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4B4AE" w14:textId="226EE6D3" w:rsidR="0013225F" w:rsidRDefault="0013225F" w:rsidP="0013225F">
      <w:pPr>
        <w:rPr>
          <w:rFonts w:ascii="Cambria Math" w:eastAsia="ＭＳ Ｐゴシック" w:hAnsi="Cambria Math" w:cs="Cambria Math"/>
          <w:kern w:val="0"/>
          <w:sz w:val="28"/>
          <w:szCs w:val="28"/>
          <w14:ligatures w14:val="none"/>
        </w:rPr>
      </w:pPr>
      <w:bookmarkStart w:id="0" w:name="RANGE!A1:G8"/>
    </w:p>
    <w:p w14:paraId="128BE096" w14:textId="7AB45C3A" w:rsidR="0013225F" w:rsidRDefault="0013225F" w:rsidP="0013225F">
      <w:pPr>
        <w:rPr>
          <w:rFonts w:ascii="Cambria Math" w:eastAsia="ＭＳ Ｐゴシック" w:hAnsi="Cambria Math" w:cs="Cambria Math"/>
          <w:kern w:val="0"/>
          <w:sz w:val="28"/>
          <w:szCs w:val="28"/>
          <w14:ligatures w14:val="none"/>
        </w:rPr>
      </w:pPr>
    </w:p>
    <w:p w14:paraId="23FCB337" w14:textId="41197893" w:rsidR="0013225F" w:rsidRDefault="0013225F" w:rsidP="0013225F">
      <w:pPr>
        <w:rPr>
          <w:rFonts w:ascii="Cambria Math" w:eastAsia="ＭＳ Ｐゴシック" w:hAnsi="Cambria Math" w:cs="Cambria Math"/>
          <w:kern w:val="0"/>
          <w:sz w:val="28"/>
          <w:szCs w:val="28"/>
          <w14:ligatures w14:val="none"/>
        </w:rPr>
      </w:pPr>
    </w:p>
    <w:p w14:paraId="701483E0" w14:textId="14436CD8" w:rsidR="0013225F" w:rsidRDefault="0013225F" w:rsidP="0013225F">
      <w:pPr>
        <w:rPr>
          <w:rFonts w:ascii="Cambria Math" w:eastAsia="ＭＳ Ｐゴシック" w:hAnsi="Cambria Math" w:cs="Cambria Math"/>
          <w:kern w:val="0"/>
          <w:sz w:val="28"/>
          <w:szCs w:val="28"/>
          <w14:ligatures w14:val="none"/>
        </w:rPr>
      </w:pPr>
    </w:p>
    <w:p w14:paraId="43B3A68D" w14:textId="4EA367BE" w:rsidR="0013225F" w:rsidRDefault="0013225F" w:rsidP="0013225F">
      <w:pPr>
        <w:rPr>
          <w:rFonts w:ascii="Cambria Math" w:eastAsia="ＭＳ Ｐゴシック" w:hAnsi="Cambria Math" w:cs="Cambria Math"/>
          <w:kern w:val="0"/>
          <w:sz w:val="28"/>
          <w:szCs w:val="28"/>
          <w14:ligatures w14:val="none"/>
        </w:rPr>
      </w:pPr>
    </w:p>
    <w:p w14:paraId="24FCDFB8" w14:textId="50D66FFB" w:rsidR="0013225F" w:rsidRDefault="002C3540" w:rsidP="0013225F">
      <w:pPr>
        <w:rPr>
          <w:rFonts w:ascii="Cambria Math" w:eastAsia="ＭＳ Ｐゴシック" w:hAnsi="Cambria Math" w:cs="Cambria Math"/>
          <w:kern w:val="0"/>
          <w:sz w:val="28"/>
          <w:szCs w:val="28"/>
          <w14:ligatures w14:val="none"/>
        </w:rPr>
      </w:pPr>
      <w:r>
        <w:rPr>
          <w:noProof/>
        </w:rPr>
        <w:drawing>
          <wp:anchor distT="0" distB="0" distL="114300" distR="114300" simplePos="0" relativeHeight="251578368" behindDoc="0" locked="0" layoutInCell="1" allowOverlap="1" wp14:anchorId="137938AA" wp14:editId="462BA6AA">
            <wp:simplePos x="0" y="0"/>
            <wp:positionH relativeFrom="column">
              <wp:posOffset>5244474</wp:posOffset>
            </wp:positionH>
            <wp:positionV relativeFrom="paragraph">
              <wp:posOffset>40875</wp:posOffset>
            </wp:positionV>
            <wp:extent cx="1108893" cy="929073"/>
            <wp:effectExtent l="0" t="0" r="0" b="4445"/>
            <wp:wrapNone/>
            <wp:docPr id="3" name="図 2">
              <a:extLst xmlns:a="http://schemas.openxmlformats.org/drawingml/2006/main">
                <a:ext uri="{FF2B5EF4-FFF2-40B4-BE49-F238E27FC236}">
                  <a16:creationId xmlns:a16="http://schemas.microsoft.com/office/drawing/2014/main" id="{8BD48107-2115-88EC-704F-469B826F90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8BD48107-2115-88EC-704F-469B826F9035}"/>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08893" cy="929073"/>
                    </a:xfrm>
                    <a:prstGeom prst="rect">
                      <a:avLst/>
                    </a:prstGeom>
                  </pic:spPr>
                </pic:pic>
              </a:graphicData>
            </a:graphic>
            <wp14:sizeRelH relativeFrom="page">
              <wp14:pctWidth>0</wp14:pctWidth>
            </wp14:sizeRelH>
            <wp14:sizeRelV relativeFrom="page">
              <wp14:pctHeight>0</wp14:pctHeight>
            </wp14:sizeRelV>
          </wp:anchor>
        </w:drawing>
      </w:r>
    </w:p>
    <w:p w14:paraId="132C53D9" w14:textId="5F152CC4" w:rsidR="0013225F" w:rsidRDefault="0013225F" w:rsidP="0013225F">
      <w:pPr>
        <w:rPr>
          <w:rFonts w:ascii="Cambria Math" w:eastAsia="ＭＳ Ｐゴシック" w:hAnsi="Cambria Math" w:cs="Cambria Math"/>
          <w:kern w:val="0"/>
          <w:sz w:val="28"/>
          <w:szCs w:val="28"/>
          <w14:ligatures w14:val="none"/>
        </w:rPr>
      </w:pPr>
    </w:p>
    <w:p w14:paraId="02CE5690" w14:textId="77777777" w:rsidR="0013225F" w:rsidRDefault="0013225F" w:rsidP="0013225F">
      <w:pPr>
        <w:rPr>
          <w:rFonts w:ascii="Cambria Math" w:eastAsia="ＭＳ Ｐゴシック" w:hAnsi="Cambria Math" w:cs="Cambria Math"/>
          <w:kern w:val="0"/>
          <w:sz w:val="28"/>
          <w:szCs w:val="28"/>
          <w14:ligatures w14:val="none"/>
        </w:rPr>
      </w:pPr>
    </w:p>
    <w:p w14:paraId="3756E570" w14:textId="77777777" w:rsidR="002C3540" w:rsidRDefault="002C3540" w:rsidP="0013225F">
      <w:pPr>
        <w:rPr>
          <w:rFonts w:ascii="Cambria Math" w:eastAsia="ＭＳ Ｐゴシック" w:hAnsi="Cambria Math" w:cs="Cambria Math"/>
          <w:kern w:val="0"/>
          <w:sz w:val="28"/>
          <w:szCs w:val="28"/>
          <w14:ligatures w14:val="none"/>
        </w:rPr>
      </w:pPr>
    </w:p>
    <w:p w14:paraId="4E9AE677" w14:textId="77777777" w:rsidR="002C3540" w:rsidRDefault="002C3540" w:rsidP="0013225F">
      <w:pPr>
        <w:rPr>
          <w:rFonts w:ascii="Cambria Math" w:eastAsia="ＭＳ Ｐゴシック" w:hAnsi="Cambria Math" w:cs="Cambria Math"/>
          <w:kern w:val="0"/>
          <w:sz w:val="28"/>
          <w:szCs w:val="28"/>
          <w14:ligatures w14:val="none"/>
        </w:rPr>
      </w:pPr>
    </w:p>
    <w:p w14:paraId="426BB3C1" w14:textId="4FA04552" w:rsidR="0013225F" w:rsidRDefault="0013225F" w:rsidP="0013225F">
      <w:pPr>
        <w:rPr>
          <w:rFonts w:ascii="Cambria Math" w:eastAsia="ＭＳ Ｐゴシック" w:hAnsi="Cambria Math" w:cs="Cambria Math"/>
          <w:kern w:val="0"/>
          <w:sz w:val="28"/>
          <w:szCs w:val="28"/>
          <w14:ligatures w14:val="none"/>
        </w:rPr>
      </w:pPr>
    </w:p>
    <w:p w14:paraId="27F991D2" w14:textId="01F8D1DF" w:rsidR="00057CD5" w:rsidRPr="00B11D7B" w:rsidRDefault="0013225F" w:rsidP="00B11D7B">
      <w:pPr>
        <w:tabs>
          <w:tab w:val="left" w:pos="2694"/>
          <w:tab w:val="left" w:leader="dot" w:pos="9498"/>
        </w:tabs>
        <w:snapToGrid w:val="0"/>
        <w:spacing w:beforeLines="50" w:before="180" w:afterLines="20" w:after="72" w:line="480" w:lineRule="auto"/>
        <w:jc w:val="center"/>
        <w:rPr>
          <w:rFonts w:ascii="BIZ UDP明朝 Medium" w:eastAsia="BIZ UDP明朝 Medium" w:hAnsi="BIZ UDP明朝 Medium" w:cs="ＭＳ Ｐゴシック"/>
          <w:b/>
          <w:bCs/>
          <w:color w:val="000000"/>
          <w:kern w:val="0"/>
          <w:sz w:val="32"/>
          <w:szCs w:val="32"/>
          <w14:ligatures w14:val="none"/>
        </w:rPr>
      </w:pPr>
      <w:bookmarkStart w:id="1" w:name="_Hlk197594515"/>
      <w:r w:rsidRPr="00B11D7B">
        <w:rPr>
          <w:rFonts w:ascii="BIZ UDP明朝 Medium" w:eastAsia="BIZ UDP明朝 Medium" w:hAnsi="BIZ UDP明朝 Medium" w:cs="ＭＳ Ｐゴシック" w:hint="eastAsia"/>
          <w:b/>
          <w:bCs/>
          <w:color w:val="000000"/>
          <w:kern w:val="0"/>
          <w:sz w:val="32"/>
          <w:szCs w:val="32"/>
          <w14:ligatures w14:val="none"/>
        </w:rPr>
        <w:t>在宅医療を提供する診療所等の災害時における事業継続計画（</w:t>
      </w:r>
      <w:r w:rsidRPr="00B11D7B">
        <w:rPr>
          <w:rFonts w:ascii="BIZ UDP明朝 Medium" w:eastAsia="BIZ UDP明朝 Medium" w:hAnsi="BIZ UDP明朝 Medium" w:cs="ＭＳ Ｐゴシック"/>
          <w:b/>
          <w:bCs/>
          <w:color w:val="000000"/>
          <w:kern w:val="0"/>
          <w:sz w:val="32"/>
          <w:szCs w:val="32"/>
          <w14:ligatures w14:val="none"/>
        </w:rPr>
        <w:t>BCP）</w:t>
      </w:r>
    </w:p>
    <w:p w14:paraId="35E871E9" w14:textId="39BD598D" w:rsidR="00057CD5" w:rsidRPr="00B11D7B" w:rsidRDefault="00DB13CC" w:rsidP="00B11D7B">
      <w:pPr>
        <w:tabs>
          <w:tab w:val="left" w:pos="2694"/>
          <w:tab w:val="left" w:leader="dot" w:pos="9498"/>
        </w:tabs>
        <w:snapToGrid w:val="0"/>
        <w:spacing w:beforeLines="50" w:before="180" w:afterLines="20" w:after="72" w:line="480" w:lineRule="auto"/>
        <w:jc w:val="center"/>
        <w:rPr>
          <w:rFonts w:ascii="BIZ UDP明朝 Medium" w:eastAsia="BIZ UDP明朝 Medium" w:hAnsi="BIZ UDP明朝 Medium" w:cs="ＭＳ Ｐゴシック"/>
          <w:b/>
          <w:bCs/>
          <w:color w:val="000000"/>
          <w:kern w:val="0"/>
          <w:sz w:val="32"/>
          <w:szCs w:val="32"/>
          <w14:ligatures w14:val="none"/>
        </w:rPr>
      </w:pPr>
      <w:r>
        <w:rPr>
          <w:rFonts w:ascii="BIZ UDP明朝 Medium" w:eastAsia="BIZ UDP明朝 Medium" w:hAnsi="BIZ UDP明朝 Medium" w:cs="ＭＳ Ｐゴシック" w:hint="eastAsia"/>
          <w:b/>
          <w:bCs/>
          <w:color w:val="000000"/>
          <w:kern w:val="0"/>
          <w:sz w:val="32"/>
          <w:szCs w:val="32"/>
          <w14:ligatures w14:val="none"/>
        </w:rPr>
        <w:t xml:space="preserve">横須賀市医師会版　</w:t>
      </w:r>
      <w:r w:rsidR="00B11D7B" w:rsidRPr="00B11D7B">
        <w:rPr>
          <w:rFonts w:ascii="BIZ UDP明朝 Medium" w:eastAsia="BIZ UDP明朝 Medium" w:hAnsi="BIZ UDP明朝 Medium" w:cs="ＭＳ Ｐゴシック" w:hint="eastAsia"/>
          <w:b/>
          <w:bCs/>
          <w:color w:val="000000"/>
          <w:kern w:val="0"/>
          <w:sz w:val="32"/>
          <w:szCs w:val="32"/>
          <w14:ligatures w14:val="none"/>
        </w:rPr>
        <w:t>ハンドブック</w:t>
      </w:r>
      <w:r w:rsidR="00F61DE5">
        <w:rPr>
          <w:rFonts w:ascii="BIZ UDP明朝 Medium" w:eastAsia="BIZ UDP明朝 Medium" w:hAnsi="BIZ UDP明朝 Medium" w:cs="ＭＳ Ｐゴシック" w:hint="eastAsia"/>
          <w:b/>
          <w:bCs/>
          <w:color w:val="000000"/>
          <w:kern w:val="0"/>
          <w:sz w:val="32"/>
          <w:szCs w:val="32"/>
          <w14:ligatures w14:val="none"/>
        </w:rPr>
        <w:t xml:space="preserve"> （</w:t>
      </w:r>
      <w:r w:rsidR="003D57EA">
        <w:rPr>
          <w:rFonts w:ascii="BIZ UDP明朝 Medium" w:eastAsia="BIZ UDP明朝 Medium" w:hAnsi="BIZ UDP明朝 Medium" w:cs="ＭＳ Ｐゴシック" w:hint="eastAsia"/>
          <w:b/>
          <w:bCs/>
          <w:color w:val="000000"/>
          <w:kern w:val="0"/>
          <w:sz w:val="32"/>
          <w:szCs w:val="32"/>
          <w14:ligatures w14:val="none"/>
        </w:rPr>
        <w:t>サンプル</w:t>
      </w:r>
      <w:r w:rsidR="00404459">
        <w:rPr>
          <w:rFonts w:ascii="BIZ UDP明朝 Medium" w:eastAsia="BIZ UDP明朝 Medium" w:hAnsi="BIZ UDP明朝 Medium" w:cs="ＭＳ Ｐゴシック" w:hint="eastAsia"/>
          <w:b/>
          <w:bCs/>
          <w:color w:val="000000"/>
          <w:kern w:val="0"/>
          <w:sz w:val="32"/>
          <w:szCs w:val="32"/>
          <w14:ligatures w14:val="none"/>
        </w:rPr>
        <w:t>・テンプレート</w:t>
      </w:r>
      <w:r w:rsidR="003D57EA">
        <w:rPr>
          <w:rFonts w:ascii="BIZ UDP明朝 Medium" w:eastAsia="BIZ UDP明朝 Medium" w:hAnsi="BIZ UDP明朝 Medium" w:cs="ＭＳ Ｐゴシック" w:hint="eastAsia"/>
          <w:b/>
          <w:bCs/>
          <w:color w:val="000000"/>
          <w:kern w:val="0"/>
          <w:sz w:val="32"/>
          <w:szCs w:val="32"/>
          <w14:ligatures w14:val="none"/>
        </w:rPr>
        <w:t>付き</w:t>
      </w:r>
      <w:r w:rsidR="00F61DE5">
        <w:rPr>
          <w:rFonts w:ascii="BIZ UDP明朝 Medium" w:eastAsia="BIZ UDP明朝 Medium" w:hAnsi="BIZ UDP明朝 Medium" w:cs="ＭＳ Ｐゴシック" w:hint="eastAsia"/>
          <w:b/>
          <w:bCs/>
          <w:color w:val="000000"/>
          <w:kern w:val="0"/>
          <w:sz w:val="32"/>
          <w:szCs w:val="32"/>
          <w14:ligatures w14:val="none"/>
        </w:rPr>
        <w:t>）</w:t>
      </w:r>
    </w:p>
    <w:p w14:paraId="2D44A102" w14:textId="51F55EA5" w:rsidR="0013225F" w:rsidRPr="004244FC" w:rsidRDefault="0013225F" w:rsidP="004244FC">
      <w:pPr>
        <w:tabs>
          <w:tab w:val="left" w:pos="2694"/>
          <w:tab w:val="left" w:leader="dot" w:pos="9498"/>
        </w:tabs>
        <w:snapToGrid w:val="0"/>
        <w:spacing w:beforeLines="50" w:before="180" w:afterLines="20" w:after="72" w:line="480" w:lineRule="auto"/>
        <w:jc w:val="center"/>
        <w:rPr>
          <w:rFonts w:ascii="BIZ UDP明朝 Medium" w:eastAsia="BIZ UDP明朝 Medium" w:hAnsi="BIZ UDP明朝 Medium" w:cs="ＭＳ Ｐゴシック"/>
          <w:b/>
          <w:bCs/>
          <w:color w:val="000000"/>
          <w:kern w:val="0"/>
          <w:sz w:val="32"/>
          <w:szCs w:val="32"/>
          <w14:ligatures w14:val="none"/>
        </w:rPr>
      </w:pPr>
    </w:p>
    <w:bookmarkEnd w:id="1"/>
    <w:p w14:paraId="3CE18718" w14:textId="77777777" w:rsidR="0013225F" w:rsidRPr="0013225F" w:rsidRDefault="0013225F" w:rsidP="0013225F">
      <w:pPr>
        <w:rPr>
          <w:rFonts w:ascii="Cambria Math" w:eastAsia="ＭＳ Ｐゴシック" w:hAnsi="Cambria Math" w:cs="Cambria Math"/>
          <w:kern w:val="0"/>
          <w:sz w:val="28"/>
          <w:szCs w:val="28"/>
          <w14:ligatures w14:val="none"/>
        </w:rPr>
      </w:pPr>
      <w:r w:rsidRPr="0013225F">
        <w:rPr>
          <w:rFonts w:ascii="Cambria Math" w:eastAsia="ＭＳ Ｐゴシック" w:hAnsi="Cambria Math" w:cs="Cambria Math"/>
          <w:kern w:val="0"/>
          <w:sz w:val="28"/>
          <w:szCs w:val="28"/>
          <w14:ligatures w14:val="none"/>
        </w:rPr>
        <w:tab/>
      </w:r>
    </w:p>
    <w:p w14:paraId="3308747E" w14:textId="4187DB07" w:rsidR="0013225F" w:rsidRDefault="0013225F" w:rsidP="0013225F">
      <w:pPr>
        <w:rPr>
          <w:rFonts w:ascii="Cambria Math" w:eastAsia="ＭＳ Ｐゴシック" w:hAnsi="Cambria Math" w:cs="Cambria Math"/>
          <w:kern w:val="0"/>
          <w:sz w:val="28"/>
          <w:szCs w:val="28"/>
          <w14:ligatures w14:val="none"/>
        </w:rPr>
      </w:pPr>
      <w:r w:rsidRPr="0013225F">
        <w:rPr>
          <w:rFonts w:ascii="Cambria Math" w:eastAsia="ＭＳ Ｐゴシック" w:hAnsi="Cambria Math" w:cs="Cambria Math"/>
          <w:kern w:val="0"/>
          <w:sz w:val="28"/>
          <w:szCs w:val="28"/>
          <w14:ligatures w14:val="none"/>
        </w:rPr>
        <w:tab/>
      </w:r>
    </w:p>
    <w:p w14:paraId="10E6DDC9" w14:textId="49B9C4BC" w:rsidR="00871ED9" w:rsidRDefault="00871ED9" w:rsidP="0013225F">
      <w:pPr>
        <w:rPr>
          <w:rFonts w:ascii="Cambria Math" w:eastAsia="ＭＳ Ｐゴシック" w:hAnsi="Cambria Math" w:cs="Cambria Math"/>
          <w:kern w:val="0"/>
          <w:sz w:val="28"/>
          <w:szCs w:val="28"/>
          <w14:ligatures w14:val="none"/>
        </w:rPr>
      </w:pPr>
    </w:p>
    <w:p w14:paraId="6DCDEE3D" w14:textId="4B1AE24A" w:rsidR="00871ED9" w:rsidRDefault="00871ED9" w:rsidP="0013225F">
      <w:pPr>
        <w:rPr>
          <w:rFonts w:ascii="Cambria Math" w:eastAsia="ＭＳ Ｐゴシック" w:hAnsi="Cambria Math" w:cs="Cambria Math"/>
          <w:kern w:val="0"/>
          <w:sz w:val="28"/>
          <w:szCs w:val="28"/>
          <w14:ligatures w14:val="none"/>
        </w:rPr>
      </w:pPr>
    </w:p>
    <w:p w14:paraId="0A03D4A5" w14:textId="6BB63D0A" w:rsidR="00871ED9" w:rsidRDefault="00871ED9" w:rsidP="0013225F">
      <w:pPr>
        <w:rPr>
          <w:rFonts w:ascii="Cambria Math" w:eastAsia="ＭＳ Ｐゴシック" w:hAnsi="Cambria Math" w:cs="Cambria Math"/>
          <w:kern w:val="0"/>
          <w:sz w:val="28"/>
          <w:szCs w:val="28"/>
          <w14:ligatures w14:val="none"/>
        </w:rPr>
      </w:pPr>
    </w:p>
    <w:p w14:paraId="60831D66" w14:textId="77777777" w:rsidR="00871ED9" w:rsidRDefault="00871ED9" w:rsidP="0013225F">
      <w:pPr>
        <w:rPr>
          <w:rFonts w:ascii="Cambria Math" w:eastAsia="ＭＳ Ｐゴシック" w:hAnsi="Cambria Math" w:cs="Cambria Math"/>
          <w:kern w:val="0"/>
          <w:sz w:val="28"/>
          <w:szCs w:val="28"/>
          <w14:ligatures w14:val="none"/>
        </w:rPr>
      </w:pPr>
    </w:p>
    <w:p w14:paraId="58A0186C" w14:textId="77777777" w:rsidR="00871ED9" w:rsidRDefault="00871ED9" w:rsidP="0013225F">
      <w:pPr>
        <w:rPr>
          <w:rFonts w:ascii="Cambria Math" w:eastAsia="ＭＳ Ｐゴシック" w:hAnsi="Cambria Math" w:cs="Cambria Math"/>
          <w:kern w:val="0"/>
          <w:sz w:val="28"/>
          <w:szCs w:val="28"/>
          <w14:ligatures w14:val="none"/>
        </w:rPr>
      </w:pPr>
    </w:p>
    <w:p w14:paraId="74345DDF" w14:textId="77777777" w:rsidR="00871ED9" w:rsidRDefault="00871ED9" w:rsidP="0013225F">
      <w:pPr>
        <w:rPr>
          <w:rFonts w:ascii="Cambria Math" w:eastAsia="ＭＳ Ｐゴシック" w:hAnsi="Cambria Math" w:cs="Cambria Math"/>
          <w:kern w:val="0"/>
          <w:sz w:val="28"/>
          <w:szCs w:val="28"/>
          <w14:ligatures w14:val="none"/>
        </w:rPr>
      </w:pPr>
    </w:p>
    <w:p w14:paraId="2735582E" w14:textId="77777777" w:rsidR="00871ED9" w:rsidRDefault="00871ED9" w:rsidP="0013225F">
      <w:pPr>
        <w:rPr>
          <w:rFonts w:ascii="Cambria Math" w:eastAsia="ＭＳ Ｐゴシック" w:hAnsi="Cambria Math" w:cs="Cambria Math"/>
          <w:kern w:val="0"/>
          <w:sz w:val="28"/>
          <w:szCs w:val="28"/>
          <w14:ligatures w14:val="none"/>
        </w:rPr>
      </w:pPr>
    </w:p>
    <w:p w14:paraId="30E94194" w14:textId="77777777" w:rsidR="00871ED9" w:rsidRDefault="00871ED9" w:rsidP="0013225F">
      <w:pPr>
        <w:rPr>
          <w:rFonts w:ascii="Cambria Math" w:eastAsia="ＭＳ Ｐゴシック" w:hAnsi="Cambria Math" w:cs="Cambria Math"/>
          <w:kern w:val="0"/>
          <w:sz w:val="28"/>
          <w:szCs w:val="28"/>
          <w14:ligatures w14:val="none"/>
        </w:rPr>
      </w:pPr>
    </w:p>
    <w:p w14:paraId="44258A32" w14:textId="77777777" w:rsidR="00871ED9" w:rsidRPr="0013225F" w:rsidRDefault="00871ED9" w:rsidP="0013225F">
      <w:pPr>
        <w:rPr>
          <w:rFonts w:ascii="Cambria Math" w:eastAsia="ＭＳ Ｐゴシック" w:hAnsi="Cambria Math" w:cs="Cambria Math"/>
          <w:kern w:val="0"/>
          <w:sz w:val="28"/>
          <w:szCs w:val="28"/>
          <w14:ligatures w14:val="none"/>
        </w:rPr>
      </w:pPr>
    </w:p>
    <w:p w14:paraId="6669D844" w14:textId="77777777" w:rsidR="0013225F" w:rsidRPr="0013225F" w:rsidRDefault="0013225F" w:rsidP="0013225F">
      <w:pPr>
        <w:rPr>
          <w:rFonts w:ascii="Cambria Math" w:eastAsia="ＭＳ Ｐゴシック" w:hAnsi="Cambria Math" w:cs="Cambria Math"/>
          <w:kern w:val="0"/>
          <w:sz w:val="28"/>
          <w:szCs w:val="28"/>
          <w14:ligatures w14:val="none"/>
        </w:rPr>
      </w:pPr>
      <w:r w:rsidRPr="0013225F">
        <w:rPr>
          <w:rFonts w:ascii="Cambria Math" w:eastAsia="ＭＳ Ｐゴシック" w:hAnsi="Cambria Math" w:cs="Cambria Math"/>
          <w:kern w:val="0"/>
          <w:sz w:val="28"/>
          <w:szCs w:val="28"/>
          <w14:ligatures w14:val="none"/>
        </w:rPr>
        <w:tab/>
      </w:r>
    </w:p>
    <w:p w14:paraId="059AA863" w14:textId="77777777" w:rsidR="0013225F" w:rsidRPr="0013225F" w:rsidRDefault="0013225F" w:rsidP="0013225F">
      <w:pPr>
        <w:rPr>
          <w:rFonts w:ascii="Cambria Math" w:eastAsia="ＭＳ Ｐゴシック" w:hAnsi="Cambria Math" w:cs="Cambria Math"/>
          <w:kern w:val="0"/>
          <w:sz w:val="28"/>
          <w:szCs w:val="28"/>
          <w14:ligatures w14:val="none"/>
        </w:rPr>
      </w:pPr>
      <w:r w:rsidRPr="0013225F">
        <w:rPr>
          <w:rFonts w:ascii="Cambria Math" w:eastAsia="ＭＳ Ｐゴシック" w:hAnsi="Cambria Math" w:cs="Cambria Math"/>
          <w:kern w:val="0"/>
          <w:sz w:val="28"/>
          <w:szCs w:val="28"/>
          <w14:ligatures w14:val="none"/>
        </w:rPr>
        <w:tab/>
      </w:r>
    </w:p>
    <w:p w14:paraId="193A7EDC" w14:textId="2F50F9CC" w:rsidR="0013225F" w:rsidRPr="0013225F" w:rsidRDefault="0013225F" w:rsidP="00DB13CC">
      <w:pPr>
        <w:ind w:rightChars="336" w:right="706" w:firstLineChars="724" w:firstLine="2693"/>
        <w:rPr>
          <w:rFonts w:ascii="Cambria Math" w:eastAsia="ＭＳ Ｐゴシック" w:hAnsi="Cambria Math" w:cs="Cambria Math"/>
          <w:kern w:val="0"/>
          <w:sz w:val="28"/>
          <w:szCs w:val="28"/>
          <w:u w:val="single"/>
          <w14:ligatures w14:val="none"/>
        </w:rPr>
      </w:pPr>
      <w:r w:rsidRPr="002C3540">
        <w:rPr>
          <w:rFonts w:ascii="Cambria Math" w:eastAsia="ＭＳ Ｐゴシック" w:hAnsi="Cambria Math" w:cs="Cambria Math"/>
          <w:spacing w:val="46"/>
          <w:kern w:val="0"/>
          <w:sz w:val="28"/>
          <w:szCs w:val="28"/>
          <w:u w:val="single"/>
          <w:fitText w:val="1400" w:id="-717510912"/>
          <w14:ligatures w14:val="none"/>
        </w:rPr>
        <w:t>診療所</w:t>
      </w:r>
      <w:r w:rsidRPr="002C3540">
        <w:rPr>
          <w:rFonts w:ascii="Cambria Math" w:eastAsia="ＭＳ Ｐゴシック" w:hAnsi="Cambria Math" w:cs="Cambria Math"/>
          <w:spacing w:val="2"/>
          <w:kern w:val="0"/>
          <w:sz w:val="28"/>
          <w:szCs w:val="28"/>
          <w:u w:val="single"/>
          <w:fitText w:val="1400" w:id="-717510912"/>
          <w14:ligatures w14:val="none"/>
        </w:rPr>
        <w:t>名</w:t>
      </w:r>
      <w:r>
        <w:rPr>
          <w:rFonts w:ascii="Cambria Math" w:eastAsia="ＭＳ Ｐゴシック" w:hAnsi="Cambria Math" w:cs="Cambria Math" w:hint="eastAsia"/>
          <w:kern w:val="0"/>
          <w:sz w:val="28"/>
          <w:szCs w:val="28"/>
          <w:u w:val="single"/>
          <w14:ligatures w14:val="none"/>
        </w:rPr>
        <w:t xml:space="preserve">　　　　　　　　　　　　　　　　　　　　　　　　　</w:t>
      </w:r>
    </w:p>
    <w:p w14:paraId="74218DCB" w14:textId="57D3C142" w:rsidR="0013225F" w:rsidRPr="0013225F" w:rsidRDefault="0013225F" w:rsidP="00DB13CC">
      <w:pPr>
        <w:ind w:rightChars="336" w:right="706" w:firstLineChars="952" w:firstLine="2666"/>
        <w:rPr>
          <w:rFonts w:ascii="Cambria Math" w:eastAsia="ＭＳ Ｐゴシック" w:hAnsi="Cambria Math" w:cs="Cambria Math"/>
          <w:kern w:val="0"/>
          <w:sz w:val="28"/>
          <w:szCs w:val="28"/>
          <w:u w:val="single"/>
          <w14:ligatures w14:val="none"/>
        </w:rPr>
      </w:pPr>
      <w:r w:rsidRPr="0013225F">
        <w:rPr>
          <w:rFonts w:ascii="Cambria Math" w:eastAsia="ＭＳ Ｐゴシック" w:hAnsi="Cambria Math" w:cs="Cambria Math"/>
          <w:kern w:val="0"/>
          <w:sz w:val="28"/>
          <w:szCs w:val="28"/>
          <w:u w:val="single"/>
          <w14:ligatures w14:val="none"/>
        </w:rPr>
        <w:t>作成年月日</w:t>
      </w:r>
      <w:r>
        <w:rPr>
          <w:rFonts w:ascii="Cambria Math" w:eastAsia="ＭＳ Ｐゴシック" w:hAnsi="Cambria Math" w:cs="Cambria Math" w:hint="eastAsia"/>
          <w:kern w:val="0"/>
          <w:sz w:val="28"/>
          <w:szCs w:val="28"/>
          <w:u w:val="single"/>
          <w14:ligatures w14:val="none"/>
        </w:rPr>
        <w:t xml:space="preserve">　　　　　　　　　　　　　　　　　　　　　　　　　</w:t>
      </w:r>
    </w:p>
    <w:p w14:paraId="0E5DA034" w14:textId="3F666F64" w:rsidR="00B11D7B" w:rsidRDefault="00B11D7B">
      <w:pPr>
        <w:rPr>
          <w:rFonts w:ascii="Cambria Math" w:eastAsia="ＭＳ Ｐゴシック" w:hAnsi="Cambria Math" w:cs="Cambria Math"/>
          <w:kern w:val="0"/>
          <w:sz w:val="24"/>
          <w:szCs w:val="24"/>
          <w14:ligatures w14:val="none"/>
        </w:rPr>
      </w:pPr>
      <w:r>
        <w:rPr>
          <w:rFonts w:ascii="Cambria Math" w:eastAsia="ＭＳ Ｐゴシック" w:hAnsi="Cambria Math" w:cs="Cambria Math"/>
          <w:kern w:val="0"/>
          <w:sz w:val="24"/>
          <w:szCs w:val="24"/>
          <w14:ligatures w14:val="none"/>
        </w:rPr>
        <w:br w:type="page"/>
      </w:r>
    </w:p>
    <w:p w14:paraId="09ABEBE9" w14:textId="77777777" w:rsidR="003C713E" w:rsidRPr="005B25FA" w:rsidRDefault="003C713E" w:rsidP="003C713E">
      <w:pPr>
        <w:rPr>
          <w:rFonts w:ascii="Cambria Math" w:eastAsia="ＭＳ Ｐゴシック" w:hAnsi="Cambria Math" w:cs="Cambria Math"/>
          <w:kern w:val="0"/>
          <w:sz w:val="24"/>
          <w:szCs w:val="24"/>
          <w14:ligatures w14:val="none"/>
        </w:rPr>
      </w:pPr>
    </w:p>
    <w:p w14:paraId="238600B8" w14:textId="77777777" w:rsidR="003C713E" w:rsidRDefault="003C713E" w:rsidP="003C713E">
      <w:pPr>
        <w:rPr>
          <w:rFonts w:ascii="Cambria Math" w:eastAsia="ＭＳ Ｐゴシック" w:hAnsi="Cambria Math" w:cs="Cambria Math"/>
          <w:kern w:val="0"/>
          <w:sz w:val="24"/>
          <w:szCs w:val="24"/>
          <w14:ligatures w14:val="none"/>
        </w:rPr>
      </w:pPr>
    </w:p>
    <w:p w14:paraId="66D659B9" w14:textId="77777777" w:rsidR="003C713E" w:rsidRDefault="003C713E" w:rsidP="003C713E">
      <w:pPr>
        <w:pStyle w:val="Web"/>
      </w:pPr>
    </w:p>
    <w:p w14:paraId="483D07F7" w14:textId="77777777" w:rsidR="003C713E" w:rsidRDefault="003C713E" w:rsidP="003C713E">
      <w:pPr>
        <w:pStyle w:val="Web"/>
        <w:ind w:leftChars="270" w:left="567" w:rightChars="336" w:right="706" w:firstLineChars="117" w:firstLine="281"/>
      </w:pPr>
    </w:p>
    <w:p w14:paraId="68676EF0" w14:textId="77777777" w:rsidR="003C713E" w:rsidRDefault="003C713E" w:rsidP="003C713E">
      <w:pPr>
        <w:pStyle w:val="Web"/>
        <w:ind w:leftChars="270" w:left="567" w:rightChars="336" w:right="706" w:firstLineChars="117" w:firstLine="281"/>
      </w:pPr>
    </w:p>
    <w:p w14:paraId="6317CFB7" w14:textId="650BA08A" w:rsidR="003C713E" w:rsidRPr="00F63F1F" w:rsidRDefault="003C713E" w:rsidP="004F3253">
      <w:pPr>
        <w:pStyle w:val="Web"/>
        <w:snapToGrid w:val="0"/>
        <w:spacing w:before="0" w:beforeAutospacing="0" w:after="0" w:afterAutospacing="0" w:line="360" w:lineRule="auto"/>
        <w:ind w:leftChars="404" w:left="848" w:rightChars="606" w:right="1273" w:firstLineChars="118" w:firstLine="260"/>
        <w:jc w:val="both"/>
        <w:rPr>
          <w:rFonts w:ascii="BIZ UDP明朝 Medium" w:eastAsia="BIZ UDP明朝 Medium" w:hAnsi="BIZ UDP明朝 Medium"/>
          <w:color w:val="000000"/>
          <w:sz w:val="22"/>
          <w:szCs w:val="22"/>
        </w:rPr>
      </w:pPr>
      <w:r w:rsidRPr="00F63F1F">
        <w:rPr>
          <w:rFonts w:ascii="BIZ UDP明朝 Medium" w:eastAsia="BIZ UDP明朝 Medium" w:hAnsi="BIZ UDP明朝 Medium" w:hint="eastAsia"/>
          <w:color w:val="000000"/>
          <w:sz w:val="22"/>
          <w:szCs w:val="22"/>
        </w:rPr>
        <w:t>在宅医療を</w:t>
      </w:r>
      <w:r>
        <w:rPr>
          <w:rFonts w:ascii="BIZ UDP明朝 Medium" w:eastAsia="BIZ UDP明朝 Medium" w:hAnsi="BIZ UDP明朝 Medium" w:hint="eastAsia"/>
          <w:color w:val="000000"/>
          <w:sz w:val="22"/>
          <w:szCs w:val="22"/>
        </w:rPr>
        <w:t>担う</w:t>
      </w:r>
      <w:r w:rsidRPr="00F63F1F">
        <w:rPr>
          <w:rFonts w:ascii="BIZ UDP明朝 Medium" w:eastAsia="BIZ UDP明朝 Medium" w:hAnsi="BIZ UDP明朝 Medium" w:hint="eastAsia"/>
          <w:color w:val="000000"/>
          <w:sz w:val="22"/>
          <w:szCs w:val="22"/>
        </w:rPr>
        <w:t>診療所は</w:t>
      </w:r>
      <w:r w:rsidRPr="00F63F1F">
        <w:rPr>
          <w:rFonts w:ascii="BIZ UDP明朝 Medium" w:eastAsia="BIZ UDP明朝 Medium" w:hAnsi="BIZ UDP明朝 Medium"/>
          <w:color w:val="000000"/>
          <w:sz w:val="22"/>
          <w:szCs w:val="22"/>
        </w:rPr>
        <w:t>、自然災害</w:t>
      </w:r>
      <w:r w:rsidRPr="00F63F1F">
        <w:rPr>
          <w:rFonts w:ascii="BIZ UDP明朝 Medium" w:eastAsia="BIZ UDP明朝 Medium" w:hAnsi="BIZ UDP明朝 Medium" w:hint="eastAsia"/>
          <w:color w:val="000000"/>
          <w:sz w:val="22"/>
          <w:szCs w:val="22"/>
        </w:rPr>
        <w:t>や</w:t>
      </w:r>
      <w:r w:rsidRPr="00F63F1F">
        <w:rPr>
          <w:rFonts w:ascii="BIZ UDP明朝 Medium" w:eastAsia="BIZ UDP明朝 Medium" w:hAnsi="BIZ UDP明朝 Medium"/>
          <w:color w:val="000000"/>
          <w:sz w:val="22"/>
          <w:szCs w:val="22"/>
        </w:rPr>
        <w:t>システム障害、感染症の流行など、さまざまなリスクに常にさらされています。</w:t>
      </w:r>
      <w:r w:rsidRPr="00F63F1F">
        <w:rPr>
          <w:rFonts w:ascii="BIZ UDP明朝 Medium" w:eastAsia="BIZ UDP明朝 Medium" w:hAnsi="BIZ UDP明朝 Medium"/>
          <w:color w:val="000000"/>
          <w:sz w:val="22"/>
          <w:szCs w:val="22"/>
        </w:rPr>
        <w:br/>
      </w:r>
      <w:r w:rsidRPr="00F63F1F">
        <w:rPr>
          <w:rFonts w:ascii="BIZ UDP明朝 Medium" w:eastAsia="BIZ UDP明朝 Medium" w:hAnsi="BIZ UDP明朝 Medium" w:hint="eastAsia"/>
          <w:color w:val="000000"/>
          <w:sz w:val="22"/>
          <w:szCs w:val="22"/>
        </w:rPr>
        <w:t xml:space="preserve">　</w:t>
      </w:r>
      <w:r w:rsidRPr="00F63F1F">
        <w:rPr>
          <w:rFonts w:ascii="BIZ UDP明朝 Medium" w:eastAsia="BIZ UDP明朝 Medium" w:hAnsi="BIZ UDP明朝 Medium"/>
          <w:color w:val="000000"/>
          <w:sz w:val="22"/>
          <w:szCs w:val="22"/>
        </w:rPr>
        <w:t>これらの予期せぬ事態が発生した際に</w:t>
      </w:r>
      <w:r>
        <w:rPr>
          <w:rFonts w:ascii="BIZ UDP明朝 Medium" w:eastAsia="BIZ UDP明朝 Medium" w:hAnsi="BIZ UDP明朝 Medium" w:hint="eastAsia"/>
          <w:color w:val="000000"/>
          <w:sz w:val="22"/>
          <w:szCs w:val="22"/>
        </w:rPr>
        <w:t>も</w:t>
      </w:r>
      <w:r w:rsidRPr="00F63F1F">
        <w:rPr>
          <w:rFonts w:ascii="BIZ UDP明朝 Medium" w:eastAsia="BIZ UDP明朝 Medium" w:hAnsi="BIZ UDP明朝 Medium"/>
          <w:color w:val="000000"/>
          <w:sz w:val="22"/>
          <w:szCs w:val="22"/>
        </w:rPr>
        <w:t>、診療を継続・</w:t>
      </w:r>
      <w:r>
        <w:rPr>
          <w:rFonts w:ascii="BIZ UDP明朝 Medium" w:eastAsia="BIZ UDP明朝 Medium" w:hAnsi="BIZ UDP明朝 Medium" w:hint="eastAsia"/>
          <w:color w:val="000000"/>
          <w:sz w:val="22"/>
          <w:szCs w:val="22"/>
        </w:rPr>
        <w:t>早期</w:t>
      </w:r>
      <w:r w:rsidRPr="00F63F1F">
        <w:rPr>
          <w:rFonts w:ascii="BIZ UDP明朝 Medium" w:eastAsia="BIZ UDP明朝 Medium" w:hAnsi="BIZ UDP明朝 Medium"/>
          <w:color w:val="000000"/>
          <w:sz w:val="22"/>
          <w:szCs w:val="22"/>
        </w:rPr>
        <w:t>再開するための指針となるのが、</w:t>
      </w:r>
      <w:r w:rsidRPr="00F63F1F">
        <w:rPr>
          <w:rFonts w:ascii="BIZ UDP明朝 Medium" w:eastAsia="BIZ UDP明朝 Medium" w:hAnsi="BIZ UDP明朝 Medium" w:hint="eastAsia"/>
          <w:b/>
          <w:bCs/>
          <w:color w:val="000000"/>
          <w:sz w:val="22"/>
          <w:szCs w:val="22"/>
        </w:rPr>
        <w:t>「</w:t>
      </w:r>
      <w:r w:rsidRPr="00F63F1F">
        <w:rPr>
          <w:rFonts w:ascii="BIZ UDP明朝 Medium" w:eastAsia="BIZ UDP明朝 Medium" w:hAnsi="BIZ UDP明朝 Medium"/>
          <w:b/>
          <w:bCs/>
          <w:color w:val="000000"/>
          <w:sz w:val="22"/>
          <w:szCs w:val="22"/>
        </w:rPr>
        <w:t>事業継続計画（BCP）</w:t>
      </w:r>
      <w:r w:rsidRPr="00F63F1F">
        <w:rPr>
          <w:rFonts w:ascii="BIZ UDP明朝 Medium" w:eastAsia="BIZ UDP明朝 Medium" w:hAnsi="BIZ UDP明朝 Medium" w:hint="eastAsia"/>
          <w:b/>
          <w:bCs/>
          <w:color w:val="000000"/>
          <w:sz w:val="22"/>
          <w:szCs w:val="22"/>
        </w:rPr>
        <w:t>」</w:t>
      </w:r>
      <w:r w:rsidRPr="00F63F1F">
        <w:rPr>
          <w:rFonts w:ascii="BIZ UDP明朝 Medium" w:eastAsia="BIZ UDP明朝 Medium" w:hAnsi="BIZ UDP明朝 Medium"/>
          <w:color w:val="000000"/>
          <w:sz w:val="22"/>
          <w:szCs w:val="22"/>
        </w:rPr>
        <w:t>です。</w:t>
      </w:r>
    </w:p>
    <w:p w14:paraId="3D377B48" w14:textId="77777777" w:rsidR="003C713E" w:rsidRDefault="003C713E" w:rsidP="004F3253">
      <w:pPr>
        <w:pStyle w:val="Web"/>
        <w:snapToGrid w:val="0"/>
        <w:spacing w:before="240" w:beforeAutospacing="0" w:after="0" w:afterAutospacing="0" w:line="360" w:lineRule="auto"/>
        <w:ind w:leftChars="404" w:left="848" w:rightChars="606" w:right="1273" w:firstLineChars="118" w:firstLine="260"/>
        <w:jc w:val="both"/>
        <w:rPr>
          <w:rFonts w:ascii="BIZ UDP明朝 Medium" w:eastAsia="BIZ UDP明朝 Medium" w:hAnsi="BIZ UDP明朝 Medium"/>
          <w:color w:val="000000"/>
          <w:sz w:val="22"/>
          <w:szCs w:val="22"/>
        </w:rPr>
      </w:pPr>
      <w:r w:rsidRPr="00F63F1F">
        <w:rPr>
          <w:rFonts w:ascii="BIZ UDP明朝 Medium" w:eastAsia="BIZ UDP明朝 Medium" w:hAnsi="BIZ UDP明朝 Medium"/>
          <w:color w:val="000000"/>
          <w:sz w:val="22"/>
          <w:szCs w:val="22"/>
        </w:rPr>
        <w:t>BCPは有事に備えるための計画であると同時に、平時の業務のあり方とも密接に関わっています。</w:t>
      </w:r>
    </w:p>
    <w:p w14:paraId="23889A37" w14:textId="087AEFF1" w:rsidR="003C713E" w:rsidRPr="00F63F1F" w:rsidRDefault="003C713E" w:rsidP="004F3253">
      <w:pPr>
        <w:pStyle w:val="Web"/>
        <w:snapToGrid w:val="0"/>
        <w:spacing w:before="0" w:beforeAutospacing="0" w:after="0" w:afterAutospacing="0" w:line="360" w:lineRule="auto"/>
        <w:ind w:leftChars="404" w:left="848" w:rightChars="606" w:right="1273" w:firstLineChars="118" w:firstLine="260"/>
        <w:jc w:val="both"/>
        <w:rPr>
          <w:rFonts w:ascii="BIZ UDP明朝 Medium" w:eastAsia="BIZ UDP明朝 Medium" w:hAnsi="BIZ UDP明朝 Medium"/>
          <w:color w:val="000000"/>
          <w:sz w:val="22"/>
          <w:szCs w:val="22"/>
        </w:rPr>
      </w:pPr>
      <w:r w:rsidRPr="00F63F1F">
        <w:rPr>
          <w:rFonts w:ascii="BIZ UDP明朝 Medium" w:eastAsia="BIZ UDP明朝 Medium" w:hAnsi="BIZ UDP明朝 Medium"/>
          <w:color w:val="000000"/>
          <w:sz w:val="22"/>
          <w:szCs w:val="22"/>
        </w:rPr>
        <w:t>いざというときに機能する計画とするためには</w:t>
      </w:r>
      <w:r w:rsidRPr="00A440C1">
        <w:rPr>
          <w:rFonts w:ascii="BIZ UDP明朝 Medium" w:eastAsia="BIZ UDP明朝 Medium" w:hAnsi="BIZ UDP明朝 Medium"/>
          <w:color w:val="000000"/>
          <w:sz w:val="22"/>
          <w:szCs w:val="22"/>
        </w:rPr>
        <w:t>、平時から業務の流れや役割分担、情報共有の</w:t>
      </w:r>
      <w:r w:rsidRPr="00A440C1">
        <w:rPr>
          <w:rFonts w:ascii="BIZ UDP明朝 Medium" w:eastAsia="BIZ UDP明朝 Medium" w:hAnsi="BIZ UDP明朝 Medium" w:hint="eastAsia"/>
          <w:color w:val="000000"/>
          <w:sz w:val="22"/>
          <w:szCs w:val="22"/>
        </w:rPr>
        <w:t>体制など</w:t>
      </w:r>
      <w:r w:rsidRPr="00A440C1">
        <w:rPr>
          <w:rFonts w:ascii="BIZ UDP明朝 Medium" w:eastAsia="BIZ UDP明朝 Medium" w:hAnsi="BIZ UDP明朝 Medium"/>
          <w:color w:val="000000"/>
          <w:sz w:val="22"/>
          <w:szCs w:val="22"/>
        </w:rPr>
        <w:t>を見直し、整えておくことが不可欠で</w:t>
      </w:r>
      <w:r w:rsidRPr="00F63F1F">
        <w:rPr>
          <w:rFonts w:ascii="BIZ UDP明朝 Medium" w:eastAsia="BIZ UDP明朝 Medium" w:hAnsi="BIZ UDP明朝 Medium"/>
          <w:color w:val="000000"/>
          <w:sz w:val="22"/>
          <w:szCs w:val="22"/>
        </w:rPr>
        <w:t>す。</w:t>
      </w:r>
    </w:p>
    <w:p w14:paraId="4A90F7B0" w14:textId="464EF183" w:rsidR="003C713E" w:rsidRPr="00F63F1F" w:rsidRDefault="003C713E" w:rsidP="004F3253">
      <w:pPr>
        <w:pStyle w:val="Web"/>
        <w:snapToGrid w:val="0"/>
        <w:spacing w:before="240" w:beforeAutospacing="0" w:after="0" w:afterAutospacing="0" w:line="360" w:lineRule="auto"/>
        <w:ind w:leftChars="404" w:left="848" w:rightChars="606" w:right="1273" w:firstLineChars="118" w:firstLine="260"/>
        <w:jc w:val="both"/>
        <w:rPr>
          <w:rFonts w:ascii="BIZ UDP明朝 Medium" w:eastAsia="BIZ UDP明朝 Medium" w:hAnsi="BIZ UDP明朝 Medium"/>
          <w:color w:val="000000"/>
          <w:sz w:val="22"/>
          <w:szCs w:val="22"/>
        </w:rPr>
      </w:pPr>
      <w:r w:rsidRPr="00F63F1F">
        <w:rPr>
          <w:rFonts w:ascii="BIZ UDP明朝 Medium" w:eastAsia="BIZ UDP明朝 Medium" w:hAnsi="BIZ UDP明朝 Medium"/>
          <w:color w:val="000000"/>
          <w:sz w:val="22"/>
          <w:szCs w:val="22"/>
        </w:rPr>
        <w:t>本ハンドブックでは、万が一に備えて今</w:t>
      </w:r>
      <w:r w:rsidR="00A440C1">
        <w:rPr>
          <w:rFonts w:ascii="BIZ UDP明朝 Medium" w:eastAsia="BIZ UDP明朝 Medium" w:hAnsi="BIZ UDP明朝 Medium" w:hint="eastAsia"/>
          <w:color w:val="000000"/>
          <w:sz w:val="22"/>
          <w:szCs w:val="22"/>
        </w:rPr>
        <w:t>、</w:t>
      </w:r>
      <w:r w:rsidRPr="00F63F1F">
        <w:rPr>
          <w:rFonts w:ascii="BIZ UDP明朝 Medium" w:eastAsia="BIZ UDP明朝 Medium" w:hAnsi="BIZ UDP明朝 Medium"/>
          <w:color w:val="000000"/>
          <w:sz w:val="22"/>
          <w:szCs w:val="22"/>
        </w:rPr>
        <w:t>何をすべきか</w:t>
      </w:r>
      <w:r w:rsidR="00A440C1">
        <w:rPr>
          <w:rFonts w:ascii="BIZ UDP明朝 Medium" w:eastAsia="BIZ UDP明朝 Medium" w:hAnsi="BIZ UDP明朝 Medium" w:hint="eastAsia"/>
          <w:color w:val="000000"/>
          <w:sz w:val="22"/>
          <w:szCs w:val="22"/>
        </w:rPr>
        <w:t>、</w:t>
      </w:r>
      <w:r w:rsidRPr="00F63F1F">
        <w:rPr>
          <w:rFonts w:ascii="BIZ UDP明朝 Medium" w:eastAsia="BIZ UDP明朝 Medium" w:hAnsi="BIZ UDP明朝 Medium"/>
          <w:color w:val="000000"/>
          <w:sz w:val="22"/>
          <w:szCs w:val="22"/>
        </w:rPr>
        <w:t>何を準備しておくべきかを明確にし、非常時にも地域医療を守るための手順と考え方を整理しています。</w:t>
      </w:r>
    </w:p>
    <w:p w14:paraId="6CA0ABA1" w14:textId="53FE7202" w:rsidR="003C713E" w:rsidRPr="00F63F1F" w:rsidRDefault="003C713E" w:rsidP="004F3253">
      <w:pPr>
        <w:pStyle w:val="Web"/>
        <w:snapToGrid w:val="0"/>
        <w:spacing w:before="240" w:beforeAutospacing="0" w:after="0" w:afterAutospacing="0" w:line="360" w:lineRule="auto"/>
        <w:ind w:leftChars="404" w:left="848" w:rightChars="606" w:right="1273" w:firstLineChars="118" w:firstLine="260"/>
        <w:jc w:val="both"/>
        <w:rPr>
          <w:rFonts w:ascii="BIZ UDP明朝 Medium" w:eastAsia="BIZ UDP明朝 Medium" w:hAnsi="BIZ UDP明朝 Medium"/>
          <w:color w:val="000000"/>
          <w:sz w:val="22"/>
          <w:szCs w:val="22"/>
        </w:rPr>
      </w:pPr>
      <w:r w:rsidRPr="00F63F1F">
        <w:rPr>
          <w:rFonts w:ascii="BIZ UDP明朝 Medium" w:eastAsia="BIZ UDP明朝 Medium" w:hAnsi="BIZ UDP明朝 Medium"/>
          <w:color w:val="000000"/>
          <w:sz w:val="22"/>
          <w:szCs w:val="22"/>
        </w:rPr>
        <w:t>その備え</w:t>
      </w:r>
      <w:r w:rsidRPr="00F63F1F">
        <w:rPr>
          <w:rFonts w:ascii="BIZ UDP明朝 Medium" w:eastAsia="BIZ UDP明朝 Medium" w:hAnsi="BIZ UDP明朝 Medium" w:hint="eastAsia"/>
          <w:color w:val="000000"/>
          <w:sz w:val="22"/>
          <w:szCs w:val="22"/>
        </w:rPr>
        <w:t>こそ</w:t>
      </w:r>
      <w:r w:rsidRPr="00F63F1F">
        <w:rPr>
          <w:rFonts w:ascii="BIZ UDP明朝 Medium" w:eastAsia="BIZ UDP明朝 Medium" w:hAnsi="BIZ UDP明朝 Medium"/>
          <w:color w:val="000000"/>
          <w:sz w:val="22"/>
          <w:szCs w:val="22"/>
        </w:rPr>
        <w:t>が、患者さん、職員、そして地域社会を守る力</w:t>
      </w:r>
      <w:r w:rsidRPr="00F63F1F">
        <w:rPr>
          <w:rFonts w:ascii="BIZ UDP明朝 Medium" w:eastAsia="BIZ UDP明朝 Medium" w:hAnsi="BIZ UDP明朝 Medium" w:hint="eastAsia"/>
          <w:color w:val="000000"/>
          <w:sz w:val="22"/>
          <w:szCs w:val="22"/>
        </w:rPr>
        <w:t>に</w:t>
      </w:r>
      <w:r w:rsidR="00A440C1">
        <w:rPr>
          <w:rFonts w:ascii="BIZ UDP明朝 Medium" w:eastAsia="BIZ UDP明朝 Medium" w:hAnsi="BIZ UDP明朝 Medium" w:hint="eastAsia"/>
          <w:color w:val="000000"/>
          <w:sz w:val="22"/>
          <w:szCs w:val="22"/>
        </w:rPr>
        <w:t>なると確信しています</w:t>
      </w:r>
      <w:r w:rsidRPr="00F63F1F">
        <w:rPr>
          <w:rFonts w:ascii="BIZ UDP明朝 Medium" w:eastAsia="BIZ UDP明朝 Medium" w:hAnsi="BIZ UDP明朝 Medium"/>
          <w:color w:val="000000"/>
          <w:sz w:val="22"/>
          <w:szCs w:val="22"/>
        </w:rPr>
        <w:t>。</w:t>
      </w:r>
    </w:p>
    <w:p w14:paraId="6AE539D8" w14:textId="77777777" w:rsidR="003C713E" w:rsidRPr="00F63F1F" w:rsidRDefault="003C713E" w:rsidP="003C713E">
      <w:pPr>
        <w:pStyle w:val="Web"/>
        <w:snapToGrid w:val="0"/>
        <w:spacing w:line="276" w:lineRule="auto"/>
        <w:ind w:leftChars="404" w:left="848" w:rightChars="606" w:right="1273" w:firstLineChars="118" w:firstLine="260"/>
        <w:jc w:val="both"/>
        <w:rPr>
          <w:rFonts w:ascii="BIZ UDP明朝 Medium" w:eastAsia="BIZ UDP明朝 Medium" w:hAnsi="BIZ UDP明朝 Medium"/>
          <w:color w:val="000000"/>
          <w:sz w:val="22"/>
          <w:szCs w:val="22"/>
        </w:rPr>
      </w:pPr>
    </w:p>
    <w:p w14:paraId="76E90522" w14:textId="77777777" w:rsidR="003C713E" w:rsidRPr="00F63F1F" w:rsidRDefault="003C713E" w:rsidP="003C713E">
      <w:pPr>
        <w:widowControl w:val="0"/>
        <w:spacing w:line="240" w:lineRule="auto"/>
        <w:ind w:leftChars="404" w:left="848" w:rightChars="606" w:right="1273" w:firstLineChars="118" w:firstLine="260"/>
        <w:jc w:val="right"/>
        <w:rPr>
          <w:rFonts w:ascii="BIZ UDP明朝 Medium" w:eastAsia="BIZ UDP明朝 Medium" w:hAnsi="BIZ UDP明朝 Medium" w:cs="ＭＳ Ｐゴシック"/>
          <w:color w:val="000000"/>
          <w:kern w:val="0"/>
          <w:sz w:val="22"/>
          <w:szCs w:val="22"/>
          <w14:ligatures w14:val="none"/>
        </w:rPr>
      </w:pPr>
      <w:r w:rsidRPr="00F63F1F">
        <w:rPr>
          <w:rFonts w:ascii="BIZ UDP明朝 Medium" w:eastAsia="BIZ UDP明朝 Medium" w:hAnsi="BIZ UDP明朝 Medium" w:cs="ＭＳ Ｐゴシック" w:hint="eastAsia"/>
          <w:color w:val="000000"/>
          <w:kern w:val="0"/>
          <w:sz w:val="22"/>
          <w:szCs w:val="22"/>
          <w14:ligatures w14:val="none"/>
        </w:rPr>
        <w:t xml:space="preserve">一般社団法人横須賀市医師会　</w:t>
      </w:r>
    </w:p>
    <w:p w14:paraId="6476D852" w14:textId="77777777" w:rsidR="003C713E" w:rsidRDefault="003C713E" w:rsidP="003C713E">
      <w:pPr>
        <w:widowControl w:val="0"/>
        <w:spacing w:line="240" w:lineRule="auto"/>
        <w:ind w:leftChars="404" w:left="848" w:rightChars="606" w:right="1273" w:firstLineChars="118" w:firstLine="260"/>
        <w:jc w:val="right"/>
        <w:rPr>
          <w:rFonts w:ascii="BIZ UDP明朝 Medium" w:eastAsia="BIZ UDP明朝 Medium" w:hAnsi="BIZ UDP明朝 Medium" w:cs="ＭＳ Ｐゴシック"/>
          <w:color w:val="000000"/>
          <w:kern w:val="0"/>
          <w:sz w:val="22"/>
          <w:szCs w:val="22"/>
          <w14:ligatures w14:val="none"/>
        </w:rPr>
      </w:pPr>
      <w:r w:rsidRPr="00F63F1F">
        <w:rPr>
          <w:rFonts w:ascii="BIZ UDP明朝 Medium" w:eastAsia="BIZ UDP明朝 Medium" w:hAnsi="BIZ UDP明朝 Medium" w:cs="ＭＳ Ｐゴシック" w:hint="eastAsia"/>
          <w:color w:val="000000"/>
          <w:kern w:val="0"/>
          <w:sz w:val="22"/>
          <w:szCs w:val="22"/>
          <w14:ligatures w14:val="none"/>
        </w:rPr>
        <w:t>会長　三屋　公紀</w:t>
      </w:r>
    </w:p>
    <w:p w14:paraId="13F1749E" w14:textId="77777777" w:rsidR="004F3253" w:rsidRDefault="004F3253" w:rsidP="003C713E">
      <w:pPr>
        <w:widowControl w:val="0"/>
        <w:spacing w:line="240" w:lineRule="auto"/>
        <w:ind w:leftChars="404" w:left="848" w:rightChars="606" w:right="1273" w:firstLineChars="118" w:firstLine="260"/>
        <w:jc w:val="right"/>
        <w:rPr>
          <w:rFonts w:ascii="BIZ UDP明朝 Medium" w:eastAsia="BIZ UDP明朝 Medium" w:hAnsi="BIZ UDP明朝 Medium" w:cs="ＭＳ Ｐゴシック"/>
          <w:color w:val="000000"/>
          <w:kern w:val="0"/>
          <w:sz w:val="22"/>
          <w:szCs w:val="22"/>
          <w14:ligatures w14:val="none"/>
        </w:rPr>
      </w:pPr>
    </w:p>
    <w:p w14:paraId="58EB085C" w14:textId="7E4BF378" w:rsidR="004F3253" w:rsidRPr="00F63F1F" w:rsidRDefault="004F3253" w:rsidP="003C713E">
      <w:pPr>
        <w:widowControl w:val="0"/>
        <w:spacing w:line="240" w:lineRule="auto"/>
        <w:ind w:leftChars="404" w:left="848" w:rightChars="606" w:right="1273" w:firstLineChars="118" w:firstLine="260"/>
        <w:jc w:val="right"/>
        <w:rPr>
          <w:rFonts w:ascii="BIZ UDP明朝 Medium" w:eastAsia="BIZ UDP明朝 Medium" w:hAnsi="BIZ UDP明朝 Medium" w:cs="ＭＳ Ｐゴシック"/>
          <w:color w:val="000000"/>
          <w:kern w:val="0"/>
          <w:sz w:val="22"/>
          <w:szCs w:val="22"/>
          <w14:ligatures w14:val="none"/>
        </w:rPr>
      </w:pPr>
      <w:r>
        <w:rPr>
          <w:rFonts w:ascii="BIZ UDP明朝 Medium" w:eastAsia="BIZ UDP明朝 Medium" w:hAnsi="BIZ UDP明朝 Medium" w:cs="ＭＳ Ｐゴシック" w:hint="eastAsia"/>
          <w:color w:val="000000"/>
          <w:kern w:val="0"/>
          <w:sz w:val="22"/>
          <w:szCs w:val="22"/>
          <w14:ligatures w14:val="none"/>
        </w:rPr>
        <w:t>２０２５年６月</w:t>
      </w:r>
    </w:p>
    <w:p w14:paraId="3E559C14" w14:textId="77777777" w:rsidR="003C713E" w:rsidRPr="004244FC" w:rsidRDefault="003C713E" w:rsidP="003C713E">
      <w:pPr>
        <w:widowControl w:val="0"/>
        <w:spacing w:line="240" w:lineRule="auto"/>
        <w:ind w:rightChars="404" w:right="848"/>
        <w:jc w:val="both"/>
        <w:rPr>
          <w:rFonts w:ascii="游明朝" w:eastAsia="游明朝" w:hAnsi="游明朝" w:cs="Times New Roman"/>
          <w:szCs w:val="22"/>
        </w:rPr>
      </w:pPr>
    </w:p>
    <w:p w14:paraId="75518062" w14:textId="77777777" w:rsidR="003C713E" w:rsidRDefault="003C713E" w:rsidP="003C713E">
      <w:pPr>
        <w:rPr>
          <w:rFonts w:ascii="Cambria Math" w:eastAsia="ＭＳ Ｐゴシック" w:hAnsi="Cambria Math" w:cs="Cambria Math"/>
          <w:kern w:val="0"/>
          <w:sz w:val="24"/>
          <w:szCs w:val="24"/>
          <w14:ligatures w14:val="none"/>
        </w:rPr>
      </w:pPr>
    </w:p>
    <w:p w14:paraId="52B716A1" w14:textId="77777777" w:rsidR="003C713E" w:rsidRDefault="003C713E" w:rsidP="003C713E">
      <w:pPr>
        <w:rPr>
          <w:rFonts w:ascii="Cambria Math" w:eastAsia="ＭＳ Ｐゴシック" w:hAnsi="Cambria Math" w:cs="Cambria Math"/>
          <w:kern w:val="0"/>
          <w:sz w:val="24"/>
          <w:szCs w:val="24"/>
          <w14:ligatures w14:val="none"/>
        </w:rPr>
      </w:pPr>
    </w:p>
    <w:p w14:paraId="54EBEF09" w14:textId="77777777" w:rsidR="003C713E" w:rsidRDefault="003C713E" w:rsidP="003C713E">
      <w:pPr>
        <w:rPr>
          <w:rFonts w:ascii="BIZ UDPゴシック" w:eastAsia="BIZ UDPゴシック" w:hAnsi="BIZ UDPゴシック" w:cs="ＭＳ Ｐゴシック"/>
          <w:b/>
          <w:bCs/>
          <w:color w:val="000000"/>
          <w:kern w:val="0"/>
          <w:sz w:val="22"/>
          <w14:ligatures w14:val="none"/>
        </w:rPr>
      </w:pPr>
      <w:r>
        <w:rPr>
          <w:rFonts w:ascii="BIZ UDPゴシック" w:eastAsia="BIZ UDPゴシック" w:hAnsi="BIZ UDPゴシック" w:cs="ＭＳ Ｐゴシック"/>
          <w:b/>
          <w:bCs/>
          <w:color w:val="000000"/>
          <w:kern w:val="0"/>
          <w:sz w:val="22"/>
          <w14:ligatures w14:val="none"/>
        </w:rPr>
        <w:br w:type="page"/>
      </w:r>
    </w:p>
    <w:p w14:paraId="7A584910" w14:textId="5F30024E" w:rsidR="003C713E" w:rsidRDefault="003C713E" w:rsidP="003C713E">
      <w:pPr>
        <w:rPr>
          <w:rFonts w:ascii="BIZ UDPゴシック" w:eastAsia="BIZ UDPゴシック" w:hAnsi="BIZ UDPゴシック" w:cs="ＭＳ Ｐゴシック"/>
          <w:b/>
          <w:bCs/>
          <w:color w:val="000000"/>
          <w:kern w:val="0"/>
          <w:sz w:val="22"/>
          <w14:ligatures w14:val="none"/>
        </w:rPr>
      </w:pPr>
    </w:p>
    <w:p w14:paraId="265C4E05" w14:textId="77777777" w:rsidR="003F5824" w:rsidRDefault="003F5824" w:rsidP="00BC29D4">
      <w:pPr>
        <w:pStyle w:val="Web"/>
        <w:spacing w:after="0" w:afterAutospacing="0" w:line="240" w:lineRule="auto"/>
        <w:ind w:leftChars="202" w:left="424" w:rightChars="539" w:right="1132" w:firstLineChars="59" w:firstLine="142"/>
        <w:jc w:val="both"/>
        <w:rPr>
          <w:rFonts w:ascii="BIZ UDP明朝 Medium" w:eastAsia="BIZ UDP明朝 Medium" w:hAnsi="BIZ UDP明朝 Medium"/>
          <w:b/>
          <w:bCs/>
          <w:color w:val="000000"/>
        </w:rPr>
      </w:pPr>
    </w:p>
    <w:p w14:paraId="436BCFCA" w14:textId="05EB139E" w:rsidR="003C713E" w:rsidRPr="004F3253" w:rsidRDefault="003C713E" w:rsidP="004F3253">
      <w:pPr>
        <w:pStyle w:val="Web"/>
        <w:snapToGrid w:val="0"/>
        <w:spacing w:after="0" w:afterAutospacing="0" w:line="240" w:lineRule="auto"/>
        <w:ind w:leftChars="202" w:left="424" w:rightChars="539" w:right="1132" w:firstLineChars="59" w:firstLine="142"/>
        <w:jc w:val="both"/>
        <w:rPr>
          <w:rFonts w:ascii="Meiryo UI" w:eastAsia="Meiryo UI" w:hAnsi="Meiryo UI"/>
          <w:b/>
          <w:bCs/>
          <w:color w:val="000000"/>
        </w:rPr>
      </w:pPr>
      <w:r w:rsidRPr="004F3253">
        <w:rPr>
          <w:rFonts w:ascii="Meiryo UI" w:eastAsia="Meiryo UI" w:hAnsi="Meiryo UI" w:hint="eastAsia"/>
          <w:b/>
          <w:bCs/>
          <w:color w:val="000000"/>
        </w:rPr>
        <w:t>ハンドブックの使い方</w:t>
      </w:r>
    </w:p>
    <w:p w14:paraId="5D6C86F1" w14:textId="77777777" w:rsidR="003C713E" w:rsidRPr="004F3253" w:rsidRDefault="003C713E" w:rsidP="004F3253">
      <w:pPr>
        <w:widowControl w:val="0"/>
        <w:snapToGrid w:val="0"/>
        <w:spacing w:line="360" w:lineRule="auto"/>
        <w:ind w:leftChars="202" w:left="424" w:rightChars="539" w:right="1132" w:firstLineChars="59" w:firstLine="130"/>
        <w:jc w:val="both"/>
        <w:textAlignment w:val="center"/>
        <w:rPr>
          <w:rFonts w:ascii="Meiryo UI" w:eastAsia="Meiryo UI" w:hAnsi="Meiryo UI" w:cs="ＭＳ Ｐゴシック"/>
          <w:color w:val="000000"/>
          <w:kern w:val="0"/>
          <w:sz w:val="22"/>
          <w:szCs w:val="22"/>
          <w14:ligatures w14:val="none"/>
        </w:rPr>
      </w:pPr>
    </w:p>
    <w:p w14:paraId="69D9E4C0" w14:textId="77777777" w:rsidR="00BC29D4" w:rsidRPr="004F3253" w:rsidRDefault="00BC29D4" w:rsidP="004F3253">
      <w:pPr>
        <w:widowControl w:val="0"/>
        <w:snapToGrid w:val="0"/>
        <w:spacing w:line="360" w:lineRule="auto"/>
        <w:ind w:leftChars="202" w:left="424" w:rightChars="539" w:right="1132" w:firstLineChars="59" w:firstLine="130"/>
        <w:jc w:val="both"/>
        <w:textAlignment w:val="center"/>
        <w:rPr>
          <w:rFonts w:ascii="Meiryo UI" w:eastAsia="Meiryo UI" w:hAnsi="Meiryo UI" w:cs="ＭＳ Ｐゴシック"/>
          <w:color w:val="000000"/>
          <w:kern w:val="0"/>
          <w:sz w:val="22"/>
          <w:szCs w:val="22"/>
          <w14:ligatures w14:val="none"/>
        </w:rPr>
      </w:pPr>
      <w:r w:rsidRPr="004F3253">
        <w:rPr>
          <w:rFonts w:ascii="Meiryo UI" w:eastAsia="Meiryo UI" w:hAnsi="Meiryo UI" w:cs="ＭＳ Ｐゴシック"/>
          <w:color w:val="000000"/>
          <w:kern w:val="0"/>
          <w:sz w:val="22"/>
          <w:szCs w:val="22"/>
          <w14:ligatures w14:val="none"/>
        </w:rPr>
        <w:t>このハンドブックを参考に、≪各診療所の実情に合わせた「自院のBCP」≫を、ぜひスタッフの皆さんと話し合いながら作成してください。</w:t>
      </w:r>
    </w:p>
    <w:p w14:paraId="67297B14" w14:textId="77777777" w:rsidR="00BC29D4" w:rsidRPr="004F3253" w:rsidRDefault="00BC29D4" w:rsidP="004F3253">
      <w:pPr>
        <w:widowControl w:val="0"/>
        <w:snapToGrid w:val="0"/>
        <w:spacing w:line="360" w:lineRule="auto"/>
        <w:ind w:leftChars="202" w:left="424" w:rightChars="539" w:right="1132" w:firstLineChars="59" w:firstLine="130"/>
        <w:jc w:val="both"/>
        <w:textAlignment w:val="center"/>
        <w:rPr>
          <w:rFonts w:ascii="Meiryo UI" w:eastAsia="Meiryo UI" w:hAnsi="Meiryo UI" w:cs="ＭＳ Ｐゴシック"/>
          <w:color w:val="000000"/>
          <w:kern w:val="0"/>
          <w:sz w:val="22"/>
          <w:szCs w:val="22"/>
          <w14:ligatures w14:val="none"/>
        </w:rPr>
      </w:pPr>
      <w:r w:rsidRPr="004F3253">
        <w:rPr>
          <w:rFonts w:ascii="Meiryo UI" w:eastAsia="Meiryo UI" w:hAnsi="Meiryo UI" w:cs="ＭＳ Ｐゴシック"/>
          <w:color w:val="000000"/>
          <w:kern w:val="0"/>
          <w:sz w:val="22"/>
          <w:szCs w:val="22"/>
          <w14:ligatures w14:val="none"/>
        </w:rPr>
        <w:t>サンプルに沿って記入を進め、必要な情報を追加したり、優先順位の低い項目を削除することで、実効性のある計画に仕上げることができます。</w:t>
      </w:r>
    </w:p>
    <w:p w14:paraId="77A908D2" w14:textId="77777777" w:rsidR="00BC29D4" w:rsidRPr="004F3253" w:rsidRDefault="00BC29D4" w:rsidP="004F3253">
      <w:pPr>
        <w:widowControl w:val="0"/>
        <w:snapToGrid w:val="0"/>
        <w:spacing w:line="360" w:lineRule="auto"/>
        <w:ind w:leftChars="202" w:left="424" w:rightChars="539" w:right="1132" w:firstLineChars="59" w:firstLine="130"/>
        <w:jc w:val="both"/>
        <w:textAlignment w:val="center"/>
        <w:rPr>
          <w:rFonts w:ascii="Meiryo UI" w:eastAsia="Meiryo UI" w:hAnsi="Meiryo UI" w:cs="ＭＳ Ｐゴシック"/>
          <w:color w:val="000000"/>
          <w:kern w:val="0"/>
          <w:sz w:val="22"/>
          <w:szCs w:val="22"/>
          <w14:ligatures w14:val="none"/>
        </w:rPr>
      </w:pPr>
    </w:p>
    <w:p w14:paraId="3D63AC98" w14:textId="77777777" w:rsidR="00BC29D4" w:rsidRPr="004F3253" w:rsidRDefault="00652283" w:rsidP="004F3253">
      <w:pPr>
        <w:widowControl w:val="0"/>
        <w:snapToGrid w:val="0"/>
        <w:spacing w:line="360" w:lineRule="auto"/>
        <w:ind w:leftChars="202" w:left="424" w:rightChars="539" w:right="1132" w:firstLineChars="59" w:firstLine="130"/>
        <w:jc w:val="both"/>
        <w:textAlignment w:val="center"/>
        <w:rPr>
          <w:rFonts w:ascii="Meiryo UI" w:eastAsia="Meiryo UI" w:hAnsi="Meiryo UI" w:cs="ＭＳ Ｐゴシック"/>
          <w:color w:val="000000"/>
          <w:kern w:val="0"/>
          <w:sz w:val="22"/>
          <w:szCs w:val="22"/>
          <w14:ligatures w14:val="none"/>
        </w:rPr>
      </w:pPr>
      <w:r>
        <w:rPr>
          <w:rFonts w:ascii="Meiryo UI" w:eastAsia="Meiryo UI" w:hAnsi="Meiryo UI" w:cs="ＭＳ Ｐゴシック"/>
          <w:color w:val="000000"/>
          <w:kern w:val="0"/>
          <w:sz w:val="22"/>
          <w:szCs w:val="22"/>
          <w14:ligatures w14:val="none"/>
        </w:rPr>
        <w:pict w14:anchorId="7D596739">
          <v:rect id="_x0000_i1025" style="width:0;height:1.5pt" o:hralign="center" o:hrstd="t" o:hr="t" fillcolor="#a0a0a0" stroked="f">
            <v:textbox inset="5.85pt,.7pt,5.85pt,.7pt"/>
          </v:rect>
        </w:pict>
      </w:r>
    </w:p>
    <w:p w14:paraId="488EAC5A" w14:textId="77777777" w:rsidR="00BC29D4" w:rsidRPr="004F3253" w:rsidRDefault="00BC29D4" w:rsidP="004F3253">
      <w:pPr>
        <w:widowControl w:val="0"/>
        <w:snapToGrid w:val="0"/>
        <w:spacing w:line="360" w:lineRule="auto"/>
        <w:ind w:leftChars="202" w:left="424" w:rightChars="539" w:right="1132" w:firstLineChars="59" w:firstLine="130"/>
        <w:jc w:val="both"/>
        <w:textAlignment w:val="center"/>
        <w:rPr>
          <w:rFonts w:ascii="Meiryo UI" w:eastAsia="Meiryo UI" w:hAnsi="Meiryo UI" w:cs="ＭＳ Ｐゴシック"/>
          <w:color w:val="000000"/>
          <w:kern w:val="0"/>
          <w:sz w:val="22"/>
          <w:szCs w:val="22"/>
          <w14:ligatures w14:val="none"/>
        </w:rPr>
      </w:pPr>
    </w:p>
    <w:p w14:paraId="33E12680" w14:textId="77777777" w:rsidR="00BC29D4" w:rsidRPr="004F3253" w:rsidRDefault="00BC29D4" w:rsidP="007B2447">
      <w:pPr>
        <w:widowControl w:val="0"/>
        <w:tabs>
          <w:tab w:val="left" w:pos="851"/>
        </w:tabs>
        <w:snapToGrid w:val="0"/>
        <w:spacing w:line="360" w:lineRule="auto"/>
        <w:ind w:leftChars="269" w:left="707" w:rightChars="539" w:right="1132" w:hangingChars="59" w:hanging="142"/>
        <w:jc w:val="both"/>
        <w:textAlignment w:val="center"/>
        <w:rPr>
          <w:rFonts w:ascii="Meiryo UI" w:eastAsia="Meiryo UI" w:hAnsi="Meiryo UI" w:cs="ＭＳ Ｐゴシック"/>
          <w:b/>
          <w:bCs/>
          <w:color w:val="000000"/>
          <w:kern w:val="0"/>
          <w:sz w:val="24"/>
          <w:szCs w:val="24"/>
          <w14:ligatures w14:val="none"/>
        </w:rPr>
      </w:pPr>
      <w:r w:rsidRPr="004F3253">
        <w:rPr>
          <w:rFonts w:ascii="Meiryo UI" w:eastAsia="Meiryo UI" w:hAnsi="Meiryo UI" w:cs="ＭＳ Ｐゴシック"/>
          <w:b/>
          <w:bCs/>
          <w:color w:val="000000"/>
          <w:kern w:val="0"/>
          <w:sz w:val="24"/>
          <w:szCs w:val="24"/>
          <w14:ligatures w14:val="none"/>
        </w:rPr>
        <w:t>作成手順のポイント</w:t>
      </w:r>
    </w:p>
    <w:p w14:paraId="0DCED83E" w14:textId="4A729CA9" w:rsidR="007B2447" w:rsidRDefault="00BC29D4" w:rsidP="007B2447">
      <w:pPr>
        <w:widowControl w:val="0"/>
        <w:snapToGrid w:val="0"/>
        <w:spacing w:beforeLines="50" w:before="180" w:line="240" w:lineRule="auto"/>
        <w:ind w:leftChars="202" w:left="424" w:rightChars="539" w:right="1132"/>
        <w:jc w:val="both"/>
        <w:textAlignment w:val="center"/>
        <w:rPr>
          <w:rFonts w:ascii="Meiryo UI" w:eastAsia="Meiryo UI" w:hAnsi="Meiryo UI" w:cs="ＭＳ Ｐゴシック"/>
          <w:color w:val="000000"/>
          <w:kern w:val="0"/>
          <w:sz w:val="22"/>
          <w:szCs w:val="22"/>
          <w14:ligatures w14:val="none"/>
        </w:rPr>
      </w:pPr>
      <w:r w:rsidRPr="004F3253">
        <w:rPr>
          <w:rFonts w:ascii="Meiryo UI" w:eastAsia="Meiryo UI" w:hAnsi="Meiryo UI" w:cs="ＭＳ Ｐゴシック"/>
          <w:color w:val="000000"/>
          <w:kern w:val="0"/>
          <w:sz w:val="22"/>
          <w:szCs w:val="22"/>
          <w14:ligatures w14:val="none"/>
        </w:rPr>
        <w:t xml:space="preserve">① </w:t>
      </w:r>
      <w:r w:rsidRPr="004F3253">
        <w:rPr>
          <w:rFonts w:ascii="Meiryo UI" w:eastAsia="Meiryo UI" w:hAnsi="Meiryo UI" w:cs="ＭＳ Ｐゴシック"/>
          <w:b/>
          <w:bCs/>
          <w:color w:val="000000"/>
          <w:kern w:val="0"/>
          <w:sz w:val="22"/>
          <w:szCs w:val="22"/>
          <w14:ligatures w14:val="none"/>
        </w:rPr>
        <w:t>パソコンで作業する場合</w:t>
      </w:r>
    </w:p>
    <w:p w14:paraId="222CEF3E" w14:textId="3645C2F4" w:rsidR="007B2447" w:rsidRDefault="00BC29D4" w:rsidP="007B2447">
      <w:pPr>
        <w:widowControl w:val="0"/>
        <w:snapToGrid w:val="0"/>
        <w:spacing w:afterLines="30" w:after="108" w:line="240" w:lineRule="auto"/>
        <w:ind w:leftChars="202" w:left="424" w:rightChars="539" w:right="1132" w:firstLineChars="100" w:firstLine="220"/>
        <w:jc w:val="both"/>
        <w:textAlignment w:val="center"/>
        <w:rPr>
          <w:rFonts w:ascii="Meiryo UI" w:eastAsia="Meiryo UI" w:hAnsi="Meiryo UI" w:cs="ＭＳ Ｐゴシック"/>
          <w:color w:val="000000"/>
          <w:kern w:val="0"/>
          <w:sz w:val="22"/>
          <w:szCs w:val="22"/>
          <w14:ligatures w14:val="none"/>
        </w:rPr>
      </w:pPr>
      <w:r w:rsidRPr="004F3253">
        <w:rPr>
          <w:rFonts w:ascii="Meiryo UI" w:eastAsia="Meiryo UI" w:hAnsi="Meiryo UI" w:cs="ＭＳ Ｐゴシック"/>
          <w:color w:val="000000"/>
          <w:kern w:val="0"/>
          <w:sz w:val="22"/>
          <w:szCs w:val="22"/>
          <w14:ligatures w14:val="none"/>
        </w:rPr>
        <w:t>このページは削除し、画面</w:t>
      </w:r>
      <w:r w:rsidR="00AB0FC0">
        <w:rPr>
          <w:rFonts w:ascii="Meiryo UI" w:eastAsia="Meiryo UI" w:hAnsi="Meiryo UI" w:cs="ＭＳ Ｐゴシック" w:hint="eastAsia"/>
          <w:color w:val="000000"/>
          <w:kern w:val="0"/>
          <w:sz w:val="22"/>
          <w:szCs w:val="22"/>
          <w14:ligatures w14:val="none"/>
        </w:rPr>
        <w:t>の</w:t>
      </w:r>
      <w:r w:rsidRPr="004F3253">
        <w:rPr>
          <w:rFonts w:ascii="Meiryo UI" w:eastAsia="Meiryo UI" w:hAnsi="Meiryo UI" w:cs="ＭＳ Ｐゴシック"/>
          <w:color w:val="000000"/>
          <w:kern w:val="0"/>
          <w:sz w:val="22"/>
          <w:szCs w:val="22"/>
          <w14:ligatures w14:val="none"/>
        </w:rPr>
        <w:t>左にサンプル</w:t>
      </w:r>
      <w:r w:rsidR="00AB0FC0">
        <w:rPr>
          <w:rFonts w:ascii="Meiryo UI" w:eastAsia="Meiryo UI" w:hAnsi="Meiryo UI" w:cs="ＭＳ Ｐゴシック" w:hint="eastAsia"/>
          <w:color w:val="000000"/>
          <w:kern w:val="0"/>
          <w:sz w:val="22"/>
          <w:szCs w:val="22"/>
          <w14:ligatures w14:val="none"/>
        </w:rPr>
        <w:t>･</w:t>
      </w:r>
      <w:r w:rsidRPr="004F3253">
        <w:rPr>
          <w:rFonts w:ascii="Meiryo UI" w:eastAsia="Meiryo UI" w:hAnsi="Meiryo UI" w:cs="ＭＳ Ｐゴシック"/>
          <w:color w:val="000000"/>
          <w:kern w:val="0"/>
          <w:sz w:val="22"/>
          <w:szCs w:val="22"/>
          <w14:ligatures w14:val="none"/>
        </w:rPr>
        <w:t>右に</w:t>
      </w:r>
      <w:r w:rsidR="00AB0FC0">
        <w:rPr>
          <w:rFonts w:ascii="Meiryo UI" w:eastAsia="Meiryo UI" w:hAnsi="Meiryo UI" w:cs="ＭＳ Ｐゴシック" w:hint="eastAsia"/>
          <w:color w:val="000000"/>
          <w:kern w:val="0"/>
          <w:sz w:val="22"/>
          <w:szCs w:val="22"/>
          <w14:ligatures w14:val="none"/>
        </w:rPr>
        <w:t>テンプレート</w:t>
      </w:r>
      <w:r w:rsidRPr="004F3253">
        <w:rPr>
          <w:rFonts w:ascii="Meiryo UI" w:eastAsia="Meiryo UI" w:hAnsi="Meiryo UI" w:cs="ＭＳ Ｐゴシック" w:hint="eastAsia"/>
          <w:color w:val="000000"/>
          <w:kern w:val="0"/>
          <w:sz w:val="22"/>
          <w:szCs w:val="22"/>
          <w14:ligatures w14:val="none"/>
        </w:rPr>
        <w:t>を</w:t>
      </w:r>
      <w:r w:rsidRPr="004F3253">
        <w:rPr>
          <w:rFonts w:ascii="Meiryo UI" w:eastAsia="Meiryo UI" w:hAnsi="Meiryo UI" w:cs="ＭＳ Ｐゴシック"/>
          <w:color w:val="000000"/>
          <w:kern w:val="0"/>
          <w:sz w:val="22"/>
          <w:szCs w:val="22"/>
          <w14:ligatures w14:val="none"/>
        </w:rPr>
        <w:t>表示させる</w:t>
      </w:r>
      <w:r w:rsidRPr="004F3253">
        <w:rPr>
          <w:rFonts w:ascii="Meiryo UI" w:eastAsia="Meiryo UI" w:hAnsi="Meiryo UI" w:cs="ＭＳ Ｐゴシック" w:hint="eastAsia"/>
          <w:color w:val="000000"/>
          <w:kern w:val="0"/>
          <w:sz w:val="22"/>
          <w:szCs w:val="22"/>
          <w14:ligatures w14:val="none"/>
        </w:rPr>
        <w:t>ことで</w:t>
      </w:r>
      <w:r w:rsidRPr="004F3253">
        <w:rPr>
          <w:rFonts w:ascii="Meiryo UI" w:eastAsia="Meiryo UI" w:hAnsi="Meiryo UI" w:cs="ＭＳ Ｐゴシック"/>
          <w:color w:val="000000"/>
          <w:kern w:val="0"/>
          <w:sz w:val="22"/>
          <w:szCs w:val="22"/>
          <w14:ligatures w14:val="none"/>
        </w:rPr>
        <w:t>、</w:t>
      </w:r>
    </w:p>
    <w:p w14:paraId="5F8EC9D3" w14:textId="29F0D5F0" w:rsidR="00BC29D4" w:rsidRPr="004F3253" w:rsidRDefault="007B2447" w:rsidP="007B2447">
      <w:pPr>
        <w:widowControl w:val="0"/>
        <w:snapToGrid w:val="0"/>
        <w:spacing w:afterLines="30" w:after="108" w:line="240" w:lineRule="auto"/>
        <w:ind w:leftChars="202" w:left="424" w:rightChars="539" w:right="1132" w:firstLineChars="100" w:firstLine="220"/>
        <w:jc w:val="both"/>
        <w:textAlignment w:val="center"/>
        <w:rPr>
          <w:rFonts w:ascii="Meiryo UI" w:eastAsia="Meiryo UI" w:hAnsi="Meiryo UI" w:cs="ＭＳ Ｐゴシック"/>
          <w:color w:val="000000"/>
          <w:kern w:val="0"/>
          <w:sz w:val="22"/>
          <w:szCs w:val="22"/>
          <w14:ligatures w14:val="none"/>
        </w:rPr>
      </w:pPr>
      <w:r w:rsidRPr="004F3253">
        <w:rPr>
          <w:rFonts w:ascii="Meiryo UI" w:eastAsia="Meiryo UI" w:hAnsi="Meiryo UI" w:cs="ＭＳ Ｐゴシック"/>
          <w:b/>
          <w:bCs/>
          <w:noProof/>
          <w:color w:val="000000"/>
          <w:kern w:val="0"/>
          <w:sz w:val="22"/>
        </w:rPr>
        <w:drawing>
          <wp:anchor distT="0" distB="0" distL="114300" distR="114300" simplePos="0" relativeHeight="251757568" behindDoc="0" locked="0" layoutInCell="1" allowOverlap="1" wp14:anchorId="25A5406E" wp14:editId="5CB2A478">
            <wp:simplePos x="0" y="0"/>
            <wp:positionH relativeFrom="column">
              <wp:posOffset>5240292</wp:posOffset>
            </wp:positionH>
            <wp:positionV relativeFrom="paragraph">
              <wp:posOffset>195489</wp:posOffset>
            </wp:positionV>
            <wp:extent cx="1258207" cy="1050463"/>
            <wp:effectExtent l="19050" t="19050" r="18415" b="16510"/>
            <wp:wrapNone/>
            <wp:docPr id="16813502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35025" name="図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58207" cy="1050463"/>
                    </a:xfrm>
                    <a:prstGeom prst="rect">
                      <a:avLst/>
                    </a:prstGeom>
                    <a:ln>
                      <a:solidFill>
                        <a:srgbClr val="156082"/>
                      </a:solidFill>
                    </a:ln>
                  </pic:spPr>
                </pic:pic>
              </a:graphicData>
            </a:graphic>
            <wp14:sizeRelH relativeFrom="margin">
              <wp14:pctWidth>0</wp14:pctWidth>
            </wp14:sizeRelH>
            <wp14:sizeRelV relativeFrom="margin">
              <wp14:pctHeight>0</wp14:pctHeight>
            </wp14:sizeRelV>
          </wp:anchor>
        </w:drawing>
      </w:r>
      <w:r w:rsidR="00BC29D4" w:rsidRPr="004F3253">
        <w:rPr>
          <w:rFonts w:ascii="Meiryo UI" w:eastAsia="Meiryo UI" w:hAnsi="Meiryo UI" w:cs="ＭＳ Ｐゴシック"/>
          <w:color w:val="000000"/>
          <w:kern w:val="0"/>
          <w:sz w:val="22"/>
          <w:szCs w:val="22"/>
          <w14:ligatures w14:val="none"/>
        </w:rPr>
        <w:t>入力がスムーズになります。（表示方法</w:t>
      </w:r>
      <w:r w:rsidR="00BC29D4" w:rsidRPr="004F3253">
        <w:rPr>
          <w:rFonts w:ascii="Meiryo UI" w:eastAsia="Meiryo UI" w:hAnsi="Meiryo UI" w:cs="ＭＳ Ｐゴシック" w:hint="eastAsia"/>
          <w:color w:val="000000"/>
          <w:kern w:val="0"/>
          <w:sz w:val="22"/>
          <w:szCs w:val="22"/>
          <w14:ligatures w14:val="none"/>
        </w:rPr>
        <w:t xml:space="preserve">　</w:t>
      </w:r>
      <w:r w:rsidR="00BC29D4" w:rsidRPr="004F3253">
        <w:rPr>
          <w:rFonts w:ascii="Meiryo UI" w:eastAsia="Meiryo UI" w:hAnsi="Meiryo UI" w:cs="ＭＳ Ｐゴシック"/>
          <w:color w:val="000000"/>
          <w:kern w:val="0"/>
          <w:sz w:val="22"/>
          <w:szCs w:val="22"/>
          <w14:ligatures w14:val="none"/>
        </w:rPr>
        <w:t>：</w:t>
      </w:r>
      <w:r w:rsidR="00BC29D4" w:rsidRPr="004F3253">
        <w:rPr>
          <w:rFonts w:ascii="Meiryo UI" w:eastAsia="Meiryo UI" w:hAnsi="Meiryo UI" w:cs="ＭＳ Ｐゴシック" w:hint="eastAsia"/>
          <w:color w:val="000000"/>
          <w:kern w:val="0"/>
          <w:sz w:val="22"/>
          <w:szCs w:val="22"/>
          <w14:ligatures w14:val="none"/>
        </w:rPr>
        <w:t xml:space="preserve"> </w:t>
      </w:r>
      <w:r w:rsidR="00BC29D4" w:rsidRPr="007B2447">
        <w:rPr>
          <w:rFonts w:ascii="Meiryo UI" w:eastAsia="Meiryo UI" w:hAnsi="Meiryo UI" w:cs="ＭＳ Ｐゴシック"/>
          <w:color w:val="000000"/>
          <w:kern w:val="0"/>
          <w:sz w:val="22"/>
          <w:szCs w:val="22"/>
          <w14:ligatures w14:val="none"/>
        </w:rPr>
        <w:t>表示</w:t>
      </w:r>
      <w:r w:rsidR="00BC29D4" w:rsidRPr="004F3253">
        <w:rPr>
          <w:rFonts w:ascii="Meiryo UI" w:eastAsia="Meiryo UI" w:hAnsi="Meiryo UI" w:cs="ＭＳ Ｐゴシック"/>
          <w:color w:val="000000"/>
          <w:kern w:val="0"/>
          <w:sz w:val="22"/>
          <w:szCs w:val="22"/>
          <w14:ligatures w14:val="none"/>
        </w:rPr>
        <w:t xml:space="preserve"> → </w:t>
      </w:r>
      <w:r w:rsidR="00BC29D4" w:rsidRPr="007B2447">
        <w:rPr>
          <w:rFonts w:ascii="Meiryo UI" w:eastAsia="Meiryo UI" w:hAnsi="Meiryo UI" w:cs="ＭＳ Ｐゴシック"/>
          <w:color w:val="000000"/>
          <w:kern w:val="0"/>
          <w:sz w:val="22"/>
          <w:szCs w:val="22"/>
          <w14:ligatures w14:val="none"/>
        </w:rPr>
        <w:t>ズーム</w:t>
      </w:r>
      <w:r w:rsidR="00BC29D4" w:rsidRPr="004F3253">
        <w:rPr>
          <w:rFonts w:ascii="Meiryo UI" w:eastAsia="Meiryo UI" w:hAnsi="Meiryo UI" w:cs="ＭＳ Ｐゴシック"/>
          <w:color w:val="000000"/>
          <w:kern w:val="0"/>
          <w:sz w:val="22"/>
          <w:szCs w:val="22"/>
          <w14:ligatures w14:val="none"/>
        </w:rPr>
        <w:t xml:space="preserve"> →</w:t>
      </w:r>
      <w:r w:rsidR="00BC29D4" w:rsidRPr="007B2447">
        <w:rPr>
          <w:rFonts w:ascii="Meiryo UI" w:eastAsia="Meiryo UI" w:hAnsi="Meiryo UI" w:cs="ＭＳ Ｐゴシック"/>
          <w:noProof/>
          <w:color w:val="000000"/>
          <w:kern w:val="0"/>
          <w:sz w:val="22"/>
          <w:szCs w:val="22"/>
          <w14:ligatures w14:val="none"/>
        </w:rPr>
        <w:drawing>
          <wp:inline distT="0" distB="0" distL="0" distR="0" wp14:anchorId="062A9A83" wp14:editId="2B764259">
            <wp:extent cx="862965" cy="170815"/>
            <wp:effectExtent l="19050" t="19050" r="13335" b="19685"/>
            <wp:docPr id="153498624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019046" name=""/>
                    <pic:cNvPicPr/>
                  </pic:nvPicPr>
                  <pic:blipFill rotWithShape="1">
                    <a:blip r:embed="rId10"/>
                    <a:srcRect t="18349" b="17318"/>
                    <a:stretch>
                      <a:fillRect/>
                    </a:stretch>
                  </pic:blipFill>
                  <pic:spPr bwMode="auto">
                    <a:xfrm>
                      <a:off x="0" y="0"/>
                      <a:ext cx="866896" cy="171593"/>
                    </a:xfrm>
                    <a:prstGeom prst="rect">
                      <a:avLst/>
                    </a:prstGeom>
                    <a:ln w="9525" cap="flat" cmpd="sng" algn="ctr">
                      <a:solidFill>
                        <a:srgbClr val="156082"/>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r w:rsidR="00BC29D4" w:rsidRPr="004F3253">
        <w:rPr>
          <w:rFonts w:ascii="Meiryo UI" w:eastAsia="Meiryo UI" w:hAnsi="Meiryo UI" w:cs="ＭＳ Ｐゴシック"/>
          <w:color w:val="000000"/>
          <w:kern w:val="0"/>
          <w:sz w:val="22"/>
          <w:szCs w:val="22"/>
          <w14:ligatures w14:val="none"/>
        </w:rPr>
        <w:t>）</w:t>
      </w:r>
    </w:p>
    <w:p w14:paraId="5DCF1766" w14:textId="34F263D0" w:rsidR="007B2447" w:rsidRDefault="00BC29D4" w:rsidP="007B2447">
      <w:pPr>
        <w:widowControl w:val="0"/>
        <w:snapToGrid w:val="0"/>
        <w:spacing w:beforeLines="50" w:before="180" w:line="240" w:lineRule="auto"/>
        <w:ind w:leftChars="202" w:left="864" w:rightChars="539" w:right="1132" w:hangingChars="200" w:hanging="440"/>
        <w:jc w:val="both"/>
        <w:textAlignment w:val="center"/>
        <w:rPr>
          <w:rFonts w:ascii="Meiryo UI" w:eastAsia="Meiryo UI" w:hAnsi="Meiryo UI" w:cs="ＭＳ Ｐゴシック"/>
          <w:b/>
          <w:bCs/>
          <w:color w:val="000000"/>
          <w:kern w:val="0"/>
          <w:sz w:val="22"/>
          <w:szCs w:val="22"/>
          <w14:ligatures w14:val="none"/>
        </w:rPr>
      </w:pPr>
      <w:r w:rsidRPr="004F3253">
        <w:rPr>
          <w:rFonts w:ascii="Meiryo UI" w:eastAsia="Meiryo UI" w:hAnsi="Meiryo UI" w:cs="ＭＳ Ｐゴシック"/>
          <w:color w:val="000000"/>
          <w:kern w:val="0"/>
          <w:sz w:val="22"/>
          <w:szCs w:val="22"/>
          <w14:ligatures w14:val="none"/>
        </w:rPr>
        <w:t xml:space="preserve">② </w:t>
      </w:r>
      <w:r w:rsidRPr="004F3253">
        <w:rPr>
          <w:rFonts w:ascii="Meiryo UI" w:eastAsia="Meiryo UI" w:hAnsi="Meiryo UI" w:cs="ＭＳ Ｐゴシック"/>
          <w:b/>
          <w:bCs/>
          <w:color w:val="000000"/>
          <w:kern w:val="0"/>
          <w:sz w:val="22"/>
          <w:szCs w:val="22"/>
          <w14:ligatures w14:val="none"/>
        </w:rPr>
        <w:t>必要な部分を残し、不要なページ</w:t>
      </w:r>
      <w:r w:rsidR="00AB0FC0">
        <w:rPr>
          <w:rFonts w:ascii="Meiryo UI" w:eastAsia="Meiryo UI" w:hAnsi="Meiryo UI" w:cs="ＭＳ Ｐゴシック" w:hint="eastAsia"/>
          <w:b/>
          <w:bCs/>
          <w:color w:val="000000"/>
          <w:kern w:val="0"/>
          <w:sz w:val="22"/>
          <w:szCs w:val="22"/>
          <w14:ligatures w14:val="none"/>
        </w:rPr>
        <w:t>は</w:t>
      </w:r>
      <w:r w:rsidRPr="004F3253">
        <w:rPr>
          <w:rFonts w:ascii="Meiryo UI" w:eastAsia="Meiryo UI" w:hAnsi="Meiryo UI" w:cs="ＭＳ Ｐゴシック"/>
          <w:b/>
          <w:bCs/>
          <w:color w:val="000000"/>
          <w:kern w:val="0"/>
          <w:sz w:val="22"/>
          <w:szCs w:val="22"/>
          <w14:ligatures w14:val="none"/>
        </w:rPr>
        <w:t>削除</w:t>
      </w:r>
    </w:p>
    <w:p w14:paraId="03E18EE1" w14:textId="5189582A" w:rsidR="00BC29D4" w:rsidRPr="004F3253" w:rsidRDefault="00BC29D4" w:rsidP="007B2447">
      <w:pPr>
        <w:widowControl w:val="0"/>
        <w:snapToGrid w:val="0"/>
        <w:spacing w:afterLines="30" w:after="108" w:line="240" w:lineRule="auto"/>
        <w:ind w:leftChars="302" w:left="854" w:rightChars="539" w:right="1132" w:hangingChars="100" w:hanging="220"/>
        <w:jc w:val="both"/>
        <w:textAlignment w:val="center"/>
        <w:rPr>
          <w:rFonts w:ascii="Meiryo UI" w:eastAsia="Meiryo UI" w:hAnsi="Meiryo UI" w:cs="ＭＳ Ｐゴシック"/>
          <w:color w:val="000000"/>
          <w:kern w:val="0"/>
          <w:sz w:val="22"/>
          <w:szCs w:val="22"/>
          <w14:ligatures w14:val="none"/>
        </w:rPr>
      </w:pPr>
      <w:r w:rsidRPr="004F3253">
        <w:rPr>
          <w:rFonts w:ascii="Meiryo UI" w:eastAsia="Meiryo UI" w:hAnsi="Meiryo UI" w:cs="ＭＳ Ｐゴシック"/>
          <w:color w:val="000000"/>
          <w:kern w:val="0"/>
          <w:sz w:val="22"/>
          <w:szCs w:val="22"/>
          <w14:ligatures w14:val="none"/>
        </w:rPr>
        <w:t>記入が終わったら、サンプルページや不要な説明</w:t>
      </w:r>
      <w:r w:rsidR="00AB0FC0">
        <w:rPr>
          <w:rFonts w:ascii="Meiryo UI" w:eastAsia="Meiryo UI" w:hAnsi="Meiryo UI" w:cs="ＭＳ Ｐゴシック" w:hint="eastAsia"/>
          <w:color w:val="000000"/>
          <w:kern w:val="0"/>
          <w:sz w:val="22"/>
          <w:szCs w:val="22"/>
          <w14:ligatures w14:val="none"/>
        </w:rPr>
        <w:t>文</w:t>
      </w:r>
      <w:r w:rsidRPr="004F3253">
        <w:rPr>
          <w:rFonts w:ascii="Meiryo UI" w:eastAsia="Meiryo UI" w:hAnsi="Meiryo UI" w:cs="ＭＳ Ｐゴシック"/>
          <w:color w:val="000000"/>
          <w:kern w:val="0"/>
          <w:sz w:val="22"/>
          <w:szCs w:val="22"/>
          <w14:ligatures w14:val="none"/>
        </w:rPr>
        <w:t>は削除してください。</w:t>
      </w:r>
    </w:p>
    <w:p w14:paraId="7F32FE70" w14:textId="60E32336" w:rsidR="00BC29D4" w:rsidRPr="004F3253" w:rsidRDefault="00BC29D4" w:rsidP="007B2447">
      <w:pPr>
        <w:widowControl w:val="0"/>
        <w:snapToGrid w:val="0"/>
        <w:spacing w:beforeLines="50" w:before="180" w:line="240" w:lineRule="auto"/>
        <w:ind w:leftChars="202" w:left="644" w:rightChars="539" w:right="1132" w:hangingChars="100" w:hanging="220"/>
        <w:jc w:val="both"/>
        <w:textAlignment w:val="center"/>
        <w:rPr>
          <w:rFonts w:ascii="Meiryo UI" w:eastAsia="Meiryo UI" w:hAnsi="Meiryo UI" w:cs="ＭＳ Ｐゴシック"/>
          <w:color w:val="000000"/>
          <w:kern w:val="0"/>
          <w:sz w:val="22"/>
          <w:szCs w:val="22"/>
          <w14:ligatures w14:val="none"/>
        </w:rPr>
      </w:pPr>
      <w:r w:rsidRPr="004F3253">
        <w:rPr>
          <w:rFonts w:ascii="Meiryo UI" w:eastAsia="Meiryo UI" w:hAnsi="Meiryo UI" w:cs="ＭＳ Ｐゴシック"/>
          <w:color w:val="000000"/>
          <w:kern w:val="0"/>
          <w:sz w:val="22"/>
          <w:szCs w:val="22"/>
          <w14:ligatures w14:val="none"/>
        </w:rPr>
        <w:t xml:space="preserve">③ </w:t>
      </w:r>
      <w:r w:rsidRPr="004F3253">
        <w:rPr>
          <w:rFonts w:ascii="Meiryo UI" w:eastAsia="Meiryo UI" w:hAnsi="Meiryo UI" w:cs="ＭＳ Ｐゴシック"/>
          <w:b/>
          <w:bCs/>
          <w:color w:val="000000"/>
          <w:kern w:val="0"/>
          <w:sz w:val="22"/>
          <w:szCs w:val="22"/>
          <w14:ligatures w14:val="none"/>
        </w:rPr>
        <w:t>目次のページ番号を調整</w:t>
      </w:r>
      <w:r w:rsidRPr="004F3253">
        <w:rPr>
          <w:rFonts w:ascii="Meiryo UI" w:eastAsia="Meiryo UI" w:hAnsi="Meiryo UI" w:cs="ＭＳ Ｐゴシック"/>
          <w:color w:val="000000"/>
          <w:kern w:val="0"/>
          <w:sz w:val="22"/>
          <w:szCs w:val="22"/>
          <w14:ligatures w14:val="none"/>
        </w:rPr>
        <w:br/>
        <w:t>削除・追加した内容に応じて、目次のページ番号を修正してください。</w:t>
      </w:r>
    </w:p>
    <w:p w14:paraId="62581170" w14:textId="4B9167F3" w:rsidR="00BC29D4" w:rsidRPr="004F3253" w:rsidRDefault="00BC29D4" w:rsidP="007B2447">
      <w:pPr>
        <w:widowControl w:val="0"/>
        <w:snapToGrid w:val="0"/>
        <w:spacing w:beforeLines="50" w:before="180" w:line="240" w:lineRule="auto"/>
        <w:ind w:leftChars="202" w:left="644" w:rightChars="539" w:right="1132" w:hangingChars="100" w:hanging="220"/>
        <w:jc w:val="both"/>
        <w:textAlignment w:val="center"/>
        <w:rPr>
          <w:rFonts w:ascii="Meiryo UI" w:eastAsia="Meiryo UI" w:hAnsi="Meiryo UI" w:cs="ＭＳ Ｐゴシック"/>
          <w:color w:val="000000"/>
          <w:kern w:val="0"/>
          <w:sz w:val="22"/>
          <w:szCs w:val="22"/>
          <w14:ligatures w14:val="none"/>
        </w:rPr>
      </w:pPr>
      <w:r w:rsidRPr="004F3253">
        <w:rPr>
          <w:rFonts w:ascii="Meiryo UI" w:eastAsia="Meiryo UI" w:hAnsi="Meiryo UI" w:cs="ＭＳ Ｐゴシック"/>
          <w:color w:val="000000"/>
          <w:kern w:val="0"/>
          <w:sz w:val="22"/>
          <w:szCs w:val="22"/>
          <w14:ligatures w14:val="none"/>
        </w:rPr>
        <w:t xml:space="preserve">④ </w:t>
      </w:r>
      <w:r w:rsidRPr="004F3253">
        <w:rPr>
          <w:rFonts w:ascii="Meiryo UI" w:eastAsia="Meiryo UI" w:hAnsi="Meiryo UI" w:cs="ＭＳ Ｐゴシック"/>
          <w:b/>
          <w:bCs/>
          <w:color w:val="000000"/>
          <w:kern w:val="0"/>
          <w:sz w:val="22"/>
          <w:szCs w:val="22"/>
          <w14:ligatures w14:val="none"/>
        </w:rPr>
        <w:t>表紙を差し替えて完成</w:t>
      </w:r>
      <w:r w:rsidRPr="004F3253">
        <w:rPr>
          <w:rFonts w:ascii="Meiryo UI" w:eastAsia="Meiryo UI" w:hAnsi="Meiryo UI" w:cs="ＭＳ Ｐゴシック"/>
          <w:color w:val="000000"/>
          <w:kern w:val="0"/>
          <w:sz w:val="22"/>
          <w:szCs w:val="22"/>
          <w14:ligatures w14:val="none"/>
        </w:rPr>
        <w:br/>
        <w:t>自院の名称やロゴを入れた表紙に差し替えると、「自院のBCP」として整います。</w:t>
      </w:r>
    </w:p>
    <w:p w14:paraId="6CC723D1" w14:textId="77777777" w:rsidR="00BC29D4" w:rsidRPr="004F3253" w:rsidRDefault="00BC29D4" w:rsidP="004F3253">
      <w:pPr>
        <w:snapToGrid w:val="0"/>
        <w:spacing w:line="360" w:lineRule="auto"/>
        <w:rPr>
          <w:rFonts w:ascii="Meiryo UI" w:eastAsia="Meiryo UI" w:hAnsi="Meiryo UI" w:cs="ＭＳ Ｐゴシック"/>
          <w:color w:val="000000"/>
          <w:kern w:val="0"/>
          <w:sz w:val="22"/>
          <w:szCs w:val="22"/>
          <w14:ligatures w14:val="none"/>
        </w:rPr>
      </w:pPr>
      <w:r w:rsidRPr="004F3253">
        <w:rPr>
          <w:rFonts w:ascii="Meiryo UI" w:eastAsia="Meiryo UI" w:hAnsi="Meiryo UI" w:cs="ＭＳ Ｐゴシック"/>
          <w:color w:val="000000"/>
          <w:kern w:val="0"/>
          <w:sz w:val="22"/>
          <w:szCs w:val="22"/>
          <w14:ligatures w14:val="none"/>
        </w:rPr>
        <w:br w:type="page"/>
      </w:r>
    </w:p>
    <w:p w14:paraId="70E4C12F" w14:textId="77777777" w:rsidR="00BC29D4" w:rsidRPr="00BC29D4" w:rsidRDefault="00BC29D4" w:rsidP="00BC29D4">
      <w:pPr>
        <w:widowControl w:val="0"/>
        <w:spacing w:line="240" w:lineRule="auto"/>
        <w:ind w:leftChars="202" w:left="424" w:rightChars="539" w:right="1132" w:firstLineChars="59" w:firstLine="130"/>
        <w:contextualSpacing/>
        <w:jc w:val="both"/>
        <w:textAlignment w:val="center"/>
        <w:rPr>
          <w:rFonts w:ascii="BIZ UDP明朝 Medium" w:eastAsia="BIZ UDP明朝 Medium" w:hAnsi="BIZ UDP明朝 Medium" w:cs="ＭＳ Ｐゴシック"/>
          <w:color w:val="000000"/>
          <w:kern w:val="0"/>
          <w:sz w:val="22"/>
          <w:szCs w:val="22"/>
          <w14:ligatures w14:val="none"/>
        </w:rPr>
      </w:pPr>
    </w:p>
    <w:p w14:paraId="5AAB7507" w14:textId="54062046" w:rsidR="00341F71" w:rsidRPr="003F45D0" w:rsidRDefault="00341F71" w:rsidP="00446C5C">
      <w:pPr>
        <w:pStyle w:val="Web"/>
        <w:numPr>
          <w:ilvl w:val="3"/>
          <w:numId w:val="18"/>
        </w:numPr>
        <w:spacing w:after="0" w:afterAutospacing="0" w:line="240" w:lineRule="auto"/>
        <w:ind w:left="992" w:rightChars="336" w:right="706" w:hanging="425"/>
        <w:jc w:val="both"/>
        <w:rPr>
          <w:rFonts w:ascii="BIZ UDP明朝 Medium" w:eastAsia="BIZ UDP明朝 Medium" w:hAnsi="BIZ UDP明朝 Medium"/>
          <w:color w:val="000000"/>
          <w:sz w:val="28"/>
          <w:szCs w:val="28"/>
        </w:rPr>
      </w:pPr>
      <w:bookmarkStart w:id="2" w:name="RANGE!A1:C17"/>
      <w:r w:rsidRPr="003F45D0">
        <w:rPr>
          <w:rFonts w:ascii="BIZ UDP明朝 Medium" w:eastAsia="BIZ UDP明朝 Medium" w:hAnsi="BIZ UDP明朝 Medium"/>
          <w:b/>
          <w:bCs/>
          <w:color w:val="000000"/>
          <w:sz w:val="28"/>
          <w:szCs w:val="28"/>
        </w:rPr>
        <w:t>BCP</w:t>
      </w:r>
      <w:r w:rsidR="004A2A53">
        <w:rPr>
          <w:rFonts w:ascii="BIZ UDP明朝 Medium" w:eastAsia="BIZ UDP明朝 Medium" w:hAnsi="BIZ UDP明朝 Medium" w:hint="eastAsia"/>
          <w:b/>
          <w:bCs/>
          <w:color w:val="000000"/>
          <w:sz w:val="28"/>
          <w:szCs w:val="28"/>
        </w:rPr>
        <w:t>と災害対応マニュアルの違い</w:t>
      </w:r>
    </w:p>
    <w:p w14:paraId="77758E31" w14:textId="0F71CFA8" w:rsidR="00BC29D4" w:rsidRDefault="00BC29D4" w:rsidP="00BB472C">
      <w:pPr>
        <w:pStyle w:val="Web"/>
        <w:snapToGrid w:val="0"/>
        <w:spacing w:before="0" w:beforeAutospacing="0" w:after="0" w:afterAutospacing="0" w:line="276" w:lineRule="auto"/>
        <w:ind w:leftChars="270" w:left="567" w:rightChars="336" w:right="706" w:firstLineChars="117" w:firstLine="257"/>
        <w:jc w:val="both"/>
        <w:rPr>
          <w:rFonts w:ascii="BIZ UDP明朝 Medium" w:eastAsia="BIZ UDP明朝 Medium" w:hAnsi="BIZ UDP明朝 Medium"/>
          <w:color w:val="000000"/>
          <w:sz w:val="22"/>
          <w:szCs w:val="22"/>
        </w:rPr>
      </w:pPr>
      <w:r>
        <w:rPr>
          <w:rFonts w:ascii="BIZ UDP明朝 Medium" w:eastAsia="BIZ UDP明朝 Medium" w:hAnsi="BIZ UDP明朝 Medium" w:hint="eastAsia"/>
          <w:color w:val="000000"/>
          <w:sz w:val="22"/>
          <w:szCs w:val="22"/>
        </w:rPr>
        <w:t>「</w:t>
      </w:r>
      <w:r w:rsidR="004A2A53" w:rsidRPr="00446C5C">
        <w:rPr>
          <w:rFonts w:ascii="BIZ UDP明朝 Medium" w:eastAsia="BIZ UDP明朝 Medium" w:hAnsi="BIZ UDP明朝 Medium" w:hint="eastAsia"/>
          <w:color w:val="000000"/>
          <w:sz w:val="22"/>
          <w:szCs w:val="22"/>
        </w:rPr>
        <w:t>災害対応マニュアル</w:t>
      </w:r>
      <w:r>
        <w:rPr>
          <w:rFonts w:ascii="BIZ UDP明朝 Medium" w:eastAsia="BIZ UDP明朝 Medium" w:hAnsi="BIZ UDP明朝 Medium" w:hint="eastAsia"/>
          <w:color w:val="000000"/>
          <w:sz w:val="22"/>
          <w:szCs w:val="22"/>
        </w:rPr>
        <w:t>」</w:t>
      </w:r>
      <w:r w:rsidR="004A2A53" w:rsidRPr="00446C5C">
        <w:rPr>
          <w:rFonts w:ascii="BIZ UDP明朝 Medium" w:eastAsia="BIZ UDP明朝 Medium" w:hAnsi="BIZ UDP明朝 Medium" w:hint="eastAsia"/>
          <w:color w:val="000000"/>
          <w:sz w:val="22"/>
          <w:szCs w:val="22"/>
        </w:rPr>
        <w:t>は、地震</w:t>
      </w:r>
      <w:r>
        <w:rPr>
          <w:rFonts w:ascii="BIZ UDP明朝 Medium" w:eastAsia="BIZ UDP明朝 Medium" w:hAnsi="BIZ UDP明朝 Medium" w:hint="eastAsia"/>
          <w:color w:val="000000"/>
          <w:sz w:val="22"/>
          <w:szCs w:val="22"/>
        </w:rPr>
        <w:t>・</w:t>
      </w:r>
      <w:r w:rsidR="004A2A53" w:rsidRPr="00446C5C">
        <w:rPr>
          <w:rFonts w:ascii="BIZ UDP明朝 Medium" w:eastAsia="BIZ UDP明朝 Medium" w:hAnsi="BIZ UDP明朝 Medium" w:hint="eastAsia"/>
          <w:color w:val="000000"/>
          <w:sz w:val="22"/>
          <w:szCs w:val="22"/>
        </w:rPr>
        <w:t>水害</w:t>
      </w:r>
      <w:r>
        <w:rPr>
          <w:rFonts w:ascii="BIZ UDP明朝 Medium" w:eastAsia="BIZ UDP明朝 Medium" w:hAnsi="BIZ UDP明朝 Medium" w:hint="eastAsia"/>
          <w:color w:val="000000"/>
          <w:sz w:val="22"/>
          <w:szCs w:val="22"/>
        </w:rPr>
        <w:t>・</w:t>
      </w:r>
      <w:r w:rsidR="004A2A53" w:rsidRPr="00446C5C">
        <w:rPr>
          <w:rFonts w:ascii="BIZ UDP明朝 Medium" w:eastAsia="BIZ UDP明朝 Medium" w:hAnsi="BIZ UDP明朝 Medium" w:hint="eastAsia"/>
          <w:color w:val="000000"/>
          <w:sz w:val="22"/>
          <w:szCs w:val="22"/>
        </w:rPr>
        <w:t>感染症など</w:t>
      </w:r>
      <w:r>
        <w:rPr>
          <w:rFonts w:ascii="BIZ UDP明朝 Medium" w:eastAsia="BIZ UDP明朝 Medium" w:hAnsi="BIZ UDP明朝 Medium" w:hint="eastAsia"/>
          <w:color w:val="000000"/>
          <w:sz w:val="22"/>
          <w:szCs w:val="22"/>
        </w:rPr>
        <w:t>、</w:t>
      </w:r>
      <w:r w:rsidRPr="003F5824">
        <w:rPr>
          <w:rFonts w:ascii="BIZ UDP明朝 Medium" w:eastAsia="BIZ UDP明朝 Medium" w:hAnsi="BIZ UDP明朝 Medium" w:hint="eastAsia"/>
          <w:b/>
          <w:bCs/>
          <w:color w:val="000000"/>
          <w:sz w:val="22"/>
          <w:szCs w:val="22"/>
        </w:rPr>
        <w:t>特定の</w:t>
      </w:r>
      <w:r w:rsidR="004A2A53" w:rsidRPr="003F5824">
        <w:rPr>
          <w:rFonts w:ascii="BIZ UDP明朝 Medium" w:eastAsia="BIZ UDP明朝 Medium" w:hAnsi="BIZ UDP明朝 Medium" w:hint="eastAsia"/>
          <w:b/>
          <w:bCs/>
          <w:color w:val="000000"/>
          <w:sz w:val="22"/>
          <w:szCs w:val="22"/>
        </w:rPr>
        <w:t>事象ごとに緊急・初期対応を</w:t>
      </w:r>
      <w:r w:rsidRPr="003F5824">
        <w:rPr>
          <w:rFonts w:ascii="BIZ UDP明朝 Medium" w:eastAsia="BIZ UDP明朝 Medium" w:hAnsi="BIZ UDP明朝 Medium" w:hint="eastAsia"/>
          <w:b/>
          <w:bCs/>
          <w:color w:val="000000"/>
          <w:sz w:val="22"/>
          <w:szCs w:val="22"/>
        </w:rPr>
        <w:t>定めた手引き</w:t>
      </w:r>
      <w:r>
        <w:rPr>
          <w:rFonts w:ascii="BIZ UDP明朝 Medium" w:eastAsia="BIZ UDP明朝 Medium" w:hAnsi="BIZ UDP明朝 Medium" w:hint="eastAsia"/>
          <w:color w:val="000000"/>
          <w:sz w:val="22"/>
          <w:szCs w:val="22"/>
        </w:rPr>
        <w:t>です。</w:t>
      </w:r>
    </w:p>
    <w:p w14:paraId="66372E36" w14:textId="49DEA010" w:rsidR="00E365AC" w:rsidRPr="00446C5C" w:rsidRDefault="003F5824" w:rsidP="00BB472C">
      <w:pPr>
        <w:pStyle w:val="Web"/>
        <w:snapToGrid w:val="0"/>
        <w:spacing w:before="0" w:beforeAutospacing="0" w:after="0" w:afterAutospacing="0" w:line="276" w:lineRule="auto"/>
        <w:ind w:leftChars="270" w:left="567" w:rightChars="336" w:right="706" w:firstLineChars="117" w:firstLine="257"/>
        <w:jc w:val="both"/>
        <w:rPr>
          <w:rFonts w:ascii="BIZ UDP明朝 Medium" w:eastAsia="BIZ UDP明朝 Medium" w:hAnsi="BIZ UDP明朝 Medium"/>
          <w:color w:val="000000"/>
          <w:sz w:val="22"/>
          <w:szCs w:val="22"/>
        </w:rPr>
      </w:pPr>
      <w:r>
        <w:rPr>
          <w:rFonts w:ascii="BIZ UDP明朝 Medium" w:eastAsia="BIZ UDP明朝 Medium" w:hAnsi="BIZ UDP明朝 Medium" w:hint="eastAsia"/>
          <w:color w:val="000000"/>
          <w:sz w:val="22"/>
          <w:szCs w:val="22"/>
        </w:rPr>
        <w:t>災害が</w:t>
      </w:r>
      <w:r w:rsidR="00E365AC" w:rsidRPr="00446C5C">
        <w:rPr>
          <w:rFonts w:ascii="BIZ UDP明朝 Medium" w:eastAsia="BIZ UDP明朝 Medium" w:hAnsi="BIZ UDP明朝 Medium" w:hint="eastAsia"/>
          <w:color w:val="000000"/>
          <w:sz w:val="22"/>
          <w:szCs w:val="22"/>
        </w:rPr>
        <w:t>発生</w:t>
      </w:r>
      <w:r>
        <w:rPr>
          <w:rFonts w:ascii="BIZ UDP明朝 Medium" w:eastAsia="BIZ UDP明朝 Medium" w:hAnsi="BIZ UDP明朝 Medium" w:hint="eastAsia"/>
          <w:color w:val="000000"/>
          <w:sz w:val="22"/>
          <w:szCs w:val="22"/>
        </w:rPr>
        <w:t>した直後に、「何をすべきか」「ど</w:t>
      </w:r>
      <w:r w:rsidR="00E365AC" w:rsidRPr="00446C5C">
        <w:rPr>
          <w:rFonts w:ascii="BIZ UDP明朝 Medium" w:eastAsia="BIZ UDP明朝 Medium" w:hAnsi="BIZ UDP明朝 Medium" w:hint="eastAsia"/>
          <w:color w:val="000000"/>
          <w:sz w:val="22"/>
          <w:szCs w:val="22"/>
        </w:rPr>
        <w:t>う</w:t>
      </w:r>
      <w:r>
        <w:rPr>
          <w:rFonts w:ascii="BIZ UDP明朝 Medium" w:eastAsia="BIZ UDP明朝 Medium" w:hAnsi="BIZ UDP明朝 Medium" w:hint="eastAsia"/>
          <w:color w:val="000000"/>
          <w:sz w:val="22"/>
          <w:szCs w:val="22"/>
        </w:rPr>
        <w:t>動くか」を具体的に示しており、</w:t>
      </w:r>
      <w:r w:rsidR="00E365AC" w:rsidRPr="00446C5C">
        <w:rPr>
          <w:rFonts w:ascii="BIZ UDP明朝 Medium" w:eastAsia="BIZ UDP明朝 Medium" w:hAnsi="BIZ UDP明朝 Medium" w:hint="eastAsia"/>
          <w:color w:val="000000"/>
          <w:sz w:val="22"/>
          <w:szCs w:val="22"/>
        </w:rPr>
        <w:t>事象によって対応の</w:t>
      </w:r>
      <w:r>
        <w:rPr>
          <w:rFonts w:ascii="BIZ UDP明朝 Medium" w:eastAsia="BIZ UDP明朝 Medium" w:hAnsi="BIZ UDP明朝 Medium" w:hint="eastAsia"/>
          <w:color w:val="000000"/>
          <w:sz w:val="22"/>
          <w:szCs w:val="22"/>
        </w:rPr>
        <w:t>内容が大きく</w:t>
      </w:r>
      <w:r w:rsidR="00E365AC" w:rsidRPr="00446C5C">
        <w:rPr>
          <w:rFonts w:ascii="BIZ UDP明朝 Medium" w:eastAsia="BIZ UDP明朝 Medium" w:hAnsi="BIZ UDP明朝 Medium" w:hint="eastAsia"/>
          <w:color w:val="000000"/>
          <w:sz w:val="22"/>
          <w:szCs w:val="22"/>
        </w:rPr>
        <w:t>異なるため、</w:t>
      </w:r>
      <w:r>
        <w:rPr>
          <w:rFonts w:ascii="BIZ UDP明朝 Medium" w:eastAsia="BIZ UDP明朝 Medium" w:hAnsi="BIZ UDP明朝 Medium" w:hint="eastAsia"/>
          <w:color w:val="000000"/>
          <w:sz w:val="22"/>
          <w:szCs w:val="22"/>
        </w:rPr>
        <w:t>それぞれ個別の</w:t>
      </w:r>
      <w:r w:rsidR="00E365AC" w:rsidRPr="00446C5C">
        <w:rPr>
          <w:rFonts w:ascii="BIZ UDP明朝 Medium" w:eastAsia="BIZ UDP明朝 Medium" w:hAnsi="BIZ UDP明朝 Medium" w:hint="eastAsia"/>
          <w:color w:val="000000"/>
          <w:sz w:val="22"/>
          <w:szCs w:val="22"/>
        </w:rPr>
        <w:t>マニュアルが必要とな</w:t>
      </w:r>
      <w:r>
        <w:rPr>
          <w:rFonts w:ascii="BIZ UDP明朝 Medium" w:eastAsia="BIZ UDP明朝 Medium" w:hAnsi="BIZ UDP明朝 Medium" w:hint="eastAsia"/>
          <w:color w:val="000000"/>
          <w:sz w:val="22"/>
          <w:szCs w:val="22"/>
        </w:rPr>
        <w:t>ります</w:t>
      </w:r>
      <w:r w:rsidR="00E365AC" w:rsidRPr="00446C5C">
        <w:rPr>
          <w:rFonts w:ascii="BIZ UDP明朝 Medium" w:eastAsia="BIZ UDP明朝 Medium" w:hAnsi="BIZ UDP明朝 Medium" w:hint="eastAsia"/>
          <w:color w:val="000000"/>
          <w:sz w:val="22"/>
          <w:szCs w:val="22"/>
        </w:rPr>
        <w:t>。</w:t>
      </w:r>
    </w:p>
    <w:p w14:paraId="56E364DF" w14:textId="77777777" w:rsidR="003F5824" w:rsidRDefault="00E365AC" w:rsidP="003F5824">
      <w:pPr>
        <w:pStyle w:val="Web"/>
        <w:snapToGrid w:val="0"/>
        <w:spacing w:before="120" w:beforeAutospacing="0" w:after="0" w:afterAutospacing="0" w:line="276" w:lineRule="auto"/>
        <w:ind w:leftChars="270" w:left="567" w:rightChars="336" w:right="706" w:firstLineChars="117" w:firstLine="257"/>
        <w:jc w:val="both"/>
        <w:rPr>
          <w:rFonts w:ascii="BIZ UDP明朝 Medium" w:eastAsia="BIZ UDP明朝 Medium" w:hAnsi="BIZ UDP明朝 Medium"/>
          <w:color w:val="000000"/>
          <w:sz w:val="22"/>
          <w:szCs w:val="22"/>
        </w:rPr>
      </w:pPr>
      <w:r w:rsidRPr="00446C5C">
        <w:rPr>
          <w:rFonts w:ascii="BIZ UDP明朝 Medium" w:eastAsia="BIZ UDP明朝 Medium" w:hAnsi="BIZ UDP明朝 Medium" w:hint="eastAsia"/>
          <w:color w:val="000000"/>
          <w:sz w:val="22"/>
          <w:szCs w:val="22"/>
        </w:rPr>
        <w:t>一方</w:t>
      </w:r>
      <w:r w:rsidR="003F5824">
        <w:rPr>
          <w:rFonts w:ascii="BIZ UDP明朝 Medium" w:eastAsia="BIZ UDP明朝 Medium" w:hAnsi="BIZ UDP明朝 Medium" w:hint="eastAsia"/>
          <w:color w:val="000000"/>
          <w:sz w:val="22"/>
          <w:szCs w:val="22"/>
        </w:rPr>
        <w:t>で「事業継続計画（</w:t>
      </w:r>
      <w:r w:rsidRPr="00446C5C">
        <w:rPr>
          <w:rFonts w:ascii="BIZ UDP明朝 Medium" w:eastAsia="BIZ UDP明朝 Medium" w:hAnsi="BIZ UDP明朝 Medium" w:hint="eastAsia"/>
          <w:color w:val="000000"/>
          <w:sz w:val="22"/>
          <w:szCs w:val="22"/>
        </w:rPr>
        <w:t>ＢＣＰ</w:t>
      </w:r>
      <w:r w:rsidR="003F5824">
        <w:rPr>
          <w:rFonts w:ascii="BIZ UDP明朝 Medium" w:eastAsia="BIZ UDP明朝 Medium" w:hAnsi="BIZ UDP明朝 Medium" w:hint="eastAsia"/>
          <w:color w:val="000000"/>
          <w:sz w:val="22"/>
          <w:szCs w:val="22"/>
        </w:rPr>
        <w:t>）」</w:t>
      </w:r>
      <w:r w:rsidRPr="00446C5C">
        <w:rPr>
          <w:rFonts w:ascii="BIZ UDP明朝 Medium" w:eastAsia="BIZ UDP明朝 Medium" w:hAnsi="BIZ UDP明朝 Medium" w:hint="eastAsia"/>
          <w:color w:val="000000"/>
          <w:sz w:val="22"/>
          <w:szCs w:val="22"/>
        </w:rPr>
        <w:t>は、</w:t>
      </w:r>
      <w:r w:rsidR="003F5824" w:rsidRPr="003F5824">
        <w:rPr>
          <w:rFonts w:ascii="BIZ UDP明朝 Medium" w:eastAsia="BIZ UDP明朝 Medium" w:hAnsi="BIZ UDP明朝 Medium" w:hint="eastAsia"/>
          <w:b/>
          <w:bCs/>
          <w:color w:val="000000"/>
          <w:sz w:val="22"/>
          <w:szCs w:val="22"/>
        </w:rPr>
        <w:t>そうした</w:t>
      </w:r>
      <w:r w:rsidRPr="003F5824">
        <w:rPr>
          <w:rFonts w:ascii="BIZ UDP明朝 Medium" w:eastAsia="BIZ UDP明朝 Medium" w:hAnsi="BIZ UDP明朝 Medium" w:hint="eastAsia"/>
          <w:b/>
          <w:bCs/>
          <w:color w:val="000000"/>
          <w:sz w:val="22"/>
          <w:szCs w:val="22"/>
        </w:rPr>
        <w:t>事象の発生によって生じる被害</w:t>
      </w:r>
      <w:r w:rsidR="003F5824" w:rsidRPr="003F5824">
        <w:rPr>
          <w:rFonts w:ascii="BIZ UDP明朝 Medium" w:eastAsia="BIZ UDP明朝 Medium" w:hAnsi="BIZ UDP明朝 Medium" w:hint="eastAsia"/>
          <w:b/>
          <w:bCs/>
          <w:color w:val="000000"/>
          <w:sz w:val="22"/>
          <w:szCs w:val="22"/>
        </w:rPr>
        <w:t>や中断を最小限</w:t>
      </w:r>
      <w:r w:rsidRPr="003F5824">
        <w:rPr>
          <w:rFonts w:ascii="BIZ UDP明朝 Medium" w:eastAsia="BIZ UDP明朝 Medium" w:hAnsi="BIZ UDP明朝 Medium" w:hint="eastAsia"/>
          <w:b/>
          <w:bCs/>
          <w:color w:val="000000"/>
          <w:sz w:val="22"/>
          <w:szCs w:val="22"/>
        </w:rPr>
        <w:t>にとどめ</w:t>
      </w:r>
      <w:r w:rsidR="003F5824" w:rsidRPr="003F5824">
        <w:rPr>
          <w:rFonts w:ascii="BIZ UDP明朝 Medium" w:eastAsia="BIZ UDP明朝 Medium" w:hAnsi="BIZ UDP明朝 Medium" w:hint="eastAsia"/>
          <w:b/>
          <w:bCs/>
          <w:color w:val="000000"/>
          <w:sz w:val="22"/>
          <w:szCs w:val="22"/>
        </w:rPr>
        <w:t>る</w:t>
      </w:r>
      <w:r w:rsidR="003F5824">
        <w:rPr>
          <w:rFonts w:ascii="BIZ UDP明朝 Medium" w:eastAsia="BIZ UDP明朝 Medium" w:hAnsi="BIZ UDP明朝 Medium" w:hint="eastAsia"/>
          <w:color w:val="000000"/>
          <w:sz w:val="22"/>
          <w:szCs w:val="22"/>
        </w:rPr>
        <w:t>ことを目的としています。</w:t>
      </w:r>
    </w:p>
    <w:p w14:paraId="5E0E0212" w14:textId="043FD241" w:rsidR="00E365AC" w:rsidRPr="00446C5C" w:rsidRDefault="00E365AC" w:rsidP="00BB472C">
      <w:pPr>
        <w:pStyle w:val="Web"/>
        <w:snapToGrid w:val="0"/>
        <w:spacing w:before="0" w:beforeAutospacing="0" w:after="0" w:afterAutospacing="0" w:line="276" w:lineRule="auto"/>
        <w:ind w:leftChars="270" w:left="567" w:rightChars="336" w:right="706" w:firstLineChars="117" w:firstLine="257"/>
        <w:jc w:val="both"/>
        <w:rPr>
          <w:rFonts w:ascii="BIZ UDP明朝 Medium" w:eastAsia="BIZ UDP明朝 Medium" w:hAnsi="BIZ UDP明朝 Medium"/>
          <w:color w:val="000000"/>
          <w:sz w:val="22"/>
          <w:szCs w:val="22"/>
        </w:rPr>
      </w:pPr>
      <w:r w:rsidRPr="00446C5C">
        <w:rPr>
          <w:rFonts w:ascii="BIZ UDP明朝 Medium" w:eastAsia="BIZ UDP明朝 Medium" w:hAnsi="BIZ UDP明朝 Medium" w:hint="eastAsia"/>
          <w:color w:val="000000"/>
          <w:sz w:val="22"/>
          <w:szCs w:val="22"/>
        </w:rPr>
        <w:t>業務</w:t>
      </w:r>
      <w:r w:rsidR="003F5824">
        <w:rPr>
          <w:rFonts w:ascii="BIZ UDP明朝 Medium" w:eastAsia="BIZ UDP明朝 Medium" w:hAnsi="BIZ UDP明朝 Medium" w:hint="eastAsia"/>
          <w:color w:val="000000"/>
          <w:sz w:val="22"/>
          <w:szCs w:val="22"/>
        </w:rPr>
        <w:t>が中断しても、代替手段や応援体制などを活用し、</w:t>
      </w:r>
      <w:r w:rsidRPr="003F5824">
        <w:rPr>
          <w:rFonts w:ascii="BIZ UDP明朝 Medium" w:eastAsia="BIZ UDP明朝 Medium" w:hAnsi="BIZ UDP明朝 Medium" w:hint="eastAsia"/>
          <w:b/>
          <w:bCs/>
          <w:color w:val="000000"/>
          <w:sz w:val="22"/>
          <w:szCs w:val="22"/>
        </w:rPr>
        <w:t>いかに診療</w:t>
      </w:r>
      <w:r w:rsidR="003F5824" w:rsidRPr="003F5824">
        <w:rPr>
          <w:rFonts w:ascii="BIZ UDP明朝 Medium" w:eastAsia="BIZ UDP明朝 Medium" w:hAnsi="BIZ UDP明朝 Medium" w:hint="eastAsia"/>
          <w:b/>
          <w:bCs/>
          <w:color w:val="000000"/>
          <w:sz w:val="22"/>
          <w:szCs w:val="22"/>
        </w:rPr>
        <w:t>を</w:t>
      </w:r>
      <w:r w:rsidRPr="003F5824">
        <w:rPr>
          <w:rFonts w:ascii="BIZ UDP明朝 Medium" w:eastAsia="BIZ UDP明朝 Medium" w:hAnsi="BIZ UDP明朝 Medium" w:hint="eastAsia"/>
          <w:b/>
          <w:bCs/>
          <w:color w:val="000000"/>
          <w:sz w:val="22"/>
          <w:szCs w:val="22"/>
        </w:rPr>
        <w:t>継続・</w:t>
      </w:r>
      <w:r w:rsidR="003F5824" w:rsidRPr="003F5824">
        <w:rPr>
          <w:rFonts w:ascii="BIZ UDP明朝 Medium" w:eastAsia="BIZ UDP明朝 Medium" w:hAnsi="BIZ UDP明朝 Medium" w:hint="eastAsia"/>
          <w:b/>
          <w:bCs/>
          <w:color w:val="000000"/>
          <w:sz w:val="22"/>
          <w:szCs w:val="22"/>
        </w:rPr>
        <w:t>早期に</w:t>
      </w:r>
      <w:r w:rsidRPr="003F5824">
        <w:rPr>
          <w:rFonts w:ascii="BIZ UDP明朝 Medium" w:eastAsia="BIZ UDP明朝 Medium" w:hAnsi="BIZ UDP明朝 Medium" w:hint="eastAsia"/>
          <w:b/>
          <w:bCs/>
          <w:color w:val="000000"/>
          <w:sz w:val="22"/>
          <w:szCs w:val="22"/>
        </w:rPr>
        <w:t>復旧</w:t>
      </w:r>
      <w:r w:rsidR="003F5824" w:rsidRPr="003F5824">
        <w:rPr>
          <w:rFonts w:ascii="BIZ UDP明朝 Medium" w:eastAsia="BIZ UDP明朝 Medium" w:hAnsi="BIZ UDP明朝 Medium" w:hint="eastAsia"/>
          <w:b/>
          <w:bCs/>
          <w:color w:val="000000"/>
          <w:sz w:val="22"/>
          <w:szCs w:val="22"/>
        </w:rPr>
        <w:t>させるか</w:t>
      </w:r>
      <w:r w:rsidRPr="00446C5C">
        <w:rPr>
          <w:rFonts w:ascii="BIZ UDP明朝 Medium" w:eastAsia="BIZ UDP明朝 Medium" w:hAnsi="BIZ UDP明朝 Medium" w:hint="eastAsia"/>
          <w:color w:val="000000"/>
          <w:sz w:val="22"/>
          <w:szCs w:val="22"/>
        </w:rPr>
        <w:t>に</w:t>
      </w:r>
      <w:r w:rsidR="003F5824">
        <w:rPr>
          <w:rFonts w:ascii="BIZ UDP明朝 Medium" w:eastAsia="BIZ UDP明朝 Medium" w:hAnsi="BIZ UDP明朝 Medium" w:hint="eastAsia"/>
          <w:color w:val="000000"/>
          <w:sz w:val="22"/>
          <w:szCs w:val="22"/>
        </w:rPr>
        <w:t>重点を置いた計画です。</w:t>
      </w:r>
    </w:p>
    <w:p w14:paraId="79B43DBA" w14:textId="77777777" w:rsidR="003F5824" w:rsidRDefault="00E365AC" w:rsidP="003F5824">
      <w:pPr>
        <w:pStyle w:val="Web"/>
        <w:snapToGrid w:val="0"/>
        <w:spacing w:before="0" w:beforeAutospacing="0" w:after="0" w:afterAutospacing="0" w:line="276" w:lineRule="auto"/>
        <w:ind w:leftChars="270" w:left="567" w:rightChars="336" w:right="706" w:firstLineChars="117" w:firstLine="257"/>
        <w:jc w:val="both"/>
        <w:rPr>
          <w:rFonts w:ascii="BIZ UDP明朝 Medium" w:eastAsia="BIZ UDP明朝 Medium" w:hAnsi="BIZ UDP明朝 Medium"/>
          <w:color w:val="000000"/>
          <w:sz w:val="22"/>
          <w:szCs w:val="22"/>
        </w:rPr>
      </w:pPr>
      <w:r w:rsidRPr="00446C5C">
        <w:rPr>
          <w:rFonts w:ascii="BIZ UDP明朝 Medium" w:eastAsia="BIZ UDP明朝 Medium" w:hAnsi="BIZ UDP明朝 Medium" w:hint="eastAsia"/>
          <w:color w:val="000000"/>
          <w:sz w:val="22"/>
          <w:szCs w:val="22"/>
        </w:rPr>
        <w:t>具体的には、</w:t>
      </w:r>
      <w:r w:rsidR="003F5824">
        <w:rPr>
          <w:rFonts w:ascii="BIZ UDP明朝 Medium" w:eastAsia="BIZ UDP明朝 Medium" w:hAnsi="BIZ UDP明朝 Medium" w:hint="eastAsia"/>
          <w:color w:val="000000"/>
          <w:sz w:val="22"/>
          <w:szCs w:val="22"/>
        </w:rPr>
        <w:t>災害発生時には</w:t>
      </w:r>
      <w:r w:rsidRPr="00446C5C">
        <w:rPr>
          <w:rFonts w:ascii="BIZ UDP明朝 Medium" w:eastAsia="BIZ UDP明朝 Medium" w:hAnsi="BIZ UDP明朝 Medium" w:hint="eastAsia"/>
          <w:color w:val="000000"/>
          <w:sz w:val="22"/>
          <w:szCs w:val="22"/>
        </w:rPr>
        <w:t>、まず該当する災害対応マニュアルに沿って</w:t>
      </w:r>
      <w:r w:rsidR="003F5824">
        <w:rPr>
          <w:rFonts w:ascii="BIZ UDP明朝 Medium" w:eastAsia="BIZ UDP明朝 Medium" w:hAnsi="BIZ UDP明朝 Medium" w:hint="eastAsia"/>
          <w:color w:val="000000"/>
          <w:sz w:val="22"/>
          <w:szCs w:val="22"/>
        </w:rPr>
        <w:t>初期</w:t>
      </w:r>
      <w:r w:rsidRPr="00446C5C">
        <w:rPr>
          <w:rFonts w:ascii="BIZ UDP明朝 Medium" w:eastAsia="BIZ UDP明朝 Medium" w:hAnsi="BIZ UDP明朝 Medium" w:hint="eastAsia"/>
          <w:color w:val="000000"/>
          <w:sz w:val="22"/>
          <w:szCs w:val="22"/>
        </w:rPr>
        <w:t>対応を行</w:t>
      </w:r>
      <w:r w:rsidR="003F5824">
        <w:rPr>
          <w:rFonts w:ascii="BIZ UDP明朝 Medium" w:eastAsia="BIZ UDP明朝 Medium" w:hAnsi="BIZ UDP明朝 Medium" w:hint="eastAsia"/>
          <w:color w:val="000000"/>
          <w:sz w:val="22"/>
          <w:szCs w:val="22"/>
        </w:rPr>
        <w:t>い、</w:t>
      </w:r>
      <w:r w:rsidRPr="00446C5C">
        <w:rPr>
          <w:rFonts w:ascii="BIZ UDP明朝 Medium" w:eastAsia="BIZ UDP明朝 Medium" w:hAnsi="BIZ UDP明朝 Medium" w:hint="eastAsia"/>
          <w:color w:val="000000"/>
          <w:sz w:val="22"/>
          <w:szCs w:val="22"/>
        </w:rPr>
        <w:t>その</w:t>
      </w:r>
      <w:r w:rsidR="003F5824">
        <w:rPr>
          <w:rFonts w:ascii="BIZ UDP明朝 Medium" w:eastAsia="BIZ UDP明朝 Medium" w:hAnsi="BIZ UDP明朝 Medium" w:hint="eastAsia"/>
          <w:color w:val="000000"/>
          <w:sz w:val="22"/>
          <w:szCs w:val="22"/>
        </w:rPr>
        <w:t>後の状況に応じて、</w:t>
      </w:r>
      <w:r w:rsidRPr="003F5824">
        <w:rPr>
          <w:rFonts w:ascii="BIZ UDP明朝 Medium" w:eastAsia="BIZ UDP明朝 Medium" w:hAnsi="BIZ UDP明朝 Medium" w:hint="eastAsia"/>
          <w:b/>
          <w:bCs/>
          <w:color w:val="000000"/>
          <w:sz w:val="22"/>
          <w:szCs w:val="22"/>
        </w:rPr>
        <w:t>BCP発動の必要性を判断する</w:t>
      </w:r>
      <w:r w:rsidR="003F5824">
        <w:rPr>
          <w:rFonts w:ascii="BIZ UDP明朝 Medium" w:eastAsia="BIZ UDP明朝 Medium" w:hAnsi="BIZ UDP明朝 Medium" w:hint="eastAsia"/>
          <w:b/>
          <w:bCs/>
          <w:color w:val="000000"/>
          <w:sz w:val="22"/>
          <w:szCs w:val="22"/>
        </w:rPr>
        <w:t>、</w:t>
      </w:r>
      <w:r w:rsidR="003F5824">
        <w:rPr>
          <w:rFonts w:ascii="BIZ UDP明朝 Medium" w:eastAsia="BIZ UDP明朝 Medium" w:hAnsi="BIZ UDP明朝 Medium" w:hint="eastAsia"/>
          <w:color w:val="000000"/>
          <w:sz w:val="22"/>
          <w:szCs w:val="22"/>
        </w:rPr>
        <w:t>という流れになります。</w:t>
      </w:r>
    </w:p>
    <w:p w14:paraId="0CE81B83" w14:textId="77777777" w:rsidR="00FF6D80" w:rsidRDefault="00FF6D80" w:rsidP="003F5824">
      <w:pPr>
        <w:pStyle w:val="Web"/>
        <w:snapToGrid w:val="0"/>
        <w:spacing w:before="0" w:beforeAutospacing="0" w:after="0" w:afterAutospacing="0" w:line="276" w:lineRule="auto"/>
        <w:ind w:leftChars="270" w:left="567" w:rightChars="336" w:right="706" w:firstLineChars="117" w:firstLine="257"/>
        <w:jc w:val="both"/>
        <w:rPr>
          <w:rFonts w:ascii="BIZ UDP明朝 Medium" w:eastAsia="BIZ UDP明朝 Medium" w:hAnsi="BIZ UDP明朝 Medium"/>
          <w:color w:val="000000"/>
          <w:sz w:val="22"/>
          <w:szCs w:val="22"/>
        </w:rPr>
      </w:pPr>
    </w:p>
    <w:p w14:paraId="69DC3F1F" w14:textId="7B707D11" w:rsidR="003F5824" w:rsidRDefault="003F5824" w:rsidP="00FF6D80">
      <w:pPr>
        <w:pStyle w:val="Web"/>
        <w:snapToGrid w:val="0"/>
        <w:spacing w:before="0" w:beforeAutospacing="0" w:after="0" w:afterAutospacing="0" w:line="276" w:lineRule="auto"/>
        <w:ind w:leftChars="270" w:left="567" w:rightChars="336" w:right="706"/>
        <w:jc w:val="center"/>
        <w:rPr>
          <w:rFonts w:ascii="BIZ UDP明朝 Medium" w:eastAsia="BIZ UDP明朝 Medium" w:hAnsi="BIZ UDP明朝 Medium"/>
          <w:color w:val="000000"/>
          <w:sz w:val="22"/>
          <w:szCs w:val="22"/>
        </w:rPr>
      </w:pPr>
      <w:r w:rsidRPr="003F5824">
        <w:rPr>
          <w:rFonts w:ascii="BIZ UDP明朝 Medium" w:eastAsia="BIZ UDP明朝 Medium" w:hAnsi="BIZ UDP明朝 Medium"/>
          <w:noProof/>
          <w:color w:val="000000"/>
          <w:sz w:val="22"/>
          <w:szCs w:val="22"/>
        </w:rPr>
        <w:drawing>
          <wp:inline distT="0" distB="0" distL="0" distR="0" wp14:anchorId="257AFD3F" wp14:editId="194C6C2F">
            <wp:extent cx="4639476" cy="2293639"/>
            <wp:effectExtent l="0" t="0" r="8890" b="0"/>
            <wp:docPr id="143436550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365509" name=""/>
                    <pic:cNvPicPr/>
                  </pic:nvPicPr>
                  <pic:blipFill>
                    <a:blip r:embed="rId11"/>
                    <a:stretch>
                      <a:fillRect/>
                    </a:stretch>
                  </pic:blipFill>
                  <pic:spPr>
                    <a:xfrm>
                      <a:off x="0" y="0"/>
                      <a:ext cx="4652624" cy="2300139"/>
                    </a:xfrm>
                    <a:prstGeom prst="rect">
                      <a:avLst/>
                    </a:prstGeom>
                  </pic:spPr>
                </pic:pic>
              </a:graphicData>
            </a:graphic>
          </wp:inline>
        </w:drawing>
      </w:r>
    </w:p>
    <w:p w14:paraId="1AD79DD8" w14:textId="77777777" w:rsidR="003F5824" w:rsidRDefault="003F5824" w:rsidP="003F5824">
      <w:pPr>
        <w:pStyle w:val="Web"/>
        <w:snapToGrid w:val="0"/>
        <w:spacing w:before="0" w:beforeAutospacing="0" w:after="0" w:afterAutospacing="0" w:line="276" w:lineRule="auto"/>
        <w:ind w:leftChars="270" w:left="567" w:rightChars="336" w:right="706"/>
        <w:jc w:val="both"/>
        <w:rPr>
          <w:rFonts w:ascii="BIZ UDP明朝 Medium" w:eastAsia="BIZ UDP明朝 Medium" w:hAnsi="BIZ UDP明朝 Medium"/>
          <w:color w:val="000000"/>
          <w:sz w:val="22"/>
          <w:szCs w:val="22"/>
        </w:rPr>
      </w:pPr>
    </w:p>
    <w:p w14:paraId="4B2FB465" w14:textId="77777777" w:rsidR="003F5824" w:rsidRDefault="00341F71" w:rsidP="003F5824">
      <w:pPr>
        <w:pStyle w:val="Web"/>
        <w:numPr>
          <w:ilvl w:val="3"/>
          <w:numId w:val="18"/>
        </w:numPr>
        <w:tabs>
          <w:tab w:val="left" w:pos="993"/>
        </w:tabs>
        <w:snapToGrid w:val="0"/>
        <w:spacing w:before="0" w:beforeAutospacing="0" w:after="0" w:afterAutospacing="0" w:line="240" w:lineRule="auto"/>
        <w:ind w:left="567" w:rightChars="336" w:right="706" w:firstLine="0"/>
        <w:rPr>
          <w:rFonts w:ascii="BIZ UDP明朝 Medium" w:eastAsia="BIZ UDP明朝 Medium" w:hAnsi="BIZ UDP明朝 Medium"/>
          <w:b/>
          <w:bCs/>
          <w:color w:val="000000"/>
          <w:sz w:val="28"/>
          <w:szCs w:val="28"/>
        </w:rPr>
      </w:pPr>
      <w:r w:rsidRPr="00BB472C">
        <w:rPr>
          <w:rFonts w:ascii="BIZ UDP明朝 Medium" w:eastAsia="BIZ UDP明朝 Medium" w:hAnsi="BIZ UDP明朝 Medium"/>
          <w:b/>
          <w:bCs/>
          <w:color w:val="000000"/>
          <w:sz w:val="28"/>
          <w:szCs w:val="28"/>
        </w:rPr>
        <w:t>BCP</w:t>
      </w:r>
      <w:r w:rsidRPr="00BB472C">
        <w:rPr>
          <w:rFonts w:ascii="BIZ UDP明朝 Medium" w:eastAsia="BIZ UDP明朝 Medium" w:hAnsi="BIZ UDP明朝 Medium" w:hint="eastAsia"/>
          <w:b/>
          <w:bCs/>
          <w:color w:val="000000"/>
          <w:sz w:val="28"/>
          <w:szCs w:val="28"/>
        </w:rPr>
        <w:t>策定のプロセス</w:t>
      </w:r>
    </w:p>
    <w:p w14:paraId="5DC9AE2D" w14:textId="330A8E58" w:rsidR="00B84BA2" w:rsidRDefault="003F5824" w:rsidP="003F5824">
      <w:pPr>
        <w:pStyle w:val="Web"/>
        <w:tabs>
          <w:tab w:val="left" w:pos="993"/>
        </w:tabs>
        <w:snapToGrid w:val="0"/>
        <w:spacing w:before="0" w:beforeAutospacing="0" w:after="0" w:afterAutospacing="0" w:line="240" w:lineRule="auto"/>
        <w:ind w:left="567" w:rightChars="336" w:right="706"/>
        <w:rPr>
          <w:rFonts w:ascii="BIZ UDP明朝 Medium" w:eastAsia="BIZ UDP明朝 Medium" w:hAnsi="BIZ UDP明朝 Medium"/>
          <w:b/>
          <w:bCs/>
          <w:color w:val="000000"/>
          <w:sz w:val="28"/>
          <w:szCs w:val="28"/>
        </w:rPr>
      </w:pPr>
      <w:r w:rsidRPr="003F5824">
        <w:rPr>
          <w:rFonts w:ascii="BIZ UDP明朝 Medium" w:eastAsia="BIZ UDP明朝 Medium" w:hAnsi="BIZ UDP明朝 Medium"/>
          <w:b/>
          <w:bCs/>
          <w:noProof/>
          <w:color w:val="000000"/>
          <w:sz w:val="28"/>
          <w:szCs w:val="28"/>
        </w:rPr>
        <w:drawing>
          <wp:inline distT="0" distB="0" distL="0" distR="0" wp14:anchorId="3703A6B4" wp14:editId="4C2DD869">
            <wp:extent cx="5231859" cy="3092823"/>
            <wp:effectExtent l="0" t="0" r="6985" b="0"/>
            <wp:docPr id="169068224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682240" name=""/>
                    <pic:cNvPicPr/>
                  </pic:nvPicPr>
                  <pic:blipFill>
                    <a:blip r:embed="rId12"/>
                    <a:stretch>
                      <a:fillRect/>
                    </a:stretch>
                  </pic:blipFill>
                  <pic:spPr>
                    <a:xfrm>
                      <a:off x="0" y="0"/>
                      <a:ext cx="5236361" cy="3095484"/>
                    </a:xfrm>
                    <a:prstGeom prst="rect">
                      <a:avLst/>
                    </a:prstGeom>
                  </pic:spPr>
                </pic:pic>
              </a:graphicData>
            </a:graphic>
          </wp:inline>
        </w:drawing>
      </w:r>
    </w:p>
    <w:p w14:paraId="054B8742" w14:textId="77777777" w:rsidR="00B84BA2" w:rsidRDefault="00B84BA2">
      <w:pPr>
        <w:rPr>
          <w:rFonts w:ascii="BIZ UDPゴシック" w:eastAsia="BIZ UDPゴシック" w:hAnsi="BIZ UDPゴシック" w:cs="ＭＳ Ｐゴシック"/>
          <w:b/>
          <w:bCs/>
          <w:color w:val="000000"/>
          <w:kern w:val="0"/>
          <w:sz w:val="28"/>
          <w:szCs w:val="28"/>
          <w14:ligatures w14:val="none"/>
        </w:rPr>
      </w:pPr>
      <w:r>
        <w:rPr>
          <w:rFonts w:ascii="BIZ UDPゴシック" w:eastAsia="BIZ UDPゴシック" w:hAnsi="BIZ UDPゴシック" w:cs="ＭＳ Ｐゴシック"/>
          <w:b/>
          <w:bCs/>
          <w:color w:val="000000"/>
          <w:kern w:val="0"/>
          <w:sz w:val="28"/>
          <w:szCs w:val="28"/>
          <w14:ligatures w14:val="none"/>
        </w:rPr>
        <w:br w:type="page"/>
      </w:r>
    </w:p>
    <w:p w14:paraId="6E568919" w14:textId="77777777" w:rsidR="00B84BA2" w:rsidRDefault="00B84BA2" w:rsidP="002815C1">
      <w:pPr>
        <w:spacing w:line="360" w:lineRule="auto"/>
        <w:jc w:val="center"/>
        <w:rPr>
          <w:rFonts w:ascii="BIZ UDPゴシック" w:eastAsia="BIZ UDPゴシック" w:hAnsi="BIZ UDPゴシック" w:cs="ＭＳ Ｐゴシック"/>
          <w:b/>
          <w:bCs/>
          <w:color w:val="000000"/>
          <w:kern w:val="0"/>
          <w:sz w:val="28"/>
          <w:szCs w:val="28"/>
          <w14:ligatures w14:val="none"/>
        </w:rPr>
      </w:pPr>
    </w:p>
    <w:p w14:paraId="7CB5F85F" w14:textId="3D9092A5" w:rsidR="002815C1" w:rsidRPr="002815C1" w:rsidRDefault="002C3540" w:rsidP="002815C1">
      <w:pPr>
        <w:spacing w:line="360" w:lineRule="auto"/>
        <w:jc w:val="center"/>
        <w:rPr>
          <w:rFonts w:ascii="BIZ UDPゴシック" w:eastAsia="BIZ UDPゴシック" w:hAnsi="BIZ UDPゴシック" w:cs="ＭＳ Ｐゴシック"/>
          <w:b/>
          <w:bCs/>
          <w:color w:val="000000"/>
          <w:kern w:val="0"/>
          <w:sz w:val="28"/>
          <w:szCs w:val="28"/>
          <w14:ligatures w14:val="none"/>
        </w:rPr>
      </w:pPr>
      <w:r w:rsidRPr="002C3540">
        <w:rPr>
          <w:rFonts w:ascii="BIZ UDPゴシック" w:eastAsia="BIZ UDPゴシック" w:hAnsi="BIZ UDPゴシック" w:cs="ＭＳ Ｐゴシック" w:hint="eastAsia"/>
          <w:b/>
          <w:bCs/>
          <w:color w:val="000000"/>
          <w:kern w:val="0"/>
          <w:sz w:val="28"/>
          <w:szCs w:val="28"/>
          <w14:ligatures w14:val="none"/>
        </w:rPr>
        <w:t>在宅医療を提供する診療所等の</w:t>
      </w:r>
      <w:r w:rsidR="00C50AE4" w:rsidRPr="002815C1">
        <w:rPr>
          <w:rFonts w:ascii="BIZ UDPゴシック" w:eastAsia="BIZ UDPゴシック" w:hAnsi="BIZ UDPゴシック" w:cs="ＭＳ Ｐゴシック" w:hint="eastAsia"/>
          <w:b/>
          <w:bCs/>
          <w:color w:val="000000"/>
          <w:kern w:val="0"/>
          <w:sz w:val="28"/>
          <w:szCs w:val="28"/>
          <w14:ligatures w14:val="none"/>
        </w:rPr>
        <w:t>災害時における事業継続計画（</w:t>
      </w:r>
      <w:r w:rsidR="00C50AE4" w:rsidRPr="002815C1">
        <w:rPr>
          <w:rFonts w:ascii="BIZ UDPゴシック" w:eastAsia="BIZ UDPゴシック" w:hAnsi="BIZ UDPゴシック" w:cs="ＭＳ Ｐゴシック"/>
          <w:b/>
          <w:bCs/>
          <w:color w:val="000000"/>
          <w:kern w:val="0"/>
          <w:sz w:val="28"/>
          <w:szCs w:val="28"/>
          <w14:ligatures w14:val="none"/>
        </w:rPr>
        <w:t>BCP）</w:t>
      </w:r>
      <w:r w:rsidR="00C50AE4" w:rsidRPr="002815C1">
        <w:rPr>
          <w:rFonts w:ascii="BIZ UDPゴシック" w:eastAsia="BIZ UDPゴシック" w:hAnsi="BIZ UDPゴシック" w:cs="ＭＳ Ｐゴシック" w:hint="eastAsia"/>
          <w:b/>
          <w:bCs/>
          <w:color w:val="000000"/>
          <w:kern w:val="0"/>
          <w:sz w:val="28"/>
          <w:szCs w:val="28"/>
          <w14:ligatures w14:val="none"/>
        </w:rPr>
        <w:t xml:space="preserve">　</w:t>
      </w:r>
    </w:p>
    <w:p w14:paraId="2985D0F7" w14:textId="394B7762" w:rsidR="00F61DE5" w:rsidRPr="003F45D0" w:rsidRDefault="003D57EA" w:rsidP="003F45D0">
      <w:pPr>
        <w:spacing w:line="360" w:lineRule="auto"/>
        <w:jc w:val="center"/>
        <w:rPr>
          <w:rFonts w:ascii="BIZ UDPゴシック" w:eastAsia="BIZ UDPゴシック" w:hAnsi="BIZ UDPゴシック" w:cs="ＭＳ Ｐゴシック"/>
          <w:b/>
          <w:bCs/>
          <w:color w:val="000000"/>
          <w:kern w:val="0"/>
          <w:sz w:val="28"/>
          <w:szCs w:val="28"/>
          <w14:ligatures w14:val="none"/>
        </w:rPr>
      </w:pPr>
      <w:r>
        <w:rPr>
          <w:rFonts w:ascii="BIZ UDPゴシック" w:eastAsia="BIZ UDPゴシック" w:hAnsi="BIZ UDPゴシック" w:cs="ＭＳ Ｐゴシック" w:hint="eastAsia"/>
          <w:b/>
          <w:bCs/>
          <w:color w:val="000000"/>
          <w:kern w:val="0"/>
          <w:sz w:val="28"/>
          <w:szCs w:val="28"/>
          <w14:ligatures w14:val="none"/>
        </w:rPr>
        <w:t xml:space="preserve"> </w:t>
      </w:r>
      <w:r w:rsidR="003F45D0" w:rsidRPr="003F45D0">
        <w:rPr>
          <w:rFonts w:ascii="BIZ UDPゴシック" w:eastAsia="BIZ UDPゴシック" w:hAnsi="BIZ UDPゴシック" w:cs="ＭＳ Ｐゴシック" w:hint="eastAsia"/>
          <w:b/>
          <w:bCs/>
          <w:color w:val="000000"/>
          <w:kern w:val="0"/>
          <w:sz w:val="28"/>
          <w:szCs w:val="28"/>
          <w14:ligatures w14:val="none"/>
        </w:rPr>
        <w:t>目</w:t>
      </w:r>
      <w:r w:rsidR="00621B6D">
        <w:rPr>
          <w:rFonts w:ascii="BIZ UDPゴシック" w:eastAsia="BIZ UDPゴシック" w:hAnsi="BIZ UDPゴシック" w:cs="ＭＳ Ｐゴシック" w:hint="eastAsia"/>
          <w:b/>
          <w:bCs/>
          <w:color w:val="000000"/>
          <w:kern w:val="0"/>
          <w:sz w:val="28"/>
          <w:szCs w:val="28"/>
          <w14:ligatures w14:val="none"/>
        </w:rPr>
        <w:t xml:space="preserve">　　　　　</w:t>
      </w:r>
      <w:r w:rsidR="003F45D0" w:rsidRPr="003F45D0">
        <w:rPr>
          <w:rFonts w:ascii="BIZ UDPゴシック" w:eastAsia="BIZ UDPゴシック" w:hAnsi="BIZ UDPゴシック" w:cs="ＭＳ Ｐゴシック" w:hint="eastAsia"/>
          <w:b/>
          <w:bCs/>
          <w:color w:val="000000"/>
          <w:kern w:val="0"/>
          <w:sz w:val="28"/>
          <w:szCs w:val="28"/>
          <w14:ligatures w14:val="none"/>
        </w:rPr>
        <w:t>次</w:t>
      </w:r>
    </w:p>
    <w:p w14:paraId="4B8048A9" w14:textId="77777777" w:rsidR="00F61DE5" w:rsidRPr="00064B3A" w:rsidRDefault="00F61DE5" w:rsidP="00F61DE5">
      <w:pPr>
        <w:tabs>
          <w:tab w:val="left" w:pos="1843"/>
          <w:tab w:val="left" w:leader="dot" w:pos="7938"/>
        </w:tabs>
        <w:snapToGrid w:val="0"/>
        <w:spacing w:beforeLines="50" w:before="180" w:afterLines="20" w:after="72" w:line="276" w:lineRule="auto"/>
        <w:ind w:firstLineChars="354" w:firstLine="496"/>
        <w:rPr>
          <w:rFonts w:ascii="BIZ UDP明朝 Medium" w:eastAsia="BIZ UDP明朝 Medium" w:hAnsi="BIZ UDP明朝 Medium" w:cs="ＭＳ Ｐゴシック"/>
          <w:b/>
          <w:bCs/>
          <w:color w:val="000000"/>
          <w:kern w:val="0"/>
          <w:sz w:val="14"/>
          <w:szCs w:val="14"/>
          <w:shd w:val="pct15" w:color="auto" w:fill="FFFFFF"/>
          <w14:ligatures w14:val="none"/>
        </w:rPr>
      </w:pPr>
    </w:p>
    <w:p w14:paraId="280594B4" w14:textId="2A6660C7" w:rsidR="006A49C5" w:rsidRPr="00F63F1F" w:rsidRDefault="006A49C5" w:rsidP="00F63F1F">
      <w:pPr>
        <w:tabs>
          <w:tab w:val="left" w:pos="2410"/>
          <w:tab w:val="left" w:leader="dot" w:pos="8931"/>
        </w:tabs>
        <w:snapToGrid w:val="0"/>
        <w:spacing w:beforeLines="50" w:before="180" w:line="276" w:lineRule="auto"/>
        <w:ind w:firstLineChars="413" w:firstLine="992"/>
        <w:rPr>
          <w:rFonts w:ascii="BIZ UDP明朝 Medium" w:eastAsia="BIZ UDP明朝 Medium" w:hAnsi="BIZ UDP明朝 Medium" w:cs="ＭＳ Ｐゴシック"/>
          <w:b/>
          <w:bCs/>
          <w:color w:val="000000"/>
          <w:kern w:val="0"/>
          <w:sz w:val="24"/>
          <w:szCs w:val="24"/>
          <w:shd w:val="pct15" w:color="auto" w:fill="FFFFFF"/>
          <w14:ligatures w14:val="none"/>
        </w:rPr>
      </w:pPr>
      <w:r w:rsidRPr="00F63F1F">
        <w:rPr>
          <w:rFonts w:ascii="BIZ UDP明朝 Medium" w:eastAsia="BIZ UDP明朝 Medium" w:hAnsi="BIZ UDP明朝 Medium" w:cs="ＭＳ Ｐゴシック"/>
          <w:b/>
          <w:bCs/>
          <w:color w:val="000000"/>
          <w:kern w:val="0"/>
          <w:sz w:val="24"/>
          <w:szCs w:val="24"/>
          <w:shd w:val="pct15" w:color="auto" w:fill="FFFFFF"/>
          <w14:ligatures w14:val="none"/>
        </w:rPr>
        <w:t>1</w:t>
      </w:r>
      <w:r w:rsidR="00F63F1F">
        <w:rPr>
          <w:rFonts w:ascii="BIZ UDP明朝 Medium" w:eastAsia="BIZ UDP明朝 Medium" w:hAnsi="BIZ UDP明朝 Medium" w:cs="ＭＳ Ｐゴシック" w:hint="eastAsia"/>
          <w:b/>
          <w:bCs/>
          <w:color w:val="000000"/>
          <w:kern w:val="0"/>
          <w:sz w:val="24"/>
          <w:szCs w:val="24"/>
          <w:shd w:val="pct15" w:color="auto" w:fill="FFFFFF"/>
          <w14:ligatures w14:val="none"/>
        </w:rPr>
        <w:t>．</w:t>
      </w:r>
      <w:r w:rsidRPr="00F63F1F">
        <w:rPr>
          <w:rFonts w:ascii="BIZ UDP明朝 Medium" w:eastAsia="BIZ UDP明朝 Medium" w:hAnsi="BIZ UDP明朝 Medium" w:cs="ＭＳ Ｐゴシック" w:hint="eastAsia"/>
          <w:b/>
          <w:bCs/>
          <w:color w:val="000000"/>
          <w:kern w:val="0"/>
          <w:sz w:val="24"/>
          <w:szCs w:val="24"/>
          <w:shd w:val="pct15" w:color="auto" w:fill="FFFFFF"/>
          <w14:ligatures w14:val="none"/>
        </w:rPr>
        <w:t>BCP策定の目的・基本方針の明確化と組織づくり</w:t>
      </w:r>
    </w:p>
    <w:p w14:paraId="792691AF" w14:textId="17C17FB3" w:rsidR="006A49C5" w:rsidRPr="006A49C5" w:rsidRDefault="006A49C5" w:rsidP="00FF6D80">
      <w:pPr>
        <w:tabs>
          <w:tab w:val="left" w:pos="1701"/>
          <w:tab w:val="left" w:leader="dot" w:pos="8922"/>
        </w:tabs>
        <w:spacing w:line="276" w:lineRule="auto"/>
        <w:ind w:firstLineChars="354" w:firstLine="779"/>
        <w:rPr>
          <w:rFonts w:ascii="BIZ UDPゴシック" w:eastAsia="BIZ UDPゴシック" w:hAnsi="BIZ UDPゴシック" w:cs="ＭＳ Ｐゴシック"/>
          <w:color w:val="000000"/>
          <w:kern w:val="0"/>
          <w:sz w:val="22"/>
          <w14:ligatures w14:val="none"/>
        </w:rPr>
      </w:pPr>
      <w:r w:rsidRPr="006A49C5">
        <w:rPr>
          <w:rFonts w:ascii="BIZ UDPゴシック" w:eastAsia="BIZ UDPゴシック" w:hAnsi="BIZ UDPゴシック" w:cs="ＭＳ Ｐゴシック"/>
          <w:color w:val="000000"/>
          <w:kern w:val="0"/>
          <w:sz w:val="22"/>
          <w14:ligatures w14:val="none"/>
        </w:rPr>
        <w:tab/>
        <w:t>1.</w:t>
      </w:r>
      <w:r w:rsidRPr="006A49C5">
        <w:rPr>
          <w:rFonts w:ascii="BIZ UDPゴシック" w:eastAsia="BIZ UDPゴシック" w:hAnsi="BIZ UDPゴシック" w:cs="ＭＳ Ｐゴシック" w:hint="eastAsia"/>
          <w:color w:val="000000"/>
          <w:kern w:val="0"/>
          <w:sz w:val="22"/>
          <w14:ligatures w14:val="none"/>
        </w:rPr>
        <w:t>BCP作成の</w:t>
      </w:r>
      <w:r w:rsidRPr="006A49C5">
        <w:rPr>
          <w:rFonts w:ascii="BIZ UDPゴシック" w:eastAsia="BIZ UDPゴシック" w:hAnsi="BIZ UDPゴシック" w:cs="ＭＳ Ｐゴシック"/>
          <w:color w:val="000000"/>
          <w:kern w:val="0"/>
          <w:sz w:val="22"/>
          <w14:ligatures w14:val="none"/>
        </w:rPr>
        <w:t>目的と基本方針の明確化</w:t>
      </w:r>
      <w:r w:rsidRPr="006A49C5">
        <w:rPr>
          <w:rFonts w:ascii="BIZ UDPゴシック" w:eastAsia="BIZ UDPゴシック" w:hAnsi="BIZ UDPゴシック" w:cs="ＭＳ Ｐゴシック"/>
          <w:color w:val="000000"/>
          <w:kern w:val="0"/>
          <w:sz w:val="22"/>
          <w14:ligatures w14:val="none"/>
        </w:rPr>
        <w:tab/>
      </w:r>
      <w:r w:rsidR="003D57EA">
        <w:rPr>
          <w:rFonts w:ascii="BIZ UDPゴシック" w:eastAsia="BIZ UDPゴシック" w:hAnsi="BIZ UDPゴシック" w:cs="ＭＳ Ｐゴシック" w:hint="eastAsia"/>
          <w:color w:val="000000"/>
          <w:kern w:val="0"/>
          <w:sz w:val="22"/>
          <w14:ligatures w14:val="none"/>
        </w:rPr>
        <w:t>6</w:t>
      </w:r>
    </w:p>
    <w:p w14:paraId="57AFCDAD" w14:textId="1636EFC4" w:rsidR="006A49C5" w:rsidRPr="006A49C5" w:rsidRDefault="006A49C5" w:rsidP="00D43B6E">
      <w:pPr>
        <w:tabs>
          <w:tab w:val="left" w:pos="1701"/>
          <w:tab w:val="left" w:leader="dot" w:pos="8931"/>
        </w:tabs>
        <w:spacing w:line="276" w:lineRule="auto"/>
        <w:ind w:firstLineChars="354" w:firstLine="779"/>
        <w:rPr>
          <w:rFonts w:ascii="BIZ UDPゴシック" w:eastAsia="BIZ UDPゴシック" w:hAnsi="BIZ UDPゴシック" w:cs="ＭＳ Ｐゴシック"/>
          <w:color w:val="000000"/>
          <w:kern w:val="0"/>
          <w:sz w:val="22"/>
          <w14:ligatures w14:val="none"/>
        </w:rPr>
      </w:pPr>
      <w:r w:rsidRPr="006A49C5">
        <w:rPr>
          <w:rFonts w:ascii="BIZ UDPゴシック" w:eastAsia="BIZ UDPゴシック" w:hAnsi="BIZ UDPゴシック" w:cs="ＭＳ Ｐゴシック"/>
          <w:color w:val="000000"/>
          <w:kern w:val="0"/>
          <w:sz w:val="22"/>
          <w14:ligatures w14:val="none"/>
        </w:rPr>
        <w:tab/>
      </w:r>
      <w:r w:rsidRPr="006A49C5">
        <w:rPr>
          <w:rFonts w:ascii="BIZ UDPゴシック" w:eastAsia="BIZ UDPゴシック" w:hAnsi="BIZ UDPゴシック" w:cs="ＭＳ Ｐゴシック" w:hint="eastAsia"/>
          <w:color w:val="000000"/>
          <w:kern w:val="0"/>
          <w:sz w:val="22"/>
          <w14:ligatures w14:val="none"/>
        </w:rPr>
        <w:t>2.BCPの策定・管理ための管理体制づくり</w:t>
      </w:r>
      <w:r w:rsidRPr="006A49C5">
        <w:rPr>
          <w:rFonts w:ascii="BIZ UDPゴシック" w:eastAsia="BIZ UDPゴシック" w:hAnsi="BIZ UDPゴシック" w:cs="ＭＳ Ｐゴシック"/>
          <w:color w:val="000000"/>
          <w:kern w:val="0"/>
          <w:sz w:val="22"/>
          <w14:ligatures w14:val="none"/>
        </w:rPr>
        <w:tab/>
      </w:r>
      <w:r w:rsidR="003D57EA">
        <w:rPr>
          <w:rFonts w:ascii="BIZ UDPゴシック" w:eastAsia="BIZ UDPゴシック" w:hAnsi="BIZ UDPゴシック" w:cs="ＭＳ Ｐゴシック" w:hint="eastAsia"/>
          <w:color w:val="000000"/>
          <w:kern w:val="0"/>
          <w:sz w:val="22"/>
          <w14:ligatures w14:val="none"/>
        </w:rPr>
        <w:t>6</w:t>
      </w:r>
    </w:p>
    <w:p w14:paraId="0E723D4B" w14:textId="6A1107D5" w:rsidR="006A49C5" w:rsidRPr="00F63F1F" w:rsidRDefault="006A49C5" w:rsidP="00F63F1F">
      <w:pPr>
        <w:tabs>
          <w:tab w:val="left" w:pos="2410"/>
          <w:tab w:val="left" w:leader="dot" w:pos="8931"/>
        </w:tabs>
        <w:snapToGrid w:val="0"/>
        <w:spacing w:beforeLines="50" w:before="180" w:line="276" w:lineRule="auto"/>
        <w:ind w:firstLineChars="413" w:firstLine="992"/>
        <w:rPr>
          <w:rFonts w:ascii="BIZ UDP明朝 Medium" w:eastAsia="BIZ UDP明朝 Medium" w:hAnsi="BIZ UDP明朝 Medium" w:cs="ＭＳ Ｐゴシック"/>
          <w:b/>
          <w:bCs/>
          <w:color w:val="000000"/>
          <w:kern w:val="0"/>
          <w:sz w:val="24"/>
          <w:szCs w:val="24"/>
          <w:shd w:val="pct15" w:color="auto" w:fill="FFFFFF"/>
          <w14:ligatures w14:val="none"/>
        </w:rPr>
      </w:pPr>
      <w:r w:rsidRPr="00F63F1F">
        <w:rPr>
          <w:rFonts w:ascii="BIZ UDP明朝 Medium" w:eastAsia="BIZ UDP明朝 Medium" w:hAnsi="BIZ UDP明朝 Medium" w:cs="ＭＳ Ｐゴシック"/>
          <w:b/>
          <w:bCs/>
          <w:color w:val="000000"/>
          <w:kern w:val="0"/>
          <w:sz w:val="24"/>
          <w:szCs w:val="24"/>
          <w:shd w:val="pct15" w:color="auto" w:fill="FFFFFF"/>
          <w14:ligatures w14:val="none"/>
        </w:rPr>
        <w:t>2</w:t>
      </w:r>
      <w:r w:rsidR="00F63F1F">
        <w:rPr>
          <w:rFonts w:ascii="BIZ UDP明朝 Medium" w:eastAsia="BIZ UDP明朝 Medium" w:hAnsi="BIZ UDP明朝 Medium" w:cs="ＭＳ Ｐゴシック" w:hint="eastAsia"/>
          <w:b/>
          <w:bCs/>
          <w:color w:val="000000"/>
          <w:kern w:val="0"/>
          <w:sz w:val="24"/>
          <w:szCs w:val="24"/>
          <w:shd w:val="pct15" w:color="auto" w:fill="FFFFFF"/>
          <w14:ligatures w14:val="none"/>
        </w:rPr>
        <w:t>．</w:t>
      </w:r>
      <w:r w:rsidR="002C3540" w:rsidRPr="00F63F1F">
        <w:rPr>
          <w:rFonts w:ascii="BIZ UDP明朝 Medium" w:eastAsia="BIZ UDP明朝 Medium" w:hAnsi="BIZ UDP明朝 Medium" w:cs="ＭＳ Ｐゴシック" w:hint="eastAsia"/>
          <w:b/>
          <w:bCs/>
          <w:color w:val="000000"/>
          <w:kern w:val="0"/>
          <w:sz w:val="24"/>
          <w:szCs w:val="24"/>
          <w:shd w:val="pct15" w:color="auto" w:fill="FFFFFF"/>
          <w14:ligatures w14:val="none"/>
        </w:rPr>
        <w:t>想定されるリスク（</w:t>
      </w:r>
      <w:r w:rsidRPr="00F63F1F">
        <w:rPr>
          <w:rFonts w:ascii="BIZ UDP明朝 Medium" w:eastAsia="BIZ UDP明朝 Medium" w:hAnsi="BIZ UDP明朝 Medium" w:cs="ＭＳ Ｐゴシック" w:hint="eastAsia"/>
          <w:b/>
          <w:bCs/>
          <w:color w:val="000000"/>
          <w:kern w:val="0"/>
          <w:sz w:val="24"/>
          <w:szCs w:val="24"/>
          <w:shd w:val="pct15" w:color="auto" w:fill="FFFFFF"/>
          <w14:ligatures w14:val="none"/>
        </w:rPr>
        <w:t>リスクアセスメント</w:t>
      </w:r>
      <w:r w:rsidR="002C3540" w:rsidRPr="00F63F1F">
        <w:rPr>
          <w:rFonts w:ascii="BIZ UDP明朝 Medium" w:eastAsia="BIZ UDP明朝 Medium" w:hAnsi="BIZ UDP明朝 Medium" w:cs="ＭＳ Ｐゴシック" w:hint="eastAsia"/>
          <w:b/>
          <w:bCs/>
          <w:color w:val="000000"/>
          <w:kern w:val="0"/>
          <w:sz w:val="24"/>
          <w:szCs w:val="24"/>
          <w:shd w:val="pct15" w:color="auto" w:fill="FFFFFF"/>
          <w14:ligatures w14:val="none"/>
        </w:rPr>
        <w:t>）</w:t>
      </w:r>
    </w:p>
    <w:p w14:paraId="4FA618BF" w14:textId="4C4AB50D" w:rsidR="006A49C5" w:rsidRPr="006A49C5" w:rsidRDefault="006A49C5" w:rsidP="00D43B6E">
      <w:pPr>
        <w:tabs>
          <w:tab w:val="left" w:pos="1701"/>
          <w:tab w:val="left" w:leader="dot" w:pos="8931"/>
        </w:tabs>
        <w:spacing w:line="276" w:lineRule="auto"/>
        <w:ind w:firstLineChars="354" w:firstLine="779"/>
        <w:rPr>
          <w:rFonts w:ascii="BIZ UDPゴシック" w:eastAsia="BIZ UDPゴシック" w:hAnsi="BIZ UDPゴシック" w:cs="ＭＳ Ｐゴシック"/>
          <w:color w:val="000000"/>
          <w:kern w:val="0"/>
          <w:sz w:val="22"/>
          <w14:ligatures w14:val="none"/>
        </w:rPr>
      </w:pPr>
      <w:r w:rsidRPr="006A49C5">
        <w:rPr>
          <w:rFonts w:ascii="BIZ UDPゴシック" w:eastAsia="BIZ UDPゴシック" w:hAnsi="BIZ UDPゴシック" w:cs="ＭＳ Ｐゴシック"/>
          <w:b/>
          <w:bCs/>
          <w:color w:val="000000"/>
          <w:kern w:val="0"/>
          <w:sz w:val="22"/>
          <w14:ligatures w14:val="none"/>
        </w:rPr>
        <w:tab/>
      </w:r>
      <w:r w:rsidRPr="006A49C5">
        <w:rPr>
          <w:rFonts w:ascii="BIZ UDPゴシック" w:eastAsia="BIZ UDPゴシック" w:hAnsi="BIZ UDPゴシック" w:cs="ＭＳ Ｐゴシック" w:hint="eastAsia"/>
          <w:color w:val="000000"/>
          <w:kern w:val="0"/>
          <w:sz w:val="22"/>
          <w14:ligatures w14:val="none"/>
        </w:rPr>
        <w:t>1</w:t>
      </w:r>
      <w:r w:rsidRPr="006A49C5">
        <w:rPr>
          <w:rFonts w:ascii="BIZ UDPゴシック" w:eastAsia="BIZ UDPゴシック" w:hAnsi="BIZ UDPゴシック" w:cs="ＭＳ Ｐゴシック"/>
          <w:color w:val="000000"/>
          <w:kern w:val="0"/>
          <w:sz w:val="22"/>
          <w14:ligatures w14:val="none"/>
        </w:rPr>
        <w:t>.</w:t>
      </w:r>
      <w:r w:rsidRPr="006A49C5">
        <w:rPr>
          <w:rFonts w:ascii="BIZ UDPゴシック" w:eastAsia="BIZ UDPゴシック" w:hAnsi="BIZ UDPゴシック" w:cs="ＭＳ Ｐゴシック" w:hint="eastAsia"/>
          <w:color w:val="000000"/>
          <w:kern w:val="0"/>
          <w:sz w:val="22"/>
          <w14:ligatures w14:val="none"/>
        </w:rPr>
        <w:t>想定されるリスクの抽出と、その頻度と影響の評価</w:t>
      </w:r>
      <w:r w:rsidRPr="006A49C5">
        <w:rPr>
          <w:rFonts w:ascii="BIZ UDPゴシック" w:eastAsia="BIZ UDPゴシック" w:hAnsi="BIZ UDPゴシック" w:cs="ＭＳ Ｐゴシック"/>
          <w:color w:val="000000"/>
          <w:kern w:val="0"/>
          <w:sz w:val="22"/>
          <w14:ligatures w14:val="none"/>
        </w:rPr>
        <w:tab/>
      </w:r>
      <w:r w:rsidR="003D57EA">
        <w:rPr>
          <w:rFonts w:ascii="BIZ UDPゴシック" w:eastAsia="BIZ UDPゴシック" w:hAnsi="BIZ UDPゴシック" w:cs="ＭＳ Ｐゴシック" w:hint="eastAsia"/>
          <w:color w:val="000000"/>
          <w:kern w:val="0"/>
          <w:sz w:val="22"/>
          <w14:ligatures w14:val="none"/>
        </w:rPr>
        <w:t>8</w:t>
      </w:r>
    </w:p>
    <w:p w14:paraId="32104190" w14:textId="7B1CED4E" w:rsidR="006A49C5" w:rsidRPr="006A49C5" w:rsidRDefault="006A49C5" w:rsidP="00D43B6E">
      <w:pPr>
        <w:tabs>
          <w:tab w:val="left" w:pos="1701"/>
          <w:tab w:val="left" w:leader="dot" w:pos="8931"/>
        </w:tabs>
        <w:spacing w:line="276" w:lineRule="auto"/>
        <w:ind w:firstLineChars="354" w:firstLine="779"/>
        <w:rPr>
          <w:rFonts w:ascii="BIZ UDPゴシック" w:eastAsia="BIZ UDPゴシック" w:hAnsi="BIZ UDPゴシック" w:cs="ＭＳ Ｐゴシック"/>
          <w:color w:val="000000"/>
          <w:kern w:val="0"/>
          <w:sz w:val="22"/>
          <w14:ligatures w14:val="none"/>
        </w:rPr>
      </w:pPr>
      <w:r w:rsidRPr="006A49C5">
        <w:rPr>
          <w:rFonts w:ascii="BIZ UDPゴシック" w:eastAsia="BIZ UDPゴシック" w:hAnsi="BIZ UDPゴシック" w:cs="ＭＳ Ｐゴシック"/>
          <w:color w:val="000000"/>
          <w:kern w:val="0"/>
          <w:sz w:val="22"/>
          <w14:ligatures w14:val="none"/>
        </w:rPr>
        <w:tab/>
        <w:t>2.</w:t>
      </w:r>
      <w:r w:rsidR="005330E3">
        <w:rPr>
          <w:rFonts w:ascii="BIZ UDPゴシック" w:eastAsia="BIZ UDPゴシック" w:hAnsi="BIZ UDPゴシック" w:cs="ＭＳ Ｐゴシック" w:hint="eastAsia"/>
          <w:color w:val="000000"/>
          <w:kern w:val="0"/>
          <w:sz w:val="22"/>
          <w14:ligatures w14:val="none"/>
        </w:rPr>
        <w:t>診療所</w:t>
      </w:r>
      <w:r w:rsidRPr="006A49C5">
        <w:rPr>
          <w:rFonts w:ascii="BIZ UDPゴシック" w:eastAsia="BIZ UDPゴシック" w:hAnsi="BIZ UDPゴシック" w:cs="ＭＳ Ｐゴシック"/>
          <w:color w:val="000000"/>
          <w:kern w:val="0"/>
          <w:sz w:val="22"/>
          <w14:ligatures w14:val="none"/>
        </w:rPr>
        <w:t>の状況把握</w:t>
      </w:r>
      <w:r w:rsidRPr="006A49C5">
        <w:rPr>
          <w:rFonts w:ascii="BIZ UDPゴシック" w:eastAsia="BIZ UDPゴシック" w:hAnsi="BIZ UDPゴシック" w:cs="ＭＳ Ｐゴシック"/>
          <w:color w:val="000000"/>
          <w:kern w:val="0"/>
          <w:sz w:val="22"/>
          <w14:ligatures w14:val="none"/>
        </w:rPr>
        <w:tab/>
      </w:r>
      <w:r w:rsidR="003D57EA">
        <w:rPr>
          <w:rFonts w:ascii="BIZ UDPゴシック" w:eastAsia="BIZ UDPゴシック" w:hAnsi="BIZ UDPゴシック" w:cs="ＭＳ Ｐゴシック" w:hint="eastAsia"/>
          <w:color w:val="000000"/>
          <w:kern w:val="0"/>
          <w:sz w:val="22"/>
          <w14:ligatures w14:val="none"/>
        </w:rPr>
        <w:t>10</w:t>
      </w:r>
    </w:p>
    <w:p w14:paraId="34AFF38D" w14:textId="328AB723" w:rsidR="006A49C5" w:rsidRPr="006A49C5" w:rsidRDefault="006A49C5" w:rsidP="00D43B6E">
      <w:pPr>
        <w:tabs>
          <w:tab w:val="left" w:pos="1701"/>
          <w:tab w:val="left" w:leader="dot" w:pos="8931"/>
        </w:tabs>
        <w:spacing w:line="276" w:lineRule="auto"/>
        <w:ind w:firstLineChars="354" w:firstLine="779"/>
        <w:rPr>
          <w:rFonts w:ascii="BIZ UDPゴシック" w:eastAsia="BIZ UDPゴシック" w:hAnsi="BIZ UDPゴシック" w:cs="ＭＳ Ｐゴシック"/>
          <w:color w:val="000000"/>
          <w:kern w:val="0"/>
          <w:sz w:val="22"/>
          <w14:ligatures w14:val="none"/>
        </w:rPr>
      </w:pPr>
      <w:r w:rsidRPr="006A49C5">
        <w:rPr>
          <w:rFonts w:ascii="BIZ UDPゴシック" w:eastAsia="BIZ UDPゴシック" w:hAnsi="BIZ UDPゴシック" w:cs="ＭＳ Ｐゴシック"/>
          <w:color w:val="000000"/>
          <w:kern w:val="0"/>
          <w:sz w:val="22"/>
          <w14:ligatures w14:val="none"/>
        </w:rPr>
        <w:tab/>
        <w:t>3.</w:t>
      </w:r>
      <w:r w:rsidRPr="006A49C5">
        <w:rPr>
          <w:rFonts w:ascii="BIZ UDPゴシック" w:eastAsia="BIZ UDPゴシック" w:hAnsi="BIZ UDPゴシック" w:cs="ＭＳ Ｐゴシック" w:hint="eastAsia"/>
          <w:color w:val="000000"/>
          <w:kern w:val="0"/>
          <w:sz w:val="22"/>
          <w14:ligatures w14:val="none"/>
        </w:rPr>
        <w:t>リ</w:t>
      </w:r>
      <w:r w:rsidRPr="006A49C5">
        <w:rPr>
          <w:rFonts w:ascii="BIZ UDPゴシック" w:eastAsia="BIZ UDPゴシック" w:hAnsi="BIZ UDPゴシック" w:cs="ＭＳ Ｐゴシック"/>
          <w:color w:val="000000"/>
          <w:kern w:val="0"/>
          <w:sz w:val="22"/>
          <w14:ligatures w14:val="none"/>
        </w:rPr>
        <w:t>スクシナリオの</w:t>
      </w:r>
      <w:r w:rsidRPr="006A49C5">
        <w:rPr>
          <w:rFonts w:ascii="BIZ UDPゴシック" w:eastAsia="BIZ UDPゴシック" w:hAnsi="BIZ UDPゴシック" w:cs="ＭＳ Ｐゴシック" w:hint="eastAsia"/>
          <w:color w:val="000000"/>
          <w:kern w:val="0"/>
          <w:sz w:val="22"/>
          <w14:ligatures w14:val="none"/>
        </w:rPr>
        <w:t>作成・リスク値の抽出</w:t>
      </w:r>
      <w:r w:rsidRPr="006A49C5">
        <w:rPr>
          <w:rFonts w:ascii="BIZ UDPゴシック" w:eastAsia="BIZ UDPゴシック" w:hAnsi="BIZ UDPゴシック" w:cs="ＭＳ Ｐゴシック"/>
          <w:color w:val="000000"/>
          <w:kern w:val="0"/>
          <w:sz w:val="22"/>
          <w14:ligatures w14:val="none"/>
        </w:rPr>
        <w:tab/>
      </w:r>
      <w:r w:rsidR="003D57EA">
        <w:rPr>
          <w:rFonts w:ascii="BIZ UDPゴシック" w:eastAsia="BIZ UDPゴシック" w:hAnsi="BIZ UDPゴシック" w:cs="ＭＳ Ｐゴシック" w:hint="eastAsia"/>
          <w:color w:val="000000"/>
          <w:kern w:val="0"/>
          <w:sz w:val="22"/>
          <w14:ligatures w14:val="none"/>
        </w:rPr>
        <w:t>14</w:t>
      </w:r>
    </w:p>
    <w:p w14:paraId="5D1F3193" w14:textId="7FA295DE" w:rsidR="006A49C5" w:rsidRPr="006A49C5" w:rsidRDefault="006A49C5" w:rsidP="00D43B6E">
      <w:pPr>
        <w:tabs>
          <w:tab w:val="left" w:pos="1701"/>
          <w:tab w:val="left" w:leader="dot" w:pos="8931"/>
        </w:tabs>
        <w:spacing w:line="276" w:lineRule="auto"/>
        <w:ind w:firstLineChars="354" w:firstLine="779"/>
        <w:rPr>
          <w:rFonts w:ascii="BIZ UDPゴシック" w:eastAsia="BIZ UDPゴシック" w:hAnsi="BIZ UDPゴシック" w:cs="ＭＳ Ｐゴシック"/>
          <w:color w:val="000000"/>
          <w:kern w:val="0"/>
          <w:sz w:val="22"/>
          <w14:ligatures w14:val="none"/>
        </w:rPr>
      </w:pPr>
      <w:r w:rsidRPr="006A49C5">
        <w:rPr>
          <w:rFonts w:ascii="BIZ UDPゴシック" w:eastAsia="BIZ UDPゴシック" w:hAnsi="BIZ UDPゴシック" w:cs="ＭＳ Ｐゴシック"/>
          <w:color w:val="000000"/>
          <w:kern w:val="0"/>
          <w:sz w:val="22"/>
          <w14:ligatures w14:val="none"/>
        </w:rPr>
        <w:tab/>
        <w:t>4.リスク対応計画書の作成</w:t>
      </w:r>
      <w:r w:rsidRPr="006A49C5">
        <w:rPr>
          <w:rFonts w:ascii="BIZ UDPゴシック" w:eastAsia="BIZ UDPゴシック" w:hAnsi="BIZ UDPゴシック" w:cs="ＭＳ Ｐゴシック"/>
          <w:color w:val="000000"/>
          <w:kern w:val="0"/>
          <w:sz w:val="22"/>
          <w14:ligatures w14:val="none"/>
        </w:rPr>
        <w:tab/>
      </w:r>
      <w:r w:rsidR="003D57EA">
        <w:rPr>
          <w:rFonts w:ascii="BIZ UDPゴシック" w:eastAsia="BIZ UDPゴシック" w:hAnsi="BIZ UDPゴシック" w:cs="ＭＳ Ｐゴシック" w:hint="eastAsia"/>
          <w:color w:val="000000"/>
          <w:kern w:val="0"/>
          <w:sz w:val="22"/>
          <w14:ligatures w14:val="none"/>
        </w:rPr>
        <w:t>16</w:t>
      </w:r>
    </w:p>
    <w:p w14:paraId="10BDCDF0" w14:textId="54323A75" w:rsidR="006A49C5" w:rsidRPr="00F63F1F" w:rsidRDefault="006A49C5" w:rsidP="00F63F1F">
      <w:pPr>
        <w:tabs>
          <w:tab w:val="left" w:pos="2410"/>
          <w:tab w:val="left" w:leader="dot" w:pos="8931"/>
        </w:tabs>
        <w:snapToGrid w:val="0"/>
        <w:spacing w:beforeLines="50" w:before="180" w:line="276" w:lineRule="auto"/>
        <w:ind w:firstLineChars="413" w:firstLine="992"/>
        <w:rPr>
          <w:rFonts w:ascii="BIZ UDP明朝 Medium" w:eastAsia="BIZ UDP明朝 Medium" w:hAnsi="BIZ UDP明朝 Medium" w:cs="ＭＳ Ｐゴシック"/>
          <w:b/>
          <w:bCs/>
          <w:color w:val="000000"/>
          <w:kern w:val="0"/>
          <w:sz w:val="24"/>
          <w:szCs w:val="24"/>
          <w:shd w:val="pct15" w:color="auto" w:fill="FFFFFF"/>
          <w14:ligatures w14:val="none"/>
        </w:rPr>
      </w:pPr>
      <w:r w:rsidRPr="00F63F1F">
        <w:rPr>
          <w:rFonts w:ascii="BIZ UDP明朝 Medium" w:eastAsia="BIZ UDP明朝 Medium" w:hAnsi="BIZ UDP明朝 Medium" w:cs="ＭＳ Ｐゴシック" w:hint="eastAsia"/>
          <w:b/>
          <w:bCs/>
          <w:color w:val="000000"/>
          <w:kern w:val="0"/>
          <w:sz w:val="24"/>
          <w:szCs w:val="24"/>
          <w:shd w:val="pct15" w:color="auto" w:fill="FFFFFF"/>
          <w14:ligatures w14:val="none"/>
        </w:rPr>
        <w:t>３</w:t>
      </w:r>
      <w:r w:rsidR="00F63F1F">
        <w:rPr>
          <w:rFonts w:ascii="BIZ UDP明朝 Medium" w:eastAsia="BIZ UDP明朝 Medium" w:hAnsi="BIZ UDP明朝 Medium" w:cs="ＭＳ Ｐゴシック" w:hint="eastAsia"/>
          <w:b/>
          <w:bCs/>
          <w:color w:val="000000"/>
          <w:kern w:val="0"/>
          <w:sz w:val="24"/>
          <w:szCs w:val="24"/>
          <w:shd w:val="pct15" w:color="auto" w:fill="FFFFFF"/>
          <w14:ligatures w14:val="none"/>
        </w:rPr>
        <w:t>．</w:t>
      </w:r>
      <w:r w:rsidRPr="00F63F1F">
        <w:rPr>
          <w:rFonts w:ascii="BIZ UDP明朝 Medium" w:eastAsia="BIZ UDP明朝 Medium" w:hAnsi="BIZ UDP明朝 Medium" w:cs="ＭＳ Ｐゴシック" w:hint="eastAsia"/>
          <w:b/>
          <w:bCs/>
          <w:color w:val="000000"/>
          <w:kern w:val="0"/>
          <w:sz w:val="24"/>
          <w:szCs w:val="24"/>
          <w:shd w:val="pct15" w:color="auto" w:fill="FFFFFF"/>
          <w14:ligatures w14:val="none"/>
        </w:rPr>
        <w:t>初期対応・緊急対応（災害対応マニュアル）</w:t>
      </w:r>
    </w:p>
    <w:p w14:paraId="6A36C2D8" w14:textId="14F5A805" w:rsidR="006A49C5" w:rsidRPr="006A49C5" w:rsidRDefault="006A49C5" w:rsidP="00D43B6E">
      <w:pPr>
        <w:tabs>
          <w:tab w:val="left" w:pos="1701"/>
          <w:tab w:val="left" w:leader="dot" w:pos="8931"/>
        </w:tabs>
        <w:spacing w:line="276" w:lineRule="auto"/>
        <w:ind w:firstLineChars="354" w:firstLine="779"/>
        <w:rPr>
          <w:rFonts w:ascii="BIZ UDPゴシック" w:eastAsia="BIZ UDPゴシック" w:hAnsi="BIZ UDPゴシック" w:cs="ＭＳ Ｐゴシック"/>
          <w:color w:val="000000"/>
          <w:kern w:val="0"/>
          <w:sz w:val="22"/>
          <w14:ligatures w14:val="none"/>
        </w:rPr>
      </w:pPr>
      <w:r w:rsidRPr="006A49C5">
        <w:rPr>
          <w:rFonts w:ascii="BIZ UDPゴシック" w:eastAsia="BIZ UDPゴシック" w:hAnsi="BIZ UDPゴシック" w:cs="ＭＳ Ｐゴシック"/>
          <w:color w:val="000000"/>
          <w:kern w:val="0"/>
          <w:sz w:val="22"/>
          <w14:ligatures w14:val="none"/>
        </w:rPr>
        <w:tab/>
        <w:t>1.災害対応マニュアル</w:t>
      </w:r>
      <w:r w:rsidR="002714C4">
        <w:rPr>
          <w:rFonts w:ascii="BIZ UDPゴシック" w:eastAsia="BIZ UDPゴシック" w:hAnsi="BIZ UDPゴシック" w:cs="ＭＳ Ｐゴシック" w:hint="eastAsia"/>
          <w:color w:val="000000"/>
          <w:kern w:val="0"/>
          <w:sz w:val="22"/>
          <w14:ligatures w14:val="none"/>
        </w:rPr>
        <w:t>の作成</w:t>
      </w:r>
      <w:r w:rsidR="0064486A">
        <w:rPr>
          <w:rFonts w:ascii="BIZ UDPゴシック" w:eastAsia="BIZ UDPゴシック" w:hAnsi="BIZ UDPゴシック" w:cs="ＭＳ Ｐゴシック"/>
          <w:color w:val="000000"/>
          <w:kern w:val="0"/>
          <w:sz w:val="22"/>
          <w14:ligatures w14:val="none"/>
        </w:rPr>
        <w:tab/>
      </w:r>
      <w:r w:rsidR="008A60FA">
        <w:rPr>
          <w:rFonts w:ascii="BIZ UDPゴシック" w:eastAsia="BIZ UDPゴシック" w:hAnsi="BIZ UDPゴシック" w:cs="ＭＳ Ｐゴシック" w:hint="eastAsia"/>
          <w:color w:val="000000"/>
          <w:kern w:val="0"/>
          <w:sz w:val="22"/>
          <w14:ligatures w14:val="none"/>
        </w:rPr>
        <w:t>24</w:t>
      </w:r>
    </w:p>
    <w:p w14:paraId="51DDBE38" w14:textId="0896E71A" w:rsidR="006A49C5" w:rsidRPr="00F63F1F" w:rsidRDefault="006A49C5" w:rsidP="00F63F1F">
      <w:pPr>
        <w:tabs>
          <w:tab w:val="left" w:pos="2410"/>
          <w:tab w:val="left" w:leader="dot" w:pos="8931"/>
        </w:tabs>
        <w:snapToGrid w:val="0"/>
        <w:spacing w:beforeLines="50" w:before="180" w:line="276" w:lineRule="auto"/>
        <w:ind w:firstLineChars="413" w:firstLine="992"/>
        <w:rPr>
          <w:rFonts w:ascii="BIZ UDP明朝 Medium" w:eastAsia="BIZ UDP明朝 Medium" w:hAnsi="BIZ UDP明朝 Medium" w:cs="ＭＳ Ｐゴシック"/>
          <w:b/>
          <w:bCs/>
          <w:color w:val="000000"/>
          <w:kern w:val="0"/>
          <w:sz w:val="24"/>
          <w:szCs w:val="24"/>
          <w:shd w:val="pct15" w:color="auto" w:fill="FFFFFF"/>
          <w14:ligatures w14:val="none"/>
        </w:rPr>
      </w:pPr>
      <w:r w:rsidRPr="00F63F1F">
        <w:rPr>
          <w:rFonts w:ascii="BIZ UDP明朝 Medium" w:eastAsia="BIZ UDP明朝 Medium" w:hAnsi="BIZ UDP明朝 Medium" w:cs="ＭＳ Ｐゴシック" w:hint="eastAsia"/>
          <w:b/>
          <w:bCs/>
          <w:color w:val="000000"/>
          <w:kern w:val="0"/>
          <w:sz w:val="24"/>
          <w:szCs w:val="24"/>
          <w:shd w:val="pct15" w:color="auto" w:fill="FFFFFF"/>
          <w14:ligatures w14:val="none"/>
        </w:rPr>
        <w:t>４</w:t>
      </w:r>
      <w:r w:rsidR="00F63F1F">
        <w:rPr>
          <w:rFonts w:ascii="BIZ UDP明朝 Medium" w:eastAsia="BIZ UDP明朝 Medium" w:hAnsi="BIZ UDP明朝 Medium" w:cs="ＭＳ Ｐゴシック" w:hint="eastAsia"/>
          <w:b/>
          <w:bCs/>
          <w:color w:val="000000"/>
          <w:kern w:val="0"/>
          <w:sz w:val="24"/>
          <w:szCs w:val="24"/>
          <w:shd w:val="pct15" w:color="auto" w:fill="FFFFFF"/>
          <w14:ligatures w14:val="none"/>
        </w:rPr>
        <w:t>．</w:t>
      </w:r>
      <w:r w:rsidR="002C3540" w:rsidRPr="00F63F1F">
        <w:rPr>
          <w:rFonts w:ascii="BIZ UDP明朝 Medium" w:eastAsia="BIZ UDP明朝 Medium" w:hAnsi="BIZ UDP明朝 Medium" w:cs="ＭＳ Ｐゴシック" w:hint="eastAsia"/>
          <w:b/>
          <w:bCs/>
          <w:color w:val="000000"/>
          <w:kern w:val="0"/>
          <w:sz w:val="24"/>
          <w:szCs w:val="24"/>
          <w:shd w:val="pct15" w:color="auto" w:fill="FFFFFF"/>
          <w14:ligatures w14:val="none"/>
        </w:rPr>
        <w:t>重要</w:t>
      </w:r>
      <w:r w:rsidRPr="00F63F1F">
        <w:rPr>
          <w:rFonts w:ascii="BIZ UDP明朝 Medium" w:eastAsia="BIZ UDP明朝 Medium" w:hAnsi="BIZ UDP明朝 Medium" w:cs="ＭＳ Ｐゴシック" w:hint="eastAsia"/>
          <w:b/>
          <w:bCs/>
          <w:color w:val="000000"/>
          <w:kern w:val="0"/>
          <w:sz w:val="24"/>
          <w:szCs w:val="24"/>
          <w:shd w:val="pct15" w:color="auto" w:fill="FFFFFF"/>
          <w14:ligatures w14:val="none"/>
        </w:rPr>
        <w:t>業務</w:t>
      </w:r>
      <w:r w:rsidR="002C3540" w:rsidRPr="00F63F1F">
        <w:rPr>
          <w:rFonts w:ascii="BIZ UDP明朝 Medium" w:eastAsia="BIZ UDP明朝 Medium" w:hAnsi="BIZ UDP明朝 Medium" w:cs="ＭＳ Ｐゴシック" w:hint="eastAsia"/>
          <w:b/>
          <w:bCs/>
          <w:color w:val="000000"/>
          <w:kern w:val="0"/>
          <w:sz w:val="24"/>
          <w:szCs w:val="24"/>
          <w:shd w:val="pct15" w:color="auto" w:fill="FFFFFF"/>
          <w14:ligatures w14:val="none"/>
        </w:rPr>
        <w:t>の洗い出し・</w:t>
      </w:r>
      <w:r w:rsidRPr="00F63F1F">
        <w:rPr>
          <w:rFonts w:ascii="BIZ UDP明朝 Medium" w:eastAsia="BIZ UDP明朝 Medium" w:hAnsi="BIZ UDP明朝 Medium" w:cs="ＭＳ Ｐゴシック" w:hint="eastAsia"/>
          <w:b/>
          <w:bCs/>
          <w:color w:val="000000"/>
          <w:kern w:val="0"/>
          <w:sz w:val="24"/>
          <w:szCs w:val="24"/>
          <w:shd w:val="pct15" w:color="auto" w:fill="FFFFFF"/>
          <w14:ligatures w14:val="none"/>
        </w:rPr>
        <w:t>影響分析</w:t>
      </w:r>
    </w:p>
    <w:p w14:paraId="42D75DCF" w14:textId="507741D3" w:rsidR="006A49C5" w:rsidRPr="006A49C5" w:rsidRDefault="006A49C5" w:rsidP="00D43B6E">
      <w:pPr>
        <w:tabs>
          <w:tab w:val="left" w:pos="1701"/>
          <w:tab w:val="left" w:leader="dot" w:pos="8931"/>
        </w:tabs>
        <w:spacing w:line="276" w:lineRule="auto"/>
        <w:ind w:firstLineChars="354" w:firstLine="779"/>
        <w:rPr>
          <w:rFonts w:ascii="BIZ UDPゴシック" w:eastAsia="BIZ UDPゴシック" w:hAnsi="BIZ UDPゴシック" w:cs="ＭＳ Ｐゴシック"/>
          <w:color w:val="000000"/>
          <w:kern w:val="0"/>
          <w:sz w:val="22"/>
          <w14:ligatures w14:val="none"/>
        </w:rPr>
      </w:pPr>
      <w:r w:rsidRPr="006A49C5">
        <w:rPr>
          <w:rFonts w:ascii="BIZ UDPゴシック" w:eastAsia="BIZ UDPゴシック" w:hAnsi="BIZ UDPゴシック" w:cs="ＭＳ Ｐゴシック"/>
          <w:color w:val="000000"/>
          <w:kern w:val="0"/>
          <w:sz w:val="22"/>
          <w14:ligatures w14:val="none"/>
        </w:rPr>
        <w:tab/>
        <w:t>1.通常業務の洗い出しと優先業務の決定</w:t>
      </w:r>
      <w:r w:rsidRPr="006A49C5">
        <w:rPr>
          <w:rFonts w:ascii="BIZ UDPゴシック" w:eastAsia="BIZ UDPゴシック" w:hAnsi="BIZ UDPゴシック" w:cs="ＭＳ Ｐゴシック"/>
          <w:color w:val="000000"/>
          <w:kern w:val="0"/>
          <w:sz w:val="22"/>
          <w14:ligatures w14:val="none"/>
        </w:rPr>
        <w:tab/>
      </w:r>
      <w:r w:rsidR="008A60FA">
        <w:rPr>
          <w:rFonts w:ascii="BIZ UDPゴシック" w:eastAsia="BIZ UDPゴシック" w:hAnsi="BIZ UDPゴシック" w:cs="ＭＳ Ｐゴシック" w:hint="eastAsia"/>
          <w:color w:val="000000"/>
          <w:kern w:val="0"/>
          <w:sz w:val="22"/>
          <w14:ligatures w14:val="none"/>
        </w:rPr>
        <w:t>32</w:t>
      </w:r>
    </w:p>
    <w:p w14:paraId="5B36A484" w14:textId="6169FCA1" w:rsidR="006A49C5" w:rsidRPr="006A49C5" w:rsidRDefault="006A49C5" w:rsidP="00D43B6E">
      <w:pPr>
        <w:tabs>
          <w:tab w:val="left" w:pos="1701"/>
          <w:tab w:val="left" w:leader="dot" w:pos="8931"/>
        </w:tabs>
        <w:spacing w:line="276" w:lineRule="auto"/>
        <w:ind w:firstLineChars="354" w:firstLine="779"/>
        <w:rPr>
          <w:rFonts w:ascii="BIZ UDPゴシック" w:eastAsia="BIZ UDPゴシック" w:hAnsi="BIZ UDPゴシック" w:cs="ＭＳ Ｐゴシック"/>
          <w:color w:val="000000"/>
          <w:kern w:val="0"/>
          <w:sz w:val="22"/>
          <w14:ligatures w14:val="none"/>
        </w:rPr>
      </w:pPr>
      <w:r w:rsidRPr="006A49C5">
        <w:rPr>
          <w:rFonts w:ascii="BIZ UDPゴシック" w:eastAsia="BIZ UDPゴシック" w:hAnsi="BIZ UDPゴシック" w:cs="ＭＳ Ｐゴシック"/>
          <w:color w:val="000000"/>
          <w:kern w:val="0"/>
          <w:sz w:val="22"/>
          <w14:ligatures w14:val="none"/>
        </w:rPr>
        <w:tab/>
        <w:t>2.業務影響分析</w:t>
      </w:r>
      <w:r w:rsidR="005330E3">
        <w:rPr>
          <w:rFonts w:ascii="BIZ UDPゴシック" w:eastAsia="BIZ UDPゴシック" w:hAnsi="BIZ UDPゴシック" w:cs="ＭＳ Ｐゴシック" w:hint="eastAsia"/>
          <w:color w:val="000000"/>
          <w:kern w:val="0"/>
          <w:sz w:val="22"/>
          <w14:ligatures w14:val="none"/>
        </w:rPr>
        <w:t>と代替手段の検討</w:t>
      </w:r>
      <w:r w:rsidRPr="006A49C5">
        <w:rPr>
          <w:rFonts w:ascii="BIZ UDPゴシック" w:eastAsia="BIZ UDPゴシック" w:hAnsi="BIZ UDPゴシック" w:cs="ＭＳ Ｐゴシック"/>
          <w:color w:val="000000"/>
          <w:kern w:val="0"/>
          <w:sz w:val="22"/>
          <w14:ligatures w14:val="none"/>
        </w:rPr>
        <w:tab/>
      </w:r>
      <w:r w:rsidR="008A60FA">
        <w:rPr>
          <w:rFonts w:ascii="BIZ UDPゴシック" w:eastAsia="BIZ UDPゴシック" w:hAnsi="BIZ UDPゴシック" w:cs="ＭＳ Ｐゴシック" w:hint="eastAsia"/>
          <w:color w:val="000000"/>
          <w:kern w:val="0"/>
          <w:sz w:val="22"/>
          <w14:ligatures w14:val="none"/>
        </w:rPr>
        <w:t>34</w:t>
      </w:r>
    </w:p>
    <w:p w14:paraId="5A523F62" w14:textId="2B923C46" w:rsidR="006A49C5" w:rsidRPr="00F63F1F" w:rsidRDefault="006A49C5" w:rsidP="00F63F1F">
      <w:pPr>
        <w:tabs>
          <w:tab w:val="left" w:pos="2410"/>
          <w:tab w:val="left" w:leader="dot" w:pos="8931"/>
        </w:tabs>
        <w:snapToGrid w:val="0"/>
        <w:spacing w:beforeLines="50" w:before="180" w:line="276" w:lineRule="auto"/>
        <w:ind w:firstLineChars="413" w:firstLine="992"/>
        <w:rPr>
          <w:rFonts w:ascii="BIZ UDP明朝 Medium" w:eastAsia="BIZ UDP明朝 Medium" w:hAnsi="BIZ UDP明朝 Medium" w:cs="ＭＳ Ｐゴシック"/>
          <w:b/>
          <w:bCs/>
          <w:color w:val="000000"/>
          <w:kern w:val="0"/>
          <w:sz w:val="24"/>
          <w:szCs w:val="24"/>
          <w:shd w:val="pct15" w:color="auto" w:fill="FFFFFF"/>
          <w14:ligatures w14:val="none"/>
        </w:rPr>
      </w:pPr>
      <w:bookmarkStart w:id="3" w:name="_Hlk198560551"/>
      <w:r w:rsidRPr="00F63F1F">
        <w:rPr>
          <w:rFonts w:ascii="BIZ UDP明朝 Medium" w:eastAsia="BIZ UDP明朝 Medium" w:hAnsi="BIZ UDP明朝 Medium" w:cs="ＭＳ Ｐゴシック" w:hint="eastAsia"/>
          <w:b/>
          <w:bCs/>
          <w:color w:val="000000"/>
          <w:kern w:val="0"/>
          <w:sz w:val="24"/>
          <w:szCs w:val="24"/>
          <w:shd w:val="pct15" w:color="auto" w:fill="FFFFFF"/>
          <w14:ligatures w14:val="none"/>
        </w:rPr>
        <w:t>５</w:t>
      </w:r>
      <w:r w:rsidR="00F63F1F">
        <w:rPr>
          <w:rFonts w:ascii="BIZ UDP明朝 Medium" w:eastAsia="BIZ UDP明朝 Medium" w:hAnsi="BIZ UDP明朝 Medium" w:cs="ＭＳ Ｐゴシック" w:hint="eastAsia"/>
          <w:b/>
          <w:bCs/>
          <w:color w:val="000000"/>
          <w:kern w:val="0"/>
          <w:sz w:val="24"/>
          <w:szCs w:val="24"/>
          <w:shd w:val="pct15" w:color="auto" w:fill="FFFFFF"/>
          <w14:ligatures w14:val="none"/>
        </w:rPr>
        <w:t>．</w:t>
      </w:r>
      <w:r w:rsidR="002C3540" w:rsidRPr="00F63F1F">
        <w:rPr>
          <w:rFonts w:ascii="BIZ UDP明朝 Medium" w:eastAsia="BIZ UDP明朝 Medium" w:hAnsi="BIZ UDP明朝 Medium" w:cs="ＭＳ Ｐゴシック" w:hint="eastAsia"/>
          <w:b/>
          <w:bCs/>
          <w:color w:val="000000"/>
          <w:kern w:val="0"/>
          <w:sz w:val="24"/>
          <w:szCs w:val="24"/>
          <w:shd w:val="pct15" w:color="auto" w:fill="FFFFFF"/>
          <w14:ligatures w14:val="none"/>
        </w:rPr>
        <w:t>対応策の検討</w:t>
      </w:r>
    </w:p>
    <w:bookmarkEnd w:id="3"/>
    <w:p w14:paraId="20566DDE" w14:textId="6F9BC776" w:rsidR="006A49C5" w:rsidRPr="005330E3" w:rsidRDefault="006A49C5" w:rsidP="00D43B6E">
      <w:pPr>
        <w:tabs>
          <w:tab w:val="left" w:pos="1701"/>
          <w:tab w:val="left" w:leader="dot" w:pos="8931"/>
        </w:tabs>
        <w:spacing w:line="276" w:lineRule="auto"/>
        <w:ind w:firstLineChars="354" w:firstLine="779"/>
        <w:rPr>
          <w:rFonts w:ascii="BIZ UDPゴシック" w:eastAsia="BIZ UDPゴシック" w:hAnsi="BIZ UDPゴシック" w:cs="ＭＳ Ｐゴシック"/>
          <w:color w:val="000000"/>
          <w:kern w:val="0"/>
          <w:sz w:val="22"/>
          <w14:ligatures w14:val="none"/>
        </w:rPr>
      </w:pPr>
      <w:r w:rsidRPr="005330E3">
        <w:rPr>
          <w:rFonts w:ascii="BIZ UDPゴシック" w:eastAsia="BIZ UDPゴシック" w:hAnsi="BIZ UDPゴシック" w:cs="ＭＳ Ｐゴシック" w:hint="eastAsia"/>
          <w:color w:val="000000"/>
          <w:kern w:val="0"/>
          <w:sz w:val="22"/>
          <w14:ligatures w14:val="none"/>
        </w:rPr>
        <w:tab/>
        <w:t>1.</w:t>
      </w:r>
      <w:r w:rsidR="00D605E1" w:rsidRPr="005330E3">
        <w:rPr>
          <w:rFonts w:ascii="BIZ UDP明朝 Medium" w:eastAsia="BIZ UDP明朝 Medium" w:hAnsi="BIZ UDP明朝 Medium" w:cstheme="majorBidi" w:hint="eastAsia"/>
          <w:color w:val="000000" w:themeColor="text1"/>
          <w:sz w:val="28"/>
          <w:szCs w:val="28"/>
        </w:rPr>
        <w:t xml:space="preserve"> </w:t>
      </w:r>
      <w:r w:rsidR="00D605E1" w:rsidRPr="005330E3">
        <w:rPr>
          <w:rFonts w:ascii="BIZ UDPゴシック" w:eastAsia="BIZ UDPゴシック" w:hAnsi="BIZ UDPゴシック" w:cs="ＭＳ Ｐゴシック" w:hint="eastAsia"/>
          <w:color w:val="000000"/>
          <w:kern w:val="0"/>
          <w:sz w:val="22"/>
          <w14:ligatures w14:val="none"/>
        </w:rPr>
        <w:t>BCPの枠組みと、診療所としての業務継続戦略を検討</w:t>
      </w:r>
      <w:r w:rsidR="00C348AD" w:rsidRPr="005330E3">
        <w:rPr>
          <w:rFonts w:ascii="BIZ UDPゴシック" w:eastAsia="BIZ UDPゴシック" w:hAnsi="BIZ UDPゴシック" w:cs="ＭＳ Ｐゴシック"/>
          <w:color w:val="000000"/>
          <w:kern w:val="0"/>
          <w:sz w:val="22"/>
          <w14:ligatures w14:val="none"/>
        </w:rPr>
        <w:tab/>
      </w:r>
      <w:r w:rsidR="008A60FA" w:rsidRPr="005330E3">
        <w:rPr>
          <w:rFonts w:ascii="BIZ UDPゴシック" w:eastAsia="BIZ UDPゴシック" w:hAnsi="BIZ UDPゴシック" w:cs="ＭＳ Ｐゴシック" w:hint="eastAsia"/>
          <w:color w:val="000000"/>
          <w:kern w:val="0"/>
          <w:sz w:val="22"/>
          <w14:ligatures w14:val="none"/>
        </w:rPr>
        <w:t>40</w:t>
      </w:r>
    </w:p>
    <w:p w14:paraId="5447FA85" w14:textId="075F7A56" w:rsidR="006A49C5" w:rsidRPr="00F63F1F" w:rsidRDefault="006A49C5" w:rsidP="00F63F1F">
      <w:pPr>
        <w:tabs>
          <w:tab w:val="left" w:pos="2410"/>
          <w:tab w:val="left" w:leader="dot" w:pos="8931"/>
        </w:tabs>
        <w:snapToGrid w:val="0"/>
        <w:spacing w:beforeLines="50" w:before="180" w:line="276" w:lineRule="auto"/>
        <w:ind w:firstLineChars="413" w:firstLine="992"/>
        <w:rPr>
          <w:rFonts w:ascii="BIZ UDP明朝 Medium" w:eastAsia="BIZ UDP明朝 Medium" w:hAnsi="BIZ UDP明朝 Medium" w:cs="ＭＳ Ｐゴシック"/>
          <w:b/>
          <w:bCs/>
          <w:color w:val="000000"/>
          <w:kern w:val="0"/>
          <w:sz w:val="24"/>
          <w:szCs w:val="24"/>
          <w:shd w:val="pct15" w:color="auto" w:fill="FFFFFF"/>
          <w14:ligatures w14:val="none"/>
        </w:rPr>
      </w:pPr>
      <w:r w:rsidRPr="00F63F1F">
        <w:rPr>
          <w:rFonts w:ascii="BIZ UDP明朝 Medium" w:eastAsia="BIZ UDP明朝 Medium" w:hAnsi="BIZ UDP明朝 Medium" w:cs="ＭＳ Ｐゴシック" w:hint="eastAsia"/>
          <w:b/>
          <w:bCs/>
          <w:color w:val="000000"/>
          <w:kern w:val="0"/>
          <w:sz w:val="24"/>
          <w:szCs w:val="24"/>
          <w:shd w:val="pct15" w:color="auto" w:fill="FFFFFF"/>
          <w14:ligatures w14:val="none"/>
        </w:rPr>
        <w:t>６</w:t>
      </w:r>
      <w:r w:rsidR="00F63F1F">
        <w:rPr>
          <w:rFonts w:ascii="BIZ UDP明朝 Medium" w:eastAsia="BIZ UDP明朝 Medium" w:hAnsi="BIZ UDP明朝 Medium" w:cs="ＭＳ Ｐゴシック" w:hint="eastAsia"/>
          <w:b/>
          <w:bCs/>
          <w:color w:val="000000"/>
          <w:kern w:val="0"/>
          <w:sz w:val="24"/>
          <w:szCs w:val="24"/>
          <w:shd w:val="pct15" w:color="auto" w:fill="FFFFFF"/>
          <w14:ligatures w14:val="none"/>
        </w:rPr>
        <w:t>．</w:t>
      </w:r>
      <w:r w:rsidRPr="00F63F1F">
        <w:rPr>
          <w:rFonts w:ascii="BIZ UDP明朝 Medium" w:eastAsia="BIZ UDP明朝 Medium" w:hAnsi="BIZ UDP明朝 Medium" w:cs="ＭＳ Ｐゴシック" w:hint="eastAsia"/>
          <w:b/>
          <w:bCs/>
          <w:color w:val="000000"/>
          <w:kern w:val="0"/>
          <w:sz w:val="24"/>
          <w:szCs w:val="24"/>
          <w:shd w:val="pct15" w:color="auto" w:fill="FFFFFF"/>
          <w14:ligatures w14:val="none"/>
        </w:rPr>
        <w:t>BCPの</w:t>
      </w:r>
      <w:r w:rsidR="00E54C5C" w:rsidRPr="00F63F1F">
        <w:rPr>
          <w:rFonts w:ascii="BIZ UDP明朝 Medium" w:eastAsia="BIZ UDP明朝 Medium" w:hAnsi="BIZ UDP明朝 Medium" w:cs="ＭＳ Ｐゴシック" w:hint="eastAsia"/>
          <w:b/>
          <w:bCs/>
          <w:color w:val="000000"/>
          <w:kern w:val="0"/>
          <w:sz w:val="24"/>
          <w:szCs w:val="24"/>
          <w:shd w:val="pct15" w:color="auto" w:fill="FFFFFF"/>
          <w14:ligatures w14:val="none"/>
        </w:rPr>
        <w:t>文書</w:t>
      </w:r>
      <w:r w:rsidR="002815C1" w:rsidRPr="00F63F1F">
        <w:rPr>
          <w:rFonts w:ascii="BIZ UDP明朝 Medium" w:eastAsia="BIZ UDP明朝 Medium" w:hAnsi="BIZ UDP明朝 Medium" w:cs="ＭＳ Ｐゴシック" w:hint="eastAsia"/>
          <w:b/>
          <w:bCs/>
          <w:color w:val="000000"/>
          <w:kern w:val="0"/>
          <w:sz w:val="24"/>
          <w:szCs w:val="24"/>
          <w:shd w:val="pct15" w:color="auto" w:fill="FFFFFF"/>
          <w14:ligatures w14:val="none"/>
        </w:rPr>
        <w:t>化</w:t>
      </w:r>
    </w:p>
    <w:p w14:paraId="5E3D13C0" w14:textId="1FD93877" w:rsidR="001627FB" w:rsidRDefault="002C3540" w:rsidP="00D43B6E">
      <w:pPr>
        <w:tabs>
          <w:tab w:val="left" w:pos="1701"/>
          <w:tab w:val="left" w:leader="dot" w:pos="8931"/>
        </w:tabs>
        <w:spacing w:line="276" w:lineRule="auto"/>
        <w:ind w:firstLineChars="354" w:firstLine="779"/>
        <w:rPr>
          <w:rFonts w:ascii="BIZ UDPゴシック" w:eastAsia="BIZ UDPゴシック" w:hAnsi="BIZ UDPゴシック" w:cs="ＭＳ Ｐゴシック"/>
          <w:color w:val="000000"/>
          <w:kern w:val="0"/>
          <w:sz w:val="22"/>
          <w14:ligatures w14:val="none"/>
        </w:rPr>
      </w:pPr>
      <w:r>
        <w:rPr>
          <w:rFonts w:ascii="BIZ UDPゴシック" w:eastAsia="BIZ UDPゴシック" w:hAnsi="BIZ UDPゴシック" w:cs="ＭＳ Ｐゴシック"/>
          <w:color w:val="000000"/>
          <w:kern w:val="0"/>
          <w:sz w:val="22"/>
          <w14:ligatures w14:val="none"/>
        </w:rPr>
        <w:tab/>
      </w:r>
      <w:r>
        <w:rPr>
          <w:rFonts w:ascii="BIZ UDPゴシック" w:eastAsia="BIZ UDPゴシック" w:hAnsi="BIZ UDPゴシック" w:cs="ＭＳ Ｐゴシック" w:hint="eastAsia"/>
          <w:color w:val="000000"/>
          <w:kern w:val="0"/>
          <w:sz w:val="22"/>
          <w14:ligatures w14:val="none"/>
        </w:rPr>
        <w:t>1.</w:t>
      </w:r>
      <w:r w:rsidR="001627FB">
        <w:rPr>
          <w:rFonts w:ascii="BIZ UDPゴシック" w:eastAsia="BIZ UDPゴシック" w:hAnsi="BIZ UDPゴシック" w:cs="ＭＳ Ｐゴシック" w:hint="eastAsia"/>
          <w:color w:val="000000"/>
          <w:kern w:val="0"/>
          <w:sz w:val="22"/>
          <w14:ligatures w14:val="none"/>
        </w:rPr>
        <w:t>BCPの立案・文書化</w:t>
      </w:r>
      <w:r w:rsidR="00F63F1F">
        <w:rPr>
          <w:rFonts w:ascii="BIZ UDPゴシック" w:eastAsia="BIZ UDPゴシック" w:hAnsi="BIZ UDPゴシック" w:cs="ＭＳ Ｐゴシック"/>
          <w:color w:val="000000"/>
          <w:kern w:val="0"/>
          <w:sz w:val="22"/>
          <w14:ligatures w14:val="none"/>
        </w:rPr>
        <w:tab/>
      </w:r>
      <w:r w:rsidR="001B2379">
        <w:rPr>
          <w:rFonts w:ascii="BIZ UDPゴシック" w:eastAsia="BIZ UDPゴシック" w:hAnsi="BIZ UDPゴシック" w:cs="ＭＳ Ｐゴシック" w:hint="eastAsia"/>
          <w:color w:val="000000"/>
          <w:kern w:val="0"/>
          <w:sz w:val="22"/>
          <w14:ligatures w14:val="none"/>
        </w:rPr>
        <w:t>4</w:t>
      </w:r>
      <w:r w:rsidR="00404459">
        <w:rPr>
          <w:rFonts w:ascii="BIZ UDPゴシック" w:eastAsia="BIZ UDPゴシック" w:hAnsi="BIZ UDPゴシック" w:cs="ＭＳ Ｐゴシック" w:hint="eastAsia"/>
          <w:color w:val="000000"/>
          <w:kern w:val="0"/>
          <w:sz w:val="22"/>
          <w14:ligatures w14:val="none"/>
        </w:rPr>
        <w:t>2</w:t>
      </w:r>
    </w:p>
    <w:p w14:paraId="291449F7" w14:textId="3027B8A3" w:rsidR="006A49C5" w:rsidRPr="00F63F1F" w:rsidRDefault="006A49C5" w:rsidP="00F63F1F">
      <w:pPr>
        <w:tabs>
          <w:tab w:val="left" w:pos="2410"/>
          <w:tab w:val="left" w:leader="dot" w:pos="8931"/>
        </w:tabs>
        <w:snapToGrid w:val="0"/>
        <w:spacing w:beforeLines="50" w:before="180" w:line="276" w:lineRule="auto"/>
        <w:ind w:firstLineChars="413" w:firstLine="992"/>
        <w:rPr>
          <w:rFonts w:ascii="BIZ UDP明朝 Medium" w:eastAsia="BIZ UDP明朝 Medium" w:hAnsi="BIZ UDP明朝 Medium" w:cs="ＭＳ Ｐゴシック"/>
          <w:b/>
          <w:bCs/>
          <w:color w:val="000000"/>
          <w:kern w:val="0"/>
          <w:sz w:val="24"/>
          <w:szCs w:val="24"/>
          <w:shd w:val="pct15" w:color="auto" w:fill="FFFFFF"/>
          <w14:ligatures w14:val="none"/>
        </w:rPr>
      </w:pPr>
      <w:r w:rsidRPr="00F63F1F">
        <w:rPr>
          <w:rFonts w:ascii="BIZ UDP明朝 Medium" w:eastAsia="BIZ UDP明朝 Medium" w:hAnsi="BIZ UDP明朝 Medium" w:cs="ＭＳ Ｐゴシック" w:hint="eastAsia"/>
          <w:b/>
          <w:bCs/>
          <w:color w:val="000000"/>
          <w:kern w:val="0"/>
          <w:sz w:val="24"/>
          <w:szCs w:val="24"/>
          <w:shd w:val="pct15" w:color="auto" w:fill="FFFFFF"/>
          <w14:ligatures w14:val="none"/>
        </w:rPr>
        <w:t>７</w:t>
      </w:r>
      <w:r w:rsidR="00F63F1F">
        <w:rPr>
          <w:rFonts w:ascii="BIZ UDP明朝 Medium" w:eastAsia="BIZ UDP明朝 Medium" w:hAnsi="BIZ UDP明朝 Medium" w:cs="ＭＳ Ｐゴシック" w:hint="eastAsia"/>
          <w:b/>
          <w:bCs/>
          <w:color w:val="000000"/>
          <w:kern w:val="0"/>
          <w:sz w:val="24"/>
          <w:szCs w:val="24"/>
          <w:shd w:val="pct15" w:color="auto" w:fill="FFFFFF"/>
          <w14:ligatures w14:val="none"/>
        </w:rPr>
        <w:t>．</w:t>
      </w:r>
      <w:r w:rsidR="00E54C5C" w:rsidRPr="00F63F1F">
        <w:rPr>
          <w:rFonts w:ascii="BIZ UDP明朝 Medium" w:eastAsia="BIZ UDP明朝 Medium" w:hAnsi="BIZ UDP明朝 Medium" w:cs="ＭＳ Ｐゴシック" w:hint="eastAsia"/>
          <w:b/>
          <w:bCs/>
          <w:color w:val="000000"/>
          <w:kern w:val="0"/>
          <w:sz w:val="24"/>
          <w:szCs w:val="24"/>
          <w:shd w:val="pct15" w:color="auto" w:fill="FFFFFF"/>
          <w14:ligatures w14:val="none"/>
        </w:rPr>
        <w:t>BCPの演習・評価・見直し・改定</w:t>
      </w:r>
      <w:r w:rsidRPr="00F63F1F">
        <w:rPr>
          <w:rFonts w:ascii="BIZ UDP明朝 Medium" w:eastAsia="BIZ UDP明朝 Medium" w:hAnsi="BIZ UDP明朝 Medium" w:cs="ＭＳ Ｐゴシック" w:hint="eastAsia"/>
          <w:b/>
          <w:bCs/>
          <w:color w:val="000000"/>
          <w:kern w:val="0"/>
          <w:sz w:val="24"/>
          <w:szCs w:val="24"/>
          <w:shd w:val="pct15" w:color="auto" w:fill="FFFFFF"/>
          <w14:ligatures w14:val="none"/>
        </w:rPr>
        <w:t>マネジメント</w:t>
      </w:r>
      <w:r w:rsidR="00E54C5C" w:rsidRPr="00F63F1F">
        <w:rPr>
          <w:rFonts w:ascii="BIZ UDP明朝 Medium" w:eastAsia="BIZ UDP明朝 Medium" w:hAnsi="BIZ UDP明朝 Medium" w:cs="ＭＳ Ｐゴシック" w:hint="eastAsia"/>
          <w:b/>
          <w:bCs/>
          <w:color w:val="000000"/>
          <w:kern w:val="0"/>
          <w:sz w:val="24"/>
          <w:szCs w:val="24"/>
          <w:shd w:val="pct15" w:color="auto" w:fill="FFFFFF"/>
          <w14:ligatures w14:val="none"/>
        </w:rPr>
        <w:t>（</w:t>
      </w:r>
      <w:r w:rsidRPr="00F63F1F">
        <w:rPr>
          <w:rFonts w:ascii="BIZ UDP明朝 Medium" w:eastAsia="BIZ UDP明朝 Medium" w:hAnsi="BIZ UDP明朝 Medium" w:cs="ＭＳ Ｐゴシック" w:hint="eastAsia"/>
          <w:b/>
          <w:bCs/>
          <w:color w:val="000000"/>
          <w:kern w:val="0"/>
          <w:sz w:val="24"/>
          <w:szCs w:val="24"/>
          <w:shd w:val="pct15" w:color="auto" w:fill="FFFFFF"/>
          <w14:ligatures w14:val="none"/>
        </w:rPr>
        <w:t>BCM</w:t>
      </w:r>
      <w:r w:rsidR="00E54C5C" w:rsidRPr="00F63F1F">
        <w:rPr>
          <w:rFonts w:ascii="BIZ UDP明朝 Medium" w:eastAsia="BIZ UDP明朝 Medium" w:hAnsi="BIZ UDP明朝 Medium" w:cs="ＭＳ Ｐゴシック" w:hint="eastAsia"/>
          <w:b/>
          <w:bCs/>
          <w:color w:val="000000"/>
          <w:kern w:val="0"/>
          <w:sz w:val="24"/>
          <w:szCs w:val="24"/>
          <w:shd w:val="pct15" w:color="auto" w:fill="FFFFFF"/>
          <w14:ligatures w14:val="none"/>
        </w:rPr>
        <w:t>）</w:t>
      </w:r>
    </w:p>
    <w:p w14:paraId="040946ED" w14:textId="6111CDB9" w:rsidR="00E54C5C" w:rsidRPr="002C3540" w:rsidRDefault="00E54C5C" w:rsidP="00D43B6E">
      <w:pPr>
        <w:tabs>
          <w:tab w:val="left" w:pos="1701"/>
          <w:tab w:val="left" w:leader="dot" w:pos="8931"/>
        </w:tabs>
        <w:spacing w:line="276" w:lineRule="auto"/>
        <w:ind w:firstLineChars="354" w:firstLine="921"/>
        <w:rPr>
          <w:rFonts w:ascii="BIZ UDPゴシック" w:eastAsia="BIZ UDPゴシック" w:hAnsi="BIZ UDPゴシック" w:cs="ＭＳ Ｐゴシック"/>
          <w:color w:val="000000"/>
          <w:kern w:val="0"/>
          <w:sz w:val="22"/>
          <w14:ligatures w14:val="none"/>
        </w:rPr>
      </w:pPr>
      <w:r>
        <w:rPr>
          <w:rFonts w:ascii="BIZ UDP明朝 Medium" w:eastAsia="BIZ UDP明朝 Medium" w:hAnsi="BIZ UDP明朝 Medium" w:cs="ＭＳ Ｐゴシック"/>
          <w:b/>
          <w:bCs/>
          <w:color w:val="000000"/>
          <w:kern w:val="0"/>
          <w:sz w:val="26"/>
          <w:szCs w:val="26"/>
          <w14:ligatures w14:val="none"/>
        </w:rPr>
        <w:tab/>
      </w:r>
      <w:r w:rsidRPr="002C3540">
        <w:rPr>
          <w:rFonts w:ascii="BIZ UDPゴシック" w:eastAsia="BIZ UDPゴシック" w:hAnsi="BIZ UDPゴシック" w:cs="ＭＳ Ｐゴシック" w:hint="eastAsia"/>
          <w:color w:val="000000"/>
          <w:kern w:val="0"/>
          <w:sz w:val="22"/>
          <w14:ligatures w14:val="none"/>
        </w:rPr>
        <w:t>1.訓練の実施</w:t>
      </w:r>
      <w:r w:rsidR="005330E3">
        <w:rPr>
          <w:rFonts w:ascii="BIZ UDPゴシック" w:eastAsia="BIZ UDPゴシック" w:hAnsi="BIZ UDPゴシック" w:cs="ＭＳ Ｐゴシック" w:hint="eastAsia"/>
          <w:color w:val="000000"/>
          <w:kern w:val="0"/>
          <w:sz w:val="22"/>
          <w14:ligatures w14:val="none"/>
        </w:rPr>
        <w:t>と評価</w:t>
      </w:r>
      <w:r w:rsidR="00D43B6E">
        <w:rPr>
          <w:rFonts w:ascii="BIZ UDPゴシック" w:eastAsia="BIZ UDPゴシック" w:hAnsi="BIZ UDPゴシック" w:cs="ＭＳ Ｐゴシック"/>
          <w:color w:val="000000"/>
          <w:kern w:val="0"/>
          <w:sz w:val="22"/>
          <w14:ligatures w14:val="none"/>
        </w:rPr>
        <w:tab/>
      </w:r>
      <w:r w:rsidR="00D43B6E">
        <w:rPr>
          <w:rFonts w:ascii="BIZ UDPゴシック" w:eastAsia="BIZ UDPゴシック" w:hAnsi="BIZ UDPゴシック" w:cs="ＭＳ Ｐゴシック" w:hint="eastAsia"/>
          <w:color w:val="000000"/>
          <w:kern w:val="0"/>
          <w:sz w:val="22"/>
          <w14:ligatures w14:val="none"/>
        </w:rPr>
        <w:t>50</w:t>
      </w:r>
    </w:p>
    <w:p w14:paraId="39DBF81E" w14:textId="70C7F485" w:rsidR="000C4636" w:rsidRDefault="00E54C5C" w:rsidP="00D43B6E">
      <w:pPr>
        <w:tabs>
          <w:tab w:val="left" w:pos="1701"/>
          <w:tab w:val="left" w:leader="dot" w:pos="8931"/>
        </w:tabs>
        <w:spacing w:line="276" w:lineRule="auto"/>
        <w:ind w:firstLineChars="354" w:firstLine="779"/>
        <w:rPr>
          <w:rFonts w:ascii="BIZ UDPゴシック" w:eastAsia="BIZ UDPゴシック" w:hAnsi="BIZ UDPゴシック" w:cs="ＭＳ Ｐゴシック"/>
          <w:color w:val="000000"/>
          <w:kern w:val="0"/>
          <w:sz w:val="22"/>
          <w14:ligatures w14:val="none"/>
        </w:rPr>
      </w:pPr>
      <w:r w:rsidRPr="002C3540">
        <w:rPr>
          <w:rFonts w:ascii="BIZ UDPゴシック" w:eastAsia="BIZ UDPゴシック" w:hAnsi="BIZ UDPゴシック" w:cs="ＭＳ Ｐゴシック"/>
          <w:color w:val="000000"/>
          <w:kern w:val="0"/>
          <w:sz w:val="22"/>
          <w14:ligatures w14:val="none"/>
        </w:rPr>
        <w:tab/>
      </w:r>
      <w:r w:rsidRPr="002C3540">
        <w:rPr>
          <w:rFonts w:ascii="BIZ UDPゴシック" w:eastAsia="BIZ UDPゴシック" w:hAnsi="BIZ UDPゴシック" w:cs="ＭＳ Ｐゴシック" w:hint="eastAsia"/>
          <w:color w:val="000000"/>
          <w:kern w:val="0"/>
          <w:sz w:val="22"/>
          <w14:ligatures w14:val="none"/>
        </w:rPr>
        <w:t>2.BCPの改良（見直し・改良）</w:t>
      </w:r>
      <w:r w:rsidR="00D43B6E">
        <w:rPr>
          <w:rFonts w:ascii="BIZ UDPゴシック" w:eastAsia="BIZ UDPゴシック" w:hAnsi="BIZ UDPゴシック" w:cs="ＭＳ Ｐゴシック"/>
          <w:color w:val="000000"/>
          <w:kern w:val="0"/>
          <w:sz w:val="22"/>
          <w14:ligatures w14:val="none"/>
        </w:rPr>
        <w:tab/>
      </w:r>
      <w:r w:rsidR="00D43B6E">
        <w:rPr>
          <w:rFonts w:ascii="BIZ UDPゴシック" w:eastAsia="BIZ UDPゴシック" w:hAnsi="BIZ UDPゴシック" w:cs="ＭＳ Ｐゴシック" w:hint="eastAsia"/>
          <w:color w:val="000000"/>
          <w:kern w:val="0"/>
          <w:sz w:val="22"/>
          <w14:ligatures w14:val="none"/>
        </w:rPr>
        <w:t>50</w:t>
      </w:r>
    </w:p>
    <w:p w14:paraId="0A664CD8" w14:textId="3BEA0CD9" w:rsidR="006A49C5" w:rsidRPr="00F63F1F" w:rsidRDefault="006A49C5" w:rsidP="00F63F1F">
      <w:pPr>
        <w:tabs>
          <w:tab w:val="left" w:pos="2410"/>
          <w:tab w:val="left" w:leader="dot" w:pos="8931"/>
        </w:tabs>
        <w:snapToGrid w:val="0"/>
        <w:spacing w:beforeLines="50" w:before="180" w:line="276" w:lineRule="auto"/>
        <w:ind w:firstLineChars="413" w:firstLine="992"/>
        <w:rPr>
          <w:rFonts w:ascii="BIZ UDP明朝 Medium" w:eastAsia="BIZ UDP明朝 Medium" w:hAnsi="BIZ UDP明朝 Medium" w:cs="ＭＳ Ｐゴシック"/>
          <w:b/>
          <w:bCs/>
          <w:color w:val="000000"/>
          <w:kern w:val="0"/>
          <w:sz w:val="24"/>
          <w:szCs w:val="24"/>
          <w:shd w:val="pct15" w:color="auto" w:fill="FFFFFF"/>
          <w14:ligatures w14:val="none"/>
        </w:rPr>
      </w:pPr>
      <w:bookmarkStart w:id="4" w:name="_Hlk200615501"/>
      <w:r w:rsidRPr="00F63F1F">
        <w:rPr>
          <w:rFonts w:ascii="BIZ UDP明朝 Medium" w:eastAsia="BIZ UDP明朝 Medium" w:hAnsi="BIZ UDP明朝 Medium" w:cs="ＭＳ Ｐゴシック" w:hint="eastAsia"/>
          <w:b/>
          <w:bCs/>
          <w:color w:val="000000"/>
          <w:kern w:val="0"/>
          <w:sz w:val="24"/>
          <w:szCs w:val="24"/>
          <w:shd w:val="pct15" w:color="auto" w:fill="FFFFFF"/>
          <w14:ligatures w14:val="none"/>
        </w:rPr>
        <w:t>８</w:t>
      </w:r>
      <w:r w:rsidR="00F63F1F">
        <w:rPr>
          <w:rFonts w:ascii="BIZ UDP明朝 Medium" w:eastAsia="BIZ UDP明朝 Medium" w:hAnsi="BIZ UDP明朝 Medium" w:cs="ＭＳ Ｐゴシック" w:hint="eastAsia"/>
          <w:b/>
          <w:bCs/>
          <w:color w:val="000000"/>
          <w:kern w:val="0"/>
          <w:sz w:val="24"/>
          <w:szCs w:val="24"/>
          <w:shd w:val="pct15" w:color="auto" w:fill="FFFFFF"/>
          <w14:ligatures w14:val="none"/>
        </w:rPr>
        <w:t>．</w:t>
      </w:r>
      <w:r w:rsidRPr="00F63F1F">
        <w:rPr>
          <w:rFonts w:ascii="BIZ UDP明朝 Medium" w:eastAsia="BIZ UDP明朝 Medium" w:hAnsi="BIZ UDP明朝 Medium" w:cs="ＭＳ Ｐゴシック" w:hint="eastAsia"/>
          <w:b/>
          <w:bCs/>
          <w:color w:val="000000"/>
          <w:kern w:val="0"/>
          <w:sz w:val="24"/>
          <w:szCs w:val="24"/>
          <w:shd w:val="pct15" w:color="auto" w:fill="FFFFFF"/>
          <w14:ligatures w14:val="none"/>
        </w:rPr>
        <w:t>連携型BCP/地域包括BCP</w:t>
      </w:r>
      <w:r w:rsidR="00C348AD" w:rsidRPr="00F63F1F">
        <w:rPr>
          <w:rFonts w:ascii="BIZ UDP明朝 Medium" w:eastAsia="BIZ UDP明朝 Medium" w:hAnsi="BIZ UDP明朝 Medium" w:cs="ＭＳ Ｐゴシック" w:hint="eastAsia"/>
          <w:b/>
          <w:bCs/>
          <w:color w:val="000000"/>
          <w:kern w:val="0"/>
          <w:sz w:val="24"/>
          <w:szCs w:val="24"/>
          <w:shd w:val="pct15" w:color="auto" w:fill="FFFFFF"/>
          <w14:ligatures w14:val="none"/>
        </w:rPr>
        <w:t>の</w:t>
      </w:r>
      <w:r w:rsidRPr="00F63F1F">
        <w:rPr>
          <w:rFonts w:ascii="BIZ UDP明朝 Medium" w:eastAsia="BIZ UDP明朝 Medium" w:hAnsi="BIZ UDP明朝 Medium" w:cs="ＭＳ Ｐゴシック" w:hint="eastAsia"/>
          <w:b/>
          <w:bCs/>
          <w:color w:val="000000"/>
          <w:kern w:val="0"/>
          <w:sz w:val="24"/>
          <w:szCs w:val="24"/>
          <w:shd w:val="pct15" w:color="auto" w:fill="FFFFFF"/>
          <w14:ligatures w14:val="none"/>
        </w:rPr>
        <w:t>策定</w:t>
      </w:r>
    </w:p>
    <w:bookmarkEnd w:id="4"/>
    <w:p w14:paraId="6E0481C2" w14:textId="67474FFF" w:rsidR="00D43B6E" w:rsidRDefault="00F61DE5" w:rsidP="00A15824">
      <w:pPr>
        <w:tabs>
          <w:tab w:val="left" w:pos="1701"/>
          <w:tab w:val="left" w:leader="dot" w:pos="8931"/>
        </w:tabs>
        <w:spacing w:line="276" w:lineRule="auto"/>
        <w:ind w:firstLineChars="354" w:firstLine="779"/>
        <w:rPr>
          <w:rFonts w:ascii="BIZ UDPゴシック" w:eastAsia="BIZ UDPゴシック" w:hAnsi="BIZ UDPゴシック" w:cs="ＭＳ Ｐゴシック"/>
          <w:color w:val="000000"/>
          <w:kern w:val="0"/>
          <w:sz w:val="22"/>
          <w:szCs w:val="22"/>
          <w14:ligatures w14:val="none"/>
        </w:rPr>
      </w:pPr>
      <w:r w:rsidRPr="00A15824">
        <w:rPr>
          <w:rFonts w:ascii="BIZ UDPゴシック" w:eastAsia="BIZ UDPゴシック" w:hAnsi="BIZ UDPゴシック" w:cs="ＭＳ Ｐゴシック"/>
          <w:color w:val="000000"/>
          <w:kern w:val="0"/>
          <w:sz w:val="22"/>
          <w:szCs w:val="22"/>
          <w14:ligatures w14:val="none"/>
        </w:rPr>
        <w:tab/>
      </w:r>
      <w:r w:rsidR="00E54C5C" w:rsidRPr="00F61DE5">
        <w:rPr>
          <w:rFonts w:ascii="BIZ UDPゴシック" w:eastAsia="BIZ UDPゴシック" w:hAnsi="BIZ UDPゴシック" w:cs="ＭＳ Ｐゴシック" w:hint="eastAsia"/>
          <w:color w:val="000000"/>
          <w:kern w:val="0"/>
          <w:sz w:val="22"/>
          <w:szCs w:val="22"/>
          <w14:ligatures w14:val="none"/>
        </w:rPr>
        <w:t>1.</w:t>
      </w:r>
      <w:r w:rsidR="00A15824" w:rsidRPr="00A15824">
        <w:rPr>
          <w:rFonts w:ascii="BIZ UDPゴシック" w:eastAsia="BIZ UDPゴシック" w:hAnsi="BIZ UDPゴシック" w:cs="ＭＳ Ｐゴシック" w:hint="eastAsia"/>
          <w:color w:val="000000"/>
          <w:kern w:val="0"/>
          <w:sz w:val="22"/>
          <w:szCs w:val="22"/>
          <w14:ligatures w14:val="none"/>
        </w:rPr>
        <w:t>BCP連携・地域BCPについて</w:t>
      </w:r>
      <w:r w:rsidR="00D43B6E">
        <w:rPr>
          <w:rFonts w:ascii="BIZ UDPゴシック" w:eastAsia="BIZ UDPゴシック" w:hAnsi="BIZ UDPゴシック" w:cs="ＭＳ Ｐゴシック"/>
          <w:color w:val="000000"/>
          <w:kern w:val="0"/>
          <w:sz w:val="22"/>
          <w:szCs w:val="22"/>
          <w14:ligatures w14:val="none"/>
        </w:rPr>
        <w:tab/>
      </w:r>
      <w:r w:rsidR="00D43B6E">
        <w:rPr>
          <w:rFonts w:ascii="BIZ UDPゴシック" w:eastAsia="BIZ UDPゴシック" w:hAnsi="BIZ UDPゴシック" w:cs="ＭＳ Ｐゴシック" w:hint="eastAsia"/>
          <w:color w:val="000000"/>
          <w:kern w:val="0"/>
          <w:sz w:val="22"/>
          <w:szCs w:val="22"/>
          <w14:ligatures w14:val="none"/>
        </w:rPr>
        <w:t>5</w:t>
      </w:r>
      <w:r w:rsidR="00A15824">
        <w:rPr>
          <w:rFonts w:ascii="BIZ UDPゴシック" w:eastAsia="BIZ UDPゴシック" w:hAnsi="BIZ UDPゴシック" w:cs="ＭＳ Ｐゴシック" w:hint="eastAsia"/>
          <w:color w:val="000000"/>
          <w:kern w:val="0"/>
          <w:sz w:val="22"/>
          <w:szCs w:val="22"/>
          <w14:ligatures w14:val="none"/>
        </w:rPr>
        <w:t>1</w:t>
      </w:r>
    </w:p>
    <w:p w14:paraId="11572C73" w14:textId="6E97D35C" w:rsidR="00D43B6E" w:rsidRDefault="00D43B6E" w:rsidP="00D43B6E">
      <w:pPr>
        <w:tabs>
          <w:tab w:val="left" w:pos="1701"/>
          <w:tab w:val="left" w:leader="dot" w:pos="8931"/>
        </w:tabs>
        <w:spacing w:line="276" w:lineRule="auto"/>
        <w:ind w:firstLineChars="354" w:firstLine="779"/>
        <w:rPr>
          <w:rFonts w:ascii="BIZ UDPゴシック" w:eastAsia="BIZ UDPゴシック" w:hAnsi="BIZ UDPゴシック" w:cs="ＭＳ Ｐゴシック"/>
          <w:color w:val="000000"/>
          <w:kern w:val="0"/>
          <w:sz w:val="22"/>
          <w:szCs w:val="22"/>
          <w14:ligatures w14:val="none"/>
        </w:rPr>
      </w:pPr>
      <w:r w:rsidRPr="00D43B6E">
        <w:rPr>
          <w:rFonts w:ascii="BIZ UDPゴシック" w:eastAsia="BIZ UDPゴシック" w:hAnsi="BIZ UDPゴシック" w:cs="ＭＳ Ｐゴシック"/>
          <w:color w:val="000000"/>
          <w:kern w:val="0"/>
          <w:sz w:val="22"/>
          <w:szCs w:val="22"/>
          <w14:ligatures w14:val="none"/>
        </w:rPr>
        <w:tab/>
      </w:r>
      <w:r w:rsidRPr="00D43B6E">
        <w:rPr>
          <w:rFonts w:ascii="BIZ UDPゴシック" w:eastAsia="BIZ UDPゴシック" w:hAnsi="BIZ UDPゴシック" w:cs="ＭＳ Ｐゴシック" w:hint="eastAsia"/>
          <w:color w:val="000000"/>
          <w:kern w:val="0"/>
          <w:sz w:val="22"/>
          <w:szCs w:val="22"/>
          <w14:ligatures w14:val="none"/>
        </w:rPr>
        <w:t>2.連携機関リストの作成</w:t>
      </w:r>
      <w:r w:rsidRPr="00D43B6E">
        <w:rPr>
          <w:rFonts w:ascii="BIZ UDPゴシック" w:eastAsia="BIZ UDPゴシック" w:hAnsi="BIZ UDPゴシック" w:cs="ＭＳ Ｐゴシック"/>
          <w:color w:val="000000"/>
          <w:kern w:val="0"/>
          <w:sz w:val="22"/>
          <w:szCs w:val="22"/>
          <w14:ligatures w14:val="none"/>
        </w:rPr>
        <w:tab/>
      </w:r>
      <w:r>
        <w:rPr>
          <w:rFonts w:ascii="BIZ UDPゴシック" w:eastAsia="BIZ UDPゴシック" w:hAnsi="BIZ UDPゴシック" w:cs="ＭＳ Ｐゴシック" w:hint="eastAsia"/>
          <w:color w:val="000000"/>
          <w:kern w:val="0"/>
          <w:sz w:val="22"/>
          <w:szCs w:val="22"/>
          <w14:ligatures w14:val="none"/>
        </w:rPr>
        <w:t>5</w:t>
      </w:r>
      <w:r w:rsidR="00A15824">
        <w:rPr>
          <w:rFonts w:ascii="BIZ UDPゴシック" w:eastAsia="BIZ UDPゴシック" w:hAnsi="BIZ UDPゴシック" w:cs="ＭＳ Ｐゴシック" w:hint="eastAsia"/>
          <w:color w:val="000000"/>
          <w:kern w:val="0"/>
          <w:sz w:val="22"/>
          <w:szCs w:val="22"/>
          <w14:ligatures w14:val="none"/>
        </w:rPr>
        <w:t>2</w:t>
      </w:r>
    </w:p>
    <w:p w14:paraId="26945069" w14:textId="59DE38E9" w:rsidR="00D43B6E" w:rsidRPr="00D43B6E" w:rsidRDefault="00D43B6E" w:rsidP="00D43B6E">
      <w:pPr>
        <w:tabs>
          <w:tab w:val="left" w:pos="2410"/>
          <w:tab w:val="left" w:leader="dot" w:pos="8931"/>
        </w:tabs>
        <w:snapToGrid w:val="0"/>
        <w:spacing w:beforeLines="50" w:before="180" w:line="276" w:lineRule="auto"/>
        <w:ind w:firstLineChars="413" w:firstLine="992"/>
        <w:rPr>
          <w:rFonts w:ascii="BIZ UDP明朝 Medium" w:eastAsia="BIZ UDP明朝 Medium" w:hAnsi="BIZ UDP明朝 Medium" w:cs="ＭＳ Ｐゴシック"/>
          <w:b/>
          <w:bCs/>
          <w:color w:val="000000"/>
          <w:kern w:val="0"/>
          <w:sz w:val="24"/>
          <w:szCs w:val="24"/>
          <w:shd w:val="pct15" w:color="auto" w:fill="FFFFFF"/>
          <w14:ligatures w14:val="none"/>
        </w:rPr>
      </w:pPr>
      <w:r>
        <w:rPr>
          <w:rFonts w:ascii="BIZ UDP明朝 Medium" w:eastAsia="BIZ UDP明朝 Medium" w:hAnsi="BIZ UDP明朝 Medium" w:cs="ＭＳ Ｐゴシック" w:hint="eastAsia"/>
          <w:b/>
          <w:bCs/>
          <w:color w:val="000000"/>
          <w:kern w:val="0"/>
          <w:sz w:val="24"/>
          <w:szCs w:val="24"/>
          <w:shd w:val="pct15" w:color="auto" w:fill="FFFFFF"/>
          <w14:ligatures w14:val="none"/>
        </w:rPr>
        <w:t xml:space="preserve"> </w:t>
      </w:r>
      <w:r w:rsidRPr="00D43B6E">
        <w:rPr>
          <w:rFonts w:ascii="BIZ UDP明朝 Medium" w:eastAsia="BIZ UDP明朝 Medium" w:hAnsi="BIZ UDP明朝 Medium" w:cs="ＭＳ Ｐゴシック" w:hint="eastAsia"/>
          <w:b/>
          <w:bCs/>
          <w:color w:val="000000"/>
          <w:kern w:val="0"/>
          <w:sz w:val="24"/>
          <w:szCs w:val="24"/>
          <w:shd w:val="pct15" w:color="auto" w:fill="FFFFFF"/>
          <w14:ligatures w14:val="none"/>
        </w:rPr>
        <w:t>内容の点検・改</w:t>
      </w:r>
      <w:r w:rsidR="005330E3">
        <w:rPr>
          <w:rFonts w:ascii="BIZ UDP明朝 Medium" w:eastAsia="BIZ UDP明朝 Medium" w:hAnsi="BIZ UDP明朝 Medium" w:cs="ＭＳ Ｐゴシック" w:hint="eastAsia"/>
          <w:b/>
          <w:bCs/>
          <w:color w:val="000000"/>
          <w:kern w:val="0"/>
          <w:sz w:val="24"/>
          <w:szCs w:val="24"/>
          <w:shd w:val="pct15" w:color="auto" w:fill="FFFFFF"/>
          <w14:ligatures w14:val="none"/>
        </w:rPr>
        <w:t>訂</w:t>
      </w:r>
      <w:r w:rsidRPr="00D43B6E">
        <w:rPr>
          <w:rFonts w:ascii="BIZ UDP明朝 Medium" w:eastAsia="BIZ UDP明朝 Medium" w:hAnsi="BIZ UDP明朝 Medium" w:cs="ＭＳ Ｐゴシック" w:hint="eastAsia"/>
          <w:b/>
          <w:bCs/>
          <w:color w:val="000000"/>
          <w:kern w:val="0"/>
          <w:sz w:val="24"/>
          <w:szCs w:val="24"/>
          <w:shd w:val="pct15" w:color="auto" w:fill="FFFFFF"/>
          <w14:ligatures w14:val="none"/>
        </w:rPr>
        <w:t>履歴</w:t>
      </w:r>
      <w:r w:rsidR="005330E3">
        <w:rPr>
          <w:rFonts w:ascii="BIZ UDP明朝 Medium" w:eastAsia="BIZ UDP明朝 Medium" w:hAnsi="BIZ UDP明朝 Medium" w:cs="ＭＳ Ｐゴシック"/>
          <w:b/>
          <w:bCs/>
          <w:color w:val="000000"/>
          <w:kern w:val="0"/>
          <w:sz w:val="24"/>
          <w:szCs w:val="24"/>
          <w:shd w:val="pct15" w:color="auto" w:fill="FFFFFF"/>
          <w14:ligatures w14:val="none"/>
        </w:rPr>
        <w:tab/>
      </w:r>
      <w:r w:rsidR="005330E3">
        <w:rPr>
          <w:rFonts w:ascii="BIZ UDP明朝 Medium" w:eastAsia="BIZ UDP明朝 Medium" w:hAnsi="BIZ UDP明朝 Medium" w:cs="ＭＳ Ｐゴシック" w:hint="eastAsia"/>
          <w:b/>
          <w:bCs/>
          <w:color w:val="000000"/>
          <w:kern w:val="0"/>
          <w:sz w:val="24"/>
          <w:szCs w:val="24"/>
          <w:shd w:val="pct15" w:color="auto" w:fill="FFFFFF"/>
          <w14:ligatures w14:val="none"/>
        </w:rPr>
        <w:t>53</w:t>
      </w:r>
    </w:p>
    <w:p w14:paraId="119EB238" w14:textId="77777777" w:rsidR="006A49C5" w:rsidRPr="00E54C5C" w:rsidRDefault="006A49C5" w:rsidP="00F61DE5">
      <w:pPr>
        <w:tabs>
          <w:tab w:val="left" w:pos="2127"/>
          <w:tab w:val="left" w:leader="dot" w:pos="6521"/>
          <w:tab w:val="left" w:leader="dot" w:pos="9498"/>
        </w:tabs>
        <w:spacing w:line="276" w:lineRule="auto"/>
        <w:ind w:firstLineChars="354" w:firstLine="779"/>
        <w:rPr>
          <w:rFonts w:ascii="BIZ UDPゴシック" w:eastAsia="BIZ UDPゴシック" w:hAnsi="BIZ UDPゴシック" w:cs="ＭＳ Ｐゴシック"/>
          <w:color w:val="000000"/>
          <w:kern w:val="0"/>
          <w:sz w:val="22"/>
          <w14:ligatures w14:val="none"/>
        </w:rPr>
      </w:pPr>
    </w:p>
    <w:p w14:paraId="17077882" w14:textId="5E0F0C80" w:rsidR="00D5529F" w:rsidRPr="007E43F7" w:rsidRDefault="00D5529F" w:rsidP="007E43F7">
      <w:pPr>
        <w:tabs>
          <w:tab w:val="left" w:pos="1276"/>
        </w:tabs>
        <w:snapToGrid w:val="0"/>
        <w:spacing w:line="276" w:lineRule="auto"/>
        <w:ind w:leftChars="531" w:left="1134" w:rightChars="681" w:right="1430" w:hangingChars="8" w:hanging="19"/>
        <w:rPr>
          <w:rFonts w:ascii="BIZ UDPゴシック" w:eastAsia="BIZ UDPゴシック" w:hAnsi="BIZ UDPゴシック" w:cs="ＭＳ Ｐゴシック"/>
          <w:b/>
          <w:bCs/>
          <w:color w:val="000000"/>
          <w:kern w:val="0"/>
          <w:sz w:val="24"/>
          <w:szCs w:val="24"/>
          <w14:ligatures w14:val="none"/>
        </w:rPr>
      </w:pPr>
      <w:r w:rsidRPr="007E43F7">
        <w:rPr>
          <w:rFonts w:ascii="BIZ UDPゴシック" w:eastAsia="BIZ UDPゴシック" w:hAnsi="BIZ UDPゴシック" w:cs="ＭＳ Ｐゴシック"/>
          <w:b/>
          <w:bCs/>
          <w:color w:val="000000"/>
          <w:kern w:val="0"/>
          <w:sz w:val="24"/>
          <w:szCs w:val="24"/>
          <w14:ligatures w14:val="none"/>
        </w:rPr>
        <w:br w:type="page"/>
      </w:r>
    </w:p>
    <w:p w14:paraId="33F28570" w14:textId="1E776BC9" w:rsidR="00FF6D80" w:rsidRDefault="00FF6D80" w:rsidP="008F1FD0">
      <w:pPr>
        <w:rPr>
          <w:rFonts w:ascii="BIZ UDP明朝 Medium" w:eastAsia="BIZ UDP明朝 Medium" w:hAnsi="BIZ UDP明朝 Medium" w:cstheme="majorBidi"/>
          <w:b/>
          <w:bCs/>
          <w:color w:val="000000" w:themeColor="text1"/>
          <w:sz w:val="28"/>
          <w:szCs w:val="28"/>
        </w:rPr>
      </w:pPr>
      <w:bookmarkStart w:id="5" w:name="RANGE!A1:B11"/>
      <w:bookmarkEnd w:id="2"/>
      <w:r>
        <w:rPr>
          <w:noProof/>
        </w:rPr>
        <w:lastRenderedPageBreak/>
        <mc:AlternateContent>
          <mc:Choice Requires="wps">
            <w:drawing>
              <wp:anchor distT="0" distB="0" distL="114300" distR="114300" simplePos="0" relativeHeight="251759616" behindDoc="0" locked="0" layoutInCell="1" allowOverlap="1" wp14:anchorId="2F872209" wp14:editId="10662458">
                <wp:simplePos x="0" y="0"/>
                <wp:positionH relativeFrom="page">
                  <wp:posOffset>120455</wp:posOffset>
                </wp:positionH>
                <wp:positionV relativeFrom="paragraph">
                  <wp:posOffset>-421005</wp:posOffset>
                </wp:positionV>
                <wp:extent cx="1123406" cy="435429"/>
                <wp:effectExtent l="0" t="0" r="635" b="3175"/>
                <wp:wrapNone/>
                <wp:docPr id="1904232643" name="テキスト ボックス 1"/>
                <wp:cNvGraphicFramePr/>
                <a:graphic xmlns:a="http://schemas.openxmlformats.org/drawingml/2006/main">
                  <a:graphicData uri="http://schemas.microsoft.com/office/word/2010/wordprocessingShape">
                    <wps:wsp>
                      <wps:cNvSpPr txBox="1"/>
                      <wps:spPr>
                        <a:xfrm>
                          <a:off x="0" y="0"/>
                          <a:ext cx="1123406" cy="435429"/>
                        </a:xfrm>
                        <a:prstGeom prst="rect">
                          <a:avLst/>
                        </a:prstGeom>
                        <a:noFill/>
                        <a:ln w="6350">
                          <a:noFill/>
                        </a:ln>
                      </wps:spPr>
                      <wps:txbx>
                        <w:txbxContent>
                          <w:p w14:paraId="7CC05CD2" w14:textId="77777777" w:rsidR="00FF6D80" w:rsidRPr="00FF6D80" w:rsidRDefault="00FF6D80" w:rsidP="00FF6D80">
                            <w:pPr>
                              <w:jc w:val="center"/>
                              <w:rPr>
                                <w:rFonts w:ascii="Meiryo UI" w:eastAsia="Meiryo UI" w:hAnsi="Meiryo UI" w:cstheme="majorBidi"/>
                                <w:b/>
                                <w:bCs/>
                                <w:color w:val="808080" w:themeColor="background1" w:themeShade="80"/>
                                <w:sz w:val="28"/>
                                <w:szCs w:val="28"/>
                              </w:rPr>
                            </w:pPr>
                            <w:r w:rsidRPr="00FF6D80">
                              <w:rPr>
                                <w:rFonts w:ascii="Meiryo UI" w:eastAsia="Meiryo UI" w:hAnsi="Meiryo UI" w:cstheme="majorBidi" w:hint="eastAsia"/>
                                <w:b/>
                                <w:bCs/>
                                <w:color w:val="808080" w:themeColor="background1" w:themeShade="80"/>
                                <w:sz w:val="28"/>
                                <w:szCs w:val="28"/>
                              </w:rPr>
                              <w:t>《サンプル》</w:t>
                            </w:r>
                          </w:p>
                        </w:txbxContent>
                      </wps:txbx>
                      <wps:bodyPr rot="0" spcFirstLastPara="0" vertOverflow="overflow" horzOverflow="overflow" vert="horz" wrap="square" lIns="36000" tIns="36000" rIns="36000" bIns="36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872209" id="_x0000_t202" coordsize="21600,21600" o:spt="202" path="m,l,21600r21600,l21600,xe">
                <v:stroke joinstyle="miter"/>
                <v:path gradientshapeok="t" o:connecttype="rect"/>
              </v:shapetype>
              <v:shape id="_x0000_s1026" type="#_x0000_t202" style="position:absolute;margin-left:9.5pt;margin-top:-33.15pt;width:88.45pt;height:34.3pt;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" filled="f" stroked="f" strokeweight=".5pt">
                <v:textbox inset="1mm,1mm,1mm,1mm">
                  <w:txbxContent>
                    <w:p w14:paraId="7CC05CD2" w14:textId="77777777" w:rsidR="00FF6D80" w:rsidRPr="00FF6D80" w:rsidRDefault="00FF6D80" w:rsidP="00FF6D80">
                      <w:pPr>
                        <w:jc w:val="center"/>
                        <w:rPr>
                          <w:rFonts w:ascii="Meiryo UI" w:eastAsia="Meiryo UI" w:hAnsi="Meiryo UI" w:cstheme="majorBidi"/>
                          <w:b/>
                          <w:bCs/>
                          <w:color w:val="808080" w:themeColor="background1" w:themeShade="80"/>
                          <w:sz w:val="28"/>
                          <w:szCs w:val="28"/>
                        </w:rPr>
                      </w:pPr>
                      <w:r w:rsidRPr="00FF6D80">
                        <w:rPr>
                          <w:rFonts w:ascii="Meiryo UI" w:eastAsia="Meiryo UI" w:hAnsi="Meiryo UI" w:cstheme="majorBidi" w:hint="eastAsia"/>
                          <w:b/>
                          <w:bCs/>
                          <w:color w:val="808080" w:themeColor="background1" w:themeShade="80"/>
                          <w:sz w:val="28"/>
                          <w:szCs w:val="28"/>
                        </w:rPr>
                        <w:t>《サンプル》</w:t>
                      </w:r>
                    </w:p>
                  </w:txbxContent>
                </v:textbox>
                <w10:wrap anchorx="page"/>
              </v:shape>
            </w:pict>
          </mc:Fallback>
        </mc:AlternateContent>
      </w:r>
      <w:r w:rsidR="006A49C5" w:rsidRPr="008F1FD0">
        <w:rPr>
          <w:rFonts w:ascii="BIZ UDP明朝 Medium" w:eastAsia="BIZ UDP明朝 Medium" w:hAnsi="BIZ UDP明朝 Medium" w:cstheme="majorBidi" w:hint="eastAsia"/>
          <w:b/>
          <w:bCs/>
          <w:color w:val="000000" w:themeColor="text1"/>
          <w:sz w:val="28"/>
          <w:szCs w:val="28"/>
        </w:rPr>
        <w:t>1-1.　BCP作成の目的と基本方針</w:t>
      </w:r>
      <w:bookmarkEnd w:id="5"/>
      <w:r w:rsidR="006A49C5" w:rsidRPr="008F1FD0">
        <w:rPr>
          <w:rFonts w:ascii="BIZ UDP明朝 Medium" w:eastAsia="BIZ UDP明朝 Medium" w:hAnsi="BIZ UDP明朝 Medium" w:cstheme="majorBidi" w:hint="eastAsia"/>
          <w:b/>
          <w:bCs/>
          <w:color w:val="000000" w:themeColor="text1"/>
          <w:sz w:val="28"/>
          <w:szCs w:val="28"/>
        </w:rPr>
        <w:t>の明確化</w:t>
      </w:r>
    </w:p>
    <w:p w14:paraId="5257CE38" w14:textId="3AED12AF" w:rsidR="003F45D0" w:rsidRPr="003F45D0" w:rsidRDefault="003F45D0" w:rsidP="008F1FD0">
      <w:pPr>
        <w:rPr>
          <w:rFonts w:ascii="BIZ UDP明朝 Medium" w:eastAsia="BIZ UDP明朝 Medium" w:hAnsi="BIZ UDP明朝 Medium" w:cstheme="majorBidi"/>
          <w:b/>
          <w:bCs/>
          <w:color w:val="FF0000"/>
          <w:sz w:val="24"/>
          <w:szCs w:val="24"/>
        </w:rPr>
      </w:pPr>
      <w:r w:rsidRPr="003F45D0">
        <w:rPr>
          <w:rFonts w:ascii="BIZ UDP明朝 Medium" w:eastAsia="BIZ UDP明朝 Medium" w:hAnsi="BIZ UDP明朝 Medium" w:cstheme="majorBidi" w:hint="eastAsia"/>
          <w:b/>
          <w:bCs/>
          <w:color w:val="FF0000"/>
          <w:sz w:val="24"/>
          <w:szCs w:val="24"/>
        </w:rPr>
        <w:t>「目指している状態」</w:t>
      </w:r>
      <w:r w:rsidR="00BB472C">
        <w:rPr>
          <w:rFonts w:ascii="BIZ UDP明朝 Medium" w:eastAsia="BIZ UDP明朝 Medium" w:hAnsi="BIZ UDP明朝 Medium" w:cstheme="majorBidi" w:hint="eastAsia"/>
          <w:b/>
          <w:bCs/>
          <w:color w:val="FF0000"/>
          <w:sz w:val="24"/>
          <w:szCs w:val="24"/>
        </w:rPr>
        <w:t>や</w:t>
      </w:r>
      <w:r w:rsidRPr="003F45D0">
        <w:rPr>
          <w:rFonts w:ascii="BIZ UDP明朝 Medium" w:eastAsia="BIZ UDP明朝 Medium" w:hAnsi="BIZ UDP明朝 Medium" w:cstheme="majorBidi" w:hint="eastAsia"/>
          <w:b/>
          <w:bCs/>
          <w:color w:val="FF0000"/>
          <w:sz w:val="24"/>
          <w:szCs w:val="24"/>
        </w:rPr>
        <w:t>「実現させたい状態」を言語化し、</w:t>
      </w:r>
      <w:r>
        <w:rPr>
          <w:rFonts w:ascii="BIZ UDP明朝 Medium" w:eastAsia="BIZ UDP明朝 Medium" w:hAnsi="BIZ UDP明朝 Medium" w:cstheme="majorBidi" w:hint="eastAsia"/>
          <w:b/>
          <w:bCs/>
          <w:color w:val="FF0000"/>
          <w:sz w:val="24"/>
          <w:szCs w:val="24"/>
        </w:rPr>
        <w:t>これを</w:t>
      </w:r>
      <w:r w:rsidRPr="003F45D0">
        <w:rPr>
          <w:rFonts w:ascii="BIZ UDP明朝 Medium" w:eastAsia="BIZ UDP明朝 Medium" w:hAnsi="BIZ UDP明朝 Medium" w:cstheme="majorBidi" w:hint="eastAsia"/>
          <w:b/>
          <w:bCs/>
          <w:color w:val="FF0000"/>
          <w:sz w:val="24"/>
          <w:szCs w:val="24"/>
        </w:rPr>
        <w:t>「目的」とする</w:t>
      </w:r>
    </w:p>
    <w:tbl>
      <w:tblPr>
        <w:tblpPr w:leftFromText="142" w:rightFromText="142" w:vertAnchor="text" w:tblpY="1"/>
        <w:tblOverlap w:val="never"/>
        <w:tblW w:w="10475" w:type="dxa"/>
        <w:tblCellMar>
          <w:left w:w="99" w:type="dxa"/>
          <w:right w:w="99" w:type="dxa"/>
        </w:tblCellMar>
        <w:tblLook w:val="04A0" w:firstRow="1" w:lastRow="0" w:firstColumn="1" w:lastColumn="0" w:noHBand="0" w:noVBand="1"/>
      </w:tblPr>
      <w:tblGrid>
        <w:gridCol w:w="10475"/>
      </w:tblGrid>
      <w:tr w:rsidR="0013225F" w:rsidRPr="0013225F" w14:paraId="226755BF" w14:textId="77777777" w:rsidTr="008F1FD0">
        <w:trPr>
          <w:trHeight w:val="500"/>
        </w:trPr>
        <w:tc>
          <w:tcPr>
            <w:tcW w:w="10475" w:type="dxa"/>
            <w:tcBorders>
              <w:top w:val="single" w:sz="12" w:space="0" w:color="6083CB"/>
              <w:left w:val="single" w:sz="12" w:space="0" w:color="6083CB"/>
              <w:bottom w:val="nil"/>
              <w:right w:val="single" w:sz="12" w:space="0" w:color="6083CB"/>
            </w:tcBorders>
            <w:shd w:val="clear" w:color="000000" w:fill="6083CB"/>
            <w:noWrap/>
            <w:vAlign w:val="center"/>
            <w:hideMark/>
          </w:tcPr>
          <w:p w14:paraId="50F35742" w14:textId="4522AFB0" w:rsidR="0013225F" w:rsidRPr="0013225F" w:rsidRDefault="0013225F" w:rsidP="0013225F">
            <w:pPr>
              <w:rPr>
                <w:rFonts w:ascii="Times New Roman" w:eastAsia="ＭＳ Ｐゴシック" w:hAnsi="Times New Roman" w:cs="Times New Roman"/>
                <w:b/>
                <w:bCs/>
                <w:color w:val="FFFFFF"/>
                <w:kern w:val="0"/>
                <w:sz w:val="24"/>
                <w:szCs w:val="24"/>
                <w14:ligatures w14:val="none"/>
              </w:rPr>
            </w:pPr>
            <w:r w:rsidRPr="0013225F">
              <w:rPr>
                <w:rFonts w:ascii="Times New Roman" w:eastAsia="ＭＳ Ｐゴシック" w:hAnsi="Times New Roman" w:cs="Times New Roman"/>
                <w:b/>
                <w:bCs/>
                <w:color w:val="FFFFFF"/>
                <w:kern w:val="0"/>
                <w:sz w:val="24"/>
                <w:szCs w:val="24"/>
                <w14:ligatures w14:val="none"/>
              </w:rPr>
              <w:t>目</w:t>
            </w:r>
            <w:r w:rsidR="009B569C">
              <w:rPr>
                <w:rFonts w:ascii="Times New Roman" w:eastAsia="ＭＳ Ｐゴシック" w:hAnsi="Times New Roman" w:cs="Times New Roman" w:hint="eastAsia"/>
                <w:b/>
                <w:bCs/>
                <w:color w:val="FFFFFF"/>
                <w:kern w:val="0"/>
                <w:sz w:val="24"/>
                <w:szCs w:val="24"/>
                <w14:ligatures w14:val="none"/>
              </w:rPr>
              <w:t xml:space="preserve">　</w:t>
            </w:r>
            <w:r w:rsidRPr="0013225F">
              <w:rPr>
                <w:rFonts w:ascii="Times New Roman" w:eastAsia="ＭＳ Ｐゴシック" w:hAnsi="Times New Roman" w:cs="Times New Roman"/>
                <w:b/>
                <w:bCs/>
                <w:color w:val="FFFFFF"/>
                <w:kern w:val="0"/>
                <w:sz w:val="24"/>
                <w:szCs w:val="24"/>
                <w14:ligatures w14:val="none"/>
              </w:rPr>
              <w:t>的</w:t>
            </w:r>
          </w:p>
        </w:tc>
      </w:tr>
      <w:tr w:rsidR="0013225F" w:rsidRPr="0013225F" w14:paraId="5533A074" w14:textId="77777777" w:rsidTr="00BB472C">
        <w:trPr>
          <w:trHeight w:val="4718"/>
        </w:trPr>
        <w:tc>
          <w:tcPr>
            <w:tcW w:w="10475" w:type="dxa"/>
            <w:tcBorders>
              <w:top w:val="nil"/>
              <w:left w:val="single" w:sz="12" w:space="0" w:color="6083CB"/>
              <w:bottom w:val="single" w:sz="12" w:space="0" w:color="6083CB"/>
              <w:right w:val="single" w:sz="12" w:space="0" w:color="6083CB"/>
            </w:tcBorders>
            <w:hideMark/>
          </w:tcPr>
          <w:p w14:paraId="6D239370" w14:textId="1E80DF5E" w:rsidR="003F45D0" w:rsidRPr="00F63F1F" w:rsidRDefault="003F45D0" w:rsidP="0013225F">
            <w:pPr>
              <w:rPr>
                <w:rFonts w:ascii="Times New Roman" w:eastAsia="ＭＳ Ｐゴシック" w:hAnsi="Times New Roman" w:cs="Times New Roman"/>
                <w:kern w:val="0"/>
                <w:sz w:val="22"/>
                <w:szCs w:val="22"/>
                <w14:ligatures w14:val="none"/>
              </w:rPr>
            </w:pPr>
            <w:r w:rsidRPr="00F63F1F">
              <w:rPr>
                <w:rFonts w:ascii="Cambria Math" w:eastAsia="ＭＳ Ｐゴシック" w:hAnsi="Cambria Math" w:cs="Cambria Math"/>
                <w:color w:val="FF0000"/>
                <w:kern w:val="0"/>
                <w:sz w:val="22"/>
                <w:szCs w:val="22"/>
                <w14:ligatures w14:val="none"/>
              </w:rPr>
              <w:t>①</w:t>
            </w:r>
            <w:r w:rsidRPr="00F63F1F">
              <w:rPr>
                <w:rFonts w:ascii="Times New Roman" w:eastAsia="ＭＳ Ｐゴシック" w:hAnsi="Times New Roman" w:cs="Times New Roman"/>
                <w:color w:val="FF0000"/>
                <w:kern w:val="0"/>
                <w:sz w:val="22"/>
                <w:szCs w:val="22"/>
                <w14:ligatures w14:val="none"/>
              </w:rPr>
              <w:t xml:space="preserve">自施設の理念　</w:t>
            </w:r>
            <w:r w:rsidRPr="00F63F1F">
              <w:rPr>
                <w:rFonts w:ascii="Cambria Math" w:eastAsia="ＭＳ Ｐゴシック" w:hAnsi="Cambria Math" w:cs="Cambria Math"/>
                <w:color w:val="FF0000"/>
                <w:kern w:val="0"/>
                <w:sz w:val="22"/>
                <w:szCs w:val="22"/>
                <w14:ligatures w14:val="none"/>
              </w:rPr>
              <w:t>②</w:t>
            </w:r>
            <w:r w:rsidRPr="00F63F1F">
              <w:rPr>
                <w:rFonts w:ascii="Times New Roman" w:eastAsia="ＭＳ Ｐゴシック" w:hAnsi="Times New Roman" w:cs="Times New Roman"/>
                <w:color w:val="FF0000"/>
                <w:kern w:val="0"/>
                <w:sz w:val="22"/>
                <w:szCs w:val="22"/>
                <w14:ligatures w14:val="none"/>
              </w:rPr>
              <w:t xml:space="preserve">地域の地理的特性　</w:t>
            </w:r>
            <w:r w:rsidRPr="00F63F1F">
              <w:rPr>
                <w:rFonts w:ascii="Cambria Math" w:eastAsia="ＭＳ Ｐゴシック" w:hAnsi="Cambria Math" w:cs="Cambria Math"/>
                <w:color w:val="FF0000"/>
                <w:kern w:val="0"/>
                <w:sz w:val="22"/>
                <w:szCs w:val="22"/>
                <w14:ligatures w14:val="none"/>
              </w:rPr>
              <w:t>③</w:t>
            </w:r>
            <w:r w:rsidRPr="00F63F1F">
              <w:rPr>
                <w:rFonts w:ascii="Times New Roman" w:eastAsia="ＭＳ Ｐゴシック" w:hAnsi="Times New Roman" w:cs="Times New Roman"/>
                <w:color w:val="FF0000"/>
                <w:kern w:val="0"/>
                <w:sz w:val="22"/>
                <w:szCs w:val="22"/>
                <w14:ligatures w14:val="none"/>
              </w:rPr>
              <w:t>地域の災害経験</w:t>
            </w:r>
            <w:r w:rsidRPr="00F63F1F">
              <w:rPr>
                <w:rFonts w:ascii="Times New Roman" w:eastAsia="ＭＳ Ｐゴシック" w:hAnsi="Times New Roman" w:cs="Times New Roman" w:hint="eastAsia"/>
                <w:color w:val="FF0000"/>
                <w:kern w:val="0"/>
                <w:sz w:val="22"/>
                <w:szCs w:val="22"/>
                <w14:ligatures w14:val="none"/>
              </w:rPr>
              <w:t>が入るとより良いものになる。</w:t>
            </w:r>
            <w:r w:rsidR="0013225F" w:rsidRPr="00F63F1F">
              <w:rPr>
                <w:rFonts w:ascii="Times New Roman" w:eastAsia="ＭＳ Ｐゴシック" w:hAnsi="Times New Roman" w:cs="Times New Roman"/>
                <w:kern w:val="0"/>
                <w:sz w:val="22"/>
                <w:szCs w:val="22"/>
                <w14:ligatures w14:val="none"/>
              </w:rPr>
              <w:t xml:space="preserve"> </w:t>
            </w:r>
          </w:p>
          <w:p w14:paraId="715140E6" w14:textId="6C4B26F8" w:rsidR="0013225F" w:rsidRPr="00F63F1F" w:rsidRDefault="0013225F" w:rsidP="003F45D0">
            <w:pPr>
              <w:rPr>
                <w:rFonts w:ascii="Times New Roman" w:eastAsia="ＭＳ Ｐゴシック" w:hAnsi="Times New Roman" w:cs="Times New Roman"/>
                <w:color w:val="FF0000"/>
                <w:kern w:val="0"/>
                <w:sz w:val="22"/>
                <w:szCs w:val="22"/>
                <w14:ligatures w14:val="none"/>
              </w:rPr>
            </w:pPr>
            <w:r w:rsidRPr="00F63F1F">
              <w:rPr>
                <w:rFonts w:ascii="Times New Roman" w:eastAsia="ＭＳ Ｐゴシック" w:hAnsi="Times New Roman" w:cs="Times New Roman"/>
                <w:kern w:val="0"/>
                <w:sz w:val="22"/>
                <w:szCs w:val="22"/>
                <w14:ligatures w14:val="none"/>
              </w:rPr>
              <w:t>当院は、開設以来、近隣の医療･介護事業所と協働し、地域に「治し、支える」医療を提供してきた。また、地域の人々の療養を支え、特に訪問診療に力を入れている。地域の医療を支えるとともに、健康の維持増進に配慮し、「安心」を提供できる診療所として地域の期待に応え続けていくとともに、利用者のいのちや生活を守るという社会的責務を果たしたいと考えている。</w:t>
            </w:r>
            <w:r w:rsidRPr="00F63F1F">
              <w:rPr>
                <w:rFonts w:ascii="Times New Roman" w:eastAsia="ＭＳ Ｐゴシック" w:hAnsi="Times New Roman" w:cs="Times New Roman"/>
                <w:kern w:val="0"/>
                <w:sz w:val="22"/>
                <w:szCs w:val="22"/>
                <w14:ligatures w14:val="none"/>
              </w:rPr>
              <w:br/>
            </w:r>
            <w:r w:rsidRPr="00F63F1F">
              <w:rPr>
                <w:rFonts w:ascii="Times New Roman" w:eastAsia="ＭＳ Ｐゴシック" w:hAnsi="Times New Roman" w:cs="Times New Roman"/>
                <w:kern w:val="0"/>
                <w:sz w:val="22"/>
                <w:szCs w:val="22"/>
                <w14:ligatures w14:val="none"/>
              </w:rPr>
              <w:t xml:space="preserve">　当院は、海抜〇メートルに位置し、南海トラフ地震の被災予測範囲にも位置している。津波等で浸水</w:t>
            </w:r>
            <w:r w:rsidR="005330E3">
              <w:rPr>
                <w:rFonts w:ascii="Times New Roman" w:eastAsia="ＭＳ Ｐゴシック" w:hAnsi="Times New Roman" w:cs="Times New Roman" w:hint="eastAsia"/>
                <w:kern w:val="0"/>
                <w:sz w:val="22"/>
                <w:szCs w:val="22"/>
                <w14:ligatures w14:val="none"/>
              </w:rPr>
              <w:t>し、</w:t>
            </w:r>
            <w:r w:rsidRPr="00F63F1F">
              <w:rPr>
                <w:rFonts w:ascii="Times New Roman" w:eastAsia="ＭＳ Ｐゴシック" w:hAnsi="Times New Roman" w:cs="Times New Roman"/>
                <w:kern w:val="0"/>
                <w:sz w:val="22"/>
                <w:szCs w:val="22"/>
                <w14:ligatures w14:val="none"/>
              </w:rPr>
              <w:t>交通網が遮断されれば、訪問診療の継続や職員の通勤に影響する。また、三浦半島の地形から、大規模災害により交通ルートが切断されると職員の出勤や</w:t>
            </w:r>
            <w:r w:rsidR="00B574D2">
              <w:rPr>
                <w:rFonts w:ascii="Times New Roman" w:eastAsia="ＭＳ Ｐゴシック" w:hAnsi="Times New Roman" w:cs="Times New Roman" w:hint="eastAsia"/>
                <w:kern w:val="0"/>
                <w:sz w:val="22"/>
                <w:szCs w:val="22"/>
                <w14:ligatures w14:val="none"/>
              </w:rPr>
              <w:t>診療</w:t>
            </w:r>
            <w:r w:rsidRPr="00F63F1F">
              <w:rPr>
                <w:rFonts w:ascii="Times New Roman" w:eastAsia="ＭＳ Ｐゴシック" w:hAnsi="Times New Roman" w:cs="Times New Roman"/>
                <w:kern w:val="0"/>
                <w:sz w:val="22"/>
                <w:szCs w:val="22"/>
                <w14:ligatures w14:val="none"/>
              </w:rPr>
              <w:t>に必要な</w:t>
            </w:r>
            <w:r w:rsidR="00B574D2">
              <w:rPr>
                <w:rFonts w:ascii="Times New Roman" w:eastAsia="ＭＳ Ｐゴシック" w:hAnsi="Times New Roman" w:cs="Times New Roman" w:hint="eastAsia"/>
                <w:kern w:val="0"/>
                <w:sz w:val="22"/>
                <w:szCs w:val="22"/>
                <w14:ligatures w14:val="none"/>
              </w:rPr>
              <w:t>医療材料</w:t>
            </w:r>
            <w:r w:rsidRPr="00F63F1F">
              <w:rPr>
                <w:rFonts w:ascii="Times New Roman" w:eastAsia="ＭＳ Ｐゴシック" w:hAnsi="Times New Roman" w:cs="Times New Roman"/>
                <w:kern w:val="0"/>
                <w:sz w:val="22"/>
                <w:szCs w:val="22"/>
                <w14:ligatures w14:val="none"/>
              </w:rPr>
              <w:t>の入手が困難になる。有事においても、当院の外来診療及び訪問診療を継続できるように、また万が一、中断せざるをえない状況になった場合でも、平時からの近隣の診療所との連携により、医療提供を継続し、早期復旧を目指すために</w:t>
            </w:r>
            <w:r w:rsidRPr="00F63F1F">
              <w:rPr>
                <w:rFonts w:ascii="Times New Roman" w:eastAsia="ＭＳ Ｐゴシック" w:hAnsi="Times New Roman" w:cs="Times New Roman"/>
                <w:kern w:val="0"/>
                <w:sz w:val="22"/>
                <w:szCs w:val="22"/>
                <w14:ligatures w14:val="none"/>
              </w:rPr>
              <w:t>BCP</w:t>
            </w:r>
            <w:r w:rsidRPr="00F63F1F">
              <w:rPr>
                <w:rFonts w:ascii="Times New Roman" w:eastAsia="ＭＳ Ｐゴシック" w:hAnsi="Times New Roman" w:cs="Times New Roman"/>
                <w:kern w:val="0"/>
                <w:sz w:val="22"/>
                <w:szCs w:val="22"/>
                <w14:ligatures w14:val="none"/>
              </w:rPr>
              <w:t>を策定する。さらには、周辺の医療介護福祉機関や行政との連携をベースとする「地域</w:t>
            </w:r>
            <w:r w:rsidRPr="00F63F1F">
              <w:rPr>
                <w:rFonts w:ascii="Times New Roman" w:eastAsia="ＭＳ Ｐゴシック" w:hAnsi="Times New Roman" w:cs="Times New Roman"/>
                <w:kern w:val="0"/>
                <w:sz w:val="22"/>
                <w:szCs w:val="22"/>
                <w14:ligatures w14:val="none"/>
              </w:rPr>
              <w:t>BCP</w:t>
            </w:r>
            <w:r w:rsidRPr="00F63F1F">
              <w:rPr>
                <w:rFonts w:ascii="Times New Roman" w:eastAsia="ＭＳ Ｐゴシック" w:hAnsi="Times New Roman" w:cs="Times New Roman"/>
                <w:kern w:val="0"/>
                <w:sz w:val="22"/>
                <w:szCs w:val="22"/>
                <w14:ligatures w14:val="none"/>
              </w:rPr>
              <w:t>」へと繋げ、地域全体で</w:t>
            </w:r>
            <w:r w:rsidRPr="00F63F1F">
              <w:rPr>
                <w:rFonts w:ascii="Times New Roman" w:eastAsia="ＭＳ Ｐゴシック" w:hAnsi="Times New Roman" w:cs="Times New Roman"/>
                <w:kern w:val="0"/>
                <w:sz w:val="22"/>
                <w:szCs w:val="22"/>
                <w14:ligatures w14:val="none"/>
              </w:rPr>
              <w:t>Preventable Disaster Death</w:t>
            </w:r>
            <w:r w:rsidRPr="00F63F1F">
              <w:rPr>
                <w:rFonts w:ascii="Times New Roman" w:eastAsia="ＭＳ Ｐゴシック" w:hAnsi="Times New Roman" w:cs="Times New Roman"/>
                <w:kern w:val="0"/>
                <w:sz w:val="22"/>
                <w:szCs w:val="22"/>
                <w14:ligatures w14:val="none"/>
              </w:rPr>
              <w:t>（</w:t>
            </w:r>
            <w:r w:rsidRPr="00F63F1F">
              <w:rPr>
                <w:rFonts w:ascii="Times New Roman" w:eastAsia="ＭＳ Ｐゴシック" w:hAnsi="Times New Roman" w:cs="Times New Roman"/>
                <w:kern w:val="0"/>
                <w:sz w:val="22"/>
                <w:szCs w:val="22"/>
                <w14:ligatures w14:val="none"/>
              </w:rPr>
              <w:t>PDD</w:t>
            </w:r>
            <w:r w:rsidRPr="00F63F1F">
              <w:rPr>
                <w:rFonts w:ascii="Times New Roman" w:eastAsia="ＭＳ Ｐゴシック" w:hAnsi="Times New Roman" w:cs="Times New Roman"/>
                <w:kern w:val="0"/>
                <w:sz w:val="22"/>
                <w:szCs w:val="22"/>
                <w14:ligatures w14:val="none"/>
              </w:rPr>
              <w:t xml:space="preserve">：防ぎ得た災害関連死）の阻止に努める。　　　　　　　　　　　　　　　　　　　　　　　　　　　　　　　　　　　　　　　　　　　　　　　　　　　</w:t>
            </w:r>
          </w:p>
        </w:tc>
      </w:tr>
    </w:tbl>
    <w:p w14:paraId="702EA4F0" w14:textId="77777777" w:rsidR="003F45D0" w:rsidRDefault="003F45D0">
      <w:pPr>
        <w:rPr>
          <w:rFonts w:ascii="BIZ UDP明朝 Medium" w:eastAsia="BIZ UDP明朝 Medium" w:hAnsi="BIZ UDP明朝 Medium" w:cstheme="majorBidi"/>
          <w:b/>
          <w:bCs/>
          <w:color w:val="FF0000"/>
          <w:sz w:val="24"/>
          <w:szCs w:val="24"/>
        </w:rPr>
      </w:pPr>
    </w:p>
    <w:p w14:paraId="50E662D0" w14:textId="375F3FD7" w:rsidR="003F45D0" w:rsidRPr="003F45D0" w:rsidRDefault="00BB472C">
      <w:pPr>
        <w:rPr>
          <w:color w:val="FF0000"/>
        </w:rPr>
      </w:pPr>
      <w:r>
        <w:rPr>
          <w:rFonts w:ascii="BIZ UDP明朝 Medium" w:eastAsia="BIZ UDP明朝 Medium" w:hAnsi="BIZ UDP明朝 Medium" w:cstheme="majorBidi" w:hint="eastAsia"/>
          <w:b/>
          <w:bCs/>
          <w:color w:val="FF0000"/>
          <w:sz w:val="24"/>
          <w:szCs w:val="24"/>
        </w:rPr>
        <w:t>「目的」を実現するための基本的な姿勢や考え方、方向性を示す</w:t>
      </w:r>
    </w:p>
    <w:tbl>
      <w:tblPr>
        <w:tblpPr w:leftFromText="142" w:rightFromText="142" w:vertAnchor="text" w:tblpY="1"/>
        <w:tblOverlap w:val="never"/>
        <w:tblW w:w="10475" w:type="dxa"/>
        <w:tblCellMar>
          <w:left w:w="99" w:type="dxa"/>
          <w:right w:w="99" w:type="dxa"/>
        </w:tblCellMar>
        <w:tblLook w:val="04A0" w:firstRow="1" w:lastRow="0" w:firstColumn="1" w:lastColumn="0" w:noHBand="0" w:noVBand="1"/>
      </w:tblPr>
      <w:tblGrid>
        <w:gridCol w:w="10475"/>
      </w:tblGrid>
      <w:tr w:rsidR="0013225F" w:rsidRPr="0013225F" w14:paraId="564D6A32" w14:textId="77777777" w:rsidTr="008F1FD0">
        <w:trPr>
          <w:trHeight w:val="500"/>
        </w:trPr>
        <w:tc>
          <w:tcPr>
            <w:tcW w:w="10475" w:type="dxa"/>
            <w:tcBorders>
              <w:top w:val="single" w:sz="12" w:space="0" w:color="6083CB"/>
              <w:left w:val="single" w:sz="12" w:space="0" w:color="6083CB"/>
              <w:bottom w:val="nil"/>
              <w:right w:val="single" w:sz="12" w:space="0" w:color="6083CB"/>
            </w:tcBorders>
            <w:shd w:val="clear" w:color="000000" w:fill="6083CB"/>
            <w:noWrap/>
            <w:vAlign w:val="center"/>
            <w:hideMark/>
          </w:tcPr>
          <w:p w14:paraId="389F675F" w14:textId="77777777" w:rsidR="0013225F" w:rsidRPr="0013225F" w:rsidRDefault="0013225F" w:rsidP="0013225F">
            <w:pPr>
              <w:rPr>
                <w:rFonts w:ascii="Times New Roman" w:eastAsia="ＭＳ Ｐゴシック" w:hAnsi="Times New Roman" w:cs="Times New Roman"/>
                <w:b/>
                <w:bCs/>
                <w:color w:val="FFFFFF"/>
                <w:kern w:val="0"/>
                <w:sz w:val="24"/>
                <w:szCs w:val="24"/>
                <w14:ligatures w14:val="none"/>
              </w:rPr>
            </w:pPr>
            <w:r w:rsidRPr="0013225F">
              <w:rPr>
                <w:rFonts w:ascii="Times New Roman" w:eastAsia="ＭＳ Ｐゴシック" w:hAnsi="Times New Roman" w:cs="Times New Roman"/>
                <w:b/>
                <w:bCs/>
                <w:color w:val="FFFFFF"/>
                <w:kern w:val="0"/>
                <w:sz w:val="24"/>
                <w:szCs w:val="24"/>
                <w14:ligatures w14:val="none"/>
              </w:rPr>
              <w:t>基本方針</w:t>
            </w:r>
          </w:p>
        </w:tc>
      </w:tr>
      <w:tr w:rsidR="0013225F" w:rsidRPr="0013225F" w14:paraId="7A56BE52" w14:textId="77777777" w:rsidTr="003F45D0">
        <w:trPr>
          <w:trHeight w:val="2743"/>
        </w:trPr>
        <w:tc>
          <w:tcPr>
            <w:tcW w:w="10475" w:type="dxa"/>
            <w:tcBorders>
              <w:top w:val="nil"/>
              <w:left w:val="single" w:sz="12" w:space="0" w:color="6083CB"/>
              <w:bottom w:val="single" w:sz="12" w:space="0" w:color="6083CB"/>
              <w:right w:val="single" w:sz="12" w:space="0" w:color="6083CB"/>
            </w:tcBorders>
            <w:hideMark/>
          </w:tcPr>
          <w:p w14:paraId="72EFF353" w14:textId="1519CF77" w:rsidR="0013225F" w:rsidRPr="0013225F" w:rsidRDefault="0013225F" w:rsidP="0013225F">
            <w:pPr>
              <w:rPr>
                <w:rFonts w:ascii="Times New Roman" w:eastAsia="ＭＳ Ｐゴシック" w:hAnsi="Times New Roman" w:cs="Times New Roman"/>
                <w:color w:val="000000"/>
                <w:kern w:val="0"/>
                <w:sz w:val="24"/>
                <w:szCs w:val="24"/>
                <w14:ligatures w14:val="none"/>
              </w:rPr>
            </w:pPr>
            <w:r w:rsidRPr="00F63F1F">
              <w:rPr>
                <w:rFonts w:ascii="Times New Roman" w:eastAsia="ＭＳ Ｐゴシック" w:hAnsi="Times New Roman" w:cs="Times New Roman"/>
                <w:color w:val="000000"/>
                <w:kern w:val="0"/>
                <w:sz w:val="22"/>
                <w:szCs w:val="22"/>
                <w14:ligatures w14:val="none"/>
              </w:rPr>
              <w:t>大規模な自然災害などの発生時に被害を最小限に抑え、利用者や地域住民の期待に応えて医療提供体制を存続することは重要なことである。　そのためには普段から十分な</w:t>
            </w:r>
            <w:r w:rsidRPr="00F63F1F">
              <w:rPr>
                <w:rFonts w:ascii="Times New Roman" w:eastAsia="ＭＳ Ｐゴシック" w:hAnsi="Times New Roman" w:cs="Times New Roman"/>
                <w:color w:val="000000"/>
                <w:kern w:val="0"/>
                <w:sz w:val="22"/>
                <w:szCs w:val="22"/>
                <w14:ligatures w14:val="none"/>
              </w:rPr>
              <w:t>“</w:t>
            </w:r>
            <w:r w:rsidRPr="00F63F1F">
              <w:rPr>
                <w:rFonts w:ascii="Times New Roman" w:eastAsia="ＭＳ Ｐゴシック" w:hAnsi="Times New Roman" w:cs="Times New Roman"/>
                <w:color w:val="000000"/>
                <w:kern w:val="0"/>
                <w:sz w:val="22"/>
                <w:szCs w:val="22"/>
                <w14:ligatures w14:val="none"/>
              </w:rPr>
              <w:t>備え</w:t>
            </w:r>
            <w:r w:rsidRPr="00F63F1F">
              <w:rPr>
                <w:rFonts w:ascii="Times New Roman" w:eastAsia="ＭＳ Ｐゴシック" w:hAnsi="Times New Roman" w:cs="Times New Roman"/>
                <w:color w:val="000000"/>
                <w:kern w:val="0"/>
                <w:sz w:val="22"/>
                <w:szCs w:val="22"/>
                <w14:ligatures w14:val="none"/>
              </w:rPr>
              <w:t>”</w:t>
            </w:r>
            <w:r w:rsidRPr="00F63F1F">
              <w:rPr>
                <w:rFonts w:ascii="Times New Roman" w:eastAsia="ＭＳ Ｐゴシック" w:hAnsi="Times New Roman" w:cs="Times New Roman"/>
                <w:color w:val="000000"/>
                <w:kern w:val="0"/>
                <w:sz w:val="22"/>
                <w:szCs w:val="22"/>
                <w14:ligatures w14:val="none"/>
              </w:rPr>
              <w:t>をし、どのような災害が発生しても迅速に適切な対応がとれることを目指す。</w:t>
            </w:r>
            <w:r w:rsidRPr="00F63F1F">
              <w:rPr>
                <w:rFonts w:ascii="Times New Roman" w:eastAsia="ＭＳ Ｐゴシック" w:hAnsi="Times New Roman" w:cs="Times New Roman"/>
                <w:color w:val="000000"/>
                <w:kern w:val="0"/>
                <w:sz w:val="22"/>
                <w:szCs w:val="22"/>
                <w14:ligatures w14:val="none"/>
              </w:rPr>
              <w:br/>
            </w:r>
            <w:r w:rsidRPr="00F63F1F">
              <w:rPr>
                <w:rFonts w:ascii="Times New Roman" w:eastAsia="ＭＳ Ｐゴシック" w:hAnsi="Times New Roman" w:cs="Times New Roman"/>
                <w:color w:val="000000"/>
                <w:kern w:val="0"/>
                <w:sz w:val="22"/>
                <w:szCs w:val="22"/>
                <w14:ligatures w14:val="none"/>
              </w:rPr>
              <w:t>１</w:t>
            </w:r>
            <w:r w:rsidRPr="00F63F1F">
              <w:rPr>
                <w:rFonts w:ascii="Times New Roman" w:eastAsia="ＭＳ Ｐゴシック" w:hAnsi="Times New Roman" w:cs="Times New Roman"/>
                <w:color w:val="000000"/>
                <w:kern w:val="0"/>
                <w:sz w:val="22"/>
                <w:szCs w:val="22"/>
                <w14:ligatures w14:val="none"/>
              </w:rPr>
              <w:t>)</w:t>
            </w:r>
            <w:r w:rsidRPr="00F63F1F">
              <w:rPr>
                <w:rFonts w:ascii="Times New Roman" w:eastAsia="ＭＳ Ｐゴシック" w:hAnsi="Times New Roman" w:cs="Times New Roman"/>
                <w:color w:val="000000"/>
                <w:kern w:val="0"/>
                <w:sz w:val="22"/>
                <w:szCs w:val="22"/>
                <w14:ligatures w14:val="none"/>
              </w:rPr>
              <w:t xml:space="preserve">　職員のいのちと安全を最優先にする</w:t>
            </w:r>
            <w:r w:rsidRPr="00F63F1F">
              <w:rPr>
                <w:rFonts w:ascii="Times New Roman" w:eastAsia="ＭＳ Ｐゴシック" w:hAnsi="Times New Roman" w:cs="Times New Roman"/>
                <w:color w:val="000000"/>
                <w:kern w:val="0"/>
                <w:sz w:val="22"/>
                <w:szCs w:val="22"/>
                <w14:ligatures w14:val="none"/>
              </w:rPr>
              <w:br/>
            </w:r>
            <w:r w:rsidRPr="00F63F1F">
              <w:rPr>
                <w:rFonts w:ascii="Times New Roman" w:eastAsia="ＭＳ Ｐゴシック" w:hAnsi="Times New Roman" w:cs="Times New Roman"/>
                <w:color w:val="000000"/>
                <w:kern w:val="0"/>
                <w:sz w:val="22"/>
                <w:szCs w:val="22"/>
                <w14:ligatures w14:val="none"/>
              </w:rPr>
              <w:t>２</w:t>
            </w:r>
            <w:r w:rsidRPr="00F63F1F">
              <w:rPr>
                <w:rFonts w:ascii="Times New Roman" w:eastAsia="ＭＳ Ｐゴシック" w:hAnsi="Times New Roman" w:cs="Times New Roman"/>
                <w:color w:val="000000"/>
                <w:kern w:val="0"/>
                <w:sz w:val="22"/>
                <w:szCs w:val="22"/>
                <w14:ligatures w14:val="none"/>
              </w:rPr>
              <w:t>)</w:t>
            </w:r>
            <w:r w:rsidRPr="00F63F1F">
              <w:rPr>
                <w:rFonts w:ascii="Times New Roman" w:eastAsia="ＭＳ Ｐゴシック" w:hAnsi="Times New Roman" w:cs="Times New Roman"/>
                <w:color w:val="000000"/>
                <w:kern w:val="0"/>
                <w:sz w:val="22"/>
                <w:szCs w:val="22"/>
                <w14:ligatures w14:val="none"/>
              </w:rPr>
              <w:t xml:space="preserve">　利用者のいのちと生活を守る医療提供を途切れさせない</w:t>
            </w:r>
            <w:r w:rsidRPr="00F63F1F">
              <w:rPr>
                <w:rFonts w:ascii="Times New Roman" w:eastAsia="ＭＳ Ｐゴシック" w:hAnsi="Times New Roman" w:cs="Times New Roman"/>
                <w:color w:val="000000"/>
                <w:kern w:val="0"/>
                <w:sz w:val="22"/>
                <w:szCs w:val="22"/>
                <w14:ligatures w14:val="none"/>
              </w:rPr>
              <w:br/>
            </w:r>
            <w:r w:rsidRPr="00F63F1F">
              <w:rPr>
                <w:rFonts w:ascii="Times New Roman" w:eastAsia="ＭＳ Ｐゴシック" w:hAnsi="Times New Roman" w:cs="Times New Roman"/>
                <w:color w:val="000000"/>
                <w:kern w:val="0"/>
                <w:sz w:val="22"/>
                <w:szCs w:val="22"/>
                <w14:ligatures w14:val="none"/>
              </w:rPr>
              <w:t>３</w:t>
            </w:r>
            <w:r w:rsidRPr="00F63F1F">
              <w:rPr>
                <w:rFonts w:ascii="Times New Roman" w:eastAsia="ＭＳ Ｐゴシック" w:hAnsi="Times New Roman" w:cs="Times New Roman"/>
                <w:color w:val="000000"/>
                <w:kern w:val="0"/>
                <w:sz w:val="22"/>
                <w:szCs w:val="22"/>
                <w14:ligatures w14:val="none"/>
              </w:rPr>
              <w:t>)</w:t>
            </w:r>
            <w:r w:rsidRPr="00F63F1F">
              <w:rPr>
                <w:rFonts w:ascii="Times New Roman" w:eastAsia="ＭＳ Ｐゴシック" w:hAnsi="Times New Roman" w:cs="Times New Roman"/>
                <w:color w:val="000000"/>
                <w:kern w:val="0"/>
                <w:sz w:val="22"/>
                <w:szCs w:val="22"/>
                <w14:ligatures w14:val="none"/>
              </w:rPr>
              <w:t xml:space="preserve">　地域住民の助けとなる</w:t>
            </w:r>
            <w:r w:rsidRPr="00F63F1F">
              <w:rPr>
                <w:rFonts w:ascii="Times New Roman" w:eastAsia="ＭＳ Ｐゴシック" w:hAnsi="Times New Roman" w:cs="Times New Roman"/>
                <w:color w:val="000000"/>
                <w:kern w:val="0"/>
                <w:sz w:val="22"/>
                <w:szCs w:val="22"/>
                <w14:ligatures w14:val="none"/>
              </w:rPr>
              <w:br/>
            </w:r>
            <w:r w:rsidRPr="00F63F1F">
              <w:rPr>
                <w:rFonts w:ascii="Times New Roman" w:eastAsia="ＭＳ Ｐゴシック" w:hAnsi="Times New Roman" w:cs="Times New Roman"/>
                <w:color w:val="000000"/>
                <w:kern w:val="0"/>
                <w:sz w:val="22"/>
                <w:szCs w:val="22"/>
                <w14:ligatures w14:val="none"/>
              </w:rPr>
              <w:t>４）</w:t>
            </w:r>
            <w:r w:rsidRPr="00F63F1F">
              <w:rPr>
                <w:rFonts w:ascii="Times New Roman" w:eastAsia="ＭＳ Ｐゴシック" w:hAnsi="Times New Roman" w:cs="Times New Roman"/>
                <w:color w:val="000000"/>
                <w:kern w:val="0"/>
                <w:sz w:val="22"/>
                <w:szCs w:val="22"/>
                <w14:ligatures w14:val="none"/>
              </w:rPr>
              <w:t xml:space="preserve"> </w:t>
            </w:r>
            <w:r w:rsidRPr="00F63F1F">
              <w:rPr>
                <w:rFonts w:ascii="Times New Roman" w:eastAsia="ＭＳ Ｐゴシック" w:hAnsi="Times New Roman" w:cs="Times New Roman"/>
                <w:color w:val="000000"/>
                <w:kern w:val="0"/>
                <w:sz w:val="22"/>
                <w:szCs w:val="22"/>
                <w14:ligatures w14:val="none"/>
              </w:rPr>
              <w:t xml:space="preserve">職員の権利と意思を尊重する　</w:t>
            </w:r>
            <w:r w:rsidRPr="0013225F">
              <w:rPr>
                <w:rFonts w:ascii="Times New Roman" w:eastAsia="ＭＳ Ｐゴシック" w:hAnsi="Times New Roman" w:cs="Times New Roman"/>
                <w:color w:val="000000"/>
                <w:kern w:val="0"/>
                <w:sz w:val="24"/>
                <w:szCs w:val="24"/>
                <w14:ligatures w14:val="none"/>
              </w:rPr>
              <w:t xml:space="preserve">　　　　　　　</w:t>
            </w:r>
          </w:p>
        </w:tc>
      </w:tr>
    </w:tbl>
    <w:p w14:paraId="1A904A3B" w14:textId="77777777" w:rsidR="0013225F" w:rsidRDefault="0013225F">
      <w:pPr>
        <w:rPr>
          <w:rFonts w:ascii="Cambria Math" w:eastAsia="ＭＳ Ｐゴシック" w:hAnsi="Cambria Math" w:cs="Cambria Math"/>
          <w:kern w:val="0"/>
          <w:sz w:val="28"/>
          <w:szCs w:val="28"/>
          <w14:ligatures w14:val="none"/>
        </w:rPr>
      </w:pPr>
    </w:p>
    <w:p w14:paraId="18351570" w14:textId="317D0AAA" w:rsidR="006A49C5" w:rsidRDefault="006A49C5" w:rsidP="008F1FD0">
      <w:pPr>
        <w:rPr>
          <w:rFonts w:ascii="BIZ UDP明朝 Medium" w:eastAsia="BIZ UDP明朝 Medium" w:hAnsi="BIZ UDP明朝 Medium" w:cstheme="majorBidi"/>
          <w:b/>
          <w:bCs/>
          <w:color w:val="000000" w:themeColor="text1"/>
          <w:sz w:val="28"/>
          <w:szCs w:val="28"/>
        </w:rPr>
      </w:pPr>
      <w:r w:rsidRPr="008F1FD0">
        <w:rPr>
          <w:rFonts w:ascii="BIZ UDP明朝 Medium" w:eastAsia="BIZ UDP明朝 Medium" w:hAnsi="BIZ UDP明朝 Medium" w:cstheme="majorBidi" w:hint="eastAsia"/>
          <w:b/>
          <w:bCs/>
          <w:color w:val="000000" w:themeColor="text1"/>
          <w:sz w:val="28"/>
          <w:szCs w:val="28"/>
        </w:rPr>
        <w:t>1-2.　BCPの策定・管理ための管理体制づくり</w:t>
      </w:r>
    </w:p>
    <w:p w14:paraId="097CEAD8" w14:textId="26A89A23" w:rsidR="00BB472C" w:rsidRPr="00BB472C" w:rsidRDefault="00BB472C" w:rsidP="008F1FD0">
      <w:pPr>
        <w:rPr>
          <w:color w:val="FF0000"/>
        </w:rPr>
      </w:pPr>
      <w:r>
        <w:rPr>
          <w:rFonts w:ascii="BIZ UDP明朝 Medium" w:eastAsia="BIZ UDP明朝 Medium" w:hAnsi="BIZ UDP明朝 Medium" w:cstheme="majorBidi" w:hint="eastAsia"/>
          <w:b/>
          <w:bCs/>
          <w:color w:val="FF0000"/>
          <w:sz w:val="24"/>
          <w:szCs w:val="24"/>
        </w:rPr>
        <w:t>BCP策定や見直し、計画の進捗管理を行う体制を整える</w:t>
      </w:r>
    </w:p>
    <w:tbl>
      <w:tblPr>
        <w:tblpPr w:leftFromText="142" w:rightFromText="142" w:vertAnchor="text" w:tblpY="1"/>
        <w:tblOverlap w:val="never"/>
        <w:tblW w:w="10475" w:type="dxa"/>
        <w:tblCellMar>
          <w:left w:w="99" w:type="dxa"/>
          <w:right w:w="99" w:type="dxa"/>
        </w:tblCellMar>
        <w:tblLook w:val="04A0" w:firstRow="1" w:lastRow="0" w:firstColumn="1" w:lastColumn="0" w:noHBand="0" w:noVBand="1"/>
      </w:tblPr>
      <w:tblGrid>
        <w:gridCol w:w="3326"/>
        <w:gridCol w:w="7149"/>
      </w:tblGrid>
      <w:tr w:rsidR="0013225F" w:rsidRPr="0013225F" w14:paraId="79DB38FE" w14:textId="77777777" w:rsidTr="008F1FD0">
        <w:trPr>
          <w:trHeight w:val="605"/>
        </w:trPr>
        <w:tc>
          <w:tcPr>
            <w:tcW w:w="10475" w:type="dxa"/>
            <w:gridSpan w:val="2"/>
            <w:tcBorders>
              <w:top w:val="nil"/>
              <w:left w:val="single" w:sz="12" w:space="0" w:color="6083CB"/>
              <w:bottom w:val="nil"/>
              <w:right w:val="single" w:sz="12" w:space="0" w:color="6083CB"/>
            </w:tcBorders>
            <w:shd w:val="clear" w:color="000000" w:fill="6083CB"/>
            <w:noWrap/>
            <w:vAlign w:val="center"/>
            <w:hideMark/>
          </w:tcPr>
          <w:p w14:paraId="1A02D612" w14:textId="1A38B21E" w:rsidR="0013225F" w:rsidRPr="0013225F" w:rsidRDefault="0013225F" w:rsidP="0013225F">
            <w:pPr>
              <w:rPr>
                <w:rFonts w:ascii="Times New Roman" w:eastAsia="ＭＳ Ｐゴシック" w:hAnsi="Times New Roman" w:cs="Times New Roman"/>
                <w:b/>
                <w:bCs/>
                <w:color w:val="FFFFFF"/>
                <w:kern w:val="0"/>
                <w:sz w:val="24"/>
                <w:szCs w:val="24"/>
                <w14:ligatures w14:val="none"/>
              </w:rPr>
            </w:pPr>
            <w:r w:rsidRPr="0013225F">
              <w:rPr>
                <w:rFonts w:ascii="Times New Roman" w:eastAsia="ＭＳ Ｐゴシック" w:hAnsi="Times New Roman" w:cs="Times New Roman"/>
                <w:b/>
                <w:bCs/>
                <w:color w:val="FFFFFF"/>
                <w:kern w:val="0"/>
                <w:sz w:val="24"/>
                <w:szCs w:val="24"/>
                <w14:ligatures w14:val="none"/>
              </w:rPr>
              <w:t>BCP</w:t>
            </w:r>
            <w:r w:rsidRPr="0013225F">
              <w:rPr>
                <w:rFonts w:ascii="Times New Roman" w:eastAsia="ＭＳ Ｐゴシック" w:hAnsi="Times New Roman" w:cs="Times New Roman"/>
                <w:b/>
                <w:bCs/>
                <w:color w:val="FFFFFF"/>
                <w:kern w:val="0"/>
                <w:sz w:val="24"/>
                <w:szCs w:val="24"/>
                <w14:ligatures w14:val="none"/>
              </w:rPr>
              <w:t>責任者</w:t>
            </w:r>
          </w:p>
        </w:tc>
      </w:tr>
      <w:tr w:rsidR="0013225F" w:rsidRPr="0013225F" w14:paraId="66618831" w14:textId="77777777" w:rsidTr="008F1FD0">
        <w:trPr>
          <w:trHeight w:val="605"/>
        </w:trPr>
        <w:tc>
          <w:tcPr>
            <w:tcW w:w="3326" w:type="dxa"/>
            <w:tcBorders>
              <w:top w:val="nil"/>
              <w:left w:val="single" w:sz="12" w:space="0" w:color="6083CB"/>
              <w:bottom w:val="nil"/>
              <w:right w:val="nil"/>
            </w:tcBorders>
            <w:noWrap/>
            <w:vAlign w:val="center"/>
            <w:hideMark/>
          </w:tcPr>
          <w:p w14:paraId="6A265AE9" w14:textId="77777777" w:rsidR="0013225F" w:rsidRPr="00F63F1F" w:rsidRDefault="0013225F" w:rsidP="0013225F">
            <w:pPr>
              <w:rPr>
                <w:rFonts w:ascii="Times New Roman" w:eastAsia="ＭＳ Ｐゴシック" w:hAnsi="Times New Roman" w:cs="Times New Roman"/>
                <w:kern w:val="0"/>
                <w:sz w:val="22"/>
                <w:szCs w:val="22"/>
                <w14:ligatures w14:val="none"/>
              </w:rPr>
            </w:pPr>
            <w:r w:rsidRPr="00F63F1F">
              <w:rPr>
                <w:rFonts w:ascii="Times New Roman" w:eastAsia="ＭＳ Ｐゴシック" w:hAnsi="Times New Roman" w:cs="Times New Roman"/>
                <w:kern w:val="0"/>
                <w:sz w:val="22"/>
                <w:szCs w:val="22"/>
                <w14:ligatures w14:val="none"/>
              </w:rPr>
              <w:t>災害対策本部長</w:t>
            </w:r>
          </w:p>
        </w:tc>
        <w:tc>
          <w:tcPr>
            <w:tcW w:w="7149" w:type="dxa"/>
            <w:tcBorders>
              <w:top w:val="nil"/>
              <w:left w:val="single" w:sz="4" w:space="0" w:color="6083CB"/>
              <w:bottom w:val="nil"/>
              <w:right w:val="single" w:sz="12" w:space="0" w:color="6083CB"/>
            </w:tcBorders>
            <w:noWrap/>
            <w:vAlign w:val="center"/>
            <w:hideMark/>
          </w:tcPr>
          <w:p w14:paraId="5C7A998C" w14:textId="303E8816" w:rsidR="0013225F" w:rsidRPr="00F63F1F" w:rsidRDefault="0013225F" w:rsidP="0013225F">
            <w:pPr>
              <w:rPr>
                <w:rFonts w:ascii="Times New Roman" w:eastAsia="ＭＳ Ｐゴシック" w:hAnsi="Times New Roman" w:cs="Times New Roman"/>
                <w:color w:val="000000"/>
                <w:kern w:val="0"/>
                <w:sz w:val="22"/>
                <w:szCs w:val="22"/>
                <w14:ligatures w14:val="none"/>
              </w:rPr>
            </w:pPr>
            <w:r w:rsidRPr="00F63F1F">
              <w:rPr>
                <w:rFonts w:ascii="Times New Roman" w:eastAsia="ＭＳ Ｐゴシック" w:hAnsi="Times New Roman" w:cs="Times New Roman"/>
                <w:color w:val="000000"/>
                <w:kern w:val="0"/>
                <w:sz w:val="22"/>
                <w:szCs w:val="22"/>
                <w14:ligatures w14:val="none"/>
              </w:rPr>
              <w:t>院長</w:t>
            </w:r>
            <w:r w:rsidR="00AC1E39" w:rsidRPr="00F63F1F">
              <w:rPr>
                <w:rFonts w:ascii="Times New Roman" w:eastAsia="ＭＳ Ｐゴシック" w:hAnsi="Times New Roman" w:cs="Times New Roman" w:hint="eastAsia"/>
                <w:color w:val="000000"/>
                <w:kern w:val="0"/>
                <w:sz w:val="22"/>
                <w:szCs w:val="22"/>
                <w14:ligatures w14:val="none"/>
              </w:rPr>
              <w:t xml:space="preserve">　○○　○○</w:t>
            </w:r>
          </w:p>
        </w:tc>
      </w:tr>
      <w:tr w:rsidR="0013225F" w:rsidRPr="0013225F" w14:paraId="3184A6A0" w14:textId="77777777" w:rsidTr="00BB472C">
        <w:trPr>
          <w:trHeight w:val="630"/>
        </w:trPr>
        <w:tc>
          <w:tcPr>
            <w:tcW w:w="3326" w:type="dxa"/>
            <w:tcBorders>
              <w:top w:val="nil"/>
              <w:left w:val="single" w:sz="12" w:space="0" w:color="6083CB"/>
              <w:bottom w:val="nil"/>
              <w:right w:val="single" w:sz="4" w:space="0" w:color="6083CB"/>
            </w:tcBorders>
            <w:shd w:val="clear" w:color="DAEEF3" w:fill="DAEEF3"/>
            <w:noWrap/>
            <w:vAlign w:val="center"/>
            <w:hideMark/>
          </w:tcPr>
          <w:p w14:paraId="46B2B510" w14:textId="77777777" w:rsidR="0013225F" w:rsidRPr="00F63F1F" w:rsidRDefault="0013225F" w:rsidP="0013225F">
            <w:pPr>
              <w:rPr>
                <w:rFonts w:ascii="Times New Roman" w:eastAsia="ＭＳ Ｐゴシック" w:hAnsi="Times New Roman" w:cs="Times New Roman"/>
                <w:kern w:val="0"/>
                <w:sz w:val="22"/>
                <w:szCs w:val="22"/>
                <w14:ligatures w14:val="none"/>
              </w:rPr>
            </w:pPr>
            <w:r w:rsidRPr="00F63F1F">
              <w:rPr>
                <w:rFonts w:ascii="Times New Roman" w:eastAsia="ＭＳ Ｐゴシック" w:hAnsi="Times New Roman" w:cs="Times New Roman"/>
                <w:kern w:val="0"/>
                <w:sz w:val="22"/>
                <w:szCs w:val="22"/>
                <w14:ligatures w14:val="none"/>
              </w:rPr>
              <w:t>有事における</w:t>
            </w:r>
            <w:r w:rsidRPr="00F63F1F">
              <w:rPr>
                <w:rFonts w:ascii="Times New Roman" w:eastAsia="ＭＳ Ｐゴシック" w:hAnsi="Times New Roman" w:cs="Times New Roman"/>
                <w:kern w:val="0"/>
                <w:sz w:val="22"/>
                <w:szCs w:val="22"/>
                <w14:ligatures w14:val="none"/>
              </w:rPr>
              <w:t>BCP</w:t>
            </w:r>
            <w:r w:rsidRPr="00F63F1F">
              <w:rPr>
                <w:rFonts w:ascii="Times New Roman" w:eastAsia="ＭＳ Ｐゴシック" w:hAnsi="Times New Roman" w:cs="Times New Roman"/>
                <w:kern w:val="0"/>
                <w:sz w:val="22"/>
                <w:szCs w:val="22"/>
                <w14:ligatures w14:val="none"/>
              </w:rPr>
              <w:t>の発動者</w:t>
            </w:r>
          </w:p>
        </w:tc>
        <w:tc>
          <w:tcPr>
            <w:tcW w:w="7149" w:type="dxa"/>
            <w:tcBorders>
              <w:top w:val="nil"/>
              <w:left w:val="nil"/>
              <w:bottom w:val="nil"/>
              <w:right w:val="single" w:sz="12" w:space="0" w:color="6083CB"/>
            </w:tcBorders>
            <w:shd w:val="clear" w:color="DAEEF3" w:fill="DEEAF6"/>
            <w:noWrap/>
            <w:vAlign w:val="center"/>
            <w:hideMark/>
          </w:tcPr>
          <w:p w14:paraId="50D90AEA" w14:textId="4250CAF8" w:rsidR="0013225F" w:rsidRPr="00F63F1F" w:rsidRDefault="0013225F" w:rsidP="00BB472C">
            <w:pPr>
              <w:rPr>
                <w:rFonts w:ascii="Times New Roman" w:eastAsia="ＭＳ Ｐゴシック" w:hAnsi="Times New Roman" w:cs="Times New Roman"/>
                <w:color w:val="000000"/>
                <w:kern w:val="0"/>
                <w:sz w:val="22"/>
                <w:szCs w:val="22"/>
                <w14:ligatures w14:val="none"/>
              </w:rPr>
            </w:pPr>
            <w:r w:rsidRPr="00F63F1F">
              <w:rPr>
                <w:rFonts w:ascii="Times New Roman" w:eastAsia="ＭＳ Ｐゴシック" w:hAnsi="Times New Roman" w:cs="Times New Roman"/>
                <w:color w:val="000000"/>
                <w:kern w:val="0"/>
                <w:sz w:val="22"/>
                <w:szCs w:val="22"/>
                <w14:ligatures w14:val="none"/>
              </w:rPr>
              <w:t>院長</w:t>
            </w:r>
            <w:r w:rsidR="00AC1E39" w:rsidRPr="00F63F1F">
              <w:rPr>
                <w:rFonts w:ascii="Times New Roman" w:eastAsia="ＭＳ Ｐゴシック" w:hAnsi="Times New Roman" w:cs="Times New Roman" w:hint="eastAsia"/>
                <w:color w:val="000000"/>
                <w:kern w:val="0"/>
                <w:sz w:val="22"/>
                <w:szCs w:val="22"/>
                <w14:ligatures w14:val="none"/>
              </w:rPr>
              <w:t xml:space="preserve">　○○　○○　（</w:t>
            </w:r>
            <w:r w:rsidR="008B2997" w:rsidRPr="00F63F1F">
              <w:rPr>
                <w:rFonts w:ascii="Times New Roman" w:eastAsia="ＭＳ Ｐゴシック" w:hAnsi="Times New Roman" w:cs="Times New Roman" w:hint="eastAsia"/>
                <w:color w:val="000000"/>
                <w:kern w:val="0"/>
                <w:sz w:val="22"/>
                <w:szCs w:val="22"/>
                <w14:ligatures w14:val="none"/>
              </w:rPr>
              <w:t>院長</w:t>
            </w:r>
            <w:r w:rsidRPr="00F63F1F">
              <w:rPr>
                <w:rFonts w:ascii="Times New Roman" w:eastAsia="ＭＳ Ｐゴシック" w:hAnsi="Times New Roman" w:cs="Times New Roman"/>
                <w:color w:val="000000"/>
                <w:kern w:val="0"/>
                <w:sz w:val="22"/>
                <w:szCs w:val="22"/>
                <w14:ligatures w14:val="none"/>
              </w:rPr>
              <w:t>不在の</w:t>
            </w:r>
            <w:r w:rsidR="00AC1E39" w:rsidRPr="00F63F1F">
              <w:rPr>
                <w:rFonts w:ascii="Times New Roman" w:eastAsia="ＭＳ Ｐゴシック" w:hAnsi="Times New Roman" w:cs="Times New Roman" w:hint="eastAsia"/>
                <w:color w:val="000000"/>
                <w:kern w:val="0"/>
                <w:sz w:val="22"/>
                <w:szCs w:val="22"/>
                <w14:ligatures w14:val="none"/>
              </w:rPr>
              <w:t>場合</w:t>
            </w:r>
            <w:r w:rsidR="008B2997" w:rsidRPr="00F63F1F">
              <w:rPr>
                <w:rFonts w:ascii="Times New Roman" w:eastAsia="ＭＳ Ｐゴシック" w:hAnsi="Times New Roman" w:cs="Times New Roman" w:hint="eastAsia"/>
                <w:color w:val="000000"/>
                <w:kern w:val="0"/>
                <w:sz w:val="22"/>
                <w:szCs w:val="22"/>
                <w14:ligatures w14:val="none"/>
              </w:rPr>
              <w:t>：</w:t>
            </w:r>
            <w:r w:rsidRPr="00F63F1F">
              <w:rPr>
                <w:rFonts w:ascii="Times New Roman" w:eastAsia="ＭＳ Ｐゴシック" w:hAnsi="Times New Roman" w:cs="Times New Roman"/>
                <w:color w:val="000000"/>
                <w:kern w:val="0"/>
                <w:sz w:val="22"/>
                <w:szCs w:val="22"/>
                <w14:ligatures w14:val="none"/>
              </w:rPr>
              <w:t>事務長が代行</w:t>
            </w:r>
            <w:r w:rsidR="008B2997" w:rsidRPr="00F63F1F">
              <w:rPr>
                <w:rFonts w:ascii="Times New Roman" w:eastAsia="ＭＳ Ｐゴシック" w:hAnsi="Times New Roman" w:cs="Times New Roman" w:hint="eastAsia"/>
                <w:color w:val="000000"/>
                <w:kern w:val="0"/>
                <w:sz w:val="22"/>
                <w:szCs w:val="22"/>
                <w14:ligatures w14:val="none"/>
              </w:rPr>
              <w:t>）</w:t>
            </w:r>
          </w:p>
        </w:tc>
      </w:tr>
      <w:tr w:rsidR="0013225F" w:rsidRPr="0013225F" w14:paraId="0D344998" w14:textId="77777777" w:rsidTr="008F1FD0">
        <w:trPr>
          <w:trHeight w:val="605"/>
        </w:trPr>
        <w:tc>
          <w:tcPr>
            <w:tcW w:w="3326" w:type="dxa"/>
            <w:tcBorders>
              <w:top w:val="nil"/>
              <w:left w:val="single" w:sz="12" w:space="0" w:color="6083CB"/>
              <w:bottom w:val="single" w:sz="12" w:space="0" w:color="6083CB"/>
              <w:right w:val="nil"/>
            </w:tcBorders>
            <w:shd w:val="clear" w:color="DAEEF3" w:fill="FFFFFF"/>
            <w:noWrap/>
            <w:vAlign w:val="center"/>
            <w:hideMark/>
          </w:tcPr>
          <w:p w14:paraId="48F90604" w14:textId="77777777" w:rsidR="0013225F" w:rsidRPr="00F63F1F" w:rsidRDefault="0013225F" w:rsidP="0013225F">
            <w:pPr>
              <w:rPr>
                <w:rFonts w:ascii="Times New Roman" w:eastAsia="ＭＳ Ｐゴシック" w:hAnsi="Times New Roman" w:cs="Times New Roman"/>
                <w:kern w:val="0"/>
                <w:sz w:val="22"/>
                <w:szCs w:val="22"/>
                <w14:ligatures w14:val="none"/>
              </w:rPr>
            </w:pPr>
            <w:r w:rsidRPr="00F63F1F">
              <w:rPr>
                <w:rFonts w:ascii="Times New Roman" w:eastAsia="ＭＳ Ｐゴシック" w:hAnsi="Times New Roman" w:cs="Times New Roman"/>
                <w:kern w:val="0"/>
                <w:sz w:val="22"/>
                <w:szCs w:val="22"/>
                <w14:ligatures w14:val="none"/>
              </w:rPr>
              <w:t>活動リーダー</w:t>
            </w:r>
          </w:p>
        </w:tc>
        <w:tc>
          <w:tcPr>
            <w:tcW w:w="7149" w:type="dxa"/>
            <w:tcBorders>
              <w:top w:val="nil"/>
              <w:left w:val="single" w:sz="4" w:space="0" w:color="6083CB"/>
              <w:bottom w:val="single" w:sz="12" w:space="0" w:color="6083CB"/>
              <w:right w:val="single" w:sz="12" w:space="0" w:color="6083CB"/>
            </w:tcBorders>
            <w:shd w:val="clear" w:color="DAEEF3" w:fill="FFFFFF"/>
            <w:vAlign w:val="center"/>
            <w:hideMark/>
          </w:tcPr>
          <w:p w14:paraId="1468A2A5" w14:textId="5366F7D5" w:rsidR="0013225F" w:rsidRPr="00F63F1F" w:rsidRDefault="0013225F" w:rsidP="0013225F">
            <w:pPr>
              <w:rPr>
                <w:rFonts w:ascii="Times New Roman" w:eastAsia="ＭＳ Ｐゴシック" w:hAnsi="Times New Roman" w:cs="Times New Roman"/>
                <w:color w:val="000000"/>
                <w:kern w:val="0"/>
                <w:sz w:val="22"/>
                <w:szCs w:val="22"/>
                <w14:ligatures w14:val="none"/>
              </w:rPr>
            </w:pPr>
            <w:r w:rsidRPr="00F63F1F">
              <w:rPr>
                <w:rFonts w:ascii="Times New Roman" w:eastAsia="ＭＳ Ｐゴシック" w:hAnsi="Times New Roman" w:cs="Times New Roman"/>
                <w:color w:val="000000"/>
                <w:kern w:val="0"/>
                <w:sz w:val="22"/>
                <w:szCs w:val="22"/>
                <w14:ligatures w14:val="none"/>
              </w:rPr>
              <w:t>看護師長（事務長）</w:t>
            </w:r>
            <w:r w:rsidR="00AC1E39" w:rsidRPr="00F63F1F">
              <w:rPr>
                <w:rFonts w:ascii="Times New Roman" w:eastAsia="ＭＳ Ｐゴシック" w:hAnsi="Times New Roman" w:cs="Times New Roman" w:hint="eastAsia"/>
                <w:color w:val="000000"/>
                <w:kern w:val="0"/>
                <w:sz w:val="22"/>
                <w:szCs w:val="22"/>
                <w14:ligatures w14:val="none"/>
              </w:rPr>
              <w:t xml:space="preserve">　○○　○○</w:t>
            </w:r>
          </w:p>
        </w:tc>
      </w:tr>
    </w:tbl>
    <w:p w14:paraId="3F1F24D3" w14:textId="23509F52" w:rsidR="0013225F" w:rsidRDefault="0013225F" w:rsidP="0013225F">
      <w:pPr>
        <w:rPr>
          <w:rFonts w:ascii="Cambria Math" w:eastAsia="ＭＳ Ｐゴシック" w:hAnsi="Cambria Math" w:cs="Cambria Math"/>
          <w:kern w:val="0"/>
          <w:sz w:val="24"/>
          <w:szCs w:val="24"/>
          <w14:ligatures w14:val="none"/>
        </w:rPr>
      </w:pPr>
    </w:p>
    <w:p w14:paraId="66FCD5B1" w14:textId="70A0D174" w:rsidR="008F1FD0" w:rsidRDefault="008F1FD0">
      <w:pPr>
        <w:rPr>
          <w:rFonts w:ascii="Cambria Math" w:eastAsia="ＭＳ Ｐゴシック" w:hAnsi="Cambria Math" w:cs="Cambria Math"/>
          <w:kern w:val="0"/>
          <w:sz w:val="24"/>
          <w:szCs w:val="24"/>
          <w14:ligatures w14:val="none"/>
        </w:rPr>
      </w:pPr>
      <w:r>
        <w:rPr>
          <w:rFonts w:ascii="Cambria Math" w:eastAsia="ＭＳ Ｐゴシック" w:hAnsi="Cambria Math" w:cs="Cambria Math"/>
          <w:kern w:val="0"/>
          <w:sz w:val="24"/>
          <w:szCs w:val="24"/>
          <w14:ligatures w14:val="none"/>
        </w:rPr>
        <w:br w:type="page"/>
      </w:r>
    </w:p>
    <w:p w14:paraId="0D8328B1" w14:textId="3A538FE5" w:rsidR="008F1FD0" w:rsidRDefault="008F1FD0" w:rsidP="008F1FD0">
      <w:pPr>
        <w:spacing w:line="240" w:lineRule="auto"/>
        <w:contextualSpacing/>
        <w:rPr>
          <w:rFonts w:ascii="BIZ UDP明朝 Medium" w:eastAsia="BIZ UDP明朝 Medium" w:hAnsi="BIZ UDP明朝 Medium" w:cstheme="majorBidi"/>
          <w:b/>
          <w:bCs/>
          <w:color w:val="000000" w:themeColor="text1"/>
          <w:sz w:val="28"/>
          <w:szCs w:val="28"/>
        </w:rPr>
      </w:pPr>
      <w:r w:rsidRPr="008F1FD0">
        <w:rPr>
          <w:rFonts w:ascii="BIZ UDP明朝 Medium" w:eastAsia="BIZ UDP明朝 Medium" w:hAnsi="BIZ UDP明朝 Medium" w:cstheme="majorBidi" w:hint="eastAsia"/>
          <w:b/>
          <w:bCs/>
          <w:color w:val="000000" w:themeColor="text1"/>
          <w:sz w:val="28"/>
          <w:szCs w:val="28"/>
        </w:rPr>
        <w:lastRenderedPageBreak/>
        <w:t>1-1.　BCP作成の目的と基本方針</w:t>
      </w:r>
    </w:p>
    <w:tbl>
      <w:tblPr>
        <w:tblpPr w:leftFromText="142" w:rightFromText="142" w:vertAnchor="text" w:tblpY="1"/>
        <w:tblOverlap w:val="never"/>
        <w:tblW w:w="10333" w:type="dxa"/>
        <w:tblCellMar>
          <w:left w:w="99" w:type="dxa"/>
          <w:right w:w="99" w:type="dxa"/>
        </w:tblCellMar>
        <w:tblLook w:val="04A0" w:firstRow="1" w:lastRow="0" w:firstColumn="1" w:lastColumn="0" w:noHBand="0" w:noVBand="1"/>
      </w:tblPr>
      <w:tblGrid>
        <w:gridCol w:w="10333"/>
      </w:tblGrid>
      <w:tr w:rsidR="008F1FD0" w:rsidRPr="0013225F" w14:paraId="114EF8E5" w14:textId="77777777" w:rsidTr="008F1FD0">
        <w:trPr>
          <w:trHeight w:val="500"/>
        </w:trPr>
        <w:tc>
          <w:tcPr>
            <w:tcW w:w="10333" w:type="dxa"/>
            <w:tcBorders>
              <w:top w:val="single" w:sz="12" w:space="0" w:color="6083CB"/>
              <w:left w:val="single" w:sz="12" w:space="0" w:color="6083CB"/>
              <w:bottom w:val="nil"/>
              <w:right w:val="single" w:sz="12" w:space="0" w:color="6083CB"/>
            </w:tcBorders>
            <w:shd w:val="clear" w:color="000000" w:fill="6083CB"/>
            <w:noWrap/>
            <w:vAlign w:val="center"/>
            <w:hideMark/>
          </w:tcPr>
          <w:p w14:paraId="7BBCB3E9" w14:textId="77777777" w:rsidR="008F1FD0" w:rsidRPr="0013225F" w:rsidRDefault="008F1FD0" w:rsidP="00EA6E70">
            <w:pPr>
              <w:rPr>
                <w:rFonts w:ascii="Times New Roman" w:eastAsia="ＭＳ Ｐゴシック" w:hAnsi="Times New Roman" w:cs="Times New Roman"/>
                <w:b/>
                <w:bCs/>
                <w:color w:val="FFFFFF"/>
                <w:kern w:val="0"/>
                <w:sz w:val="24"/>
                <w:szCs w:val="24"/>
                <w14:ligatures w14:val="none"/>
              </w:rPr>
            </w:pPr>
            <w:r w:rsidRPr="0013225F">
              <w:rPr>
                <w:rFonts w:ascii="Times New Roman" w:eastAsia="ＭＳ Ｐゴシック" w:hAnsi="Times New Roman" w:cs="Times New Roman"/>
                <w:b/>
                <w:bCs/>
                <w:color w:val="FFFFFF"/>
                <w:kern w:val="0"/>
                <w:sz w:val="24"/>
                <w:szCs w:val="24"/>
                <w14:ligatures w14:val="none"/>
              </w:rPr>
              <w:t>目</w:t>
            </w:r>
            <w:r>
              <w:rPr>
                <w:rFonts w:ascii="Times New Roman" w:eastAsia="ＭＳ Ｐゴシック" w:hAnsi="Times New Roman" w:cs="Times New Roman" w:hint="eastAsia"/>
                <w:b/>
                <w:bCs/>
                <w:color w:val="FFFFFF"/>
                <w:kern w:val="0"/>
                <w:sz w:val="24"/>
                <w:szCs w:val="24"/>
                <w14:ligatures w14:val="none"/>
              </w:rPr>
              <w:t xml:space="preserve">　</w:t>
            </w:r>
            <w:r w:rsidRPr="0013225F">
              <w:rPr>
                <w:rFonts w:ascii="Times New Roman" w:eastAsia="ＭＳ Ｐゴシック" w:hAnsi="Times New Roman" w:cs="Times New Roman"/>
                <w:b/>
                <w:bCs/>
                <w:color w:val="FFFFFF"/>
                <w:kern w:val="0"/>
                <w:sz w:val="24"/>
                <w:szCs w:val="24"/>
                <w14:ligatures w14:val="none"/>
              </w:rPr>
              <w:t>的</w:t>
            </w:r>
          </w:p>
        </w:tc>
      </w:tr>
      <w:tr w:rsidR="008F1FD0" w:rsidRPr="0013225F" w14:paraId="612266D8" w14:textId="77777777" w:rsidTr="008F1FD0">
        <w:trPr>
          <w:trHeight w:val="5135"/>
        </w:trPr>
        <w:tc>
          <w:tcPr>
            <w:tcW w:w="10333" w:type="dxa"/>
            <w:tcBorders>
              <w:top w:val="nil"/>
              <w:left w:val="single" w:sz="12" w:space="0" w:color="6083CB"/>
              <w:bottom w:val="single" w:sz="12" w:space="0" w:color="6083CB"/>
              <w:right w:val="single" w:sz="12" w:space="0" w:color="6083CB"/>
            </w:tcBorders>
            <w:hideMark/>
          </w:tcPr>
          <w:p w14:paraId="1DAF176D" w14:textId="78905DA6" w:rsidR="008F1FD0" w:rsidRPr="0013225F" w:rsidRDefault="008F1FD0" w:rsidP="00EA6E70">
            <w:pPr>
              <w:rPr>
                <w:rFonts w:ascii="Times New Roman" w:eastAsia="ＭＳ Ｐゴシック" w:hAnsi="Times New Roman" w:cs="Times New Roman"/>
                <w:kern w:val="0"/>
                <w:sz w:val="22"/>
                <w14:ligatures w14:val="none"/>
              </w:rPr>
            </w:pPr>
          </w:p>
        </w:tc>
      </w:tr>
      <w:tr w:rsidR="008F1FD0" w:rsidRPr="0013225F" w14:paraId="771174BE" w14:textId="77777777" w:rsidTr="008F1FD0">
        <w:trPr>
          <w:trHeight w:val="500"/>
        </w:trPr>
        <w:tc>
          <w:tcPr>
            <w:tcW w:w="10333" w:type="dxa"/>
            <w:tcBorders>
              <w:top w:val="single" w:sz="12" w:space="0" w:color="6083CB"/>
              <w:left w:val="single" w:sz="12" w:space="0" w:color="6083CB"/>
              <w:bottom w:val="nil"/>
              <w:right w:val="single" w:sz="12" w:space="0" w:color="6083CB"/>
            </w:tcBorders>
            <w:shd w:val="clear" w:color="000000" w:fill="6083CB"/>
            <w:noWrap/>
            <w:vAlign w:val="center"/>
            <w:hideMark/>
          </w:tcPr>
          <w:p w14:paraId="7FD059C9" w14:textId="77777777" w:rsidR="008F1FD0" w:rsidRPr="0013225F" w:rsidRDefault="008F1FD0" w:rsidP="00EA6E70">
            <w:pPr>
              <w:rPr>
                <w:rFonts w:ascii="Times New Roman" w:eastAsia="ＭＳ Ｐゴシック" w:hAnsi="Times New Roman" w:cs="Times New Roman"/>
                <w:b/>
                <w:bCs/>
                <w:color w:val="FFFFFF"/>
                <w:kern w:val="0"/>
                <w:sz w:val="24"/>
                <w:szCs w:val="24"/>
                <w14:ligatures w14:val="none"/>
              </w:rPr>
            </w:pPr>
            <w:r w:rsidRPr="0013225F">
              <w:rPr>
                <w:rFonts w:ascii="Times New Roman" w:eastAsia="ＭＳ Ｐゴシック" w:hAnsi="Times New Roman" w:cs="Times New Roman"/>
                <w:b/>
                <w:bCs/>
                <w:color w:val="FFFFFF"/>
                <w:kern w:val="0"/>
                <w:sz w:val="24"/>
                <w:szCs w:val="24"/>
                <w14:ligatures w14:val="none"/>
              </w:rPr>
              <w:t>基本方針</w:t>
            </w:r>
          </w:p>
        </w:tc>
      </w:tr>
      <w:tr w:rsidR="008F1FD0" w:rsidRPr="0013225F" w14:paraId="0CD087AF" w14:textId="77777777" w:rsidTr="008F1FD0">
        <w:trPr>
          <w:trHeight w:val="3057"/>
        </w:trPr>
        <w:tc>
          <w:tcPr>
            <w:tcW w:w="10333" w:type="dxa"/>
            <w:tcBorders>
              <w:top w:val="nil"/>
              <w:left w:val="single" w:sz="12" w:space="0" w:color="6083CB"/>
              <w:bottom w:val="single" w:sz="12" w:space="0" w:color="6083CB"/>
              <w:right w:val="single" w:sz="12" w:space="0" w:color="6083CB"/>
            </w:tcBorders>
            <w:hideMark/>
          </w:tcPr>
          <w:p w14:paraId="73B89F9F" w14:textId="79AC5940" w:rsidR="008F1FD0" w:rsidRPr="0013225F" w:rsidRDefault="008F1FD0" w:rsidP="00EA6E70">
            <w:pPr>
              <w:rPr>
                <w:rFonts w:ascii="Times New Roman" w:eastAsia="ＭＳ Ｐゴシック" w:hAnsi="Times New Roman" w:cs="Times New Roman"/>
                <w:color w:val="000000"/>
                <w:kern w:val="0"/>
                <w:sz w:val="24"/>
                <w:szCs w:val="24"/>
                <w14:ligatures w14:val="none"/>
              </w:rPr>
            </w:pPr>
          </w:p>
        </w:tc>
      </w:tr>
    </w:tbl>
    <w:p w14:paraId="36F1EDDC" w14:textId="77777777" w:rsidR="008F1FD0" w:rsidRDefault="008F1FD0" w:rsidP="008F1FD0">
      <w:pPr>
        <w:rPr>
          <w:rFonts w:ascii="Cambria Math" w:eastAsia="ＭＳ Ｐゴシック" w:hAnsi="Cambria Math" w:cs="Cambria Math"/>
          <w:kern w:val="0"/>
          <w:sz w:val="28"/>
          <w:szCs w:val="28"/>
          <w14:ligatures w14:val="none"/>
        </w:rPr>
      </w:pPr>
    </w:p>
    <w:p w14:paraId="7A3EEDFB" w14:textId="7872AC16" w:rsidR="008F1FD0" w:rsidRPr="008F1FD0" w:rsidRDefault="008F1FD0" w:rsidP="008F1FD0">
      <w:pPr>
        <w:spacing w:line="240" w:lineRule="auto"/>
        <w:contextualSpacing/>
        <w:rPr>
          <w:rFonts w:ascii="BIZ UDP明朝 Medium" w:eastAsia="BIZ UDP明朝 Medium" w:hAnsi="BIZ UDP明朝 Medium" w:cstheme="majorBidi"/>
          <w:b/>
          <w:bCs/>
          <w:color w:val="000000" w:themeColor="text1"/>
          <w:sz w:val="28"/>
          <w:szCs w:val="28"/>
        </w:rPr>
      </w:pPr>
      <w:r w:rsidRPr="008F1FD0">
        <w:rPr>
          <w:rFonts w:ascii="BIZ UDP明朝 Medium" w:eastAsia="BIZ UDP明朝 Medium" w:hAnsi="BIZ UDP明朝 Medium" w:cstheme="majorBidi" w:hint="eastAsia"/>
          <w:b/>
          <w:bCs/>
          <w:color w:val="000000" w:themeColor="text1"/>
          <w:sz w:val="28"/>
          <w:szCs w:val="28"/>
        </w:rPr>
        <w:t>1-2.　BCPの策定・管理ための管理体制</w:t>
      </w:r>
    </w:p>
    <w:tbl>
      <w:tblPr>
        <w:tblpPr w:leftFromText="142" w:rightFromText="142" w:vertAnchor="text" w:tblpY="1"/>
        <w:tblOverlap w:val="never"/>
        <w:tblW w:w="10333" w:type="dxa"/>
        <w:tblCellMar>
          <w:left w:w="99" w:type="dxa"/>
          <w:right w:w="99" w:type="dxa"/>
        </w:tblCellMar>
        <w:tblLook w:val="04A0" w:firstRow="1" w:lastRow="0" w:firstColumn="1" w:lastColumn="0" w:noHBand="0" w:noVBand="1"/>
      </w:tblPr>
      <w:tblGrid>
        <w:gridCol w:w="3326"/>
        <w:gridCol w:w="7007"/>
      </w:tblGrid>
      <w:tr w:rsidR="008F1FD0" w:rsidRPr="0013225F" w14:paraId="40DDA05A" w14:textId="77777777" w:rsidTr="008F1FD0">
        <w:trPr>
          <w:trHeight w:val="605"/>
        </w:trPr>
        <w:tc>
          <w:tcPr>
            <w:tcW w:w="10333" w:type="dxa"/>
            <w:gridSpan w:val="2"/>
            <w:tcBorders>
              <w:top w:val="nil"/>
              <w:left w:val="single" w:sz="12" w:space="0" w:color="6083CB"/>
              <w:bottom w:val="nil"/>
              <w:right w:val="single" w:sz="12" w:space="0" w:color="6083CB"/>
            </w:tcBorders>
            <w:shd w:val="clear" w:color="000000" w:fill="6083CB"/>
            <w:noWrap/>
            <w:vAlign w:val="center"/>
            <w:hideMark/>
          </w:tcPr>
          <w:p w14:paraId="5B3CA6F3" w14:textId="0C15F0FC" w:rsidR="008F1FD0" w:rsidRPr="0013225F" w:rsidRDefault="008F1FD0" w:rsidP="00EA6E70">
            <w:pPr>
              <w:rPr>
                <w:rFonts w:ascii="Times New Roman" w:eastAsia="ＭＳ Ｐゴシック" w:hAnsi="Times New Roman" w:cs="Times New Roman"/>
                <w:b/>
                <w:bCs/>
                <w:color w:val="FFFFFF"/>
                <w:kern w:val="0"/>
                <w:sz w:val="24"/>
                <w:szCs w:val="24"/>
                <w14:ligatures w14:val="none"/>
              </w:rPr>
            </w:pPr>
            <w:r w:rsidRPr="0013225F">
              <w:rPr>
                <w:rFonts w:ascii="Times New Roman" w:eastAsia="ＭＳ Ｐゴシック" w:hAnsi="Times New Roman" w:cs="Times New Roman"/>
                <w:b/>
                <w:bCs/>
                <w:color w:val="FFFFFF"/>
                <w:kern w:val="0"/>
                <w:sz w:val="24"/>
                <w:szCs w:val="24"/>
                <w14:ligatures w14:val="none"/>
              </w:rPr>
              <w:t>BCP</w:t>
            </w:r>
            <w:r w:rsidRPr="0013225F">
              <w:rPr>
                <w:rFonts w:ascii="Times New Roman" w:eastAsia="ＭＳ Ｐゴシック" w:hAnsi="Times New Roman" w:cs="Times New Roman"/>
                <w:b/>
                <w:bCs/>
                <w:color w:val="FFFFFF"/>
                <w:kern w:val="0"/>
                <w:sz w:val="24"/>
                <w:szCs w:val="24"/>
                <w14:ligatures w14:val="none"/>
              </w:rPr>
              <w:t>責任者</w:t>
            </w:r>
          </w:p>
        </w:tc>
      </w:tr>
      <w:tr w:rsidR="008F1FD0" w:rsidRPr="0013225F" w14:paraId="7E060CB5" w14:textId="77777777" w:rsidTr="008F1FD0">
        <w:trPr>
          <w:trHeight w:val="605"/>
        </w:trPr>
        <w:tc>
          <w:tcPr>
            <w:tcW w:w="3326" w:type="dxa"/>
            <w:tcBorders>
              <w:top w:val="nil"/>
              <w:left w:val="single" w:sz="12" w:space="0" w:color="6083CB"/>
              <w:bottom w:val="nil"/>
              <w:right w:val="nil"/>
            </w:tcBorders>
            <w:noWrap/>
            <w:vAlign w:val="center"/>
            <w:hideMark/>
          </w:tcPr>
          <w:p w14:paraId="115D8200" w14:textId="77777777" w:rsidR="008F1FD0" w:rsidRPr="00F63F1F" w:rsidRDefault="008F1FD0" w:rsidP="00EA6E70">
            <w:pPr>
              <w:rPr>
                <w:rFonts w:ascii="Times New Roman" w:eastAsia="ＭＳ Ｐゴシック" w:hAnsi="Times New Roman" w:cs="Times New Roman"/>
                <w:kern w:val="0"/>
                <w:sz w:val="22"/>
                <w:szCs w:val="22"/>
                <w14:ligatures w14:val="none"/>
              </w:rPr>
            </w:pPr>
            <w:r w:rsidRPr="00F63F1F">
              <w:rPr>
                <w:rFonts w:ascii="Times New Roman" w:eastAsia="ＭＳ Ｐゴシック" w:hAnsi="Times New Roman" w:cs="Times New Roman"/>
                <w:kern w:val="0"/>
                <w:sz w:val="22"/>
                <w:szCs w:val="22"/>
                <w14:ligatures w14:val="none"/>
              </w:rPr>
              <w:t>災害対策本部長</w:t>
            </w:r>
          </w:p>
        </w:tc>
        <w:tc>
          <w:tcPr>
            <w:tcW w:w="7007" w:type="dxa"/>
            <w:tcBorders>
              <w:top w:val="nil"/>
              <w:left w:val="single" w:sz="4" w:space="0" w:color="6083CB"/>
              <w:bottom w:val="nil"/>
              <w:right w:val="single" w:sz="12" w:space="0" w:color="6083CB"/>
            </w:tcBorders>
            <w:noWrap/>
            <w:vAlign w:val="center"/>
          </w:tcPr>
          <w:p w14:paraId="4B5103A7" w14:textId="5F78EDCD" w:rsidR="008F1FD0" w:rsidRPr="00F63F1F" w:rsidRDefault="008F1FD0" w:rsidP="00EA6E70">
            <w:pPr>
              <w:rPr>
                <w:rFonts w:ascii="Times New Roman" w:eastAsia="ＭＳ Ｐゴシック" w:hAnsi="Times New Roman" w:cs="Times New Roman"/>
                <w:color w:val="000000"/>
                <w:kern w:val="0"/>
                <w:sz w:val="22"/>
                <w:szCs w:val="22"/>
                <w14:ligatures w14:val="none"/>
              </w:rPr>
            </w:pPr>
          </w:p>
        </w:tc>
      </w:tr>
      <w:tr w:rsidR="008F1FD0" w:rsidRPr="0013225F" w14:paraId="332E2A65" w14:textId="77777777" w:rsidTr="008F1FD0">
        <w:trPr>
          <w:trHeight w:val="605"/>
        </w:trPr>
        <w:tc>
          <w:tcPr>
            <w:tcW w:w="3326" w:type="dxa"/>
            <w:tcBorders>
              <w:top w:val="nil"/>
              <w:left w:val="single" w:sz="12" w:space="0" w:color="6083CB"/>
              <w:bottom w:val="nil"/>
              <w:right w:val="single" w:sz="4" w:space="0" w:color="6083CB"/>
            </w:tcBorders>
            <w:shd w:val="clear" w:color="DAEEF3" w:fill="DAEEF3"/>
            <w:noWrap/>
            <w:vAlign w:val="center"/>
            <w:hideMark/>
          </w:tcPr>
          <w:p w14:paraId="4922834D" w14:textId="77777777" w:rsidR="008F1FD0" w:rsidRPr="00F63F1F" w:rsidRDefault="008F1FD0" w:rsidP="00EA6E70">
            <w:pPr>
              <w:rPr>
                <w:rFonts w:ascii="Times New Roman" w:eastAsia="ＭＳ Ｐゴシック" w:hAnsi="Times New Roman" w:cs="Times New Roman"/>
                <w:kern w:val="0"/>
                <w:sz w:val="22"/>
                <w:szCs w:val="22"/>
                <w14:ligatures w14:val="none"/>
              </w:rPr>
            </w:pPr>
            <w:r w:rsidRPr="00F63F1F">
              <w:rPr>
                <w:rFonts w:ascii="Times New Roman" w:eastAsia="ＭＳ Ｐゴシック" w:hAnsi="Times New Roman" w:cs="Times New Roman"/>
                <w:kern w:val="0"/>
                <w:sz w:val="22"/>
                <w:szCs w:val="22"/>
                <w14:ligatures w14:val="none"/>
              </w:rPr>
              <w:t>有事における</w:t>
            </w:r>
            <w:r w:rsidRPr="00F63F1F">
              <w:rPr>
                <w:rFonts w:ascii="Times New Roman" w:eastAsia="ＭＳ Ｐゴシック" w:hAnsi="Times New Roman" w:cs="Times New Roman"/>
                <w:kern w:val="0"/>
                <w:sz w:val="22"/>
                <w:szCs w:val="22"/>
                <w14:ligatures w14:val="none"/>
              </w:rPr>
              <w:t>BCP</w:t>
            </w:r>
            <w:r w:rsidRPr="00F63F1F">
              <w:rPr>
                <w:rFonts w:ascii="Times New Roman" w:eastAsia="ＭＳ Ｐゴシック" w:hAnsi="Times New Roman" w:cs="Times New Roman"/>
                <w:kern w:val="0"/>
                <w:sz w:val="22"/>
                <w:szCs w:val="22"/>
                <w14:ligatures w14:val="none"/>
              </w:rPr>
              <w:t>の発動者</w:t>
            </w:r>
          </w:p>
        </w:tc>
        <w:tc>
          <w:tcPr>
            <w:tcW w:w="7007" w:type="dxa"/>
            <w:tcBorders>
              <w:top w:val="nil"/>
              <w:left w:val="nil"/>
              <w:bottom w:val="nil"/>
              <w:right w:val="single" w:sz="12" w:space="0" w:color="6083CB"/>
            </w:tcBorders>
            <w:shd w:val="clear" w:color="DAEEF3" w:fill="DEEAF6"/>
            <w:noWrap/>
            <w:vAlign w:val="center"/>
          </w:tcPr>
          <w:p w14:paraId="4C13EB14" w14:textId="3D47B31B" w:rsidR="008F1FD0" w:rsidRPr="00F63F1F" w:rsidRDefault="008F1FD0" w:rsidP="00EA6E70">
            <w:pPr>
              <w:rPr>
                <w:rFonts w:ascii="Times New Roman" w:eastAsia="ＭＳ Ｐゴシック" w:hAnsi="Times New Roman" w:cs="Times New Roman"/>
                <w:color w:val="000000"/>
                <w:kern w:val="0"/>
                <w:sz w:val="22"/>
                <w:szCs w:val="22"/>
                <w14:ligatures w14:val="none"/>
              </w:rPr>
            </w:pPr>
          </w:p>
        </w:tc>
      </w:tr>
      <w:tr w:rsidR="008F1FD0" w:rsidRPr="0013225F" w14:paraId="189D1706" w14:textId="77777777" w:rsidTr="008F1FD0">
        <w:trPr>
          <w:trHeight w:val="605"/>
        </w:trPr>
        <w:tc>
          <w:tcPr>
            <w:tcW w:w="3326" w:type="dxa"/>
            <w:tcBorders>
              <w:top w:val="nil"/>
              <w:left w:val="single" w:sz="12" w:space="0" w:color="6083CB"/>
              <w:bottom w:val="single" w:sz="12" w:space="0" w:color="6083CB"/>
              <w:right w:val="nil"/>
            </w:tcBorders>
            <w:shd w:val="clear" w:color="DAEEF3" w:fill="FFFFFF"/>
            <w:noWrap/>
            <w:vAlign w:val="center"/>
            <w:hideMark/>
          </w:tcPr>
          <w:p w14:paraId="0D1D2D27" w14:textId="77777777" w:rsidR="008F1FD0" w:rsidRPr="00F63F1F" w:rsidRDefault="008F1FD0" w:rsidP="00EA6E70">
            <w:pPr>
              <w:rPr>
                <w:rFonts w:ascii="Times New Roman" w:eastAsia="ＭＳ Ｐゴシック" w:hAnsi="Times New Roman" w:cs="Times New Roman"/>
                <w:kern w:val="0"/>
                <w:sz w:val="22"/>
                <w:szCs w:val="22"/>
                <w14:ligatures w14:val="none"/>
              </w:rPr>
            </w:pPr>
            <w:r w:rsidRPr="00F63F1F">
              <w:rPr>
                <w:rFonts w:ascii="Times New Roman" w:eastAsia="ＭＳ Ｐゴシック" w:hAnsi="Times New Roman" w:cs="Times New Roman"/>
                <w:kern w:val="0"/>
                <w:sz w:val="22"/>
                <w:szCs w:val="22"/>
                <w14:ligatures w14:val="none"/>
              </w:rPr>
              <w:t>活動リーダー</w:t>
            </w:r>
          </w:p>
        </w:tc>
        <w:tc>
          <w:tcPr>
            <w:tcW w:w="7007" w:type="dxa"/>
            <w:tcBorders>
              <w:top w:val="nil"/>
              <w:left w:val="single" w:sz="4" w:space="0" w:color="6083CB"/>
              <w:bottom w:val="single" w:sz="12" w:space="0" w:color="6083CB"/>
              <w:right w:val="single" w:sz="12" w:space="0" w:color="6083CB"/>
            </w:tcBorders>
            <w:shd w:val="clear" w:color="DAEEF3" w:fill="FFFFFF"/>
            <w:vAlign w:val="center"/>
          </w:tcPr>
          <w:p w14:paraId="3359D715" w14:textId="02AEE04A" w:rsidR="008F1FD0" w:rsidRPr="00F63F1F" w:rsidRDefault="008F1FD0" w:rsidP="00EA6E70">
            <w:pPr>
              <w:rPr>
                <w:rFonts w:ascii="Times New Roman" w:eastAsia="ＭＳ Ｐゴシック" w:hAnsi="Times New Roman" w:cs="Times New Roman"/>
                <w:color w:val="000000"/>
                <w:kern w:val="0"/>
                <w:sz w:val="22"/>
                <w:szCs w:val="22"/>
                <w14:ligatures w14:val="none"/>
              </w:rPr>
            </w:pPr>
          </w:p>
        </w:tc>
      </w:tr>
    </w:tbl>
    <w:p w14:paraId="5D890537" w14:textId="77777777" w:rsidR="008F1FD0" w:rsidRDefault="008F1FD0" w:rsidP="008F1FD0">
      <w:pPr>
        <w:rPr>
          <w:rFonts w:ascii="Cambria Math" w:eastAsia="ＭＳ Ｐゴシック" w:hAnsi="Cambria Math" w:cs="Cambria Math"/>
          <w:kern w:val="0"/>
          <w:sz w:val="24"/>
          <w:szCs w:val="24"/>
          <w14:ligatures w14:val="none"/>
        </w:rPr>
      </w:pPr>
    </w:p>
    <w:p w14:paraId="6C99E61F" w14:textId="671E169D" w:rsidR="008F1FD0" w:rsidRDefault="008F1FD0" w:rsidP="008F1FD0">
      <w:pPr>
        <w:rPr>
          <w:rFonts w:ascii="Cambria Math" w:eastAsia="ＭＳ Ｐゴシック" w:hAnsi="Cambria Math" w:cs="Cambria Math"/>
          <w:kern w:val="0"/>
          <w:sz w:val="24"/>
          <w:szCs w:val="24"/>
          <w14:ligatures w14:val="none"/>
        </w:rPr>
      </w:pPr>
    </w:p>
    <w:p w14:paraId="649043BA" w14:textId="08567FD9" w:rsidR="008F1FD0" w:rsidRDefault="008F1FD0">
      <w:pPr>
        <w:rPr>
          <w:rFonts w:ascii="Cambria Math" w:eastAsia="ＭＳ Ｐゴシック" w:hAnsi="Cambria Math" w:cs="Cambria Math"/>
          <w:kern w:val="0"/>
          <w:sz w:val="24"/>
          <w:szCs w:val="24"/>
          <w14:ligatures w14:val="none"/>
        </w:rPr>
      </w:pPr>
      <w:r>
        <w:rPr>
          <w:rFonts w:ascii="Cambria Math" w:eastAsia="ＭＳ Ｐゴシック" w:hAnsi="Cambria Math" w:cs="Cambria Math"/>
          <w:kern w:val="0"/>
          <w:sz w:val="24"/>
          <w:szCs w:val="24"/>
          <w14:ligatures w14:val="none"/>
        </w:rPr>
        <w:br w:type="page"/>
      </w:r>
    </w:p>
    <w:p w14:paraId="6E323B5C" w14:textId="0722691C" w:rsidR="006A49C5" w:rsidRPr="008F1FD0" w:rsidRDefault="00FF6D80" w:rsidP="008F1FD0">
      <w:pPr>
        <w:spacing w:line="240" w:lineRule="auto"/>
        <w:contextualSpacing/>
        <w:rPr>
          <w:rFonts w:ascii="BIZ UDP明朝 Medium" w:eastAsia="BIZ UDP明朝 Medium" w:hAnsi="BIZ UDP明朝 Medium" w:cstheme="majorBidi"/>
          <w:b/>
          <w:bCs/>
          <w:color w:val="000000" w:themeColor="text1"/>
          <w:sz w:val="28"/>
          <w:szCs w:val="28"/>
        </w:rPr>
      </w:pPr>
      <w:r>
        <w:rPr>
          <w:noProof/>
        </w:rPr>
        <w:lastRenderedPageBreak/>
        <mc:AlternateContent>
          <mc:Choice Requires="wps">
            <w:drawing>
              <wp:anchor distT="0" distB="0" distL="114300" distR="114300" simplePos="0" relativeHeight="251761664" behindDoc="0" locked="0" layoutInCell="1" allowOverlap="1" wp14:anchorId="4E270C5F" wp14:editId="59F768A3">
                <wp:simplePos x="0" y="0"/>
                <wp:positionH relativeFrom="page">
                  <wp:posOffset>118110</wp:posOffset>
                </wp:positionH>
                <wp:positionV relativeFrom="paragraph">
                  <wp:posOffset>-421445</wp:posOffset>
                </wp:positionV>
                <wp:extent cx="1123406" cy="435429"/>
                <wp:effectExtent l="0" t="0" r="635" b="3175"/>
                <wp:wrapNone/>
                <wp:docPr id="1550389482" name="テキスト ボックス 1"/>
                <wp:cNvGraphicFramePr/>
                <a:graphic xmlns:a="http://schemas.openxmlformats.org/drawingml/2006/main">
                  <a:graphicData uri="http://schemas.microsoft.com/office/word/2010/wordprocessingShape">
                    <wps:wsp>
                      <wps:cNvSpPr txBox="1"/>
                      <wps:spPr>
                        <a:xfrm>
                          <a:off x="0" y="0"/>
                          <a:ext cx="1123406" cy="435429"/>
                        </a:xfrm>
                        <a:prstGeom prst="rect">
                          <a:avLst/>
                        </a:prstGeom>
                        <a:noFill/>
                        <a:ln w="6350">
                          <a:noFill/>
                        </a:ln>
                      </wps:spPr>
                      <wps:txbx>
                        <w:txbxContent>
                          <w:p w14:paraId="25B40B4E" w14:textId="77777777" w:rsidR="00FF6D80" w:rsidRPr="00FF6D80" w:rsidRDefault="00FF6D80" w:rsidP="00FF6D80">
                            <w:pPr>
                              <w:jc w:val="center"/>
                              <w:rPr>
                                <w:rFonts w:ascii="Meiryo UI" w:eastAsia="Meiryo UI" w:hAnsi="Meiryo UI" w:cstheme="majorBidi"/>
                                <w:b/>
                                <w:bCs/>
                                <w:color w:val="808080" w:themeColor="background1" w:themeShade="80"/>
                                <w:sz w:val="28"/>
                                <w:szCs w:val="28"/>
                              </w:rPr>
                            </w:pPr>
                            <w:r w:rsidRPr="00FF6D80">
                              <w:rPr>
                                <w:rFonts w:ascii="Meiryo UI" w:eastAsia="Meiryo UI" w:hAnsi="Meiryo UI" w:cstheme="majorBidi" w:hint="eastAsia"/>
                                <w:b/>
                                <w:bCs/>
                                <w:color w:val="808080" w:themeColor="background1" w:themeShade="80"/>
                                <w:sz w:val="28"/>
                                <w:szCs w:val="28"/>
                              </w:rPr>
                              <w:t>《サンプル》</w:t>
                            </w:r>
                          </w:p>
                        </w:txbxContent>
                      </wps:txbx>
                      <wps:bodyPr rot="0" spcFirstLastPara="0" vertOverflow="overflow" horzOverflow="overflow" vert="horz" wrap="square" lIns="36000" tIns="36000" rIns="36000" bIns="36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70C5F" id="_x0000_s1027" type="#_x0000_t202" style="position:absolute;margin-left:9.3pt;margin-top:-33.2pt;width:88.45pt;height:34.3pt;z-index:251761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" filled="f" stroked="f" strokeweight=".5pt">
                <v:textbox inset="1mm,1mm,1mm,1mm">
                  <w:txbxContent>
                    <w:p w14:paraId="25B40B4E" w14:textId="77777777" w:rsidR="00FF6D80" w:rsidRPr="00FF6D80" w:rsidRDefault="00FF6D80" w:rsidP="00FF6D80">
                      <w:pPr>
                        <w:jc w:val="center"/>
                        <w:rPr>
                          <w:rFonts w:ascii="Meiryo UI" w:eastAsia="Meiryo UI" w:hAnsi="Meiryo UI" w:cstheme="majorBidi"/>
                          <w:b/>
                          <w:bCs/>
                          <w:color w:val="808080" w:themeColor="background1" w:themeShade="80"/>
                          <w:sz w:val="28"/>
                          <w:szCs w:val="28"/>
                        </w:rPr>
                      </w:pPr>
                      <w:r w:rsidRPr="00FF6D80">
                        <w:rPr>
                          <w:rFonts w:ascii="Meiryo UI" w:eastAsia="Meiryo UI" w:hAnsi="Meiryo UI" w:cstheme="majorBidi" w:hint="eastAsia"/>
                          <w:b/>
                          <w:bCs/>
                          <w:color w:val="808080" w:themeColor="background1" w:themeShade="80"/>
                          <w:sz w:val="28"/>
                          <w:szCs w:val="28"/>
                        </w:rPr>
                        <w:t>《サンプル》</w:t>
                      </w:r>
                    </w:p>
                  </w:txbxContent>
                </v:textbox>
                <w10:wrap anchorx="page"/>
              </v:shape>
            </w:pict>
          </mc:Fallback>
        </mc:AlternateContent>
      </w:r>
      <w:r w:rsidR="006A49C5" w:rsidRPr="008F1FD0">
        <w:rPr>
          <w:rFonts w:ascii="BIZ UDP明朝 Medium" w:eastAsia="BIZ UDP明朝 Medium" w:hAnsi="BIZ UDP明朝 Medium" w:cstheme="majorBidi" w:hint="eastAsia"/>
          <w:b/>
          <w:bCs/>
          <w:color w:val="000000" w:themeColor="text1"/>
          <w:sz w:val="28"/>
          <w:szCs w:val="28"/>
        </w:rPr>
        <w:t>2-1. 想定されるリスクの抽出と、その頻度と影響の評価</w:t>
      </w:r>
    </w:p>
    <w:p w14:paraId="35283D46" w14:textId="716AB4B7" w:rsidR="00C237CC" w:rsidRPr="00F63F1F" w:rsidRDefault="006A49C5" w:rsidP="00C237CC">
      <w:pPr>
        <w:snapToGrid w:val="0"/>
        <w:spacing w:line="240" w:lineRule="auto"/>
        <w:rPr>
          <w:rFonts w:ascii="UD デジタル 教科書体 NK" w:eastAsia="UD デジタル 教科書体 NK"/>
          <w:sz w:val="24"/>
          <w:szCs w:val="24"/>
        </w:rPr>
      </w:pPr>
      <w:r w:rsidRPr="00F63F1F">
        <w:rPr>
          <w:rFonts w:ascii="UD デジタル 教科書体 NK" w:eastAsia="UD デジタル 教科書体 NK" w:hint="eastAsia"/>
          <w:sz w:val="24"/>
          <w:szCs w:val="24"/>
        </w:rPr>
        <w:t>１）</w:t>
      </w:r>
      <w:r w:rsidR="00C237CC" w:rsidRPr="00F63F1F">
        <w:rPr>
          <w:rFonts w:ascii="UD デジタル 教科書体 NK" w:eastAsia="UD デジタル 教科書体 NK" w:hint="eastAsia"/>
          <w:sz w:val="24"/>
          <w:szCs w:val="24"/>
        </w:rPr>
        <w:t>想定される</w:t>
      </w:r>
      <w:r w:rsidRPr="00F63F1F">
        <w:rPr>
          <w:rFonts w:ascii="UD デジタル 教科書体 NK" w:eastAsia="UD デジタル 教科書体 NK" w:hint="eastAsia"/>
          <w:sz w:val="24"/>
          <w:szCs w:val="24"/>
        </w:rPr>
        <w:t>リスクの洗い出し</w:t>
      </w:r>
    </w:p>
    <w:tbl>
      <w:tblPr>
        <w:tblpPr w:leftFromText="142" w:rightFromText="142" w:vertAnchor="text" w:tblpY="1"/>
        <w:tblOverlap w:val="never"/>
        <w:tblW w:w="10480" w:type="dxa"/>
        <w:tblCellMar>
          <w:left w:w="99" w:type="dxa"/>
          <w:right w:w="99" w:type="dxa"/>
        </w:tblCellMar>
        <w:tblLook w:val="04A0" w:firstRow="1" w:lastRow="0" w:firstColumn="1" w:lastColumn="0" w:noHBand="0" w:noVBand="1"/>
      </w:tblPr>
      <w:tblGrid>
        <w:gridCol w:w="1833"/>
        <w:gridCol w:w="8647"/>
      </w:tblGrid>
      <w:tr w:rsidR="00AC1E39" w:rsidRPr="0013225F" w14:paraId="5EFC3791" w14:textId="77777777" w:rsidTr="00C237CC">
        <w:trPr>
          <w:trHeight w:val="1020"/>
        </w:trPr>
        <w:tc>
          <w:tcPr>
            <w:tcW w:w="1833" w:type="dxa"/>
            <w:tcBorders>
              <w:top w:val="single" w:sz="8" w:space="0" w:color="366092"/>
              <w:left w:val="single" w:sz="8" w:space="0" w:color="366092"/>
              <w:bottom w:val="single" w:sz="8" w:space="0" w:color="366092"/>
              <w:right w:val="single" w:sz="8" w:space="0" w:color="366092"/>
            </w:tcBorders>
            <w:shd w:val="clear" w:color="000000" w:fill="538DD5"/>
            <w:noWrap/>
            <w:vAlign w:val="center"/>
            <w:hideMark/>
          </w:tcPr>
          <w:p w14:paraId="3BE87D61" w14:textId="21C5C67B" w:rsidR="00C237CC" w:rsidRPr="00F63F1F" w:rsidRDefault="00AC1E39" w:rsidP="00C237CC">
            <w:pPr>
              <w:jc w:val="center"/>
              <w:rPr>
                <w:rFonts w:ascii="Times New Roman" w:eastAsia="ＭＳ Ｐゴシック" w:hAnsi="Times New Roman" w:cs="Times New Roman"/>
                <w:b/>
                <w:bCs/>
                <w:color w:val="FFFFFF"/>
                <w:kern w:val="0"/>
                <w:sz w:val="24"/>
                <w:szCs w:val="24"/>
                <w14:ligatures w14:val="none"/>
              </w:rPr>
            </w:pPr>
            <w:r w:rsidRPr="00F63F1F">
              <w:rPr>
                <w:rFonts w:ascii="Times New Roman" w:eastAsia="ＭＳ Ｐゴシック" w:hAnsi="Times New Roman" w:cs="Times New Roman"/>
                <w:b/>
                <w:bCs/>
                <w:color w:val="FFFFFF"/>
                <w:kern w:val="0"/>
                <w:sz w:val="24"/>
                <w:szCs w:val="24"/>
                <w14:ligatures w14:val="none"/>
              </w:rPr>
              <w:t>自</w:t>
            </w:r>
            <w:r w:rsidRPr="00F63F1F">
              <w:rPr>
                <w:rFonts w:ascii="Times New Roman" w:eastAsia="ＭＳ Ｐゴシック" w:hAnsi="Times New Roman" w:cs="Times New Roman" w:hint="eastAsia"/>
                <w:b/>
                <w:bCs/>
                <w:color w:val="FFFFFF"/>
                <w:kern w:val="0"/>
                <w:sz w:val="24"/>
                <w:szCs w:val="24"/>
                <w14:ligatures w14:val="none"/>
              </w:rPr>
              <w:t xml:space="preserve"> </w:t>
            </w:r>
            <w:r w:rsidRPr="00F63F1F">
              <w:rPr>
                <w:rFonts w:ascii="Times New Roman" w:eastAsia="ＭＳ Ｐゴシック" w:hAnsi="Times New Roman" w:cs="Times New Roman"/>
                <w:b/>
                <w:bCs/>
                <w:color w:val="FFFFFF"/>
                <w:kern w:val="0"/>
                <w:sz w:val="24"/>
                <w:szCs w:val="24"/>
                <w14:ligatures w14:val="none"/>
              </w:rPr>
              <w:t>然</w:t>
            </w:r>
            <w:r w:rsidRPr="00F63F1F">
              <w:rPr>
                <w:rFonts w:ascii="Times New Roman" w:eastAsia="ＭＳ Ｐゴシック" w:hAnsi="Times New Roman" w:cs="Times New Roman" w:hint="eastAsia"/>
                <w:b/>
                <w:bCs/>
                <w:color w:val="FFFFFF"/>
                <w:kern w:val="0"/>
                <w:sz w:val="24"/>
                <w:szCs w:val="24"/>
                <w14:ligatures w14:val="none"/>
              </w:rPr>
              <w:t xml:space="preserve"> </w:t>
            </w:r>
            <w:r w:rsidRPr="00F63F1F">
              <w:rPr>
                <w:rFonts w:ascii="Times New Roman" w:eastAsia="ＭＳ Ｐゴシック" w:hAnsi="Times New Roman" w:cs="Times New Roman"/>
                <w:b/>
                <w:bCs/>
                <w:color w:val="FFFFFF"/>
                <w:kern w:val="0"/>
                <w:sz w:val="24"/>
                <w:szCs w:val="24"/>
                <w14:ligatures w14:val="none"/>
              </w:rPr>
              <w:t>災</w:t>
            </w:r>
            <w:r w:rsidRPr="00F63F1F">
              <w:rPr>
                <w:rFonts w:ascii="Times New Roman" w:eastAsia="ＭＳ Ｐゴシック" w:hAnsi="Times New Roman" w:cs="Times New Roman" w:hint="eastAsia"/>
                <w:b/>
                <w:bCs/>
                <w:color w:val="FFFFFF"/>
                <w:kern w:val="0"/>
                <w:sz w:val="24"/>
                <w:szCs w:val="24"/>
                <w14:ligatures w14:val="none"/>
              </w:rPr>
              <w:t xml:space="preserve"> </w:t>
            </w:r>
            <w:r w:rsidRPr="00F63F1F">
              <w:rPr>
                <w:rFonts w:ascii="Times New Roman" w:eastAsia="ＭＳ Ｐゴシック" w:hAnsi="Times New Roman" w:cs="Times New Roman"/>
                <w:b/>
                <w:bCs/>
                <w:color w:val="FFFFFF"/>
                <w:kern w:val="0"/>
                <w:sz w:val="24"/>
                <w:szCs w:val="24"/>
                <w14:ligatures w14:val="none"/>
              </w:rPr>
              <w:t>害</w:t>
            </w:r>
          </w:p>
          <w:p w14:paraId="0A3F06DF" w14:textId="3B5C134F" w:rsidR="00AC1E39" w:rsidRPr="00F63F1F" w:rsidRDefault="00AC1E39" w:rsidP="00C237CC">
            <w:pPr>
              <w:jc w:val="center"/>
              <w:rPr>
                <w:rFonts w:ascii="Times New Roman" w:eastAsia="ＭＳ Ｐゴシック" w:hAnsi="Times New Roman" w:cs="Times New Roman"/>
                <w:b/>
                <w:bCs/>
                <w:color w:val="FFFFFF"/>
                <w:kern w:val="0"/>
                <w:sz w:val="24"/>
                <w:szCs w:val="24"/>
                <w14:ligatures w14:val="none"/>
              </w:rPr>
            </w:pPr>
            <w:r w:rsidRPr="00F63F1F">
              <w:rPr>
                <w:rFonts w:ascii="Times New Roman" w:eastAsia="ＭＳ Ｐゴシック" w:hAnsi="Times New Roman" w:cs="Times New Roman"/>
                <w:b/>
                <w:bCs/>
                <w:color w:val="FFFFFF"/>
                <w:kern w:val="0"/>
                <w:sz w:val="24"/>
                <w:szCs w:val="24"/>
                <w14:ligatures w14:val="none"/>
              </w:rPr>
              <w:t>(</w:t>
            </w:r>
            <w:r w:rsidRPr="00F63F1F">
              <w:rPr>
                <w:rFonts w:ascii="Times New Roman" w:eastAsia="ＭＳ Ｐゴシック" w:hAnsi="Times New Roman" w:cs="Times New Roman"/>
                <w:b/>
                <w:bCs/>
                <w:color w:val="FFFFFF"/>
                <w:kern w:val="0"/>
                <w:sz w:val="24"/>
                <w:szCs w:val="24"/>
                <w14:ligatures w14:val="none"/>
              </w:rPr>
              <w:t>天災</w:t>
            </w:r>
            <w:r w:rsidRPr="00F63F1F">
              <w:rPr>
                <w:rFonts w:ascii="Times New Roman" w:eastAsia="ＭＳ Ｐゴシック" w:hAnsi="Times New Roman" w:cs="Times New Roman"/>
                <w:b/>
                <w:bCs/>
                <w:color w:val="FFFFFF"/>
                <w:kern w:val="0"/>
                <w:sz w:val="24"/>
                <w:szCs w:val="24"/>
                <w14:ligatures w14:val="none"/>
              </w:rPr>
              <w:t>)</w:t>
            </w:r>
          </w:p>
        </w:tc>
        <w:tc>
          <w:tcPr>
            <w:tcW w:w="8647" w:type="dxa"/>
            <w:tcBorders>
              <w:top w:val="single" w:sz="8" w:space="0" w:color="366092"/>
              <w:left w:val="nil"/>
              <w:bottom w:val="single" w:sz="8" w:space="0" w:color="366092"/>
              <w:right w:val="single" w:sz="8" w:space="0" w:color="366092"/>
            </w:tcBorders>
            <w:shd w:val="clear" w:color="000000" w:fill="D9D9D9"/>
            <w:noWrap/>
            <w:vAlign w:val="center"/>
            <w:hideMark/>
          </w:tcPr>
          <w:p w14:paraId="1950D4DA" w14:textId="77777777" w:rsidR="00FB3CCD" w:rsidRPr="00F63F1F" w:rsidRDefault="00AC1E39" w:rsidP="0013225F">
            <w:pPr>
              <w:rPr>
                <w:rFonts w:ascii="HG丸ｺﾞｼｯｸM-PRO" w:eastAsia="HG丸ｺﾞｼｯｸM-PRO" w:hAnsi="HG丸ｺﾞｼｯｸM-PRO" w:cs="ＭＳ Ｐゴシック"/>
                <w:color w:val="000000"/>
                <w:kern w:val="0"/>
                <w:sz w:val="22"/>
                <w:szCs w:val="22"/>
                <w14:ligatures w14:val="none"/>
              </w:rPr>
            </w:pPr>
            <w:r w:rsidRPr="00F63F1F">
              <w:rPr>
                <w:rFonts w:ascii="HG丸ｺﾞｼｯｸM-PRO" w:eastAsia="HG丸ｺﾞｼｯｸM-PRO" w:hAnsi="HG丸ｺﾞｼｯｸM-PRO" w:cs="ＭＳ Ｐゴシック" w:hint="eastAsia"/>
                <w:color w:val="000000"/>
                <w:kern w:val="0"/>
                <w:sz w:val="22"/>
                <w:szCs w:val="22"/>
                <w14:ligatures w14:val="none"/>
              </w:rPr>
              <w:t>地震　台風　水害</w:t>
            </w:r>
            <w:r w:rsidR="00FB3CCD" w:rsidRPr="00F63F1F">
              <w:rPr>
                <w:rFonts w:ascii="HG丸ｺﾞｼｯｸM-PRO" w:eastAsia="HG丸ｺﾞｼｯｸM-PRO" w:hAnsi="HG丸ｺﾞｼｯｸM-PRO" w:cs="ＭＳ Ｐゴシック" w:hint="eastAsia"/>
                <w:color w:val="000000"/>
                <w:kern w:val="0"/>
                <w:sz w:val="22"/>
                <w:szCs w:val="22"/>
                <w14:ligatures w14:val="none"/>
              </w:rPr>
              <w:t xml:space="preserve">　</w:t>
            </w:r>
            <w:r w:rsidRPr="00F63F1F">
              <w:rPr>
                <w:rFonts w:ascii="HG丸ｺﾞｼｯｸM-PRO" w:eastAsia="HG丸ｺﾞｼｯｸM-PRO" w:hAnsi="HG丸ｺﾞｼｯｸM-PRO" w:cs="ＭＳ Ｐゴシック" w:hint="eastAsia"/>
                <w:color w:val="000000"/>
                <w:kern w:val="0"/>
                <w:sz w:val="22"/>
                <w:szCs w:val="22"/>
                <w14:ligatures w14:val="none"/>
              </w:rPr>
              <w:t>土砂崩れ　感染症　火災</w:t>
            </w:r>
          </w:p>
          <w:p w14:paraId="2EF74419" w14:textId="6AC86F3E" w:rsidR="00AC1E39" w:rsidRPr="00F63F1F" w:rsidRDefault="00FB3CCD" w:rsidP="00D5529F">
            <w:pPr>
              <w:ind w:leftChars="100" w:left="210"/>
              <w:rPr>
                <w:rFonts w:ascii="HG丸ｺﾞｼｯｸM-PRO" w:eastAsia="HG丸ｺﾞｼｯｸM-PRO" w:hAnsi="HG丸ｺﾞｼｯｸM-PRO" w:cs="ＭＳ Ｐゴシック"/>
                <w:color w:val="000000"/>
                <w:kern w:val="0"/>
                <w:sz w:val="22"/>
                <w:szCs w:val="22"/>
                <w14:ligatures w14:val="none"/>
              </w:rPr>
            </w:pPr>
            <w:r w:rsidRPr="00F63F1F">
              <w:rPr>
                <w:rFonts w:ascii="Times New Roman" w:eastAsia="ＭＳ Ｐゴシック" w:hAnsi="Times New Roman" w:cs="Times New Roman"/>
                <w:color w:val="000000"/>
                <w:kern w:val="0"/>
                <w:sz w:val="22"/>
                <w:szCs w:val="22"/>
                <w14:ligatures w14:val="none"/>
              </w:rPr>
              <w:t>水害</w:t>
            </w:r>
            <w:r w:rsidRPr="00F63F1F">
              <w:rPr>
                <w:rFonts w:ascii="Times New Roman" w:eastAsia="ＭＳ Ｐゴシック" w:hAnsi="Times New Roman" w:cs="Times New Roman" w:hint="eastAsia"/>
                <w:color w:val="000000"/>
                <w:kern w:val="0"/>
                <w:sz w:val="22"/>
                <w:szCs w:val="22"/>
                <w14:ligatures w14:val="none"/>
              </w:rPr>
              <w:t>：</w:t>
            </w:r>
            <w:r w:rsidRPr="00F63F1F">
              <w:rPr>
                <w:rFonts w:ascii="Times New Roman" w:eastAsia="ＭＳ Ｐゴシック" w:hAnsi="Times New Roman" w:cs="Times New Roman"/>
                <w:color w:val="000000"/>
                <w:kern w:val="0"/>
                <w:sz w:val="22"/>
                <w:szCs w:val="22"/>
                <w14:ligatures w14:val="none"/>
              </w:rPr>
              <w:t>〇〇川に面しているため　　　　　　　　　　　　　　　　　　　　　　　　　　　　　　　　　　　　　　　　　　　　　　　　　　　　　　　　　　　　　　　　　　　　　　　がけ崩れ</w:t>
            </w:r>
            <w:r w:rsidRPr="00F63F1F">
              <w:rPr>
                <w:rFonts w:ascii="Times New Roman" w:eastAsia="ＭＳ Ｐゴシック" w:hAnsi="Times New Roman" w:cs="Times New Roman" w:hint="eastAsia"/>
                <w:color w:val="000000"/>
                <w:kern w:val="0"/>
                <w:sz w:val="22"/>
                <w:szCs w:val="22"/>
                <w14:ligatures w14:val="none"/>
              </w:rPr>
              <w:t>：</w:t>
            </w:r>
            <w:r w:rsidRPr="00F63F1F">
              <w:rPr>
                <w:rFonts w:ascii="Times New Roman" w:eastAsia="ＭＳ Ｐゴシック" w:hAnsi="Times New Roman" w:cs="Times New Roman"/>
                <w:color w:val="000000"/>
                <w:kern w:val="0"/>
                <w:sz w:val="22"/>
                <w:szCs w:val="22"/>
                <w14:ligatures w14:val="none"/>
              </w:rPr>
              <w:t>〇〇側は崖と接しているため　　　　　　　　　　　　　　　　　　　　　　　　　　　　　　　　　　　　　　　　　　　　　　　　　　　　　　　　　　　　　　　　　　　　　　　　　津波</w:t>
            </w:r>
            <w:r w:rsidRPr="00F63F1F">
              <w:rPr>
                <w:rFonts w:ascii="Times New Roman" w:eastAsia="ＭＳ Ｐゴシック" w:hAnsi="Times New Roman" w:cs="Times New Roman" w:hint="eastAsia"/>
                <w:color w:val="000000"/>
                <w:kern w:val="0"/>
                <w:sz w:val="22"/>
                <w:szCs w:val="22"/>
                <w14:ligatures w14:val="none"/>
              </w:rPr>
              <w:t>：</w:t>
            </w:r>
            <w:r w:rsidRPr="00F63F1F">
              <w:rPr>
                <w:rFonts w:ascii="Times New Roman" w:eastAsia="ＭＳ Ｐゴシック" w:hAnsi="Times New Roman" w:cs="Times New Roman"/>
                <w:color w:val="000000"/>
                <w:kern w:val="0"/>
                <w:sz w:val="22"/>
                <w:szCs w:val="22"/>
                <w14:ligatures w14:val="none"/>
              </w:rPr>
              <w:t>海に近く海抜〇〇メートルに位置するため</w:t>
            </w:r>
          </w:p>
        </w:tc>
      </w:tr>
      <w:tr w:rsidR="00AC1E39" w:rsidRPr="0013225F" w14:paraId="01B24B36" w14:textId="77777777" w:rsidTr="00C237CC">
        <w:trPr>
          <w:trHeight w:val="1020"/>
        </w:trPr>
        <w:tc>
          <w:tcPr>
            <w:tcW w:w="1833" w:type="dxa"/>
            <w:tcBorders>
              <w:top w:val="nil"/>
              <w:left w:val="single" w:sz="8" w:space="0" w:color="366092"/>
              <w:bottom w:val="single" w:sz="8" w:space="0" w:color="366092"/>
              <w:right w:val="single" w:sz="8" w:space="0" w:color="366092"/>
            </w:tcBorders>
            <w:shd w:val="clear" w:color="000000" w:fill="538DD5"/>
            <w:noWrap/>
            <w:vAlign w:val="center"/>
            <w:hideMark/>
          </w:tcPr>
          <w:p w14:paraId="73F85EE9" w14:textId="565D8122" w:rsidR="00C237CC" w:rsidRPr="00F63F1F" w:rsidRDefault="00AC1E39" w:rsidP="00C237CC">
            <w:pPr>
              <w:jc w:val="center"/>
              <w:rPr>
                <w:rFonts w:ascii="Times New Roman" w:eastAsia="ＭＳ Ｐゴシック" w:hAnsi="Times New Roman" w:cs="Times New Roman"/>
                <w:b/>
                <w:bCs/>
                <w:color w:val="FFFFFF"/>
                <w:kern w:val="0"/>
                <w:sz w:val="24"/>
                <w:szCs w:val="24"/>
                <w14:ligatures w14:val="none"/>
              </w:rPr>
            </w:pPr>
            <w:r w:rsidRPr="00F63F1F">
              <w:rPr>
                <w:rFonts w:ascii="Times New Roman" w:eastAsia="ＭＳ Ｐゴシック" w:hAnsi="Times New Roman" w:cs="Times New Roman"/>
                <w:b/>
                <w:bCs/>
                <w:color w:val="FFFFFF"/>
                <w:kern w:val="0"/>
                <w:sz w:val="24"/>
                <w:szCs w:val="24"/>
                <w14:ligatures w14:val="none"/>
              </w:rPr>
              <w:t>技術的リスク</w:t>
            </w:r>
          </w:p>
          <w:p w14:paraId="6A674B54" w14:textId="5C2FE179" w:rsidR="00AC1E39" w:rsidRPr="00F63F1F" w:rsidRDefault="00AC1E39" w:rsidP="00C237CC">
            <w:pPr>
              <w:jc w:val="center"/>
              <w:rPr>
                <w:rFonts w:ascii="Times New Roman" w:eastAsia="ＭＳ Ｐゴシック" w:hAnsi="Times New Roman" w:cs="Times New Roman"/>
                <w:b/>
                <w:bCs/>
                <w:color w:val="FFFFFF"/>
                <w:kern w:val="0"/>
                <w:sz w:val="24"/>
                <w:szCs w:val="24"/>
                <w14:ligatures w14:val="none"/>
              </w:rPr>
            </w:pPr>
            <w:r w:rsidRPr="00F63F1F">
              <w:rPr>
                <w:rFonts w:ascii="Times New Roman" w:eastAsia="ＭＳ Ｐゴシック" w:hAnsi="Times New Roman" w:cs="Times New Roman"/>
                <w:b/>
                <w:bCs/>
                <w:color w:val="FFFFFF"/>
                <w:kern w:val="0"/>
                <w:sz w:val="24"/>
                <w:szCs w:val="24"/>
                <w14:ligatures w14:val="none"/>
              </w:rPr>
              <w:t>(</w:t>
            </w:r>
            <w:r w:rsidRPr="00F63F1F">
              <w:rPr>
                <w:rFonts w:ascii="Times New Roman" w:eastAsia="ＭＳ Ｐゴシック" w:hAnsi="Times New Roman" w:cs="Times New Roman"/>
                <w:b/>
                <w:bCs/>
                <w:color w:val="FFFFFF"/>
                <w:kern w:val="0"/>
                <w:sz w:val="24"/>
                <w:szCs w:val="24"/>
                <w14:ligatures w14:val="none"/>
              </w:rPr>
              <w:t>事故</w:t>
            </w:r>
            <w:r w:rsidRPr="00F63F1F">
              <w:rPr>
                <w:rFonts w:ascii="Times New Roman" w:eastAsia="ＭＳ Ｐゴシック" w:hAnsi="Times New Roman" w:cs="Times New Roman"/>
                <w:b/>
                <w:bCs/>
                <w:color w:val="FFFFFF"/>
                <w:kern w:val="0"/>
                <w:sz w:val="24"/>
                <w:szCs w:val="24"/>
                <w14:ligatures w14:val="none"/>
              </w:rPr>
              <w:t>)</w:t>
            </w:r>
          </w:p>
        </w:tc>
        <w:tc>
          <w:tcPr>
            <w:tcW w:w="8647" w:type="dxa"/>
            <w:tcBorders>
              <w:top w:val="nil"/>
              <w:left w:val="nil"/>
              <w:bottom w:val="single" w:sz="8" w:space="0" w:color="366092"/>
              <w:right w:val="single" w:sz="8" w:space="0" w:color="366092"/>
            </w:tcBorders>
            <w:vAlign w:val="center"/>
            <w:hideMark/>
          </w:tcPr>
          <w:p w14:paraId="7D7760B0" w14:textId="77777777" w:rsidR="00D5529F" w:rsidRPr="00F63F1F" w:rsidRDefault="00AC1E39" w:rsidP="0013225F">
            <w:pPr>
              <w:rPr>
                <w:rFonts w:ascii="BIZ UDPゴシック" w:eastAsia="BIZ UDPゴシック" w:hAnsi="BIZ UDPゴシック" w:cs="ＭＳ Ｐゴシック"/>
                <w:color w:val="000000"/>
                <w:kern w:val="0"/>
                <w:sz w:val="22"/>
                <w:szCs w:val="22"/>
                <w14:ligatures w14:val="none"/>
              </w:rPr>
            </w:pPr>
            <w:r w:rsidRPr="00F63F1F">
              <w:rPr>
                <w:rFonts w:ascii="HG丸ｺﾞｼｯｸM-PRO" w:eastAsia="HG丸ｺﾞｼｯｸM-PRO" w:hAnsi="HG丸ｺﾞｼｯｸM-PRO" w:cs="ＭＳ Ｐゴシック" w:hint="eastAsia"/>
                <w:color w:val="000000"/>
                <w:kern w:val="0"/>
                <w:sz w:val="22"/>
                <w:szCs w:val="22"/>
                <w14:ligatures w14:val="none"/>
              </w:rPr>
              <w:t>停電</w:t>
            </w:r>
            <w:r w:rsidR="00D5529F" w:rsidRPr="00F63F1F">
              <w:rPr>
                <w:rFonts w:ascii="BIZ UDPゴシック" w:eastAsia="BIZ UDPゴシック" w:hAnsi="BIZ UDPゴシック" w:cs="ＭＳ Ｐゴシック"/>
                <w:color w:val="000000"/>
                <w:kern w:val="0"/>
                <w:sz w:val="22"/>
                <w:szCs w:val="22"/>
                <w14:ligatures w14:val="none"/>
              </w:rPr>
              <w:t>による医療機器停止（在宅酸素、人工呼吸器など）</w:t>
            </w:r>
          </w:p>
          <w:p w14:paraId="7AE15AAA" w14:textId="77777777" w:rsidR="00D5529F" w:rsidRPr="00F63F1F" w:rsidRDefault="00AC1E39" w:rsidP="0013225F">
            <w:pPr>
              <w:rPr>
                <w:rFonts w:ascii="HG丸ｺﾞｼｯｸM-PRO" w:eastAsia="HG丸ｺﾞｼｯｸM-PRO" w:hAnsi="HG丸ｺﾞｼｯｸM-PRO" w:cs="ＭＳ Ｐゴシック"/>
                <w:color w:val="000000"/>
                <w:kern w:val="0"/>
                <w:sz w:val="22"/>
                <w:szCs w:val="22"/>
                <w14:ligatures w14:val="none"/>
              </w:rPr>
            </w:pPr>
            <w:r w:rsidRPr="00F63F1F">
              <w:rPr>
                <w:rFonts w:ascii="HG丸ｺﾞｼｯｸM-PRO" w:eastAsia="HG丸ｺﾞｼｯｸM-PRO" w:hAnsi="HG丸ｺﾞｼｯｸM-PRO" w:cs="ＭＳ Ｐゴシック" w:hint="eastAsia"/>
                <w:color w:val="000000"/>
                <w:kern w:val="0"/>
                <w:sz w:val="22"/>
                <w:szCs w:val="22"/>
                <w14:ligatures w14:val="none"/>
              </w:rPr>
              <w:t xml:space="preserve">上水道停止　下水道機能不全　火災　ガス提供停止　　　　　　　　　　　　　　　PCシャットダウン　</w:t>
            </w:r>
          </w:p>
          <w:p w14:paraId="5115DD9A" w14:textId="77777777" w:rsidR="00D5529F" w:rsidRPr="00F63F1F" w:rsidRDefault="00AC1E39" w:rsidP="0013225F">
            <w:pPr>
              <w:rPr>
                <w:rFonts w:ascii="HG丸ｺﾞｼｯｸM-PRO" w:eastAsia="HG丸ｺﾞｼｯｸM-PRO" w:hAnsi="HG丸ｺﾞｼｯｸM-PRO" w:cs="ＭＳ Ｐゴシック"/>
                <w:color w:val="000000"/>
                <w:kern w:val="0"/>
                <w:sz w:val="22"/>
                <w:szCs w:val="22"/>
                <w14:ligatures w14:val="none"/>
              </w:rPr>
            </w:pPr>
            <w:r w:rsidRPr="00F63F1F">
              <w:rPr>
                <w:rFonts w:ascii="HG丸ｺﾞｼｯｸM-PRO" w:eastAsia="HG丸ｺﾞｼｯｸM-PRO" w:hAnsi="HG丸ｺﾞｼｯｸM-PRO" w:cs="ＭＳ Ｐゴシック" w:hint="eastAsia"/>
                <w:color w:val="000000"/>
                <w:kern w:val="0"/>
                <w:sz w:val="22"/>
                <w:szCs w:val="22"/>
                <w14:ligatures w14:val="none"/>
              </w:rPr>
              <w:t>交通手段の寸断</w:t>
            </w:r>
            <w:r w:rsidR="00D5529F" w:rsidRPr="00F63F1F">
              <w:rPr>
                <w:rFonts w:ascii="HG丸ｺﾞｼｯｸM-PRO" w:eastAsia="HG丸ｺﾞｼｯｸM-PRO" w:hAnsi="HG丸ｺﾞｼｯｸM-PRO" w:cs="ＭＳ Ｐゴシック" w:hint="eastAsia"/>
                <w:color w:val="000000"/>
                <w:kern w:val="0"/>
                <w:sz w:val="22"/>
                <w:szCs w:val="22"/>
                <w14:ligatures w14:val="none"/>
              </w:rPr>
              <w:t>によるスタッフ・医師の不在</w:t>
            </w:r>
          </w:p>
          <w:p w14:paraId="6FB928AD" w14:textId="4EE34133" w:rsidR="00AC1E39" w:rsidRPr="00F63F1F" w:rsidRDefault="00AC1E39" w:rsidP="0013225F">
            <w:pPr>
              <w:rPr>
                <w:rFonts w:ascii="HG丸ｺﾞｼｯｸM-PRO" w:eastAsia="HG丸ｺﾞｼｯｸM-PRO" w:hAnsi="HG丸ｺﾞｼｯｸM-PRO" w:cs="ＭＳ Ｐゴシック"/>
                <w:color w:val="000000"/>
                <w:kern w:val="0"/>
                <w:sz w:val="22"/>
                <w:szCs w:val="22"/>
                <w14:ligatures w14:val="none"/>
              </w:rPr>
            </w:pPr>
            <w:r w:rsidRPr="00F63F1F">
              <w:rPr>
                <w:rFonts w:ascii="HG丸ｺﾞｼｯｸM-PRO" w:eastAsia="HG丸ｺﾞｼｯｸM-PRO" w:hAnsi="HG丸ｺﾞｼｯｸM-PRO" w:cs="ＭＳ Ｐゴシック" w:hint="eastAsia"/>
                <w:color w:val="000000"/>
                <w:kern w:val="0"/>
                <w:sz w:val="22"/>
                <w:szCs w:val="22"/>
                <w14:ligatures w14:val="none"/>
              </w:rPr>
              <w:t>物流の途絶</w:t>
            </w:r>
          </w:p>
          <w:p w14:paraId="17C1D26D" w14:textId="179009E2" w:rsidR="00FB3CCD" w:rsidRPr="00F63F1F" w:rsidRDefault="00FB3CCD" w:rsidP="0013225F">
            <w:pPr>
              <w:rPr>
                <w:rFonts w:ascii="HG丸ｺﾞｼｯｸM-PRO" w:eastAsia="HG丸ｺﾞｼｯｸM-PRO" w:hAnsi="HG丸ｺﾞｼｯｸM-PRO" w:cs="ＭＳ Ｐゴシック"/>
                <w:color w:val="000000"/>
                <w:kern w:val="0"/>
                <w:sz w:val="22"/>
                <w:szCs w:val="22"/>
                <w14:ligatures w14:val="none"/>
              </w:rPr>
            </w:pPr>
            <w:r w:rsidRPr="00F63F1F">
              <w:rPr>
                <w:rFonts w:ascii="Times New Roman" w:eastAsia="ＭＳ Ｐゴシック" w:hAnsi="Times New Roman" w:cs="Times New Roman" w:hint="eastAsia"/>
                <w:color w:val="000000"/>
                <w:kern w:val="0"/>
                <w:sz w:val="22"/>
                <w:szCs w:val="22"/>
                <w14:ligatures w14:val="none"/>
              </w:rPr>
              <w:t>（</w:t>
            </w:r>
            <w:r w:rsidRPr="00F63F1F">
              <w:rPr>
                <w:rFonts w:ascii="Times New Roman" w:eastAsia="ＭＳ Ｐゴシック" w:hAnsi="Times New Roman" w:cs="Times New Roman"/>
                <w:color w:val="000000"/>
                <w:kern w:val="0"/>
                <w:sz w:val="22"/>
                <w:szCs w:val="22"/>
                <w14:ligatures w14:val="none"/>
              </w:rPr>
              <w:t>三浦半島の地形的な特徴から外部からの早急な応援が期待できない</w:t>
            </w:r>
            <w:r w:rsidRPr="00F63F1F">
              <w:rPr>
                <w:rFonts w:ascii="Times New Roman" w:eastAsia="ＭＳ Ｐゴシック" w:hAnsi="Times New Roman" w:cs="Times New Roman" w:hint="eastAsia"/>
                <w:color w:val="000000"/>
                <w:kern w:val="0"/>
                <w:sz w:val="22"/>
                <w:szCs w:val="22"/>
                <w14:ligatures w14:val="none"/>
              </w:rPr>
              <w:t>）</w:t>
            </w:r>
          </w:p>
        </w:tc>
      </w:tr>
      <w:tr w:rsidR="00AC1E39" w:rsidRPr="0013225F" w14:paraId="41B0E8E9" w14:textId="77777777" w:rsidTr="00C237CC">
        <w:trPr>
          <w:trHeight w:val="876"/>
        </w:trPr>
        <w:tc>
          <w:tcPr>
            <w:tcW w:w="1833" w:type="dxa"/>
            <w:tcBorders>
              <w:top w:val="nil"/>
              <w:left w:val="single" w:sz="8" w:space="0" w:color="366092"/>
              <w:bottom w:val="single" w:sz="8" w:space="0" w:color="366092"/>
              <w:right w:val="single" w:sz="8" w:space="0" w:color="366092"/>
            </w:tcBorders>
            <w:shd w:val="clear" w:color="000000" w:fill="538DD5"/>
            <w:noWrap/>
            <w:vAlign w:val="center"/>
            <w:hideMark/>
          </w:tcPr>
          <w:p w14:paraId="25434BF5" w14:textId="33E9BCEB" w:rsidR="00C237CC" w:rsidRPr="00F63F1F" w:rsidRDefault="00AC1E39" w:rsidP="00C237CC">
            <w:pPr>
              <w:jc w:val="center"/>
              <w:rPr>
                <w:rFonts w:ascii="Times New Roman" w:eastAsia="ＭＳ Ｐゴシック" w:hAnsi="Times New Roman" w:cs="Times New Roman"/>
                <w:b/>
                <w:bCs/>
                <w:color w:val="FFFFFF"/>
                <w:kern w:val="0"/>
                <w:sz w:val="24"/>
                <w:szCs w:val="24"/>
                <w14:ligatures w14:val="none"/>
              </w:rPr>
            </w:pPr>
            <w:r w:rsidRPr="00F63F1F">
              <w:rPr>
                <w:rFonts w:ascii="Times New Roman" w:eastAsia="ＭＳ Ｐゴシック" w:hAnsi="Times New Roman" w:cs="Times New Roman"/>
                <w:b/>
                <w:bCs/>
                <w:color w:val="FFFFFF"/>
                <w:kern w:val="0"/>
                <w:sz w:val="24"/>
                <w:szCs w:val="24"/>
                <w14:ligatures w14:val="none"/>
              </w:rPr>
              <w:t>人為的リスク</w:t>
            </w:r>
          </w:p>
          <w:p w14:paraId="71785F46" w14:textId="290154AC" w:rsidR="00AC1E39" w:rsidRPr="00F63F1F" w:rsidRDefault="00AC1E39" w:rsidP="00C237CC">
            <w:pPr>
              <w:jc w:val="center"/>
              <w:rPr>
                <w:rFonts w:ascii="Times New Roman" w:eastAsia="ＭＳ Ｐゴシック" w:hAnsi="Times New Roman" w:cs="Times New Roman"/>
                <w:b/>
                <w:bCs/>
                <w:color w:val="FFFFFF"/>
                <w:kern w:val="0"/>
                <w:sz w:val="24"/>
                <w:szCs w:val="24"/>
                <w14:ligatures w14:val="none"/>
              </w:rPr>
            </w:pPr>
            <w:r w:rsidRPr="00F63F1F">
              <w:rPr>
                <w:rFonts w:ascii="Times New Roman" w:eastAsia="ＭＳ Ｐゴシック" w:hAnsi="Times New Roman" w:cs="Times New Roman"/>
                <w:b/>
                <w:bCs/>
                <w:color w:val="FFFFFF"/>
                <w:kern w:val="0"/>
                <w:sz w:val="24"/>
                <w:szCs w:val="24"/>
                <w14:ligatures w14:val="none"/>
              </w:rPr>
              <w:t>(</w:t>
            </w:r>
            <w:r w:rsidRPr="00F63F1F">
              <w:rPr>
                <w:rFonts w:ascii="Times New Roman" w:eastAsia="ＭＳ Ｐゴシック" w:hAnsi="Times New Roman" w:cs="Times New Roman"/>
                <w:b/>
                <w:bCs/>
                <w:color w:val="FFFFFF"/>
                <w:kern w:val="0"/>
                <w:sz w:val="24"/>
                <w:szCs w:val="24"/>
                <w14:ligatures w14:val="none"/>
              </w:rPr>
              <w:t>人災</w:t>
            </w:r>
            <w:r w:rsidRPr="00F63F1F">
              <w:rPr>
                <w:rFonts w:ascii="Times New Roman" w:eastAsia="ＭＳ Ｐゴシック" w:hAnsi="Times New Roman" w:cs="Times New Roman"/>
                <w:b/>
                <w:bCs/>
                <w:color w:val="FFFFFF"/>
                <w:kern w:val="0"/>
                <w:sz w:val="24"/>
                <w:szCs w:val="24"/>
                <w14:ligatures w14:val="none"/>
              </w:rPr>
              <w:t>)</w:t>
            </w:r>
          </w:p>
        </w:tc>
        <w:tc>
          <w:tcPr>
            <w:tcW w:w="8647" w:type="dxa"/>
            <w:tcBorders>
              <w:top w:val="nil"/>
              <w:left w:val="nil"/>
              <w:bottom w:val="single" w:sz="8" w:space="0" w:color="366092"/>
              <w:right w:val="single" w:sz="8" w:space="0" w:color="366092"/>
            </w:tcBorders>
            <w:shd w:val="clear" w:color="000000" w:fill="D9D9D9"/>
            <w:vAlign w:val="center"/>
            <w:hideMark/>
          </w:tcPr>
          <w:p w14:paraId="31EBE4AF" w14:textId="3AA653A9" w:rsidR="00AC1E39" w:rsidRPr="00F63F1F" w:rsidRDefault="00AC1E39" w:rsidP="0013225F">
            <w:pPr>
              <w:rPr>
                <w:rFonts w:ascii="HG丸ｺﾞｼｯｸM-PRO" w:eastAsia="HG丸ｺﾞｼｯｸM-PRO" w:hAnsi="HG丸ｺﾞｼｯｸM-PRO" w:cs="ＭＳ Ｐゴシック"/>
                <w:color w:val="000000"/>
                <w:kern w:val="0"/>
                <w:sz w:val="22"/>
                <w:szCs w:val="22"/>
                <w14:ligatures w14:val="none"/>
              </w:rPr>
            </w:pPr>
            <w:r w:rsidRPr="00F63F1F">
              <w:rPr>
                <w:rFonts w:ascii="HG丸ｺﾞｼｯｸM-PRO" w:eastAsia="HG丸ｺﾞｼｯｸM-PRO" w:hAnsi="HG丸ｺﾞｼｯｸM-PRO" w:cs="ＭＳ Ｐゴシック" w:hint="eastAsia"/>
                <w:color w:val="000000"/>
                <w:kern w:val="0"/>
                <w:sz w:val="22"/>
                <w:szCs w:val="22"/>
                <w14:ligatures w14:val="none"/>
              </w:rPr>
              <w:t>多数傷病者事故</w:t>
            </w:r>
            <w:r w:rsidR="002815C1" w:rsidRPr="00F63F1F">
              <w:rPr>
                <w:rFonts w:ascii="HG丸ｺﾞｼｯｸM-PRO" w:eastAsia="HG丸ｺﾞｼｯｸM-PRO" w:hAnsi="HG丸ｺﾞｼｯｸM-PRO" w:cs="ＭＳ Ｐゴシック" w:hint="eastAsia"/>
                <w:color w:val="000000"/>
                <w:kern w:val="0"/>
                <w:sz w:val="22"/>
                <w:szCs w:val="22"/>
                <w14:ligatures w14:val="none"/>
              </w:rPr>
              <w:t>、</w:t>
            </w:r>
            <w:r w:rsidRPr="00F63F1F">
              <w:rPr>
                <w:rFonts w:ascii="HG丸ｺﾞｼｯｸM-PRO" w:eastAsia="HG丸ｺﾞｼｯｸM-PRO" w:hAnsi="HG丸ｺﾞｼｯｸM-PRO" w:cs="ＭＳ Ｐゴシック" w:hint="eastAsia"/>
                <w:color w:val="000000"/>
                <w:kern w:val="0"/>
                <w:sz w:val="22"/>
                <w:szCs w:val="22"/>
                <w14:ligatures w14:val="none"/>
              </w:rPr>
              <w:t>テロ</w:t>
            </w:r>
            <w:r w:rsidR="002815C1" w:rsidRPr="00F63F1F">
              <w:rPr>
                <w:rFonts w:ascii="HG丸ｺﾞｼｯｸM-PRO" w:eastAsia="HG丸ｺﾞｼｯｸM-PRO" w:hAnsi="HG丸ｺﾞｼｯｸM-PRO" w:cs="ＭＳ Ｐゴシック" w:hint="eastAsia"/>
                <w:color w:val="000000"/>
                <w:kern w:val="0"/>
                <w:sz w:val="22"/>
                <w:szCs w:val="22"/>
                <w14:ligatures w14:val="none"/>
              </w:rPr>
              <w:t>、</w:t>
            </w:r>
            <w:r w:rsidRPr="00F63F1F">
              <w:rPr>
                <w:rFonts w:ascii="HG丸ｺﾞｼｯｸM-PRO" w:eastAsia="HG丸ｺﾞｼｯｸM-PRO" w:hAnsi="HG丸ｺﾞｼｯｸM-PRO" w:cs="ＭＳ Ｐゴシック" w:hint="eastAsia"/>
                <w:color w:val="000000"/>
                <w:kern w:val="0"/>
                <w:sz w:val="22"/>
                <w:szCs w:val="22"/>
                <w14:ligatures w14:val="none"/>
              </w:rPr>
              <w:t>ヒューマンエラー</w:t>
            </w:r>
            <w:r w:rsidR="002815C1" w:rsidRPr="00F63F1F">
              <w:rPr>
                <w:rFonts w:ascii="HG丸ｺﾞｼｯｸM-PRO" w:eastAsia="HG丸ｺﾞｼｯｸM-PRO" w:hAnsi="HG丸ｺﾞｼｯｸM-PRO" w:cs="ＭＳ Ｐゴシック" w:hint="eastAsia"/>
                <w:color w:val="000000"/>
                <w:kern w:val="0"/>
                <w:sz w:val="22"/>
                <w:szCs w:val="22"/>
                <w14:ligatures w14:val="none"/>
              </w:rPr>
              <w:t>、</w:t>
            </w:r>
            <w:r w:rsidRPr="00F63F1F">
              <w:rPr>
                <w:rFonts w:ascii="HG丸ｺﾞｼｯｸM-PRO" w:eastAsia="HG丸ｺﾞｼｯｸM-PRO" w:hAnsi="HG丸ｺﾞｼｯｸM-PRO" w:cs="ＭＳ Ｐゴシック" w:hint="eastAsia"/>
                <w:color w:val="000000"/>
                <w:kern w:val="0"/>
                <w:sz w:val="22"/>
                <w:szCs w:val="22"/>
                <w14:ligatures w14:val="none"/>
              </w:rPr>
              <w:t xml:space="preserve"> 交通事故</w:t>
            </w:r>
            <w:r w:rsidR="002815C1" w:rsidRPr="00F63F1F">
              <w:rPr>
                <w:rFonts w:ascii="HG丸ｺﾞｼｯｸM-PRO" w:eastAsia="HG丸ｺﾞｼｯｸM-PRO" w:hAnsi="HG丸ｺﾞｼｯｸM-PRO" w:cs="ＭＳ Ｐゴシック" w:hint="eastAsia"/>
                <w:color w:val="000000"/>
                <w:kern w:val="0"/>
                <w:sz w:val="22"/>
                <w:szCs w:val="22"/>
                <w14:ligatures w14:val="none"/>
              </w:rPr>
              <w:t>、</w:t>
            </w:r>
            <w:r w:rsidRPr="00F63F1F">
              <w:rPr>
                <w:rFonts w:ascii="HG丸ｺﾞｼｯｸM-PRO" w:eastAsia="HG丸ｺﾞｼｯｸM-PRO" w:hAnsi="HG丸ｺﾞｼｯｸM-PRO" w:cs="ＭＳ Ｐゴシック" w:hint="eastAsia"/>
                <w:color w:val="000000"/>
                <w:kern w:val="0"/>
                <w:sz w:val="22"/>
                <w:szCs w:val="22"/>
                <w14:ligatures w14:val="none"/>
              </w:rPr>
              <w:t>事件</w:t>
            </w:r>
          </w:p>
        </w:tc>
      </w:tr>
    </w:tbl>
    <w:p w14:paraId="55FD7806" w14:textId="77777777" w:rsidR="006A49C5" w:rsidRDefault="006A49C5" w:rsidP="006A49C5">
      <w:pPr>
        <w:rPr>
          <w:rFonts w:ascii="Cambria Math" w:eastAsia="ＭＳ Ｐゴシック" w:hAnsi="Cambria Math" w:cs="Cambria Math"/>
          <w:sz w:val="24"/>
          <w:szCs w:val="24"/>
        </w:rPr>
      </w:pPr>
    </w:p>
    <w:p w14:paraId="3F378756" w14:textId="5B990698" w:rsidR="006A49C5" w:rsidRPr="00F63F1F" w:rsidRDefault="006A49C5" w:rsidP="008F1FD0">
      <w:pPr>
        <w:snapToGrid w:val="0"/>
        <w:spacing w:line="240" w:lineRule="auto"/>
        <w:rPr>
          <w:rFonts w:ascii="UD デジタル 教科書体 NK" w:eastAsia="UD デジタル 教科書体 NK"/>
          <w:sz w:val="24"/>
          <w:szCs w:val="24"/>
        </w:rPr>
      </w:pPr>
      <w:r w:rsidRPr="00F63F1F">
        <w:rPr>
          <w:rFonts w:ascii="UD デジタル 教科書体 NK" w:eastAsia="UD デジタル 教科書体 NK" w:hint="eastAsia"/>
          <w:sz w:val="24"/>
          <w:szCs w:val="24"/>
        </w:rPr>
        <w:t>2）リスクの頻度と影響を</w:t>
      </w:r>
      <w:r w:rsidR="00C237CC" w:rsidRPr="00F63F1F">
        <w:rPr>
          <w:rFonts w:ascii="UD デジタル 教科書体 NK" w:eastAsia="UD デジタル 教科書体 NK" w:hint="eastAsia"/>
          <w:sz w:val="24"/>
          <w:szCs w:val="24"/>
        </w:rPr>
        <w:t>明確化する</w:t>
      </w:r>
    </w:p>
    <w:p w14:paraId="3323FB22" w14:textId="664CF571" w:rsidR="001570BB" w:rsidRDefault="00CA0438" w:rsidP="003A05DE">
      <w:pPr>
        <w:rPr>
          <w:rFonts w:ascii="Cambria Math" w:eastAsia="ＭＳ Ｐゴシック" w:hAnsi="Cambria Math" w:cs="Cambria Math"/>
          <w:kern w:val="0"/>
          <w:sz w:val="28"/>
          <w:szCs w:val="28"/>
          <w14:ligatures w14:val="none"/>
        </w:rPr>
      </w:pPr>
      <w:r>
        <w:rPr>
          <w:rFonts w:ascii="Cambria Math" w:eastAsia="ＭＳ Ｐゴシック" w:hAnsi="Cambria Math" w:cs="Cambria Math" w:hint="eastAsia"/>
          <w:b/>
          <w:bCs/>
          <w:noProof/>
          <w:kern w:val="0"/>
          <w:sz w:val="28"/>
          <w:szCs w:val="28"/>
          <w:lang w:val="ja-JP"/>
        </w:rPr>
        <mc:AlternateContent>
          <mc:Choice Requires="wps">
            <w:drawing>
              <wp:anchor distT="0" distB="0" distL="114300" distR="114300" simplePos="0" relativeHeight="251663360" behindDoc="0" locked="0" layoutInCell="1" allowOverlap="1" wp14:anchorId="3170DBE0" wp14:editId="1C4FE4F1">
                <wp:simplePos x="0" y="0"/>
                <wp:positionH relativeFrom="column">
                  <wp:posOffset>4783818</wp:posOffset>
                </wp:positionH>
                <wp:positionV relativeFrom="paragraph">
                  <wp:posOffset>123916</wp:posOffset>
                </wp:positionV>
                <wp:extent cx="1816826" cy="1854835"/>
                <wp:effectExtent l="381000" t="0" r="12065" b="12065"/>
                <wp:wrapNone/>
                <wp:docPr id="1132657192" name="吹き出し: 角を丸めた四角形 43"/>
                <wp:cNvGraphicFramePr/>
                <a:graphic xmlns:a="http://schemas.openxmlformats.org/drawingml/2006/main">
                  <a:graphicData uri="http://schemas.microsoft.com/office/word/2010/wordprocessingShape">
                    <wps:wsp>
                      <wps:cNvSpPr/>
                      <wps:spPr>
                        <a:xfrm>
                          <a:off x="0" y="0"/>
                          <a:ext cx="1816826" cy="1854835"/>
                        </a:xfrm>
                        <a:prstGeom prst="wedgeRoundRectCallout">
                          <a:avLst>
                            <a:gd name="adj1" fmla="val -69647"/>
                            <a:gd name="adj2" fmla="val -26358"/>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19927DB8" w14:textId="6AE7E965" w:rsidR="00CA0438" w:rsidRPr="00C237CC" w:rsidRDefault="00CA0438" w:rsidP="00CA0438">
                            <w:pPr>
                              <w:ind w:rightChars="-63" w:right="-132"/>
                              <w:rPr>
                                <w:b/>
                                <w:bCs/>
                              </w:rPr>
                            </w:pPr>
                            <w:r w:rsidRPr="00C237CC">
                              <w:rPr>
                                <w:rFonts w:hint="eastAsia"/>
                                <w:b/>
                                <w:bCs/>
                              </w:rPr>
                              <w:t>発生の確立が非常に高くかつ頻度が多いこの赤い部分は、起きた時の影響が非常に大きくなるため優先的に対策を打つ目安とする。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70D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43" o:spid="_x0000_s1028" type="#_x0000_t62" style="position:absolute;margin-left:376.7pt;margin-top:9.75pt;width:143.05pt;height:14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" adj="-4244,5107" fillcolor="white [3201]" strokecolor="#4ea72e [3209]" strokeweight="1pt">
                <v:textbox>
                  <w:txbxContent>
                    <w:p w14:paraId="19927DB8" w14:textId="6AE7E965" w:rsidR="00CA0438" w:rsidRPr="00C237CC" w:rsidRDefault="00CA0438" w:rsidP="00CA0438">
                      <w:pPr>
                        <w:ind w:rightChars="-63" w:right="-132"/>
                        <w:rPr>
                          <w:b/>
                          <w:bCs/>
                        </w:rPr>
                      </w:pPr>
                      <w:r w:rsidRPr="00C237CC">
                        <w:rPr>
                          <w:rFonts w:hint="eastAsia"/>
                          <w:b/>
                          <w:bCs/>
                        </w:rPr>
                        <w:t>発生の確立が非常に高くかつ頻度が多いこの赤い部分は、起きた時の影響が非常に大きくなるため優先的に対策を打つ目安とする。</w:t>
                      </w:r>
                    </w:p>
                  </w:txbxContent>
                </v:textbox>
              </v:shape>
            </w:pict>
          </mc:Fallback>
        </mc:AlternateContent>
      </w:r>
      <w:r w:rsidR="00D5529F">
        <w:rPr>
          <w:rFonts w:ascii="Cambria Math" w:eastAsia="ＭＳ Ｐゴシック" w:hAnsi="Cambria Math" w:cs="Cambria Math" w:hint="eastAsia"/>
          <w:b/>
          <w:bCs/>
          <w:noProof/>
          <w:kern w:val="0"/>
          <w:sz w:val="28"/>
          <w:szCs w:val="28"/>
          <w:lang w:val="ja-JP"/>
        </w:rPr>
        <mc:AlternateContent>
          <mc:Choice Requires="wpg">
            <w:drawing>
              <wp:anchor distT="0" distB="0" distL="114300" distR="114300" simplePos="0" relativeHeight="251637760" behindDoc="0" locked="0" layoutInCell="1" allowOverlap="1" wp14:anchorId="180ACB97" wp14:editId="13A5940A">
                <wp:simplePos x="0" y="0"/>
                <wp:positionH relativeFrom="column">
                  <wp:posOffset>358321</wp:posOffset>
                </wp:positionH>
                <wp:positionV relativeFrom="paragraph">
                  <wp:posOffset>54791</wp:posOffset>
                </wp:positionV>
                <wp:extent cx="4757637" cy="3402893"/>
                <wp:effectExtent l="0" t="19050" r="24130" b="26670"/>
                <wp:wrapNone/>
                <wp:docPr id="438384521" name="グループ化 24"/>
                <wp:cNvGraphicFramePr/>
                <a:graphic xmlns:a="http://schemas.openxmlformats.org/drawingml/2006/main">
                  <a:graphicData uri="http://schemas.microsoft.com/office/word/2010/wordprocessingGroup">
                    <wpg:wgp>
                      <wpg:cNvGrpSpPr/>
                      <wpg:grpSpPr>
                        <a:xfrm>
                          <a:off x="0" y="0"/>
                          <a:ext cx="4757637" cy="3402893"/>
                          <a:chOff x="110354" y="0"/>
                          <a:chExt cx="4560190" cy="4032320"/>
                        </a:xfrm>
                      </wpg:grpSpPr>
                      <wps:wsp>
                        <wps:cNvPr id="656940861" name="テキスト ボックス 8"/>
                        <wps:cNvSpPr txBox="1"/>
                        <wps:spPr>
                          <a:xfrm>
                            <a:off x="764627" y="3622782"/>
                            <a:ext cx="3252159" cy="344805"/>
                          </a:xfrm>
                          <a:prstGeom prst="rect">
                            <a:avLst/>
                          </a:prstGeom>
                          <a:noFill/>
                          <a:ln w="6350">
                            <a:noFill/>
                          </a:ln>
                        </wps:spPr>
                        <wps:txbx>
                          <w:txbxContent>
                            <w:p w14:paraId="49DFA237" w14:textId="003FF5CE" w:rsidR="00DF388B" w:rsidRPr="00DF388B" w:rsidRDefault="00DF388B">
                              <w:pPr>
                                <w:rPr>
                                  <w:rFonts w:ascii="Times New Roman" w:eastAsia="ＭＳ Ｐゴシック" w:hAnsi="Times New Roman" w:cs="Times New Roman"/>
                                  <w:b/>
                                  <w:bCs/>
                                  <w:color w:val="0070C0"/>
                                  <w:kern w:val="0"/>
                                  <w:sz w:val="24"/>
                                  <w:szCs w:val="24"/>
                                  <w14:ligatures w14:val="none"/>
                                </w:rPr>
                              </w:pPr>
                              <w:r w:rsidRPr="00DF388B">
                                <w:rPr>
                                  <w:rFonts w:ascii="Times New Roman" w:eastAsia="ＭＳ Ｐゴシック" w:hAnsi="Times New Roman" w:cs="Times New Roman" w:hint="eastAsia"/>
                                  <w:b/>
                                  <w:bCs/>
                                  <w:kern w:val="0"/>
                                  <w:sz w:val="22"/>
                                  <w14:ligatures w14:val="none"/>
                                </w:rPr>
                                <w:t>百</w:t>
                              </w:r>
                              <w:bookmarkStart w:id="6" w:name="_Hlk197604193"/>
                              <w:r w:rsidRPr="00DF388B">
                                <w:rPr>
                                  <w:rFonts w:ascii="Times New Roman" w:eastAsia="ＭＳ Ｐゴシック" w:hAnsi="Times New Roman" w:cs="Times New Roman" w:hint="eastAsia"/>
                                  <w:b/>
                                  <w:bCs/>
                                  <w:kern w:val="0"/>
                                  <w:sz w:val="22"/>
                                  <w14:ligatures w14:val="none"/>
                                </w:rPr>
                                <w:t>年</w:t>
                              </w:r>
                              <w:bookmarkEnd w:id="6"/>
                              <w:r w:rsidRPr="00DF388B">
                                <w:rPr>
                                  <w:rFonts w:ascii="Times New Roman" w:eastAsia="ＭＳ Ｐゴシック" w:hAnsi="Times New Roman" w:cs="Times New Roman" w:hint="eastAsia"/>
                                  <w:b/>
                                  <w:bCs/>
                                  <w:kern w:val="0"/>
                                  <w:sz w:val="22"/>
                                  <w14:ligatures w14:val="none"/>
                                </w:rPr>
                                <w:t>に一度</w:t>
                              </w:r>
                              <w:r w:rsidRPr="00DF388B">
                                <w:rPr>
                                  <w:rFonts w:ascii="Times New Roman" w:eastAsia="ＭＳ Ｐゴシック" w:hAnsi="Times New Roman" w:cs="Times New Roman" w:hint="eastAsia"/>
                                  <w:b/>
                                  <w:bCs/>
                                  <w:kern w:val="0"/>
                                  <w:sz w:val="24"/>
                                  <w:szCs w:val="24"/>
                                  <w14:ligatures w14:val="none"/>
                                </w:rPr>
                                <w:t xml:space="preserve">　</w:t>
                              </w:r>
                              <w:r>
                                <w:rPr>
                                  <w:rFonts w:ascii="Times New Roman" w:eastAsia="ＭＳ Ｐゴシック" w:hAnsi="Times New Roman" w:cs="Times New Roman" w:hint="eastAsia"/>
                                  <w:b/>
                                  <w:bCs/>
                                  <w:color w:val="0070C0"/>
                                  <w:kern w:val="0"/>
                                  <w:sz w:val="24"/>
                                  <w:szCs w:val="24"/>
                                  <w14:ligatures w14:val="none"/>
                                </w:rPr>
                                <w:t xml:space="preserve">　　　　　</w:t>
                              </w:r>
                              <w:r w:rsidRPr="00DF388B">
                                <w:rPr>
                                  <w:rFonts w:ascii="Times New Roman" w:eastAsia="ＭＳ Ｐゴシック" w:hAnsi="Times New Roman" w:cs="Times New Roman" w:hint="eastAsia"/>
                                  <w:b/>
                                  <w:bCs/>
                                  <w:color w:val="0070C0"/>
                                  <w:kern w:val="0"/>
                                  <w:sz w:val="24"/>
                                  <w:szCs w:val="24"/>
                                  <w14:ligatures w14:val="none"/>
                                </w:rPr>
                                <w:t>頻</w:t>
                              </w:r>
                              <w:r>
                                <w:rPr>
                                  <w:rFonts w:ascii="Times New Roman" w:eastAsia="ＭＳ Ｐゴシック" w:hAnsi="Times New Roman" w:cs="Times New Roman" w:hint="eastAsia"/>
                                  <w:b/>
                                  <w:bCs/>
                                  <w:color w:val="0070C0"/>
                                  <w:kern w:val="0"/>
                                  <w:sz w:val="24"/>
                                  <w:szCs w:val="24"/>
                                  <w14:ligatures w14:val="none"/>
                                </w:rPr>
                                <w:t xml:space="preserve"> </w:t>
                              </w:r>
                              <w:r w:rsidRPr="00DF388B">
                                <w:rPr>
                                  <w:rFonts w:ascii="Times New Roman" w:eastAsia="ＭＳ Ｐゴシック" w:hAnsi="Times New Roman" w:cs="Times New Roman" w:hint="eastAsia"/>
                                  <w:b/>
                                  <w:bCs/>
                                  <w:color w:val="0070C0"/>
                                  <w:kern w:val="0"/>
                                  <w:sz w:val="24"/>
                                  <w:szCs w:val="24"/>
                                  <w14:ligatures w14:val="none"/>
                                </w:rPr>
                                <w:t>度</w:t>
                              </w:r>
                              <w:r>
                                <w:rPr>
                                  <w:rFonts w:ascii="Times New Roman" w:eastAsia="ＭＳ Ｐゴシック" w:hAnsi="Times New Roman" w:cs="Times New Roman" w:hint="eastAsia"/>
                                  <w:b/>
                                  <w:bCs/>
                                  <w:color w:val="0070C0"/>
                                  <w:kern w:val="0"/>
                                  <w:sz w:val="24"/>
                                  <w:szCs w:val="24"/>
                                  <w14:ligatures w14:val="none"/>
                                </w:rPr>
                                <w:t xml:space="preserve">　　　　　　　　　　</w:t>
                              </w:r>
                              <w:r>
                                <w:rPr>
                                  <w:rFonts w:ascii="Times New Roman" w:eastAsia="ＭＳ Ｐゴシック" w:hAnsi="Times New Roman" w:cs="Times New Roman" w:hint="eastAsia"/>
                                  <w:b/>
                                  <w:bCs/>
                                  <w:kern w:val="0"/>
                                  <w:sz w:val="22"/>
                                  <w14:ligatures w14:val="none"/>
                                </w:rPr>
                                <w:t>毎年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545623252" name="グループ化 23"/>
                        <wpg:cNvGrpSpPr/>
                        <wpg:grpSpPr>
                          <a:xfrm>
                            <a:off x="110354" y="0"/>
                            <a:ext cx="4560190" cy="4032320"/>
                            <a:chOff x="110354" y="0"/>
                            <a:chExt cx="4560190" cy="4032320"/>
                          </a:xfrm>
                        </wpg:grpSpPr>
                        <pic:pic xmlns:pic="http://schemas.openxmlformats.org/drawingml/2006/picture">
                          <pic:nvPicPr>
                            <pic:cNvPr id="71608698" name="図 22"/>
                            <pic:cNvPicPr>
                              <a:picLocks noChangeAspect="1"/>
                            </pic:cNvPicPr>
                          </pic:nvPicPr>
                          <pic:blipFill rotWithShape="1">
                            <a:blip r:embed="rId13">
                              <a:extLst>
                                <a:ext uri="{28A0092B-C50C-407E-A947-70E740481C1C}">
                                  <a14:useLocalDpi xmlns:a14="http://schemas.microsoft.com/office/drawing/2010/main" val="0"/>
                                </a:ext>
                              </a:extLst>
                            </a:blip>
                            <a:srcRect l="17170" r="21271"/>
                            <a:stretch/>
                          </pic:blipFill>
                          <pic:spPr bwMode="auto">
                            <a:xfrm>
                              <a:off x="677917" y="67660"/>
                              <a:ext cx="3475990" cy="3411855"/>
                            </a:xfrm>
                            <a:prstGeom prst="rect">
                              <a:avLst/>
                            </a:prstGeom>
                            <a:noFill/>
                            <a:ln>
                              <a:noFill/>
                            </a:ln>
                            <a:extLst>
                              <a:ext uri="{53640926-AAD7-44D8-BBD7-CCE9431645EC}">
                                <a14:shadowObscured xmlns:a14="http://schemas.microsoft.com/office/drawing/2010/main"/>
                              </a:ext>
                            </a:extLst>
                          </pic:spPr>
                        </pic:pic>
                        <wpg:grpSp>
                          <wpg:cNvPr id="988282916" name="グループ化 21"/>
                          <wpg:cNvGrpSpPr/>
                          <wpg:grpSpPr>
                            <a:xfrm>
                              <a:off x="110354" y="0"/>
                              <a:ext cx="4560190" cy="4032320"/>
                              <a:chOff x="110354" y="0"/>
                              <a:chExt cx="4560190" cy="4032320"/>
                            </a:xfrm>
                          </wpg:grpSpPr>
                          <wpg:grpSp>
                            <wpg:cNvPr id="1929721198" name="グループ化 4"/>
                            <wpg:cNvGrpSpPr/>
                            <wpg:grpSpPr>
                              <a:xfrm>
                                <a:off x="531429" y="0"/>
                                <a:ext cx="3716022" cy="3694742"/>
                                <a:chOff x="86165" y="22172"/>
                                <a:chExt cx="3716536" cy="3694874"/>
                              </a:xfrm>
                            </wpg:grpSpPr>
                            <wps:wsp>
                              <wps:cNvPr id="1207826042" name="矢印: 二方向 1"/>
                              <wps:cNvSpPr/>
                              <wps:spPr>
                                <a:xfrm rot="5400000">
                                  <a:off x="96996" y="11341"/>
                                  <a:ext cx="3694874" cy="3716536"/>
                                </a:xfrm>
                                <a:prstGeom prst="leftUpArrow">
                                  <a:avLst>
                                    <a:gd name="adj1" fmla="val 3113"/>
                                    <a:gd name="adj2" fmla="val 3971"/>
                                    <a:gd name="adj3" fmla="val 5565"/>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25588868" name="グループ化 3"/>
                              <wpg:cNvGrpSpPr/>
                              <wpg:grpSpPr>
                                <a:xfrm>
                                  <a:off x="335679" y="437738"/>
                                  <a:ext cx="3156585" cy="2893695"/>
                                  <a:chOff x="0" y="172530"/>
                                  <a:chExt cx="3157520" cy="2894547"/>
                                </a:xfrm>
                              </wpg:grpSpPr>
                              <wps:wsp>
                                <wps:cNvPr id="341177781" name="テキスト ボックス 2"/>
                                <wps:cNvSpPr txBox="1"/>
                                <wps:spPr>
                                  <a:xfrm>
                                    <a:off x="2776768" y="741809"/>
                                    <a:ext cx="345685" cy="229235"/>
                                  </a:xfrm>
                                  <a:prstGeom prst="rect">
                                    <a:avLst/>
                                  </a:prstGeom>
                                  <a:solidFill>
                                    <a:schemeClr val="lt1"/>
                                  </a:solidFill>
                                  <a:ln w="6350">
                                    <a:solidFill>
                                      <a:prstClr val="black"/>
                                    </a:solidFill>
                                  </a:ln>
                                </wps:spPr>
                                <wps:txbx>
                                  <w:txbxContent>
                                    <w:p w14:paraId="56DC26E8" w14:textId="26F1B40A" w:rsidR="002F7E5D" w:rsidRDefault="002F7E5D" w:rsidP="002F7E5D">
                                      <w:pPr>
                                        <w:snapToGrid w:val="0"/>
                                      </w:pPr>
                                      <w:r>
                                        <w:rPr>
                                          <w:rFonts w:hint="eastAsia"/>
                                        </w:rPr>
                                        <w:t>停電</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71181011" name="テキスト ボックス 2"/>
                                <wps:cNvSpPr txBox="1"/>
                                <wps:spPr>
                                  <a:xfrm>
                                    <a:off x="2087274" y="741805"/>
                                    <a:ext cx="345685" cy="229235"/>
                                  </a:xfrm>
                                  <a:prstGeom prst="rect">
                                    <a:avLst/>
                                  </a:prstGeom>
                                  <a:solidFill>
                                    <a:schemeClr val="lt1"/>
                                  </a:solidFill>
                                  <a:ln w="6350">
                                    <a:solidFill>
                                      <a:prstClr val="black"/>
                                    </a:solidFill>
                                  </a:ln>
                                </wps:spPr>
                                <wps:txbx>
                                  <w:txbxContent>
                                    <w:p w14:paraId="7382A33A" w14:textId="78799CAC" w:rsidR="002F7E5D" w:rsidRDefault="002F7E5D" w:rsidP="002F7E5D">
                                      <w:pPr>
                                        <w:snapToGrid w:val="0"/>
                                      </w:pPr>
                                      <w:r>
                                        <w:rPr>
                                          <w:rFonts w:hint="eastAsia"/>
                                        </w:rPr>
                                        <w:t>火災</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430571957" name="テキスト ボックス 2"/>
                                <wps:cNvSpPr txBox="1"/>
                                <wps:spPr>
                                  <a:xfrm>
                                    <a:off x="1862977" y="172530"/>
                                    <a:ext cx="479035" cy="229235"/>
                                  </a:xfrm>
                                  <a:prstGeom prst="rect">
                                    <a:avLst/>
                                  </a:prstGeom>
                                  <a:solidFill>
                                    <a:schemeClr val="lt1"/>
                                  </a:solidFill>
                                  <a:ln w="6350">
                                    <a:solidFill>
                                      <a:prstClr val="black"/>
                                    </a:solidFill>
                                  </a:ln>
                                </wps:spPr>
                                <wps:txbx>
                                  <w:txbxContent>
                                    <w:p w14:paraId="087C003E" w14:textId="037A8EE1" w:rsidR="002F7E5D" w:rsidRDefault="002F7E5D" w:rsidP="002F7E5D">
                                      <w:pPr>
                                        <w:snapToGrid w:val="0"/>
                                      </w:pPr>
                                      <w:r>
                                        <w:rPr>
                                          <w:rFonts w:hint="eastAsia"/>
                                        </w:rPr>
                                        <w:t>感染症</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597516925" name="テキスト ボックス 2"/>
                                <wps:cNvSpPr txBox="1"/>
                                <wps:spPr>
                                  <a:xfrm>
                                    <a:off x="1817942" y="1457736"/>
                                    <a:ext cx="1279135" cy="229235"/>
                                  </a:xfrm>
                                  <a:prstGeom prst="rect">
                                    <a:avLst/>
                                  </a:prstGeom>
                                  <a:solidFill>
                                    <a:schemeClr val="lt1"/>
                                  </a:solidFill>
                                  <a:ln w="6350">
                                    <a:solidFill>
                                      <a:prstClr val="black"/>
                                    </a:solidFill>
                                  </a:ln>
                                </wps:spPr>
                                <wps:txbx>
                                  <w:txbxContent>
                                    <w:p w14:paraId="074E42CA" w14:textId="20BF8D29" w:rsidR="002F7E5D" w:rsidRDefault="002F7E5D" w:rsidP="002F7E5D">
                                      <w:pPr>
                                        <w:snapToGrid w:val="0"/>
                                      </w:pPr>
                                      <w:r>
                                        <w:rPr>
                                          <w:rFonts w:hint="eastAsia"/>
                                        </w:rPr>
                                        <w:t>電子カルテ機能停止</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208060602" name="テキスト ボックス 2"/>
                                <wps:cNvSpPr txBox="1"/>
                                <wps:spPr>
                                  <a:xfrm>
                                    <a:off x="767653" y="1457736"/>
                                    <a:ext cx="1012435" cy="229235"/>
                                  </a:xfrm>
                                  <a:prstGeom prst="rect">
                                    <a:avLst/>
                                  </a:prstGeom>
                                  <a:solidFill>
                                    <a:sysClr val="window" lastClr="FFFFFF"/>
                                  </a:solidFill>
                                  <a:ln w="6350">
                                    <a:solidFill>
                                      <a:prstClr val="black"/>
                                    </a:solidFill>
                                  </a:ln>
                                </wps:spPr>
                                <wps:txbx>
                                  <w:txbxContent>
                                    <w:p w14:paraId="1B93A77C" w14:textId="511BD399" w:rsidR="002F7E5D" w:rsidRDefault="002F7E5D" w:rsidP="002F7E5D">
                                      <w:pPr>
                                        <w:snapToGrid w:val="0"/>
                                      </w:pPr>
                                      <w:r>
                                        <w:rPr>
                                          <w:rFonts w:hint="eastAsia"/>
                                        </w:rPr>
                                        <w:t>多数疾病者事故</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593065104" name="テキスト ボックス 2"/>
                                <wps:cNvSpPr txBox="1"/>
                                <wps:spPr>
                                  <a:xfrm>
                                    <a:off x="2811835" y="1884123"/>
                                    <a:ext cx="345685" cy="229235"/>
                                  </a:xfrm>
                                  <a:prstGeom prst="rect">
                                    <a:avLst/>
                                  </a:prstGeom>
                                  <a:solidFill>
                                    <a:schemeClr val="lt1"/>
                                  </a:solidFill>
                                  <a:ln w="6350">
                                    <a:solidFill>
                                      <a:prstClr val="black"/>
                                    </a:solidFill>
                                  </a:ln>
                                </wps:spPr>
                                <wps:txbx>
                                  <w:txbxContent>
                                    <w:p w14:paraId="4AD3AA27" w14:textId="62E44F3E" w:rsidR="002F7E5D" w:rsidRDefault="002F7E5D" w:rsidP="002F7E5D">
                                      <w:pPr>
                                        <w:snapToGrid w:val="0"/>
                                      </w:pPr>
                                      <w:r>
                                        <w:rPr>
                                          <w:rFonts w:hint="eastAsia"/>
                                        </w:rPr>
                                        <w:t>台風</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029121454" name="テキスト ボックス 2"/>
                                <wps:cNvSpPr txBox="1"/>
                                <wps:spPr>
                                  <a:xfrm>
                                    <a:off x="120755" y="2156415"/>
                                    <a:ext cx="745735" cy="229235"/>
                                  </a:xfrm>
                                  <a:prstGeom prst="rect">
                                    <a:avLst/>
                                  </a:prstGeom>
                                  <a:solidFill>
                                    <a:sysClr val="window" lastClr="FFFFFF"/>
                                  </a:solidFill>
                                  <a:ln w="6350">
                                    <a:solidFill>
                                      <a:prstClr val="black"/>
                                    </a:solidFill>
                                  </a:ln>
                                </wps:spPr>
                                <wps:txbx>
                                  <w:txbxContent>
                                    <w:p w14:paraId="5D4DCDE5" w14:textId="1CB94932" w:rsidR="002F7E5D" w:rsidRDefault="002F7E5D" w:rsidP="002F7E5D">
                                      <w:pPr>
                                        <w:snapToGrid w:val="0"/>
                                      </w:pPr>
                                      <w:r>
                                        <w:rPr>
                                          <w:rFonts w:hint="eastAsia"/>
                                        </w:rPr>
                                        <w:t>上水道停止</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572847927" name="テキスト ボックス 2"/>
                                <wps:cNvSpPr txBox="1"/>
                                <wps:spPr>
                                  <a:xfrm>
                                    <a:off x="577896" y="1794138"/>
                                    <a:ext cx="612385" cy="229235"/>
                                  </a:xfrm>
                                  <a:prstGeom prst="rect">
                                    <a:avLst/>
                                  </a:prstGeom>
                                  <a:solidFill>
                                    <a:sysClr val="window" lastClr="FFFFFF"/>
                                  </a:solidFill>
                                  <a:ln w="6350">
                                    <a:solidFill>
                                      <a:prstClr val="black"/>
                                    </a:solidFill>
                                  </a:ln>
                                </wps:spPr>
                                <wps:txbx>
                                  <w:txbxContent>
                                    <w:p w14:paraId="371E2A4C" w14:textId="38490F33" w:rsidR="002F7E5D" w:rsidRDefault="002F7E5D" w:rsidP="002F7E5D">
                                      <w:pPr>
                                        <w:snapToGrid w:val="0"/>
                                      </w:pPr>
                                      <w:r>
                                        <w:rPr>
                                          <w:rFonts w:hint="eastAsia"/>
                                        </w:rPr>
                                        <w:t>土砂崩れ</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950721392" name="テキスト ボックス 2"/>
                                <wps:cNvSpPr txBox="1"/>
                                <wps:spPr>
                                  <a:xfrm>
                                    <a:off x="2751392" y="172530"/>
                                    <a:ext cx="345685" cy="229235"/>
                                  </a:xfrm>
                                  <a:prstGeom prst="rect">
                                    <a:avLst/>
                                  </a:prstGeom>
                                  <a:solidFill>
                                    <a:sysClr val="window" lastClr="FFFFFF"/>
                                  </a:solidFill>
                                  <a:ln w="6350">
                                    <a:solidFill>
                                      <a:prstClr val="black"/>
                                    </a:solidFill>
                                  </a:ln>
                                </wps:spPr>
                                <wps:txbx>
                                  <w:txbxContent>
                                    <w:p w14:paraId="68D8BCCE" w14:textId="77777777" w:rsidR="002F7E5D" w:rsidRDefault="002F7E5D" w:rsidP="002F7E5D">
                                      <w:pPr>
                                        <w:snapToGrid w:val="0"/>
                                      </w:pPr>
                                      <w:r>
                                        <w:rPr>
                                          <w:rFonts w:hint="eastAsia"/>
                                        </w:rPr>
                                        <w:t>水害</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674974772" name="テキスト ボックス 2"/>
                                <wps:cNvSpPr txBox="1"/>
                                <wps:spPr>
                                  <a:xfrm>
                                    <a:off x="276066" y="198426"/>
                                    <a:ext cx="345440" cy="229235"/>
                                  </a:xfrm>
                                  <a:prstGeom prst="rect">
                                    <a:avLst/>
                                  </a:prstGeom>
                                  <a:solidFill>
                                    <a:sysClr val="window" lastClr="FFFFFF"/>
                                  </a:solidFill>
                                  <a:ln w="6350">
                                    <a:solidFill>
                                      <a:prstClr val="black"/>
                                    </a:solidFill>
                                  </a:ln>
                                </wps:spPr>
                                <wps:txbx>
                                  <w:txbxContent>
                                    <w:p w14:paraId="50CE8C01" w14:textId="42A6D460" w:rsidR="002F7E5D" w:rsidRDefault="001B0963" w:rsidP="002F7E5D">
                                      <w:pPr>
                                        <w:snapToGrid w:val="0"/>
                                      </w:pPr>
                                      <w:r>
                                        <w:rPr>
                                          <w:rFonts w:hint="eastAsia"/>
                                        </w:rPr>
                                        <w:t>地震</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601107100" name="テキスト ボックス 2"/>
                                <wps:cNvSpPr txBox="1"/>
                                <wps:spPr>
                                  <a:xfrm>
                                    <a:off x="0" y="828136"/>
                                    <a:ext cx="345960" cy="229320"/>
                                  </a:xfrm>
                                  <a:prstGeom prst="rect">
                                    <a:avLst/>
                                  </a:prstGeom>
                                  <a:solidFill>
                                    <a:sysClr val="window" lastClr="FFFFFF"/>
                                  </a:solidFill>
                                  <a:ln w="6350">
                                    <a:solidFill>
                                      <a:prstClr val="black"/>
                                    </a:solidFill>
                                  </a:ln>
                                </wps:spPr>
                                <wps:txbx>
                                  <w:txbxContent>
                                    <w:p w14:paraId="3FB0CDA6" w14:textId="78D63860" w:rsidR="002F7E5D" w:rsidRDefault="001B0963" w:rsidP="002F7E5D">
                                      <w:pPr>
                                        <w:snapToGrid w:val="0"/>
                                      </w:pPr>
                                      <w:r>
                                        <w:rPr>
                                          <w:rFonts w:hint="eastAsia"/>
                                        </w:rPr>
                                        <w:t>テロ</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516916649" name="テキスト ボックス 2"/>
                                <wps:cNvSpPr txBox="1"/>
                                <wps:spPr>
                                  <a:xfrm>
                                    <a:off x="741805" y="1173090"/>
                                    <a:ext cx="1053710" cy="229235"/>
                                  </a:xfrm>
                                  <a:prstGeom prst="rect">
                                    <a:avLst/>
                                  </a:prstGeom>
                                  <a:solidFill>
                                    <a:sysClr val="window" lastClr="FFFFFF"/>
                                  </a:solidFill>
                                  <a:ln w="6350">
                                    <a:solidFill>
                                      <a:prstClr val="black"/>
                                    </a:solidFill>
                                  </a:ln>
                                </wps:spPr>
                                <wps:txbx>
                                  <w:txbxContent>
                                    <w:p w14:paraId="6F5ECCEA" w14:textId="20FAA402" w:rsidR="002F7E5D" w:rsidRDefault="002F7E5D" w:rsidP="002F7E5D">
                                      <w:pPr>
                                        <w:snapToGrid w:val="0"/>
                                      </w:pPr>
                                      <w:r>
                                        <w:rPr>
                                          <w:rFonts w:hint="eastAsia"/>
                                        </w:rPr>
                                        <w:t>PC</w:t>
                                      </w:r>
                                      <w:r w:rsidRPr="002F7E5D">
                                        <w:rPr>
                                          <w:rFonts w:hint="eastAsia"/>
                                          <w:spacing w:val="-20"/>
                                        </w:rPr>
                                        <w:t>シャットダウン</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607400080" name="テキスト ボックス 2"/>
                                <wps:cNvSpPr txBox="1"/>
                                <wps:spPr>
                                  <a:xfrm>
                                    <a:off x="802185" y="2837842"/>
                                    <a:ext cx="879085" cy="229235"/>
                                  </a:xfrm>
                                  <a:prstGeom prst="rect">
                                    <a:avLst/>
                                  </a:prstGeom>
                                  <a:solidFill>
                                    <a:sysClr val="window" lastClr="FFFFFF"/>
                                  </a:solidFill>
                                  <a:ln w="6350">
                                    <a:solidFill>
                                      <a:prstClr val="black"/>
                                    </a:solidFill>
                                  </a:ln>
                                </wps:spPr>
                                <wps:txbx>
                                  <w:txbxContent>
                                    <w:p w14:paraId="57201276" w14:textId="3A065C75" w:rsidR="002F7E5D" w:rsidRDefault="002F7E5D" w:rsidP="002F7E5D">
                                      <w:pPr>
                                        <w:snapToGrid w:val="0"/>
                                      </w:pPr>
                                      <w:r>
                                        <w:rPr>
                                          <w:rFonts w:hint="eastAsia"/>
                                        </w:rPr>
                                        <w:t>ガス供給停止</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2087624568" name="テキスト ボックス 2"/>
                                <wps:cNvSpPr txBox="1"/>
                                <wps:spPr>
                                  <a:xfrm>
                                    <a:off x="759057" y="2484386"/>
                                    <a:ext cx="1012435" cy="229235"/>
                                  </a:xfrm>
                                  <a:prstGeom prst="rect">
                                    <a:avLst/>
                                  </a:prstGeom>
                                  <a:solidFill>
                                    <a:sysClr val="window" lastClr="FFFFFF"/>
                                  </a:solidFill>
                                  <a:ln w="6350">
                                    <a:solidFill>
                                      <a:prstClr val="black"/>
                                    </a:solidFill>
                                  </a:ln>
                                </wps:spPr>
                                <wps:txbx>
                                  <w:txbxContent>
                                    <w:p w14:paraId="6F2D1414" w14:textId="699F4F8D" w:rsidR="002F7E5D" w:rsidRDefault="002F7E5D" w:rsidP="002F7E5D">
                                      <w:pPr>
                                        <w:snapToGrid w:val="0"/>
                                      </w:pPr>
                                      <w:r>
                                        <w:rPr>
                                          <w:rFonts w:hint="eastAsia"/>
                                        </w:rPr>
                                        <w:t>下水道機能不全</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grpSp>
                          </wpg:grpSp>
                          <wps:wsp>
                            <wps:cNvPr id="611704152" name="楕円 5"/>
                            <wps:cNvSpPr/>
                            <wps:spPr>
                              <a:xfrm>
                                <a:off x="125206" y="28246"/>
                                <a:ext cx="414071" cy="511906"/>
                              </a:xfrm>
                              <a:prstGeom prst="ellipse">
                                <a:avLst/>
                              </a:prstGeom>
                            </wps:spPr>
                            <wps:style>
                              <a:lnRef idx="2">
                                <a:schemeClr val="accent2">
                                  <a:shade val="15000"/>
                                </a:schemeClr>
                              </a:lnRef>
                              <a:fillRef idx="1">
                                <a:schemeClr val="accent2"/>
                              </a:fillRef>
                              <a:effectRef idx="0">
                                <a:schemeClr val="accent2"/>
                              </a:effectRef>
                              <a:fontRef idx="minor">
                                <a:schemeClr val="lt1"/>
                              </a:fontRef>
                            </wps:style>
                            <wps:txbx>
                              <w:txbxContent>
                                <w:p w14:paraId="3B005B3E" w14:textId="12FF6199" w:rsidR="001B0963" w:rsidRPr="001B0963" w:rsidRDefault="001B0963" w:rsidP="001B0963">
                                  <w:pPr>
                                    <w:snapToGrid w:val="0"/>
                                    <w:jc w:val="center"/>
                                    <w:rPr>
                                      <w:rFonts w:ascii="BIZ UDゴシック" w:eastAsia="BIZ UDゴシック" w:hAnsi="BIZ UDゴシック"/>
                                      <w:b/>
                                      <w:bCs/>
                                      <w:sz w:val="36"/>
                                      <w:szCs w:val="40"/>
                                    </w:rPr>
                                  </w:pPr>
                                  <w:r w:rsidRPr="001B0963">
                                    <w:rPr>
                                      <w:rFonts w:ascii="BIZ UDゴシック" w:eastAsia="BIZ UDゴシック" w:hAnsi="BIZ UDゴシック" w:hint="eastAsia"/>
                                      <w:b/>
                                      <w:bCs/>
                                      <w:sz w:val="36"/>
                                      <w:szCs w:val="40"/>
                                    </w:rPr>
                                    <w:t>高</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96003373" name="楕円 5"/>
                            <wps:cNvSpPr/>
                            <wps:spPr>
                              <a:xfrm>
                                <a:off x="110354" y="3520414"/>
                                <a:ext cx="414071" cy="511906"/>
                              </a:xfrm>
                              <a:prstGeom prst="ellipse">
                                <a:avLst/>
                              </a:prstGeom>
                              <a:ln/>
                            </wps:spPr>
                            <wps:style>
                              <a:lnRef idx="2">
                                <a:schemeClr val="accent2"/>
                              </a:lnRef>
                              <a:fillRef idx="1">
                                <a:schemeClr val="lt1"/>
                              </a:fillRef>
                              <a:effectRef idx="0">
                                <a:schemeClr val="accent2"/>
                              </a:effectRef>
                              <a:fontRef idx="minor">
                                <a:schemeClr val="dk1"/>
                              </a:fontRef>
                            </wps:style>
                            <wps:txbx>
                              <w:txbxContent>
                                <w:p w14:paraId="0D0D1311" w14:textId="1024CF53" w:rsidR="004B54AB" w:rsidRPr="001B0963" w:rsidRDefault="004B54AB" w:rsidP="004B54AB">
                                  <w:pPr>
                                    <w:snapToGrid w:val="0"/>
                                    <w:jc w:val="center"/>
                                    <w:rPr>
                                      <w:rFonts w:ascii="BIZ UDゴシック" w:eastAsia="BIZ UDゴシック" w:hAnsi="BIZ UDゴシック"/>
                                      <w:b/>
                                      <w:bCs/>
                                      <w:sz w:val="36"/>
                                      <w:szCs w:val="40"/>
                                    </w:rPr>
                                  </w:pPr>
                                  <w:r>
                                    <w:rPr>
                                      <w:rFonts w:ascii="BIZ UDゴシック" w:eastAsia="BIZ UDゴシック" w:hAnsi="BIZ UDゴシック" w:hint="eastAsia"/>
                                      <w:b/>
                                      <w:bCs/>
                                      <w:sz w:val="36"/>
                                      <w:szCs w:val="40"/>
                                    </w:rPr>
                                    <w:t>低</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68261041" name="テキスト ボックス 7"/>
                            <wps:cNvSpPr txBox="1"/>
                            <wps:spPr>
                              <a:xfrm>
                                <a:off x="110358" y="564274"/>
                                <a:ext cx="533376" cy="2769079"/>
                              </a:xfrm>
                              <a:prstGeom prst="rect">
                                <a:avLst/>
                              </a:prstGeom>
                              <a:noFill/>
                              <a:ln w="6350">
                                <a:noFill/>
                              </a:ln>
                            </wps:spPr>
                            <wps:txbx>
                              <w:txbxContent>
                                <w:p w14:paraId="080C544F" w14:textId="71124EDA" w:rsidR="00DF388B" w:rsidRPr="00DD1185" w:rsidRDefault="00DF388B">
                                  <w:pPr>
                                    <w:rPr>
                                      <w:sz w:val="24"/>
                                      <w:szCs w:val="28"/>
                                    </w:rPr>
                                  </w:pPr>
                                  <w:r w:rsidRPr="00DD1185">
                                    <w:rPr>
                                      <w:rFonts w:ascii="Times New Roman" w:eastAsia="ＭＳ Ｐゴシック" w:hAnsi="Times New Roman" w:cs="Times New Roman" w:hint="eastAsia"/>
                                      <w:b/>
                                      <w:bCs/>
                                      <w:color w:val="0070C0"/>
                                      <w:kern w:val="0"/>
                                      <w:sz w:val="24"/>
                                      <w:szCs w:val="24"/>
                                      <w14:ligatures w14:val="none"/>
                                    </w:rPr>
                                    <w:t>人命または事業継続に対する影響</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787965840" name="楕円 5"/>
                            <wps:cNvSpPr/>
                            <wps:spPr>
                              <a:xfrm>
                                <a:off x="4256472" y="3309143"/>
                                <a:ext cx="414072" cy="511906"/>
                              </a:xfrm>
                              <a:prstGeom prst="ellipse">
                                <a:avLst/>
                              </a:prstGeom>
                              <a:solidFill>
                                <a:srgbClr val="E97132"/>
                              </a:solidFill>
                              <a:ln w="12700" cap="flat" cmpd="sng" algn="ctr">
                                <a:solidFill>
                                  <a:srgbClr val="E97132">
                                    <a:shade val="15000"/>
                                  </a:srgbClr>
                                </a:solidFill>
                                <a:prstDash val="solid"/>
                                <a:miter lim="800000"/>
                              </a:ln>
                              <a:effectLst/>
                            </wps:spPr>
                            <wps:txbx>
                              <w:txbxContent>
                                <w:p w14:paraId="6D6EBBF3" w14:textId="77777777" w:rsidR="00DF388B" w:rsidRPr="00DF388B" w:rsidRDefault="00DF388B" w:rsidP="00DF388B">
                                  <w:pPr>
                                    <w:snapToGrid w:val="0"/>
                                    <w:jc w:val="center"/>
                                    <w:rPr>
                                      <w:rFonts w:ascii="BIZ UDゴシック" w:eastAsia="BIZ UDゴシック" w:hAnsi="BIZ UDゴシック"/>
                                      <w:b/>
                                      <w:bCs/>
                                      <w:color w:val="FFFFFF" w:themeColor="background1"/>
                                      <w:sz w:val="36"/>
                                      <w:szCs w:val="40"/>
                                    </w:rPr>
                                  </w:pPr>
                                  <w:r w:rsidRPr="00DF388B">
                                    <w:rPr>
                                      <w:rFonts w:ascii="BIZ UDゴシック" w:eastAsia="BIZ UDゴシック" w:hAnsi="BIZ UDゴシック" w:hint="eastAsia"/>
                                      <w:b/>
                                      <w:bCs/>
                                      <w:color w:val="FFFFFF" w:themeColor="background1"/>
                                      <w:sz w:val="36"/>
                                      <w:szCs w:val="40"/>
                                    </w:rPr>
                                    <w:t>高</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180ACB97" id="グループ化 24" o:spid="_x0000_s1029" style="position:absolute;margin-left:28.2pt;margin-top:4.3pt;width:374.6pt;height:267.95pt;z-index:251637760;mso-width-relative:margin;mso-height-relative:margin" coordorigin="1103" coordsize="45601,4032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">
                <v:shape id="テキスト ボックス 8" o:spid="_x0000_s1030" type="#_x0000_t202" style="position:absolute;left:7646;top:36227;width:32521;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" filled="f" stroked="f" strokeweight=".5pt">
                  <v:textbox>
                    <w:txbxContent>
                      <w:p w14:paraId="49DFA237" w14:textId="003FF5CE" w:rsidR="00DF388B" w:rsidRPr="00DF388B" w:rsidRDefault="00DF388B">
                        <w:pPr>
                          <w:rPr>
                            <w:rFonts w:ascii="Times New Roman" w:eastAsia="ＭＳ Ｐゴシック" w:hAnsi="Times New Roman" w:cs="Times New Roman"/>
                            <w:b/>
                            <w:bCs/>
                            <w:color w:val="0070C0"/>
                            <w:kern w:val="0"/>
                            <w:sz w:val="24"/>
                            <w:szCs w:val="24"/>
                            <w14:ligatures w14:val="none"/>
                          </w:rPr>
                        </w:pPr>
                        <w:r w:rsidRPr="00DF388B">
                          <w:rPr>
                            <w:rFonts w:ascii="Times New Roman" w:eastAsia="ＭＳ Ｐゴシック" w:hAnsi="Times New Roman" w:cs="Times New Roman" w:hint="eastAsia"/>
                            <w:b/>
                            <w:bCs/>
                            <w:kern w:val="0"/>
                            <w:sz w:val="22"/>
                            <w14:ligatures w14:val="none"/>
                          </w:rPr>
                          <w:t>百</w:t>
                        </w:r>
                        <w:bookmarkStart w:id="7" w:name="_Hlk197604193"/>
                        <w:r w:rsidRPr="00DF388B">
                          <w:rPr>
                            <w:rFonts w:ascii="Times New Roman" w:eastAsia="ＭＳ Ｐゴシック" w:hAnsi="Times New Roman" w:cs="Times New Roman" w:hint="eastAsia"/>
                            <w:b/>
                            <w:bCs/>
                            <w:kern w:val="0"/>
                            <w:sz w:val="22"/>
                            <w14:ligatures w14:val="none"/>
                          </w:rPr>
                          <w:t>年</w:t>
                        </w:r>
                        <w:bookmarkEnd w:id="7"/>
                        <w:r w:rsidRPr="00DF388B">
                          <w:rPr>
                            <w:rFonts w:ascii="Times New Roman" w:eastAsia="ＭＳ Ｐゴシック" w:hAnsi="Times New Roman" w:cs="Times New Roman" w:hint="eastAsia"/>
                            <w:b/>
                            <w:bCs/>
                            <w:kern w:val="0"/>
                            <w:sz w:val="22"/>
                            <w14:ligatures w14:val="none"/>
                          </w:rPr>
                          <w:t>に一度</w:t>
                        </w:r>
                        <w:r w:rsidRPr="00DF388B">
                          <w:rPr>
                            <w:rFonts w:ascii="Times New Roman" w:eastAsia="ＭＳ Ｐゴシック" w:hAnsi="Times New Roman" w:cs="Times New Roman" w:hint="eastAsia"/>
                            <w:b/>
                            <w:bCs/>
                            <w:kern w:val="0"/>
                            <w:sz w:val="24"/>
                            <w:szCs w:val="24"/>
                            <w14:ligatures w14:val="none"/>
                          </w:rPr>
                          <w:t xml:space="preserve">　</w:t>
                        </w:r>
                        <w:r>
                          <w:rPr>
                            <w:rFonts w:ascii="Times New Roman" w:eastAsia="ＭＳ Ｐゴシック" w:hAnsi="Times New Roman" w:cs="Times New Roman" w:hint="eastAsia"/>
                            <w:b/>
                            <w:bCs/>
                            <w:color w:val="0070C0"/>
                            <w:kern w:val="0"/>
                            <w:sz w:val="24"/>
                            <w:szCs w:val="24"/>
                            <w14:ligatures w14:val="none"/>
                          </w:rPr>
                          <w:t xml:space="preserve">　　　　　</w:t>
                        </w:r>
                        <w:r w:rsidRPr="00DF388B">
                          <w:rPr>
                            <w:rFonts w:ascii="Times New Roman" w:eastAsia="ＭＳ Ｐゴシック" w:hAnsi="Times New Roman" w:cs="Times New Roman" w:hint="eastAsia"/>
                            <w:b/>
                            <w:bCs/>
                            <w:color w:val="0070C0"/>
                            <w:kern w:val="0"/>
                            <w:sz w:val="24"/>
                            <w:szCs w:val="24"/>
                            <w14:ligatures w14:val="none"/>
                          </w:rPr>
                          <w:t>頻</w:t>
                        </w:r>
                        <w:r>
                          <w:rPr>
                            <w:rFonts w:ascii="Times New Roman" w:eastAsia="ＭＳ Ｐゴシック" w:hAnsi="Times New Roman" w:cs="Times New Roman" w:hint="eastAsia"/>
                            <w:b/>
                            <w:bCs/>
                            <w:color w:val="0070C0"/>
                            <w:kern w:val="0"/>
                            <w:sz w:val="24"/>
                            <w:szCs w:val="24"/>
                            <w14:ligatures w14:val="none"/>
                          </w:rPr>
                          <w:t xml:space="preserve"> </w:t>
                        </w:r>
                        <w:r w:rsidRPr="00DF388B">
                          <w:rPr>
                            <w:rFonts w:ascii="Times New Roman" w:eastAsia="ＭＳ Ｐゴシック" w:hAnsi="Times New Roman" w:cs="Times New Roman" w:hint="eastAsia"/>
                            <w:b/>
                            <w:bCs/>
                            <w:color w:val="0070C0"/>
                            <w:kern w:val="0"/>
                            <w:sz w:val="24"/>
                            <w:szCs w:val="24"/>
                            <w14:ligatures w14:val="none"/>
                          </w:rPr>
                          <w:t>度</w:t>
                        </w:r>
                        <w:r>
                          <w:rPr>
                            <w:rFonts w:ascii="Times New Roman" w:eastAsia="ＭＳ Ｐゴシック" w:hAnsi="Times New Roman" w:cs="Times New Roman" w:hint="eastAsia"/>
                            <w:b/>
                            <w:bCs/>
                            <w:color w:val="0070C0"/>
                            <w:kern w:val="0"/>
                            <w:sz w:val="24"/>
                            <w:szCs w:val="24"/>
                            <w14:ligatures w14:val="none"/>
                          </w:rPr>
                          <w:t xml:space="preserve">　　　　　　　　　　</w:t>
                        </w:r>
                        <w:r>
                          <w:rPr>
                            <w:rFonts w:ascii="Times New Roman" w:eastAsia="ＭＳ Ｐゴシック" w:hAnsi="Times New Roman" w:cs="Times New Roman" w:hint="eastAsia"/>
                            <w:b/>
                            <w:bCs/>
                            <w:kern w:val="0"/>
                            <w:sz w:val="22"/>
                            <w14:ligatures w14:val="none"/>
                          </w:rPr>
                          <w:t>毎年</w:t>
                        </w:r>
                      </w:p>
                    </w:txbxContent>
                  </v:textbox>
                </v:shape>
                <v:group id="_x0000_s1031" style="position:absolute;left:1103;width:45602;height:40323" coordorigin="1103" coordsize="45601,40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2" o:spid="_x0000_s1032" type="#_x0000_t75" style="position:absolute;left:6779;top:676;width:34760;height:34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">
                    <v:imagedata r:id="rId14" o:title="" cropleft="11253f" cropright="13940f"/>
                  </v:shape>
                  <v:group id="グループ化 21" o:spid="_x0000_s1033" style="position:absolute;left:1103;width:45602;height:40323" coordorigin="1103" coordsize="45601,40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">
                    <v:group id="グループ化 4" o:spid="_x0000_s1034" style="position:absolute;left:5314;width:37160;height:36947" coordorigin="861,221" coordsize="37165,3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">
                      <v:shape id="矢印: 二方向 1" o:spid="_x0000_s1035" style="position:absolute;left:969;top:113;width:36949;height:37166;rotation:90;visibility:visible;mso-wrap-style:square;v-text-anchor:middle" coordsize="3694874,3716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" path="m,3569813l205620,3423089r,89213l3490640,3512302r,-3306682l3401427,205620,3548151,r146723,205620l3605661,205620r,3421703l205620,3627323r,89213l,3569813xe" fillcolor="#ffc000" strokecolor="#030e13 [484]" strokeweight="1pt">
                        <v:stroke joinstyle="miter"/>
                        <v:path arrowok="t" o:connecttype="custom" o:connectlocs="0,3569813;205620,3423089;205620,3512302;3490640,3512302;3490640,205620;3401427,205620;3548151,0;3694874,205620;3605661,205620;3605661,3627323;205620,3627323;205620,3716536;0,3569813" o:connectangles="0,0,0,0,0,0,0,0,0,0,0,0,0"/>
                      </v:shape>
                      <v:group id="グループ化 3" o:spid="_x0000_s1036" style="position:absolute;left:3356;top:4377;width:31566;height:28937" coordorigin=",1725" coordsize="31575,28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">
                        <v:shape id="_x0000_s1037" type="#_x0000_t202" style="position:absolute;left:27767;top:7418;width:3457;height:2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" fillcolor="white [3201]" strokeweight=".5pt">
                          <v:textbox inset="1mm,0,1mm,0">
                            <w:txbxContent>
                              <w:p w14:paraId="56DC26E8" w14:textId="26F1B40A" w:rsidR="002F7E5D" w:rsidRDefault="002F7E5D" w:rsidP="002F7E5D">
                                <w:pPr>
                                  <w:snapToGrid w:val="0"/>
                                </w:pPr>
                                <w:r>
                                  <w:rPr>
                                    <w:rFonts w:hint="eastAsia"/>
                                  </w:rPr>
                                  <w:t>停電</w:t>
                                </w:r>
                              </w:p>
                            </w:txbxContent>
                          </v:textbox>
                        </v:shape>
                        <v:shape id="_x0000_s1038" type="#_x0000_t202" style="position:absolute;left:20872;top:7418;width:3457;height:2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" fillcolor="white [3201]" strokeweight=".5pt">
                          <v:textbox inset="1mm,0,1mm,0">
                            <w:txbxContent>
                              <w:p w14:paraId="7382A33A" w14:textId="78799CAC" w:rsidR="002F7E5D" w:rsidRDefault="002F7E5D" w:rsidP="002F7E5D">
                                <w:pPr>
                                  <w:snapToGrid w:val="0"/>
                                </w:pPr>
                                <w:r>
                                  <w:rPr>
                                    <w:rFonts w:hint="eastAsia"/>
                                  </w:rPr>
                                  <w:t>火災</w:t>
                                </w:r>
                              </w:p>
                            </w:txbxContent>
                          </v:textbox>
                        </v:shape>
                        <v:shape id="_x0000_s1039" type="#_x0000_t202" style="position:absolute;left:18629;top:1725;width:4791;height:2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" fillcolor="white [3201]" strokeweight=".5pt">
                          <v:textbox inset="1mm,0,1mm,0">
                            <w:txbxContent>
                              <w:p w14:paraId="087C003E" w14:textId="037A8EE1" w:rsidR="002F7E5D" w:rsidRDefault="002F7E5D" w:rsidP="002F7E5D">
                                <w:pPr>
                                  <w:snapToGrid w:val="0"/>
                                </w:pPr>
                                <w:r>
                                  <w:rPr>
                                    <w:rFonts w:hint="eastAsia"/>
                                  </w:rPr>
                                  <w:t>感染症</w:t>
                                </w:r>
                              </w:p>
                            </w:txbxContent>
                          </v:textbox>
                        </v:shape>
                        <v:shape id="_x0000_s1040" type="#_x0000_t202" style="position:absolute;left:18179;top:14577;width:12791;height:2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" fillcolor="white [3201]" strokeweight=".5pt">
                          <v:textbox inset="1mm,0,1mm,0">
                            <w:txbxContent>
                              <w:p w14:paraId="074E42CA" w14:textId="20BF8D29" w:rsidR="002F7E5D" w:rsidRDefault="002F7E5D" w:rsidP="002F7E5D">
                                <w:pPr>
                                  <w:snapToGrid w:val="0"/>
                                </w:pPr>
                                <w:r>
                                  <w:rPr>
                                    <w:rFonts w:hint="eastAsia"/>
                                  </w:rPr>
                                  <w:t>電子カルテ機能停止</w:t>
                                </w:r>
                              </w:p>
                            </w:txbxContent>
                          </v:textbox>
                        </v:shape>
                        <v:shape id="_x0000_s1041" type="#_x0000_t202" style="position:absolute;left:7676;top:14577;width:10124;height:2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" fillcolor="window" strokeweight=".5pt">
                          <v:textbox inset="1mm,0,1mm,0">
                            <w:txbxContent>
                              <w:p w14:paraId="1B93A77C" w14:textId="511BD399" w:rsidR="002F7E5D" w:rsidRDefault="002F7E5D" w:rsidP="002F7E5D">
                                <w:pPr>
                                  <w:snapToGrid w:val="0"/>
                                </w:pPr>
                                <w:r>
                                  <w:rPr>
                                    <w:rFonts w:hint="eastAsia"/>
                                  </w:rPr>
                                  <w:t>多数疾病者事故</w:t>
                                </w:r>
                              </w:p>
                            </w:txbxContent>
                          </v:textbox>
                        </v:shape>
                        <v:shape id="_x0000_s1042" type="#_x0000_t202" style="position:absolute;left:28118;top:18841;width:3457;height:2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" fillcolor="white [3201]" strokeweight=".5pt">
                          <v:textbox inset="1mm,0,1mm,0">
                            <w:txbxContent>
                              <w:p w14:paraId="4AD3AA27" w14:textId="62E44F3E" w:rsidR="002F7E5D" w:rsidRDefault="002F7E5D" w:rsidP="002F7E5D">
                                <w:pPr>
                                  <w:snapToGrid w:val="0"/>
                                </w:pPr>
                                <w:r>
                                  <w:rPr>
                                    <w:rFonts w:hint="eastAsia"/>
                                  </w:rPr>
                                  <w:t>台風</w:t>
                                </w:r>
                              </w:p>
                            </w:txbxContent>
                          </v:textbox>
                        </v:shape>
                        <v:shape id="_x0000_s1043" type="#_x0000_t202" style="position:absolute;left:1207;top:21564;width:7457;height:2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" fillcolor="window" strokeweight=".5pt">
                          <v:textbox inset="1mm,0,1mm,0">
                            <w:txbxContent>
                              <w:p w14:paraId="5D4DCDE5" w14:textId="1CB94932" w:rsidR="002F7E5D" w:rsidRDefault="002F7E5D" w:rsidP="002F7E5D">
                                <w:pPr>
                                  <w:snapToGrid w:val="0"/>
                                </w:pPr>
                                <w:r>
                                  <w:rPr>
                                    <w:rFonts w:hint="eastAsia"/>
                                  </w:rPr>
                                  <w:t>上水道停止</w:t>
                                </w:r>
                              </w:p>
                            </w:txbxContent>
                          </v:textbox>
                        </v:shape>
                        <v:shape id="_x0000_s1044" type="#_x0000_t202" style="position:absolute;left:5778;top:17941;width:6124;height:2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" fillcolor="window" strokeweight=".5pt">
                          <v:textbox inset="1mm,0,1mm,0">
                            <w:txbxContent>
                              <w:p w14:paraId="371E2A4C" w14:textId="38490F33" w:rsidR="002F7E5D" w:rsidRDefault="002F7E5D" w:rsidP="002F7E5D">
                                <w:pPr>
                                  <w:snapToGrid w:val="0"/>
                                </w:pPr>
                                <w:r>
                                  <w:rPr>
                                    <w:rFonts w:hint="eastAsia"/>
                                  </w:rPr>
                                  <w:t>土砂崩れ</w:t>
                                </w:r>
                              </w:p>
                            </w:txbxContent>
                          </v:textbox>
                        </v:shape>
                        <v:shape id="_x0000_s1045" type="#_x0000_t202" style="position:absolute;left:27513;top:1725;width:3457;height:2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" fillcolor="window" strokeweight=".5pt">
                          <v:textbox inset="1mm,0,1mm,0">
                            <w:txbxContent>
                              <w:p w14:paraId="68D8BCCE" w14:textId="77777777" w:rsidR="002F7E5D" w:rsidRDefault="002F7E5D" w:rsidP="002F7E5D">
                                <w:pPr>
                                  <w:snapToGrid w:val="0"/>
                                </w:pPr>
                                <w:r>
                                  <w:rPr>
                                    <w:rFonts w:hint="eastAsia"/>
                                  </w:rPr>
                                  <w:t>水害</w:t>
                                </w:r>
                              </w:p>
                            </w:txbxContent>
                          </v:textbox>
                        </v:shape>
                        <v:shape id="_x0000_s1046" type="#_x0000_t202" style="position:absolute;left:2760;top:1984;width:3455;height:2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" fillcolor="window" strokeweight=".5pt">
                          <v:textbox inset="1mm,0,1mm,0">
                            <w:txbxContent>
                              <w:p w14:paraId="50CE8C01" w14:textId="42A6D460" w:rsidR="002F7E5D" w:rsidRDefault="001B0963" w:rsidP="002F7E5D">
                                <w:pPr>
                                  <w:snapToGrid w:val="0"/>
                                </w:pPr>
                                <w:r>
                                  <w:rPr>
                                    <w:rFonts w:hint="eastAsia"/>
                                  </w:rPr>
                                  <w:t>地震</w:t>
                                </w:r>
                              </w:p>
                            </w:txbxContent>
                          </v:textbox>
                        </v:shape>
                        <v:shape id="_x0000_s1047" type="#_x0000_t202" style="position:absolute;top:8281;width:3459;height:22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" fillcolor="window" strokeweight=".5pt">
                          <v:textbox inset="1mm,0,1mm,0">
                            <w:txbxContent>
                              <w:p w14:paraId="3FB0CDA6" w14:textId="78D63860" w:rsidR="002F7E5D" w:rsidRDefault="001B0963" w:rsidP="002F7E5D">
                                <w:pPr>
                                  <w:snapToGrid w:val="0"/>
                                </w:pPr>
                                <w:r>
                                  <w:rPr>
                                    <w:rFonts w:hint="eastAsia"/>
                                  </w:rPr>
                                  <w:t>テロ</w:t>
                                </w:r>
                              </w:p>
                            </w:txbxContent>
                          </v:textbox>
                        </v:shape>
                        <v:shape id="_x0000_s1048" type="#_x0000_t202" style="position:absolute;left:7418;top:11730;width:10537;height:22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" fillcolor="window" strokeweight=".5pt">
                          <v:textbox inset="1mm,0,1mm,0">
                            <w:txbxContent>
                              <w:p w14:paraId="6F5ECCEA" w14:textId="20FAA402" w:rsidR="002F7E5D" w:rsidRDefault="002F7E5D" w:rsidP="002F7E5D">
                                <w:pPr>
                                  <w:snapToGrid w:val="0"/>
                                </w:pPr>
                                <w:r>
                                  <w:rPr>
                                    <w:rFonts w:hint="eastAsia"/>
                                  </w:rPr>
                                  <w:t>PC</w:t>
                                </w:r>
                                <w:r w:rsidRPr="002F7E5D">
                                  <w:rPr>
                                    <w:rFonts w:hint="eastAsia"/>
                                    <w:spacing w:val="-20"/>
                                  </w:rPr>
                                  <w:t>シャットダウン</w:t>
                                </w:r>
                              </w:p>
                            </w:txbxContent>
                          </v:textbox>
                        </v:shape>
                        <v:shape id="_x0000_s1049" type="#_x0000_t202" style="position:absolute;left:8021;top:28378;width:8791;height:2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" fillcolor="window" strokeweight=".5pt">
                          <v:textbox inset="1mm,0,1mm,0">
                            <w:txbxContent>
                              <w:p w14:paraId="57201276" w14:textId="3A065C75" w:rsidR="002F7E5D" w:rsidRDefault="002F7E5D" w:rsidP="002F7E5D">
                                <w:pPr>
                                  <w:snapToGrid w:val="0"/>
                                </w:pPr>
                                <w:r>
                                  <w:rPr>
                                    <w:rFonts w:hint="eastAsia"/>
                                  </w:rPr>
                                  <w:t>ガス供給停止</w:t>
                                </w:r>
                              </w:p>
                            </w:txbxContent>
                          </v:textbox>
                        </v:shape>
                        <v:shape id="_x0000_s1050" type="#_x0000_t202" style="position:absolute;left:7590;top:24843;width:10124;height:22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" fillcolor="window" strokeweight=".5pt">
                          <v:textbox inset="1mm,0,1mm,0">
                            <w:txbxContent>
                              <w:p w14:paraId="6F2D1414" w14:textId="699F4F8D" w:rsidR="002F7E5D" w:rsidRDefault="002F7E5D" w:rsidP="002F7E5D">
                                <w:pPr>
                                  <w:snapToGrid w:val="0"/>
                                </w:pPr>
                                <w:r>
                                  <w:rPr>
                                    <w:rFonts w:hint="eastAsia"/>
                                  </w:rPr>
                                  <w:t>下水道機能不全</w:t>
                                </w:r>
                              </w:p>
                            </w:txbxContent>
                          </v:textbox>
                        </v:shape>
                      </v:group>
                    </v:group>
                    <v:oval id="楕円 5" o:spid="_x0000_s1051" style="position:absolute;left:1252;top:282;width:4140;height:51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" fillcolor="#e97132 [3205]" strokecolor="#250f04 [485]" strokeweight="1pt">
                      <v:stroke joinstyle="miter"/>
                      <v:textbox inset="0,0,0,0">
                        <w:txbxContent>
                          <w:p w14:paraId="3B005B3E" w14:textId="12FF6199" w:rsidR="001B0963" w:rsidRPr="001B0963" w:rsidRDefault="001B0963" w:rsidP="001B0963">
                            <w:pPr>
                              <w:snapToGrid w:val="0"/>
                              <w:jc w:val="center"/>
                              <w:rPr>
                                <w:rFonts w:ascii="BIZ UDゴシック" w:eastAsia="BIZ UDゴシック" w:hAnsi="BIZ UDゴシック"/>
                                <w:b/>
                                <w:bCs/>
                                <w:sz w:val="36"/>
                                <w:szCs w:val="40"/>
                              </w:rPr>
                            </w:pPr>
                            <w:r w:rsidRPr="001B0963">
                              <w:rPr>
                                <w:rFonts w:ascii="BIZ UDゴシック" w:eastAsia="BIZ UDゴシック" w:hAnsi="BIZ UDゴシック" w:hint="eastAsia"/>
                                <w:b/>
                                <w:bCs/>
                                <w:sz w:val="36"/>
                                <w:szCs w:val="40"/>
                              </w:rPr>
                              <w:t>高</w:t>
                            </w:r>
                          </w:p>
                        </w:txbxContent>
                      </v:textbox>
                    </v:oval>
                    <v:oval id="楕円 5" o:spid="_x0000_s1052" style="position:absolute;left:1103;top:35204;width:4141;height:51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" fillcolor="white [3201]" strokecolor="#e97132 [3205]" strokeweight="1pt">
                      <v:stroke joinstyle="miter"/>
                      <v:textbox inset="0,0,0,0">
                        <w:txbxContent>
                          <w:p w14:paraId="0D0D1311" w14:textId="1024CF53" w:rsidR="004B54AB" w:rsidRPr="001B0963" w:rsidRDefault="004B54AB" w:rsidP="004B54AB">
                            <w:pPr>
                              <w:snapToGrid w:val="0"/>
                              <w:jc w:val="center"/>
                              <w:rPr>
                                <w:rFonts w:ascii="BIZ UDゴシック" w:eastAsia="BIZ UDゴシック" w:hAnsi="BIZ UDゴシック"/>
                                <w:b/>
                                <w:bCs/>
                                <w:sz w:val="36"/>
                                <w:szCs w:val="40"/>
                              </w:rPr>
                            </w:pPr>
                            <w:r>
                              <w:rPr>
                                <w:rFonts w:ascii="BIZ UDゴシック" w:eastAsia="BIZ UDゴシック" w:hAnsi="BIZ UDゴシック" w:hint="eastAsia"/>
                                <w:b/>
                                <w:bCs/>
                                <w:sz w:val="36"/>
                                <w:szCs w:val="40"/>
                              </w:rPr>
                              <w:t>低</w:t>
                            </w:r>
                          </w:p>
                        </w:txbxContent>
                      </v:textbox>
                    </v:oval>
                    <v:shape id="テキスト ボックス 7" o:spid="_x0000_s1053" type="#_x0000_t202" style="position:absolute;left:1103;top:5642;width:5334;height:27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" filled="f" stroked="f" strokeweight=".5pt">
                      <v:textbox style="layout-flow:vertical-ideographic">
                        <w:txbxContent>
                          <w:p w14:paraId="080C544F" w14:textId="71124EDA" w:rsidR="00DF388B" w:rsidRPr="00DD1185" w:rsidRDefault="00DF388B">
                            <w:pPr>
                              <w:rPr>
                                <w:sz w:val="24"/>
                                <w:szCs w:val="28"/>
                              </w:rPr>
                            </w:pPr>
                            <w:r w:rsidRPr="00DD1185">
                              <w:rPr>
                                <w:rFonts w:ascii="Times New Roman" w:eastAsia="ＭＳ Ｐゴシック" w:hAnsi="Times New Roman" w:cs="Times New Roman" w:hint="eastAsia"/>
                                <w:b/>
                                <w:bCs/>
                                <w:color w:val="0070C0"/>
                                <w:kern w:val="0"/>
                                <w:sz w:val="24"/>
                                <w:szCs w:val="24"/>
                                <w14:ligatures w14:val="none"/>
                              </w:rPr>
                              <w:t>人命または事業継続に対する影響</w:t>
                            </w:r>
                          </w:p>
                        </w:txbxContent>
                      </v:textbox>
                    </v:shape>
                    <v:oval id="楕円 5" o:spid="_x0000_s1054" style="position:absolute;left:42564;top:33091;width:4141;height:51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" fillcolor="#e97132" strokecolor="#622c0f" strokeweight="1pt">
                      <v:stroke joinstyle="miter"/>
                      <v:textbox inset="0,0,0,0">
                        <w:txbxContent>
                          <w:p w14:paraId="6D6EBBF3" w14:textId="77777777" w:rsidR="00DF388B" w:rsidRPr="00DF388B" w:rsidRDefault="00DF388B" w:rsidP="00DF388B">
                            <w:pPr>
                              <w:snapToGrid w:val="0"/>
                              <w:jc w:val="center"/>
                              <w:rPr>
                                <w:rFonts w:ascii="BIZ UDゴシック" w:eastAsia="BIZ UDゴシック" w:hAnsi="BIZ UDゴシック"/>
                                <w:b/>
                                <w:bCs/>
                                <w:color w:val="FFFFFF" w:themeColor="background1"/>
                                <w:sz w:val="36"/>
                                <w:szCs w:val="40"/>
                              </w:rPr>
                            </w:pPr>
                            <w:r w:rsidRPr="00DF388B">
                              <w:rPr>
                                <w:rFonts w:ascii="BIZ UDゴシック" w:eastAsia="BIZ UDゴシック" w:hAnsi="BIZ UDゴシック" w:hint="eastAsia"/>
                                <w:b/>
                                <w:bCs/>
                                <w:color w:val="FFFFFF" w:themeColor="background1"/>
                                <w:sz w:val="36"/>
                                <w:szCs w:val="40"/>
                              </w:rPr>
                              <w:t>高</w:t>
                            </w:r>
                          </w:p>
                        </w:txbxContent>
                      </v:textbox>
                    </v:oval>
                  </v:group>
                </v:group>
              </v:group>
            </w:pict>
          </mc:Fallback>
        </mc:AlternateContent>
      </w:r>
      <w:r w:rsidR="001570BB">
        <w:rPr>
          <w:rFonts w:ascii="Cambria Math" w:eastAsia="ＭＳ Ｐゴシック" w:hAnsi="Cambria Math" w:cs="Cambria Math" w:hint="eastAsia"/>
          <w:kern w:val="0"/>
          <w:sz w:val="28"/>
          <w:szCs w:val="28"/>
          <w14:ligatures w14:val="none"/>
        </w:rPr>
        <w:t xml:space="preserve">　</w:t>
      </w:r>
    </w:p>
    <w:p w14:paraId="43E205D9" w14:textId="0505C571" w:rsidR="001570BB" w:rsidRPr="001570BB" w:rsidRDefault="001570BB" w:rsidP="003A05DE">
      <w:pPr>
        <w:rPr>
          <w:rFonts w:ascii="Cambria Math" w:eastAsia="ＭＳ Ｐゴシック" w:hAnsi="Cambria Math" w:cs="Cambria Math"/>
          <w:kern w:val="0"/>
          <w:sz w:val="24"/>
          <w:szCs w:val="24"/>
          <w14:ligatures w14:val="none"/>
        </w:rPr>
      </w:pPr>
    </w:p>
    <w:p w14:paraId="1BCB0A83" w14:textId="77777777" w:rsidR="001570BB" w:rsidRPr="001570BB" w:rsidRDefault="001570BB" w:rsidP="003A05DE">
      <w:pPr>
        <w:rPr>
          <w:rFonts w:ascii="Cambria Math" w:eastAsia="ＭＳ Ｐゴシック" w:hAnsi="Cambria Math" w:cs="Cambria Math"/>
          <w:kern w:val="0"/>
          <w:sz w:val="24"/>
          <w:szCs w:val="24"/>
          <w14:ligatures w14:val="none"/>
        </w:rPr>
      </w:pPr>
    </w:p>
    <w:p w14:paraId="73D11AF8" w14:textId="77777777" w:rsidR="001570BB" w:rsidRPr="001570BB" w:rsidRDefault="001570BB" w:rsidP="003A05DE">
      <w:pPr>
        <w:rPr>
          <w:rFonts w:ascii="Cambria Math" w:eastAsia="ＭＳ Ｐゴシック" w:hAnsi="Cambria Math" w:cs="Cambria Math"/>
          <w:kern w:val="0"/>
          <w:sz w:val="24"/>
          <w:szCs w:val="24"/>
          <w14:ligatures w14:val="none"/>
        </w:rPr>
      </w:pPr>
    </w:p>
    <w:p w14:paraId="24ECB5C6" w14:textId="77777777" w:rsidR="001570BB" w:rsidRPr="001570BB" w:rsidRDefault="001570BB" w:rsidP="003A05DE">
      <w:pPr>
        <w:rPr>
          <w:rFonts w:ascii="Cambria Math" w:eastAsia="ＭＳ Ｐゴシック" w:hAnsi="Cambria Math" w:cs="Cambria Math"/>
          <w:kern w:val="0"/>
          <w:sz w:val="24"/>
          <w:szCs w:val="24"/>
          <w14:ligatures w14:val="none"/>
        </w:rPr>
      </w:pPr>
    </w:p>
    <w:p w14:paraId="108B8B22" w14:textId="77777777" w:rsidR="001570BB" w:rsidRPr="001570BB" w:rsidRDefault="001570BB" w:rsidP="003A05DE">
      <w:pPr>
        <w:rPr>
          <w:rFonts w:ascii="Cambria Math" w:eastAsia="ＭＳ Ｐゴシック" w:hAnsi="Cambria Math" w:cs="Cambria Math"/>
          <w:kern w:val="0"/>
          <w:sz w:val="24"/>
          <w:szCs w:val="24"/>
          <w14:ligatures w14:val="none"/>
        </w:rPr>
      </w:pPr>
    </w:p>
    <w:p w14:paraId="4F9DBA09" w14:textId="77777777" w:rsidR="001570BB" w:rsidRPr="001570BB" w:rsidRDefault="001570BB" w:rsidP="003A05DE">
      <w:pPr>
        <w:rPr>
          <w:rFonts w:ascii="Cambria Math" w:eastAsia="ＭＳ Ｐゴシック" w:hAnsi="Cambria Math" w:cs="Cambria Math"/>
          <w:kern w:val="0"/>
          <w:sz w:val="24"/>
          <w:szCs w:val="24"/>
          <w14:ligatures w14:val="none"/>
        </w:rPr>
      </w:pPr>
    </w:p>
    <w:p w14:paraId="48FF91CC" w14:textId="77777777" w:rsidR="001570BB" w:rsidRPr="001570BB" w:rsidRDefault="001570BB" w:rsidP="003A05DE">
      <w:pPr>
        <w:rPr>
          <w:rFonts w:ascii="Cambria Math" w:eastAsia="ＭＳ Ｐゴシック" w:hAnsi="Cambria Math" w:cs="Cambria Math"/>
          <w:kern w:val="0"/>
          <w:sz w:val="24"/>
          <w:szCs w:val="24"/>
          <w14:ligatures w14:val="none"/>
        </w:rPr>
      </w:pPr>
    </w:p>
    <w:p w14:paraId="18DCBBF8" w14:textId="77777777" w:rsidR="001570BB" w:rsidRPr="001570BB" w:rsidRDefault="001570BB" w:rsidP="003A05DE">
      <w:pPr>
        <w:rPr>
          <w:rFonts w:ascii="Cambria Math" w:eastAsia="ＭＳ Ｐゴシック" w:hAnsi="Cambria Math" w:cs="Cambria Math"/>
          <w:kern w:val="0"/>
          <w:sz w:val="24"/>
          <w:szCs w:val="24"/>
          <w14:ligatures w14:val="none"/>
        </w:rPr>
      </w:pPr>
    </w:p>
    <w:p w14:paraId="672623C6" w14:textId="77777777" w:rsidR="001570BB" w:rsidRPr="001570BB" w:rsidRDefault="001570BB" w:rsidP="003A05DE">
      <w:pPr>
        <w:rPr>
          <w:rFonts w:ascii="Cambria Math" w:eastAsia="ＭＳ Ｐゴシック" w:hAnsi="Cambria Math" w:cs="Cambria Math"/>
          <w:kern w:val="0"/>
          <w:sz w:val="24"/>
          <w:szCs w:val="24"/>
          <w14:ligatures w14:val="none"/>
        </w:rPr>
      </w:pPr>
    </w:p>
    <w:p w14:paraId="0D004DC6" w14:textId="77777777" w:rsidR="001570BB" w:rsidRPr="001570BB" w:rsidRDefault="001570BB" w:rsidP="003A05DE">
      <w:pPr>
        <w:rPr>
          <w:rFonts w:ascii="Cambria Math" w:eastAsia="ＭＳ Ｐゴシック" w:hAnsi="Cambria Math" w:cs="Cambria Math"/>
          <w:kern w:val="0"/>
          <w:sz w:val="24"/>
          <w:szCs w:val="24"/>
          <w14:ligatures w14:val="none"/>
        </w:rPr>
      </w:pPr>
    </w:p>
    <w:p w14:paraId="2596551C" w14:textId="77777777" w:rsidR="001570BB" w:rsidRPr="001570BB" w:rsidRDefault="001570BB" w:rsidP="003A05DE">
      <w:pPr>
        <w:rPr>
          <w:rFonts w:ascii="Cambria Math" w:eastAsia="ＭＳ Ｐゴシック" w:hAnsi="Cambria Math" w:cs="Cambria Math"/>
          <w:kern w:val="0"/>
          <w:sz w:val="24"/>
          <w:szCs w:val="24"/>
          <w14:ligatures w14:val="none"/>
        </w:rPr>
      </w:pPr>
    </w:p>
    <w:p w14:paraId="5F5545DA" w14:textId="77777777" w:rsidR="001570BB" w:rsidRPr="001570BB" w:rsidRDefault="001570BB" w:rsidP="003A05DE">
      <w:pPr>
        <w:rPr>
          <w:rFonts w:ascii="Cambria Math" w:eastAsia="ＭＳ Ｐゴシック" w:hAnsi="Cambria Math" w:cs="Cambria Math"/>
          <w:kern w:val="0"/>
          <w:sz w:val="24"/>
          <w:szCs w:val="24"/>
          <w14:ligatures w14:val="none"/>
        </w:rPr>
      </w:pPr>
    </w:p>
    <w:p w14:paraId="117628F7" w14:textId="77F266B4" w:rsidR="0013225F" w:rsidRDefault="0013225F" w:rsidP="006A49C5"/>
    <w:p w14:paraId="3FF85CCF" w14:textId="77777777" w:rsidR="006A49C5" w:rsidRDefault="006A49C5" w:rsidP="006A49C5"/>
    <w:p w14:paraId="5DB143CB" w14:textId="77777777" w:rsidR="002815C1" w:rsidRPr="00DD1185" w:rsidRDefault="002815C1" w:rsidP="006A49C5"/>
    <w:tbl>
      <w:tblPr>
        <w:tblpPr w:leftFromText="142" w:rightFromText="142" w:vertAnchor="text" w:tblpY="1"/>
        <w:tblOverlap w:val="never"/>
        <w:tblW w:w="10617" w:type="dxa"/>
        <w:tblCellMar>
          <w:left w:w="99" w:type="dxa"/>
          <w:right w:w="99" w:type="dxa"/>
        </w:tblCellMar>
        <w:tblLook w:val="04A0" w:firstRow="1" w:lastRow="0" w:firstColumn="1" w:lastColumn="0" w:noHBand="0" w:noVBand="1"/>
      </w:tblPr>
      <w:tblGrid>
        <w:gridCol w:w="10617"/>
      </w:tblGrid>
      <w:tr w:rsidR="0013225F" w:rsidRPr="0013225F" w14:paraId="4D62C2DD" w14:textId="77777777" w:rsidTr="008F1FD0">
        <w:trPr>
          <w:trHeight w:val="538"/>
        </w:trPr>
        <w:tc>
          <w:tcPr>
            <w:tcW w:w="10617" w:type="dxa"/>
            <w:tcBorders>
              <w:top w:val="single" w:sz="12" w:space="0" w:color="538DD5"/>
              <w:left w:val="single" w:sz="12" w:space="0" w:color="538DD5"/>
              <w:bottom w:val="single" w:sz="12" w:space="0" w:color="538DD5"/>
              <w:right w:val="single" w:sz="12" w:space="0" w:color="538DD5"/>
            </w:tcBorders>
            <w:shd w:val="clear" w:color="000000" w:fill="538DD5"/>
            <w:vAlign w:val="center"/>
            <w:hideMark/>
          </w:tcPr>
          <w:p w14:paraId="0F3DB559" w14:textId="1CBAB418" w:rsidR="0013225F" w:rsidRPr="0013225F" w:rsidRDefault="0013225F" w:rsidP="0013225F">
            <w:pPr>
              <w:rPr>
                <w:rFonts w:ascii="Times New Roman" w:eastAsia="ＭＳ Ｐゴシック" w:hAnsi="Times New Roman" w:cs="Times New Roman"/>
                <w:b/>
                <w:bCs/>
                <w:color w:val="FFFFFF"/>
                <w:kern w:val="0"/>
                <w:sz w:val="24"/>
                <w:szCs w:val="24"/>
                <w14:ligatures w14:val="none"/>
              </w:rPr>
            </w:pPr>
            <w:r w:rsidRPr="0013225F">
              <w:rPr>
                <w:rFonts w:ascii="Times New Roman" w:eastAsia="ＭＳ Ｐゴシック" w:hAnsi="Times New Roman" w:cs="Times New Roman"/>
                <w:b/>
                <w:bCs/>
                <w:color w:val="FFFFFF"/>
                <w:kern w:val="0"/>
                <w:sz w:val="24"/>
                <w:szCs w:val="24"/>
                <w14:ligatures w14:val="none"/>
              </w:rPr>
              <w:t xml:space="preserve">リスク評価結果　　　　　　　　　　　　　　　　　　　　　　　　　　　　　　　　　　　　　　　　　　　　　　　　　　　　　　　　　　　　　　　　　　　　　　　　　　　　　　　　　　　　　　　　　</w:t>
            </w:r>
          </w:p>
        </w:tc>
      </w:tr>
      <w:tr w:rsidR="0013225F" w:rsidRPr="0013225F" w14:paraId="3A69C3FE" w14:textId="77777777" w:rsidTr="008F1FD0">
        <w:trPr>
          <w:trHeight w:val="1719"/>
        </w:trPr>
        <w:tc>
          <w:tcPr>
            <w:tcW w:w="10617" w:type="dxa"/>
            <w:tcBorders>
              <w:top w:val="single" w:sz="12" w:space="0" w:color="538DD5"/>
              <w:left w:val="single" w:sz="12" w:space="0" w:color="538DD5"/>
              <w:bottom w:val="single" w:sz="12" w:space="0" w:color="538DD5"/>
              <w:right w:val="single" w:sz="12" w:space="0" w:color="538DD5"/>
            </w:tcBorders>
            <w:hideMark/>
          </w:tcPr>
          <w:p w14:paraId="4D927317" w14:textId="0B4BDBAD" w:rsidR="00AC1E39" w:rsidRPr="00F63F1F" w:rsidRDefault="00FB3CCD" w:rsidP="0013225F">
            <w:pPr>
              <w:rPr>
                <w:rFonts w:ascii="Times New Roman" w:eastAsia="ＭＳ Ｐゴシック" w:hAnsi="Times New Roman" w:cs="Times New Roman"/>
                <w:color w:val="000000"/>
                <w:kern w:val="0"/>
                <w:sz w:val="22"/>
                <w:szCs w:val="22"/>
                <w14:ligatures w14:val="none"/>
              </w:rPr>
            </w:pPr>
            <w:r w:rsidRPr="00F63F1F">
              <w:rPr>
                <w:rFonts w:ascii="Times New Roman" w:eastAsia="ＭＳ Ｐゴシック" w:hAnsi="Times New Roman" w:cs="Times New Roman" w:hint="eastAsia"/>
                <w:color w:val="000000"/>
                <w:kern w:val="0"/>
                <w:sz w:val="22"/>
                <w:szCs w:val="22"/>
                <w14:ligatures w14:val="none"/>
              </w:rPr>
              <w:t>◆</w:t>
            </w:r>
            <w:r w:rsidR="0013225F" w:rsidRPr="00F63F1F">
              <w:rPr>
                <w:rFonts w:ascii="Times New Roman" w:eastAsia="ＭＳ Ｐゴシック" w:hAnsi="Times New Roman" w:cs="Times New Roman"/>
                <w:color w:val="000000"/>
                <w:kern w:val="0"/>
                <w:sz w:val="22"/>
                <w:szCs w:val="22"/>
                <w14:ligatures w14:val="none"/>
              </w:rPr>
              <w:t>当</w:t>
            </w:r>
            <w:r w:rsidR="00AC1E39" w:rsidRPr="00F63F1F">
              <w:rPr>
                <w:rFonts w:ascii="Times New Roman" w:eastAsia="ＭＳ Ｐゴシック" w:hAnsi="Times New Roman" w:cs="Times New Roman" w:hint="eastAsia"/>
                <w:color w:val="000000"/>
                <w:kern w:val="0"/>
                <w:sz w:val="22"/>
                <w:szCs w:val="22"/>
                <w14:ligatures w14:val="none"/>
              </w:rPr>
              <w:t>医院</w:t>
            </w:r>
            <w:r w:rsidR="0013225F" w:rsidRPr="00F63F1F">
              <w:rPr>
                <w:rFonts w:ascii="Times New Roman" w:eastAsia="ＭＳ Ｐゴシック" w:hAnsi="Times New Roman" w:cs="Times New Roman"/>
                <w:color w:val="000000"/>
                <w:kern w:val="0"/>
                <w:sz w:val="22"/>
                <w:szCs w:val="22"/>
                <w14:ligatures w14:val="none"/>
              </w:rPr>
              <w:t>においては、水害、火災、停電、感染症への日常的な備えが必要である。</w:t>
            </w:r>
          </w:p>
          <w:p w14:paraId="22CDCDF7" w14:textId="24BD9E35" w:rsidR="0013225F" w:rsidRPr="00F63F1F" w:rsidRDefault="00FB3CCD" w:rsidP="0013225F">
            <w:pPr>
              <w:rPr>
                <w:rFonts w:ascii="Times New Roman" w:eastAsia="ＭＳ Ｐゴシック" w:hAnsi="Times New Roman" w:cs="Times New Roman"/>
                <w:color w:val="000000"/>
                <w:kern w:val="0"/>
                <w:sz w:val="22"/>
                <w:szCs w:val="22"/>
                <w14:ligatures w14:val="none"/>
              </w:rPr>
            </w:pPr>
            <w:r w:rsidRPr="00F63F1F">
              <w:rPr>
                <w:rFonts w:ascii="Times New Roman" w:eastAsia="ＭＳ Ｐゴシック" w:hAnsi="Times New Roman" w:cs="Times New Roman" w:hint="eastAsia"/>
                <w:color w:val="000000"/>
                <w:kern w:val="0"/>
                <w:sz w:val="22"/>
                <w:szCs w:val="22"/>
                <w14:ligatures w14:val="none"/>
              </w:rPr>
              <w:t>◆</w:t>
            </w:r>
            <w:r w:rsidR="00AC1E39" w:rsidRPr="00F63F1F">
              <w:rPr>
                <w:rFonts w:ascii="Times New Roman" w:eastAsia="ＭＳ Ｐゴシック" w:hAnsi="Times New Roman" w:cs="Times New Roman" w:hint="eastAsia"/>
                <w:color w:val="000000"/>
                <w:kern w:val="0"/>
                <w:sz w:val="22"/>
                <w:szCs w:val="22"/>
                <w14:ligatures w14:val="none"/>
              </w:rPr>
              <w:t>特に、当地の地理的条件から、水害（〇〇川・〇〇氾濫による浸水）については、治水工事が完了する３年後までは体制強化を要する。</w:t>
            </w:r>
            <w:r w:rsidR="0013225F" w:rsidRPr="00F63F1F">
              <w:rPr>
                <w:rFonts w:ascii="Times New Roman" w:eastAsia="ＭＳ Ｐゴシック" w:hAnsi="Times New Roman" w:cs="Times New Roman"/>
                <w:color w:val="000000"/>
                <w:kern w:val="0"/>
                <w:sz w:val="22"/>
                <w:szCs w:val="22"/>
                <w14:ligatures w14:val="none"/>
              </w:rPr>
              <w:br/>
            </w:r>
            <w:r w:rsidRPr="00F63F1F">
              <w:rPr>
                <w:rFonts w:ascii="Times New Roman" w:eastAsia="ＭＳ Ｐゴシック" w:hAnsi="Times New Roman" w:cs="Times New Roman" w:hint="eastAsia"/>
                <w:color w:val="000000"/>
                <w:kern w:val="0"/>
                <w:sz w:val="22"/>
                <w:szCs w:val="22"/>
                <w14:ligatures w14:val="none"/>
              </w:rPr>
              <w:t>◆</w:t>
            </w:r>
            <w:r w:rsidR="0013225F" w:rsidRPr="00F63F1F">
              <w:rPr>
                <w:rFonts w:ascii="Times New Roman" w:eastAsia="ＭＳ Ｐゴシック" w:hAnsi="Times New Roman" w:cs="Times New Roman"/>
                <w:color w:val="000000"/>
                <w:kern w:val="0"/>
                <w:sz w:val="22"/>
                <w:szCs w:val="22"/>
                <w14:ligatures w14:val="none"/>
              </w:rPr>
              <w:t>頻度は低いが影響が大きいものとして、地震（南海トラフ巨大地震等）があり、長期的な視点での備えが</w:t>
            </w:r>
            <w:r w:rsidR="0013225F" w:rsidRPr="00F63F1F">
              <w:rPr>
                <w:rFonts w:ascii="Times New Roman" w:eastAsia="ＭＳ Ｐゴシック" w:hAnsi="Times New Roman" w:cs="Times New Roman" w:hint="eastAsia"/>
                <w:color w:val="000000"/>
                <w:kern w:val="0"/>
                <w:sz w:val="22"/>
                <w:szCs w:val="22"/>
                <w14:ligatures w14:val="none"/>
              </w:rPr>
              <w:t>必要である。</w:t>
            </w:r>
          </w:p>
          <w:p w14:paraId="60DA8694" w14:textId="61F18D12" w:rsidR="0013225F" w:rsidRPr="0013225F" w:rsidRDefault="0013225F" w:rsidP="0013225F">
            <w:pPr>
              <w:rPr>
                <w:rFonts w:ascii="Times New Roman" w:eastAsia="ＭＳ Ｐゴシック" w:hAnsi="Times New Roman" w:cs="Times New Roman"/>
                <w:color w:val="000000"/>
                <w:kern w:val="0"/>
                <w:sz w:val="24"/>
                <w:szCs w:val="24"/>
                <w14:ligatures w14:val="none"/>
              </w:rPr>
            </w:pPr>
            <w:r w:rsidRPr="00F63F1F">
              <w:rPr>
                <w:rFonts w:ascii="Times New Roman" w:eastAsia="ＭＳ Ｐゴシック" w:hAnsi="Times New Roman" w:cs="Times New Roman"/>
                <w:color w:val="000000"/>
                <w:kern w:val="0"/>
                <w:sz w:val="22"/>
                <w:szCs w:val="22"/>
                <w14:ligatures w14:val="none"/>
              </w:rPr>
              <w:t xml:space="preserve">　　　　　　　　　　　　　　　　</w:t>
            </w:r>
            <w:r w:rsidRPr="0013225F">
              <w:rPr>
                <w:rFonts w:ascii="Times New Roman" w:eastAsia="ＭＳ Ｐゴシック" w:hAnsi="Times New Roman" w:cs="Times New Roman"/>
                <w:color w:val="000000"/>
                <w:kern w:val="0"/>
                <w:sz w:val="24"/>
                <w:szCs w:val="24"/>
                <w14:ligatures w14:val="none"/>
              </w:rPr>
              <w:t xml:space="preserve">　　　　　　　　　　　　　　　　　　　　　　　　　　　　　　　　　　　　　　　　　　　　　　　　　　　　　　　　　　　　　　　　　　　　　　　　　　　　　　　　　　　　　　　　　　　　　　　　　　　　　　　　　　　　　　　　　　　　　　　　　　　　　　　　　　　　　　　　　　　　　　　　　　　　　　　　　　　　　　　　　　　　　　　　　　　　　　　　　　　　　　　　　　　　　　　　　　　　　　　　　　　　　　　　　　　　　　　　　　　　　　　　　　　　　　　　　　　　　　　　　　　　　　　　　　　　　　　　　　　　　　　　　　　　　　　　　　　　　　　　　　　　　　　　　　　　　　　　　　　　　　　　　　　　　　　　　　　　　　　　　　　　　　　　　　　　　　　　　　　　　　　　　　　　　　　　　　　　　　　　　　　　　　　　　　　　　　　　　　　　　　</w:t>
            </w:r>
          </w:p>
        </w:tc>
      </w:tr>
    </w:tbl>
    <w:p w14:paraId="0EAA740F" w14:textId="47256C5E" w:rsidR="008F1FD0" w:rsidRDefault="008F1FD0">
      <w:pPr>
        <w:rPr>
          <w:rFonts w:ascii="Cambria Math" w:eastAsia="ＭＳ Ｐゴシック" w:hAnsi="Cambria Math" w:cs="Cambria Math"/>
          <w:kern w:val="0"/>
          <w:sz w:val="24"/>
          <w:szCs w:val="24"/>
          <w14:ligatures w14:val="none"/>
        </w:rPr>
      </w:pPr>
    </w:p>
    <w:p w14:paraId="0A55AAB5" w14:textId="5C432BF8" w:rsidR="008F1FD0" w:rsidRPr="008F1FD0" w:rsidRDefault="008F1FD0" w:rsidP="008F1FD0">
      <w:pPr>
        <w:spacing w:line="240" w:lineRule="auto"/>
        <w:contextualSpacing/>
        <w:rPr>
          <w:rFonts w:ascii="BIZ UDP明朝 Medium" w:eastAsia="BIZ UDP明朝 Medium" w:hAnsi="BIZ UDP明朝 Medium" w:cstheme="majorBidi"/>
          <w:b/>
          <w:bCs/>
          <w:color w:val="000000" w:themeColor="text1"/>
          <w:sz w:val="28"/>
          <w:szCs w:val="28"/>
        </w:rPr>
      </w:pPr>
      <w:r w:rsidRPr="008F1FD0">
        <w:rPr>
          <w:rFonts w:ascii="BIZ UDP明朝 Medium" w:eastAsia="BIZ UDP明朝 Medium" w:hAnsi="BIZ UDP明朝 Medium" w:cstheme="majorBidi" w:hint="eastAsia"/>
          <w:b/>
          <w:bCs/>
          <w:color w:val="000000" w:themeColor="text1"/>
          <w:sz w:val="28"/>
          <w:szCs w:val="28"/>
        </w:rPr>
        <w:lastRenderedPageBreak/>
        <w:t>2-1. 想定されるリスクと、その頻度と影響の評価</w:t>
      </w:r>
    </w:p>
    <w:p w14:paraId="1382A006" w14:textId="53E98303" w:rsidR="008F1FD0" w:rsidRPr="00F63F1F" w:rsidRDefault="008F1FD0" w:rsidP="008F1FD0">
      <w:pPr>
        <w:snapToGrid w:val="0"/>
        <w:spacing w:line="240" w:lineRule="auto"/>
        <w:rPr>
          <w:rFonts w:ascii="UD デジタル 教科書体 NK" w:eastAsia="UD デジタル 教科書体 NK"/>
          <w:sz w:val="24"/>
          <w:szCs w:val="24"/>
        </w:rPr>
      </w:pPr>
      <w:r w:rsidRPr="00F63F1F">
        <w:rPr>
          <w:rFonts w:ascii="UD デジタル 教科書体 NK" w:eastAsia="UD デジタル 教科書体 NK" w:hint="eastAsia"/>
          <w:sz w:val="24"/>
          <w:szCs w:val="24"/>
        </w:rPr>
        <w:t>１）</w:t>
      </w:r>
      <w:r w:rsidR="000B51D9" w:rsidRPr="00F63F1F">
        <w:rPr>
          <w:rFonts w:ascii="UD デジタル 教科書体 NK" w:eastAsia="UD デジタル 教科書体 NK" w:hint="eastAsia"/>
          <w:sz w:val="24"/>
          <w:szCs w:val="24"/>
        </w:rPr>
        <w:t>想定される</w:t>
      </w:r>
      <w:r w:rsidRPr="00F63F1F">
        <w:rPr>
          <w:rFonts w:ascii="UD デジタル 教科書体 NK" w:eastAsia="UD デジタル 教科書体 NK" w:hint="eastAsia"/>
          <w:sz w:val="24"/>
          <w:szCs w:val="24"/>
        </w:rPr>
        <w:t>リスク</w:t>
      </w:r>
    </w:p>
    <w:tbl>
      <w:tblPr>
        <w:tblpPr w:leftFromText="142" w:rightFromText="142" w:vertAnchor="text" w:tblpY="1"/>
        <w:tblOverlap w:val="never"/>
        <w:tblW w:w="10338" w:type="dxa"/>
        <w:tblCellMar>
          <w:left w:w="99" w:type="dxa"/>
          <w:right w:w="99" w:type="dxa"/>
        </w:tblCellMar>
        <w:tblLook w:val="04A0" w:firstRow="1" w:lastRow="0" w:firstColumn="1" w:lastColumn="0" w:noHBand="0" w:noVBand="1"/>
      </w:tblPr>
      <w:tblGrid>
        <w:gridCol w:w="2117"/>
        <w:gridCol w:w="8221"/>
      </w:tblGrid>
      <w:tr w:rsidR="008F1FD0" w:rsidRPr="0013225F" w14:paraId="1F540601" w14:textId="77777777" w:rsidTr="00C237CC">
        <w:trPr>
          <w:trHeight w:val="1191"/>
        </w:trPr>
        <w:tc>
          <w:tcPr>
            <w:tcW w:w="2117" w:type="dxa"/>
            <w:tcBorders>
              <w:top w:val="single" w:sz="8" w:space="0" w:color="366092"/>
              <w:left w:val="single" w:sz="8" w:space="0" w:color="366092"/>
              <w:bottom w:val="single" w:sz="8" w:space="0" w:color="366092"/>
              <w:right w:val="single" w:sz="8" w:space="0" w:color="366092"/>
            </w:tcBorders>
            <w:shd w:val="clear" w:color="000000" w:fill="538DD5"/>
            <w:noWrap/>
            <w:vAlign w:val="center"/>
            <w:hideMark/>
          </w:tcPr>
          <w:p w14:paraId="07A672BE" w14:textId="76D57B99" w:rsidR="00C237CC" w:rsidRPr="00F63F1F" w:rsidRDefault="008F1FD0" w:rsidP="00C237CC">
            <w:pPr>
              <w:snapToGrid w:val="0"/>
              <w:spacing w:line="240" w:lineRule="auto"/>
              <w:ind w:firstLineChars="13" w:firstLine="31"/>
              <w:jc w:val="center"/>
              <w:rPr>
                <w:rFonts w:ascii="Times New Roman" w:eastAsia="ＭＳ Ｐゴシック" w:hAnsi="Times New Roman" w:cs="Times New Roman"/>
                <w:b/>
                <w:bCs/>
                <w:color w:val="FFFFFF"/>
                <w:kern w:val="0"/>
                <w:sz w:val="24"/>
                <w:szCs w:val="24"/>
                <w14:ligatures w14:val="none"/>
              </w:rPr>
            </w:pPr>
            <w:r w:rsidRPr="00F63F1F">
              <w:rPr>
                <w:rFonts w:ascii="Times New Roman" w:eastAsia="ＭＳ Ｐゴシック" w:hAnsi="Times New Roman" w:cs="Times New Roman"/>
                <w:b/>
                <w:bCs/>
                <w:color w:val="FFFFFF"/>
                <w:kern w:val="0"/>
                <w:sz w:val="24"/>
                <w:szCs w:val="24"/>
                <w14:ligatures w14:val="none"/>
              </w:rPr>
              <w:t>自</w:t>
            </w:r>
            <w:r w:rsidRPr="00F63F1F">
              <w:rPr>
                <w:rFonts w:ascii="Times New Roman" w:eastAsia="ＭＳ Ｐゴシック" w:hAnsi="Times New Roman" w:cs="Times New Roman" w:hint="eastAsia"/>
                <w:b/>
                <w:bCs/>
                <w:color w:val="FFFFFF"/>
                <w:kern w:val="0"/>
                <w:sz w:val="24"/>
                <w:szCs w:val="24"/>
                <w14:ligatures w14:val="none"/>
              </w:rPr>
              <w:t xml:space="preserve"> </w:t>
            </w:r>
            <w:r w:rsidRPr="00F63F1F">
              <w:rPr>
                <w:rFonts w:ascii="Times New Roman" w:eastAsia="ＭＳ Ｐゴシック" w:hAnsi="Times New Roman" w:cs="Times New Roman"/>
                <w:b/>
                <w:bCs/>
                <w:color w:val="FFFFFF"/>
                <w:kern w:val="0"/>
                <w:sz w:val="24"/>
                <w:szCs w:val="24"/>
                <w14:ligatures w14:val="none"/>
              </w:rPr>
              <w:t>然</w:t>
            </w:r>
            <w:r w:rsidRPr="00F63F1F">
              <w:rPr>
                <w:rFonts w:ascii="Times New Roman" w:eastAsia="ＭＳ Ｐゴシック" w:hAnsi="Times New Roman" w:cs="Times New Roman" w:hint="eastAsia"/>
                <w:b/>
                <w:bCs/>
                <w:color w:val="FFFFFF"/>
                <w:kern w:val="0"/>
                <w:sz w:val="24"/>
                <w:szCs w:val="24"/>
                <w14:ligatures w14:val="none"/>
              </w:rPr>
              <w:t xml:space="preserve"> </w:t>
            </w:r>
            <w:r w:rsidRPr="00F63F1F">
              <w:rPr>
                <w:rFonts w:ascii="Times New Roman" w:eastAsia="ＭＳ Ｐゴシック" w:hAnsi="Times New Roman" w:cs="Times New Roman"/>
                <w:b/>
                <w:bCs/>
                <w:color w:val="FFFFFF"/>
                <w:kern w:val="0"/>
                <w:sz w:val="24"/>
                <w:szCs w:val="24"/>
                <w14:ligatures w14:val="none"/>
              </w:rPr>
              <w:t>災</w:t>
            </w:r>
            <w:r w:rsidRPr="00F63F1F">
              <w:rPr>
                <w:rFonts w:ascii="Times New Roman" w:eastAsia="ＭＳ Ｐゴシック" w:hAnsi="Times New Roman" w:cs="Times New Roman" w:hint="eastAsia"/>
                <w:b/>
                <w:bCs/>
                <w:color w:val="FFFFFF"/>
                <w:kern w:val="0"/>
                <w:sz w:val="24"/>
                <w:szCs w:val="24"/>
                <w14:ligatures w14:val="none"/>
              </w:rPr>
              <w:t xml:space="preserve"> </w:t>
            </w:r>
            <w:r w:rsidRPr="00F63F1F">
              <w:rPr>
                <w:rFonts w:ascii="Times New Roman" w:eastAsia="ＭＳ Ｐゴシック" w:hAnsi="Times New Roman" w:cs="Times New Roman"/>
                <w:b/>
                <w:bCs/>
                <w:color w:val="FFFFFF"/>
                <w:kern w:val="0"/>
                <w:sz w:val="24"/>
                <w:szCs w:val="24"/>
                <w14:ligatures w14:val="none"/>
              </w:rPr>
              <w:t>害</w:t>
            </w:r>
          </w:p>
          <w:p w14:paraId="1541B77C" w14:textId="76F39E94" w:rsidR="008F1FD0" w:rsidRPr="00F63F1F" w:rsidRDefault="008F1FD0" w:rsidP="00C237CC">
            <w:pPr>
              <w:snapToGrid w:val="0"/>
              <w:spacing w:line="240" w:lineRule="auto"/>
              <w:ind w:firstLineChars="13" w:firstLine="31"/>
              <w:jc w:val="center"/>
              <w:rPr>
                <w:rFonts w:ascii="Times New Roman" w:eastAsia="ＭＳ Ｐゴシック" w:hAnsi="Times New Roman" w:cs="Times New Roman"/>
                <w:b/>
                <w:bCs/>
                <w:color w:val="FFFFFF"/>
                <w:kern w:val="0"/>
                <w:sz w:val="24"/>
                <w:szCs w:val="24"/>
                <w14:ligatures w14:val="none"/>
              </w:rPr>
            </w:pPr>
            <w:r w:rsidRPr="00F63F1F">
              <w:rPr>
                <w:rFonts w:ascii="Times New Roman" w:eastAsia="ＭＳ Ｐゴシック" w:hAnsi="Times New Roman" w:cs="Times New Roman"/>
                <w:b/>
                <w:bCs/>
                <w:color w:val="FFFFFF"/>
                <w:kern w:val="0"/>
                <w:sz w:val="24"/>
                <w:szCs w:val="24"/>
                <w14:ligatures w14:val="none"/>
              </w:rPr>
              <w:t>(</w:t>
            </w:r>
            <w:r w:rsidRPr="00F63F1F">
              <w:rPr>
                <w:rFonts w:ascii="Times New Roman" w:eastAsia="ＭＳ Ｐゴシック" w:hAnsi="Times New Roman" w:cs="Times New Roman"/>
                <w:b/>
                <w:bCs/>
                <w:color w:val="FFFFFF"/>
                <w:kern w:val="0"/>
                <w:sz w:val="24"/>
                <w:szCs w:val="24"/>
                <w14:ligatures w14:val="none"/>
              </w:rPr>
              <w:t>天災</w:t>
            </w:r>
            <w:r w:rsidRPr="00F63F1F">
              <w:rPr>
                <w:rFonts w:ascii="Times New Roman" w:eastAsia="ＭＳ Ｐゴシック" w:hAnsi="Times New Roman" w:cs="Times New Roman"/>
                <w:b/>
                <w:bCs/>
                <w:color w:val="FFFFFF"/>
                <w:kern w:val="0"/>
                <w:sz w:val="24"/>
                <w:szCs w:val="24"/>
                <w14:ligatures w14:val="none"/>
              </w:rPr>
              <w:t>)</w:t>
            </w:r>
          </w:p>
        </w:tc>
        <w:tc>
          <w:tcPr>
            <w:tcW w:w="8221" w:type="dxa"/>
            <w:tcBorders>
              <w:top w:val="single" w:sz="8" w:space="0" w:color="366092"/>
              <w:left w:val="nil"/>
              <w:bottom w:val="single" w:sz="8" w:space="0" w:color="366092"/>
              <w:right w:val="single" w:sz="8" w:space="0" w:color="366092"/>
            </w:tcBorders>
            <w:shd w:val="clear" w:color="000000" w:fill="D9D9D9"/>
            <w:noWrap/>
            <w:vAlign w:val="center"/>
          </w:tcPr>
          <w:p w14:paraId="5ADE5AF3" w14:textId="34248161" w:rsidR="008F1FD0" w:rsidRPr="00F63F1F" w:rsidRDefault="008F1FD0" w:rsidP="00C237CC">
            <w:pPr>
              <w:snapToGrid w:val="0"/>
              <w:spacing w:line="240" w:lineRule="auto"/>
              <w:rPr>
                <w:rFonts w:ascii="HG丸ｺﾞｼｯｸM-PRO" w:eastAsia="HG丸ｺﾞｼｯｸM-PRO" w:hAnsi="HG丸ｺﾞｼｯｸM-PRO" w:cs="ＭＳ Ｐゴシック"/>
                <w:color w:val="000000"/>
                <w:kern w:val="0"/>
                <w:sz w:val="22"/>
                <w:szCs w:val="22"/>
                <w14:ligatures w14:val="none"/>
              </w:rPr>
            </w:pPr>
          </w:p>
        </w:tc>
      </w:tr>
      <w:tr w:rsidR="008F1FD0" w:rsidRPr="0013225F" w14:paraId="64AEFB22" w14:textId="77777777" w:rsidTr="00C237CC">
        <w:trPr>
          <w:trHeight w:val="1191"/>
        </w:trPr>
        <w:tc>
          <w:tcPr>
            <w:tcW w:w="2117" w:type="dxa"/>
            <w:tcBorders>
              <w:top w:val="nil"/>
              <w:left w:val="single" w:sz="8" w:space="0" w:color="366092"/>
              <w:bottom w:val="single" w:sz="8" w:space="0" w:color="366092"/>
              <w:right w:val="single" w:sz="8" w:space="0" w:color="366092"/>
            </w:tcBorders>
            <w:shd w:val="clear" w:color="000000" w:fill="538DD5"/>
            <w:noWrap/>
            <w:vAlign w:val="center"/>
            <w:hideMark/>
          </w:tcPr>
          <w:p w14:paraId="051239B9" w14:textId="7B1799A9" w:rsidR="00C237CC" w:rsidRPr="00F63F1F" w:rsidRDefault="008F1FD0" w:rsidP="00C237CC">
            <w:pPr>
              <w:snapToGrid w:val="0"/>
              <w:spacing w:line="240" w:lineRule="auto"/>
              <w:ind w:firstLineChars="13" w:firstLine="31"/>
              <w:jc w:val="center"/>
              <w:rPr>
                <w:rFonts w:ascii="Times New Roman" w:eastAsia="ＭＳ Ｐゴシック" w:hAnsi="Times New Roman" w:cs="Times New Roman"/>
                <w:b/>
                <w:bCs/>
                <w:color w:val="FFFFFF"/>
                <w:kern w:val="0"/>
                <w:sz w:val="24"/>
                <w:szCs w:val="24"/>
                <w14:ligatures w14:val="none"/>
              </w:rPr>
            </w:pPr>
            <w:r w:rsidRPr="00F63F1F">
              <w:rPr>
                <w:rFonts w:ascii="Times New Roman" w:eastAsia="ＭＳ Ｐゴシック" w:hAnsi="Times New Roman" w:cs="Times New Roman"/>
                <w:b/>
                <w:bCs/>
                <w:color w:val="FFFFFF"/>
                <w:kern w:val="0"/>
                <w:sz w:val="24"/>
                <w:szCs w:val="24"/>
                <w14:ligatures w14:val="none"/>
              </w:rPr>
              <w:t>技術的リスク</w:t>
            </w:r>
          </w:p>
          <w:p w14:paraId="75771326" w14:textId="536ED903" w:rsidR="008F1FD0" w:rsidRPr="00F63F1F" w:rsidRDefault="008F1FD0" w:rsidP="00C237CC">
            <w:pPr>
              <w:snapToGrid w:val="0"/>
              <w:spacing w:line="240" w:lineRule="auto"/>
              <w:ind w:firstLineChars="13" w:firstLine="31"/>
              <w:jc w:val="center"/>
              <w:rPr>
                <w:rFonts w:ascii="Times New Roman" w:eastAsia="ＭＳ Ｐゴシック" w:hAnsi="Times New Roman" w:cs="Times New Roman"/>
                <w:b/>
                <w:bCs/>
                <w:color w:val="FFFFFF"/>
                <w:kern w:val="0"/>
                <w:sz w:val="24"/>
                <w:szCs w:val="24"/>
                <w14:ligatures w14:val="none"/>
              </w:rPr>
            </w:pPr>
            <w:r w:rsidRPr="00F63F1F">
              <w:rPr>
                <w:rFonts w:ascii="Times New Roman" w:eastAsia="ＭＳ Ｐゴシック" w:hAnsi="Times New Roman" w:cs="Times New Roman"/>
                <w:b/>
                <w:bCs/>
                <w:color w:val="FFFFFF"/>
                <w:kern w:val="0"/>
                <w:sz w:val="24"/>
                <w:szCs w:val="24"/>
                <w14:ligatures w14:val="none"/>
              </w:rPr>
              <w:t>(</w:t>
            </w:r>
            <w:r w:rsidRPr="00F63F1F">
              <w:rPr>
                <w:rFonts w:ascii="Times New Roman" w:eastAsia="ＭＳ Ｐゴシック" w:hAnsi="Times New Roman" w:cs="Times New Roman"/>
                <w:b/>
                <w:bCs/>
                <w:color w:val="FFFFFF"/>
                <w:kern w:val="0"/>
                <w:sz w:val="24"/>
                <w:szCs w:val="24"/>
                <w14:ligatures w14:val="none"/>
              </w:rPr>
              <w:t>事故</w:t>
            </w:r>
            <w:r w:rsidRPr="00F63F1F">
              <w:rPr>
                <w:rFonts w:ascii="Times New Roman" w:eastAsia="ＭＳ Ｐゴシック" w:hAnsi="Times New Roman" w:cs="Times New Roman"/>
                <w:b/>
                <w:bCs/>
                <w:color w:val="FFFFFF"/>
                <w:kern w:val="0"/>
                <w:sz w:val="24"/>
                <w:szCs w:val="24"/>
                <w14:ligatures w14:val="none"/>
              </w:rPr>
              <w:t>)</w:t>
            </w:r>
          </w:p>
        </w:tc>
        <w:tc>
          <w:tcPr>
            <w:tcW w:w="8221" w:type="dxa"/>
            <w:tcBorders>
              <w:top w:val="nil"/>
              <w:left w:val="nil"/>
              <w:bottom w:val="single" w:sz="8" w:space="0" w:color="366092"/>
              <w:right w:val="single" w:sz="8" w:space="0" w:color="366092"/>
            </w:tcBorders>
            <w:vAlign w:val="center"/>
          </w:tcPr>
          <w:p w14:paraId="17564C04" w14:textId="54F136A5" w:rsidR="008F1FD0" w:rsidRPr="00F63F1F" w:rsidRDefault="008F1FD0" w:rsidP="00CA542E">
            <w:pPr>
              <w:snapToGrid w:val="0"/>
              <w:spacing w:line="240" w:lineRule="auto"/>
              <w:rPr>
                <w:rFonts w:ascii="HG丸ｺﾞｼｯｸM-PRO" w:eastAsia="HG丸ｺﾞｼｯｸM-PRO" w:hAnsi="HG丸ｺﾞｼｯｸM-PRO" w:cs="ＭＳ Ｐゴシック"/>
                <w:color w:val="000000"/>
                <w:kern w:val="0"/>
                <w:sz w:val="22"/>
                <w:szCs w:val="22"/>
                <w14:ligatures w14:val="none"/>
              </w:rPr>
            </w:pPr>
          </w:p>
        </w:tc>
      </w:tr>
      <w:tr w:rsidR="008F1FD0" w:rsidRPr="0013225F" w14:paraId="392BD986" w14:textId="77777777" w:rsidTr="00C237CC">
        <w:trPr>
          <w:trHeight w:val="1191"/>
        </w:trPr>
        <w:tc>
          <w:tcPr>
            <w:tcW w:w="2117" w:type="dxa"/>
            <w:tcBorders>
              <w:top w:val="nil"/>
              <w:left w:val="single" w:sz="8" w:space="0" w:color="366092"/>
              <w:bottom w:val="single" w:sz="8" w:space="0" w:color="366092"/>
              <w:right w:val="single" w:sz="8" w:space="0" w:color="366092"/>
            </w:tcBorders>
            <w:shd w:val="clear" w:color="000000" w:fill="538DD5"/>
            <w:noWrap/>
            <w:vAlign w:val="center"/>
            <w:hideMark/>
          </w:tcPr>
          <w:p w14:paraId="6E8170E9" w14:textId="5E88223A" w:rsidR="00C237CC" w:rsidRPr="00F63F1F" w:rsidRDefault="008F1FD0" w:rsidP="00C237CC">
            <w:pPr>
              <w:snapToGrid w:val="0"/>
              <w:spacing w:line="240" w:lineRule="auto"/>
              <w:ind w:firstLineChars="13" w:firstLine="31"/>
              <w:jc w:val="center"/>
              <w:rPr>
                <w:rFonts w:ascii="Times New Roman" w:eastAsia="ＭＳ Ｐゴシック" w:hAnsi="Times New Roman" w:cs="Times New Roman"/>
                <w:b/>
                <w:bCs/>
                <w:color w:val="FFFFFF"/>
                <w:kern w:val="0"/>
                <w:sz w:val="24"/>
                <w:szCs w:val="24"/>
                <w14:ligatures w14:val="none"/>
              </w:rPr>
            </w:pPr>
            <w:r w:rsidRPr="00F63F1F">
              <w:rPr>
                <w:rFonts w:ascii="Times New Roman" w:eastAsia="ＭＳ Ｐゴシック" w:hAnsi="Times New Roman" w:cs="Times New Roman"/>
                <w:b/>
                <w:bCs/>
                <w:color w:val="FFFFFF"/>
                <w:kern w:val="0"/>
                <w:sz w:val="24"/>
                <w:szCs w:val="24"/>
                <w14:ligatures w14:val="none"/>
              </w:rPr>
              <w:t>人為的リスク</w:t>
            </w:r>
          </w:p>
          <w:p w14:paraId="27E544B5" w14:textId="2795F89E" w:rsidR="008F1FD0" w:rsidRPr="00F63F1F" w:rsidRDefault="008F1FD0" w:rsidP="00C237CC">
            <w:pPr>
              <w:snapToGrid w:val="0"/>
              <w:spacing w:line="240" w:lineRule="auto"/>
              <w:ind w:firstLineChars="13" w:firstLine="31"/>
              <w:jc w:val="center"/>
              <w:rPr>
                <w:rFonts w:ascii="Times New Roman" w:eastAsia="ＭＳ Ｐゴシック" w:hAnsi="Times New Roman" w:cs="Times New Roman"/>
                <w:b/>
                <w:bCs/>
                <w:color w:val="FFFFFF"/>
                <w:kern w:val="0"/>
                <w:sz w:val="24"/>
                <w:szCs w:val="24"/>
                <w14:ligatures w14:val="none"/>
              </w:rPr>
            </w:pPr>
            <w:r w:rsidRPr="00F63F1F">
              <w:rPr>
                <w:rFonts w:ascii="Times New Roman" w:eastAsia="ＭＳ Ｐゴシック" w:hAnsi="Times New Roman" w:cs="Times New Roman"/>
                <w:b/>
                <w:bCs/>
                <w:color w:val="FFFFFF"/>
                <w:kern w:val="0"/>
                <w:sz w:val="24"/>
                <w:szCs w:val="24"/>
                <w14:ligatures w14:val="none"/>
              </w:rPr>
              <w:t>(</w:t>
            </w:r>
            <w:r w:rsidRPr="00F63F1F">
              <w:rPr>
                <w:rFonts w:ascii="Times New Roman" w:eastAsia="ＭＳ Ｐゴシック" w:hAnsi="Times New Roman" w:cs="Times New Roman"/>
                <w:b/>
                <w:bCs/>
                <w:color w:val="FFFFFF"/>
                <w:kern w:val="0"/>
                <w:sz w:val="24"/>
                <w:szCs w:val="24"/>
                <w14:ligatures w14:val="none"/>
              </w:rPr>
              <w:t>人災</w:t>
            </w:r>
            <w:r w:rsidRPr="00F63F1F">
              <w:rPr>
                <w:rFonts w:ascii="Times New Roman" w:eastAsia="ＭＳ Ｐゴシック" w:hAnsi="Times New Roman" w:cs="Times New Roman"/>
                <w:b/>
                <w:bCs/>
                <w:color w:val="FFFFFF"/>
                <w:kern w:val="0"/>
                <w:sz w:val="24"/>
                <w:szCs w:val="24"/>
                <w14:ligatures w14:val="none"/>
              </w:rPr>
              <w:t>)</w:t>
            </w:r>
          </w:p>
        </w:tc>
        <w:tc>
          <w:tcPr>
            <w:tcW w:w="8221" w:type="dxa"/>
            <w:tcBorders>
              <w:top w:val="nil"/>
              <w:left w:val="nil"/>
              <w:bottom w:val="single" w:sz="8" w:space="0" w:color="366092"/>
              <w:right w:val="single" w:sz="8" w:space="0" w:color="366092"/>
            </w:tcBorders>
            <w:shd w:val="clear" w:color="000000" w:fill="D9D9D9"/>
            <w:vAlign w:val="center"/>
          </w:tcPr>
          <w:p w14:paraId="2189A92D" w14:textId="0CA41852" w:rsidR="008F1FD0" w:rsidRPr="00F63F1F" w:rsidRDefault="008F1FD0" w:rsidP="00CA542E">
            <w:pPr>
              <w:snapToGrid w:val="0"/>
              <w:spacing w:line="240" w:lineRule="auto"/>
              <w:rPr>
                <w:rFonts w:ascii="HG丸ｺﾞｼｯｸM-PRO" w:eastAsia="HG丸ｺﾞｼｯｸM-PRO" w:hAnsi="HG丸ｺﾞｼｯｸM-PRO" w:cs="ＭＳ Ｐゴシック"/>
                <w:color w:val="000000"/>
                <w:kern w:val="0"/>
                <w:sz w:val="22"/>
                <w:szCs w:val="22"/>
                <w14:ligatures w14:val="none"/>
              </w:rPr>
            </w:pPr>
          </w:p>
        </w:tc>
      </w:tr>
    </w:tbl>
    <w:p w14:paraId="6244A9AB" w14:textId="56580C23" w:rsidR="008F1FD0" w:rsidRDefault="008F1FD0" w:rsidP="008F1FD0">
      <w:pPr>
        <w:rPr>
          <w:rFonts w:ascii="Cambria Math" w:eastAsia="ＭＳ Ｐゴシック" w:hAnsi="Cambria Math" w:cs="Cambria Math"/>
          <w:sz w:val="24"/>
          <w:szCs w:val="24"/>
        </w:rPr>
      </w:pPr>
    </w:p>
    <w:p w14:paraId="7F2DE39A" w14:textId="3936A3AC" w:rsidR="008F1FD0" w:rsidRPr="00F63F1F" w:rsidRDefault="008F1FD0" w:rsidP="008F1FD0">
      <w:pPr>
        <w:snapToGrid w:val="0"/>
        <w:spacing w:line="240" w:lineRule="auto"/>
        <w:rPr>
          <w:rFonts w:ascii="UD デジタル 教科書体 NK" w:eastAsia="UD デジタル 教科書体 NK"/>
          <w:sz w:val="24"/>
          <w:szCs w:val="24"/>
        </w:rPr>
      </w:pPr>
      <w:r w:rsidRPr="00F63F1F">
        <w:rPr>
          <w:rFonts w:ascii="UD デジタル 教科書体 NK" w:eastAsia="UD デジタル 教科書体 NK" w:hint="eastAsia"/>
          <w:sz w:val="24"/>
          <w:szCs w:val="24"/>
        </w:rPr>
        <w:t>2）リスクの頻度と影響</w:t>
      </w:r>
    </w:p>
    <w:p w14:paraId="1E818D06" w14:textId="72329652" w:rsidR="008F1FD0" w:rsidRDefault="00CA542E" w:rsidP="008F1FD0">
      <w:pPr>
        <w:rPr>
          <w:rFonts w:ascii="Cambria Math" w:eastAsia="ＭＳ Ｐゴシック" w:hAnsi="Cambria Math" w:cs="Cambria Math"/>
          <w:kern w:val="0"/>
          <w:sz w:val="28"/>
          <w:szCs w:val="28"/>
          <w14:ligatures w14:val="none"/>
        </w:rPr>
      </w:pPr>
      <w:r>
        <w:rPr>
          <w:rFonts w:ascii="Cambria Math" w:eastAsia="ＭＳ Ｐゴシック" w:hAnsi="Cambria Math" w:cs="Cambria Math"/>
          <w:noProof/>
          <w:kern w:val="0"/>
          <w:sz w:val="24"/>
          <w:szCs w:val="24"/>
        </w:rPr>
        <mc:AlternateContent>
          <mc:Choice Requires="wps">
            <w:drawing>
              <wp:anchor distT="0" distB="0" distL="114300" distR="114300" simplePos="0" relativeHeight="251651072" behindDoc="0" locked="0" layoutInCell="1" allowOverlap="1" wp14:anchorId="2A37E769" wp14:editId="767985D1">
                <wp:simplePos x="0" y="0"/>
                <wp:positionH relativeFrom="column">
                  <wp:posOffset>5576026</wp:posOffset>
                </wp:positionH>
                <wp:positionV relativeFrom="paragraph">
                  <wp:posOffset>206375</wp:posOffset>
                </wp:positionV>
                <wp:extent cx="499523" cy="193384"/>
                <wp:effectExtent l="0" t="0" r="15240" b="16510"/>
                <wp:wrapNone/>
                <wp:docPr id="1686684752" name="テキスト ボックス 2"/>
                <wp:cNvGraphicFramePr/>
                <a:graphic xmlns:a="http://schemas.openxmlformats.org/drawingml/2006/main">
                  <a:graphicData uri="http://schemas.microsoft.com/office/word/2010/wordprocessingShape">
                    <wps:wsp>
                      <wps:cNvSpPr txBox="1"/>
                      <wps:spPr>
                        <a:xfrm>
                          <a:off x="0" y="0"/>
                          <a:ext cx="499523" cy="193384"/>
                        </a:xfrm>
                        <a:prstGeom prst="rect">
                          <a:avLst/>
                        </a:prstGeom>
                        <a:solidFill>
                          <a:sysClr val="window" lastClr="FFFFFF"/>
                        </a:solidFill>
                        <a:ln w="6350">
                          <a:solidFill>
                            <a:prstClr val="black"/>
                          </a:solidFill>
                        </a:ln>
                      </wps:spPr>
                      <wps:txbx>
                        <w:txbxContent>
                          <w:p w14:paraId="132DC55A" w14:textId="77777777" w:rsidR="008F1FD0" w:rsidRDefault="008F1FD0" w:rsidP="008F1FD0">
                            <w:pPr>
                              <w:snapToGrid w:val="0"/>
                            </w:pPr>
                            <w:r>
                              <w:rPr>
                                <w:rFonts w:hint="eastAsia"/>
                              </w:rPr>
                              <w:t>感染症</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anchor>
            </w:drawing>
          </mc:Choice>
          <mc:Fallback>
            <w:pict>
              <v:shape w14:anchorId="2A37E769" id="テキスト ボックス 2" o:spid="_x0000_s1055" type="#_x0000_t202" style="position:absolute;margin-left:439.05pt;margin-top:16.25pt;width:39.35pt;height:15.25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" fillcolor="window" strokeweight=".5pt">
                <v:textbox inset="1mm,0,1mm,0">
                  <w:txbxContent>
                    <w:p w14:paraId="132DC55A" w14:textId="77777777" w:rsidR="008F1FD0" w:rsidRDefault="008F1FD0" w:rsidP="008F1FD0">
                      <w:pPr>
                        <w:snapToGrid w:val="0"/>
                      </w:pPr>
                      <w:r>
                        <w:rPr>
                          <w:rFonts w:hint="eastAsia"/>
                        </w:rPr>
                        <w:t>感染症</w:t>
                      </w:r>
                    </w:p>
                  </w:txbxContent>
                </v:textbox>
              </v:shape>
            </w:pict>
          </mc:Fallback>
        </mc:AlternateContent>
      </w:r>
      <w:r>
        <w:rPr>
          <w:rFonts w:ascii="Cambria Math" w:eastAsia="ＭＳ Ｐゴシック" w:hAnsi="Cambria Math" w:cs="Cambria Math" w:hint="eastAsia"/>
          <w:noProof/>
          <w:kern w:val="0"/>
          <w:sz w:val="28"/>
          <w:szCs w:val="28"/>
        </w:rPr>
        <mc:AlternateContent>
          <mc:Choice Requires="wpg">
            <w:drawing>
              <wp:anchor distT="0" distB="0" distL="114300" distR="114300" simplePos="0" relativeHeight="251646976" behindDoc="0" locked="0" layoutInCell="1" allowOverlap="1" wp14:anchorId="1FE78032" wp14:editId="522CF3A9">
                <wp:simplePos x="0" y="0"/>
                <wp:positionH relativeFrom="column">
                  <wp:posOffset>471986</wp:posOffset>
                </wp:positionH>
                <wp:positionV relativeFrom="paragraph">
                  <wp:posOffset>231263</wp:posOffset>
                </wp:positionV>
                <wp:extent cx="4753610" cy="3422708"/>
                <wp:effectExtent l="0" t="19050" r="27940" b="25400"/>
                <wp:wrapNone/>
                <wp:docPr id="460813236" name="グループ化 23"/>
                <wp:cNvGraphicFramePr/>
                <a:graphic xmlns:a="http://schemas.openxmlformats.org/drawingml/2006/main">
                  <a:graphicData uri="http://schemas.microsoft.com/office/word/2010/wordprocessingGroup">
                    <wpg:wgp>
                      <wpg:cNvGrpSpPr/>
                      <wpg:grpSpPr>
                        <a:xfrm>
                          <a:off x="0" y="0"/>
                          <a:ext cx="4753610" cy="3422708"/>
                          <a:chOff x="0" y="0"/>
                          <a:chExt cx="4753610" cy="3422708"/>
                        </a:xfrm>
                      </wpg:grpSpPr>
                      <wpg:grpSp>
                        <wpg:cNvPr id="602967461" name="グループ化 22"/>
                        <wpg:cNvGrpSpPr/>
                        <wpg:grpSpPr>
                          <a:xfrm>
                            <a:off x="0" y="40698"/>
                            <a:ext cx="4753610" cy="3382010"/>
                            <a:chOff x="0" y="0"/>
                            <a:chExt cx="4753629" cy="3382028"/>
                          </a:xfrm>
                        </wpg:grpSpPr>
                        <wps:wsp>
                          <wps:cNvPr id="887928220" name="テキスト ボックス 8"/>
                          <wps:cNvSpPr txBox="1"/>
                          <wps:spPr>
                            <a:xfrm>
                              <a:off x="685800" y="3037114"/>
                              <a:ext cx="3392971" cy="290983"/>
                            </a:xfrm>
                            <a:prstGeom prst="rect">
                              <a:avLst/>
                            </a:prstGeom>
                            <a:noFill/>
                            <a:ln w="6350">
                              <a:noFill/>
                            </a:ln>
                          </wps:spPr>
                          <wps:txbx>
                            <w:txbxContent>
                              <w:p w14:paraId="04935A96" w14:textId="77777777" w:rsidR="008F1FD0" w:rsidRPr="00DF388B" w:rsidRDefault="008F1FD0" w:rsidP="008F1FD0">
                                <w:pPr>
                                  <w:rPr>
                                    <w:rFonts w:ascii="Times New Roman" w:eastAsia="ＭＳ Ｐゴシック" w:hAnsi="Times New Roman" w:cs="Times New Roman"/>
                                    <w:b/>
                                    <w:bCs/>
                                    <w:color w:val="0070C0"/>
                                    <w:kern w:val="0"/>
                                    <w:sz w:val="24"/>
                                    <w:szCs w:val="24"/>
                                    <w14:ligatures w14:val="none"/>
                                  </w:rPr>
                                </w:pPr>
                                <w:r w:rsidRPr="00DF388B">
                                  <w:rPr>
                                    <w:rFonts w:ascii="Times New Roman" w:eastAsia="ＭＳ Ｐゴシック" w:hAnsi="Times New Roman" w:cs="Times New Roman" w:hint="eastAsia"/>
                                    <w:b/>
                                    <w:bCs/>
                                    <w:kern w:val="0"/>
                                    <w:sz w:val="22"/>
                                    <w14:ligatures w14:val="none"/>
                                  </w:rPr>
                                  <w:t>百年に一度</w:t>
                                </w:r>
                                <w:r w:rsidRPr="00DF388B">
                                  <w:rPr>
                                    <w:rFonts w:ascii="Times New Roman" w:eastAsia="ＭＳ Ｐゴシック" w:hAnsi="Times New Roman" w:cs="Times New Roman" w:hint="eastAsia"/>
                                    <w:b/>
                                    <w:bCs/>
                                    <w:kern w:val="0"/>
                                    <w:sz w:val="24"/>
                                    <w:szCs w:val="24"/>
                                    <w14:ligatures w14:val="none"/>
                                  </w:rPr>
                                  <w:t xml:space="preserve">　</w:t>
                                </w:r>
                                <w:r>
                                  <w:rPr>
                                    <w:rFonts w:ascii="Times New Roman" w:eastAsia="ＭＳ Ｐゴシック" w:hAnsi="Times New Roman" w:cs="Times New Roman" w:hint="eastAsia"/>
                                    <w:b/>
                                    <w:bCs/>
                                    <w:color w:val="0070C0"/>
                                    <w:kern w:val="0"/>
                                    <w:sz w:val="24"/>
                                    <w:szCs w:val="24"/>
                                    <w14:ligatures w14:val="none"/>
                                  </w:rPr>
                                  <w:t xml:space="preserve">　　　　　</w:t>
                                </w:r>
                                <w:r w:rsidRPr="00DF388B">
                                  <w:rPr>
                                    <w:rFonts w:ascii="Times New Roman" w:eastAsia="ＭＳ Ｐゴシック" w:hAnsi="Times New Roman" w:cs="Times New Roman" w:hint="eastAsia"/>
                                    <w:b/>
                                    <w:bCs/>
                                    <w:color w:val="0070C0"/>
                                    <w:kern w:val="0"/>
                                    <w:sz w:val="24"/>
                                    <w:szCs w:val="24"/>
                                    <w14:ligatures w14:val="none"/>
                                  </w:rPr>
                                  <w:t>頻</w:t>
                                </w:r>
                                <w:r>
                                  <w:rPr>
                                    <w:rFonts w:ascii="Times New Roman" w:eastAsia="ＭＳ Ｐゴシック" w:hAnsi="Times New Roman" w:cs="Times New Roman" w:hint="eastAsia"/>
                                    <w:b/>
                                    <w:bCs/>
                                    <w:color w:val="0070C0"/>
                                    <w:kern w:val="0"/>
                                    <w:sz w:val="24"/>
                                    <w:szCs w:val="24"/>
                                    <w14:ligatures w14:val="none"/>
                                  </w:rPr>
                                  <w:t xml:space="preserve"> </w:t>
                                </w:r>
                                <w:r w:rsidRPr="00DF388B">
                                  <w:rPr>
                                    <w:rFonts w:ascii="Times New Roman" w:eastAsia="ＭＳ Ｐゴシック" w:hAnsi="Times New Roman" w:cs="Times New Roman" w:hint="eastAsia"/>
                                    <w:b/>
                                    <w:bCs/>
                                    <w:color w:val="0070C0"/>
                                    <w:kern w:val="0"/>
                                    <w:sz w:val="24"/>
                                    <w:szCs w:val="24"/>
                                    <w14:ligatures w14:val="none"/>
                                  </w:rPr>
                                  <w:t>度</w:t>
                                </w:r>
                                <w:r>
                                  <w:rPr>
                                    <w:rFonts w:ascii="Times New Roman" w:eastAsia="ＭＳ Ｐゴシック" w:hAnsi="Times New Roman" w:cs="Times New Roman" w:hint="eastAsia"/>
                                    <w:b/>
                                    <w:bCs/>
                                    <w:color w:val="0070C0"/>
                                    <w:kern w:val="0"/>
                                    <w:sz w:val="24"/>
                                    <w:szCs w:val="24"/>
                                    <w14:ligatures w14:val="none"/>
                                  </w:rPr>
                                  <w:t xml:space="preserve">　　　　　　　　　　</w:t>
                                </w:r>
                                <w:r>
                                  <w:rPr>
                                    <w:rFonts w:ascii="Times New Roman" w:eastAsia="ＭＳ Ｐゴシック" w:hAnsi="Times New Roman" w:cs="Times New Roman" w:hint="eastAsia"/>
                                    <w:b/>
                                    <w:bCs/>
                                    <w:kern w:val="0"/>
                                    <w:sz w:val="22"/>
                                    <w14:ligatures w14:val="none"/>
                                  </w:rPr>
                                  <w:t>毎年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427220031" name="図 22"/>
                            <pic:cNvPicPr>
                              <a:picLocks noChangeAspect="1"/>
                            </pic:cNvPicPr>
                          </pic:nvPicPr>
                          <pic:blipFill rotWithShape="1">
                            <a:blip r:embed="rId13">
                              <a:extLst>
                                <a:ext uri="{28A0092B-C50C-407E-A947-70E740481C1C}">
                                  <a14:useLocalDpi xmlns:a14="http://schemas.microsoft.com/office/drawing/2010/main" val="0"/>
                                </a:ext>
                              </a:extLst>
                            </a:blip>
                            <a:srcRect l="17170" r="21271"/>
                            <a:stretch/>
                          </pic:blipFill>
                          <pic:spPr bwMode="auto">
                            <a:xfrm>
                              <a:off x="587829" y="32657"/>
                              <a:ext cx="3626485" cy="2879090"/>
                            </a:xfrm>
                            <a:prstGeom prst="rect">
                              <a:avLst/>
                            </a:prstGeom>
                            <a:noFill/>
                            <a:ln>
                              <a:noFill/>
                            </a:ln>
                            <a:extLst>
                              <a:ext uri="{53640926-AAD7-44D8-BBD7-CCE9431645EC}">
                                <a14:shadowObscured xmlns:a14="http://schemas.microsoft.com/office/drawing/2010/main"/>
                              </a:ext>
                            </a:extLst>
                          </pic:spPr>
                        </pic:pic>
                        <wps:wsp>
                          <wps:cNvPr id="547259336" name="楕円 5"/>
                          <wps:cNvSpPr/>
                          <wps:spPr>
                            <a:xfrm>
                              <a:off x="10886" y="0"/>
                              <a:ext cx="431999" cy="432000"/>
                            </a:xfrm>
                            <a:prstGeom prst="ellipse">
                              <a:avLst/>
                            </a:prstGeom>
                            <a:solidFill>
                              <a:srgbClr val="E97132"/>
                            </a:solidFill>
                            <a:ln w="12700" cap="flat" cmpd="sng" algn="ctr">
                              <a:solidFill>
                                <a:srgbClr val="E97132">
                                  <a:shade val="15000"/>
                                </a:srgbClr>
                              </a:solidFill>
                              <a:prstDash val="solid"/>
                              <a:miter lim="800000"/>
                            </a:ln>
                            <a:effectLst/>
                          </wps:spPr>
                          <wps:txbx>
                            <w:txbxContent>
                              <w:p w14:paraId="6990B152" w14:textId="77777777" w:rsidR="008F1FD0" w:rsidRPr="001B0963" w:rsidRDefault="008F1FD0" w:rsidP="008F1FD0">
                                <w:pPr>
                                  <w:snapToGrid w:val="0"/>
                                  <w:jc w:val="center"/>
                                  <w:rPr>
                                    <w:rFonts w:ascii="BIZ UDゴシック" w:eastAsia="BIZ UDゴシック" w:hAnsi="BIZ UDゴシック"/>
                                    <w:b/>
                                    <w:bCs/>
                                    <w:sz w:val="36"/>
                                    <w:szCs w:val="40"/>
                                  </w:rPr>
                                </w:pPr>
                                <w:r w:rsidRPr="001B0963">
                                  <w:rPr>
                                    <w:rFonts w:ascii="BIZ UDゴシック" w:eastAsia="BIZ UDゴシック" w:hAnsi="BIZ UDゴシック" w:hint="eastAsia"/>
                                    <w:b/>
                                    <w:bCs/>
                                    <w:sz w:val="36"/>
                                    <w:szCs w:val="40"/>
                                  </w:rPr>
                                  <w:t>高</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61761022" name="楕円 5"/>
                          <wps:cNvSpPr/>
                          <wps:spPr>
                            <a:xfrm>
                              <a:off x="0" y="2950028"/>
                              <a:ext cx="431999" cy="432000"/>
                            </a:xfrm>
                            <a:prstGeom prst="ellipse">
                              <a:avLst/>
                            </a:prstGeom>
                            <a:solidFill>
                              <a:sysClr val="window" lastClr="FFFFFF"/>
                            </a:solidFill>
                            <a:ln w="12700" cap="flat" cmpd="sng" algn="ctr">
                              <a:solidFill>
                                <a:srgbClr val="E97132"/>
                              </a:solidFill>
                              <a:prstDash val="solid"/>
                              <a:miter lim="800000"/>
                            </a:ln>
                            <a:effectLst/>
                          </wps:spPr>
                          <wps:txbx>
                            <w:txbxContent>
                              <w:p w14:paraId="751C4700" w14:textId="77777777" w:rsidR="008F1FD0" w:rsidRPr="001B0963" w:rsidRDefault="008F1FD0" w:rsidP="008F1FD0">
                                <w:pPr>
                                  <w:snapToGrid w:val="0"/>
                                  <w:jc w:val="center"/>
                                  <w:rPr>
                                    <w:rFonts w:ascii="BIZ UDゴシック" w:eastAsia="BIZ UDゴシック" w:hAnsi="BIZ UDゴシック"/>
                                    <w:b/>
                                    <w:bCs/>
                                    <w:sz w:val="36"/>
                                    <w:szCs w:val="40"/>
                                  </w:rPr>
                                </w:pPr>
                                <w:r>
                                  <w:rPr>
                                    <w:rFonts w:ascii="BIZ UDゴシック" w:eastAsia="BIZ UDゴシック" w:hAnsi="BIZ UDゴシック" w:hint="eastAsia"/>
                                    <w:b/>
                                    <w:bCs/>
                                    <w:sz w:val="36"/>
                                    <w:szCs w:val="40"/>
                                  </w:rPr>
                                  <w:t>低</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78345077" name="テキスト ボックス 7"/>
                          <wps:cNvSpPr txBox="1"/>
                          <wps:spPr>
                            <a:xfrm>
                              <a:off x="0" y="457200"/>
                              <a:ext cx="556470" cy="2336839"/>
                            </a:xfrm>
                            <a:prstGeom prst="rect">
                              <a:avLst/>
                            </a:prstGeom>
                            <a:noFill/>
                            <a:ln w="6350">
                              <a:noFill/>
                            </a:ln>
                          </wps:spPr>
                          <wps:txbx>
                            <w:txbxContent>
                              <w:p w14:paraId="26250167" w14:textId="77777777" w:rsidR="008F1FD0" w:rsidRPr="00DD1185" w:rsidRDefault="008F1FD0" w:rsidP="008F1FD0">
                                <w:pPr>
                                  <w:rPr>
                                    <w:sz w:val="24"/>
                                    <w:szCs w:val="28"/>
                                  </w:rPr>
                                </w:pPr>
                                <w:r w:rsidRPr="00DD1185">
                                  <w:rPr>
                                    <w:rFonts w:ascii="Times New Roman" w:eastAsia="ＭＳ Ｐゴシック" w:hAnsi="Times New Roman" w:cs="Times New Roman" w:hint="eastAsia"/>
                                    <w:b/>
                                    <w:bCs/>
                                    <w:color w:val="0070C0"/>
                                    <w:kern w:val="0"/>
                                    <w:sz w:val="24"/>
                                    <w:szCs w:val="24"/>
                                    <w14:ligatures w14:val="none"/>
                                  </w:rPr>
                                  <w:t>人命または事業継続に対する影響</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1841874130" name="楕円 5"/>
                          <wps:cNvSpPr/>
                          <wps:spPr>
                            <a:xfrm>
                              <a:off x="4321629" y="2775857"/>
                              <a:ext cx="432000" cy="432000"/>
                            </a:xfrm>
                            <a:prstGeom prst="ellipse">
                              <a:avLst/>
                            </a:prstGeom>
                            <a:solidFill>
                              <a:srgbClr val="E97132"/>
                            </a:solidFill>
                            <a:ln w="12700" cap="flat" cmpd="sng" algn="ctr">
                              <a:solidFill>
                                <a:srgbClr val="E97132">
                                  <a:shade val="15000"/>
                                </a:srgbClr>
                              </a:solidFill>
                              <a:prstDash val="solid"/>
                              <a:miter lim="800000"/>
                            </a:ln>
                            <a:effectLst/>
                          </wps:spPr>
                          <wps:txbx>
                            <w:txbxContent>
                              <w:p w14:paraId="2854C24D" w14:textId="77777777" w:rsidR="008F1FD0" w:rsidRPr="00DF388B" w:rsidRDefault="008F1FD0" w:rsidP="008F1FD0">
                                <w:pPr>
                                  <w:snapToGrid w:val="0"/>
                                  <w:jc w:val="center"/>
                                  <w:rPr>
                                    <w:rFonts w:ascii="BIZ UDゴシック" w:eastAsia="BIZ UDゴシック" w:hAnsi="BIZ UDゴシック"/>
                                    <w:b/>
                                    <w:bCs/>
                                    <w:color w:val="FFFFFF" w:themeColor="background1"/>
                                    <w:sz w:val="36"/>
                                    <w:szCs w:val="40"/>
                                  </w:rPr>
                                </w:pPr>
                                <w:r w:rsidRPr="00DF388B">
                                  <w:rPr>
                                    <w:rFonts w:ascii="BIZ UDゴシック" w:eastAsia="BIZ UDゴシック" w:hAnsi="BIZ UDゴシック" w:hint="eastAsia"/>
                                    <w:b/>
                                    <w:bCs/>
                                    <w:color w:val="FFFFFF" w:themeColor="background1"/>
                                    <w:sz w:val="36"/>
                                    <w:szCs w:val="40"/>
                                  </w:rPr>
                                  <w:t>高</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1449060327" name="矢印: 二方向 1"/>
                        <wps:cNvSpPr/>
                        <wps:spPr>
                          <a:xfrm rot="5400000">
                            <a:off x="829084" y="-379354"/>
                            <a:ext cx="3117931" cy="3876639"/>
                          </a:xfrm>
                          <a:prstGeom prst="leftUpArrow">
                            <a:avLst>
                              <a:gd name="adj1" fmla="val 3113"/>
                              <a:gd name="adj2" fmla="val 3971"/>
                              <a:gd name="adj3" fmla="val 5565"/>
                            </a:avLst>
                          </a:prstGeom>
                          <a:solidFill>
                            <a:srgbClr val="FFC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FE78032" id="グループ化 23" o:spid="_x0000_s1056" style="position:absolute;margin-left:37.15pt;margin-top:18.2pt;width:374.3pt;height:269.5pt;z-index:251646976" coordsize="47536,3422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">
                <v:group id="グループ化 22" o:spid="_x0000_s1057" style="position:absolute;top:406;width:47536;height:33821" coordsize="47536,3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">
                  <v:shape id="テキスト ボックス 8" o:spid="_x0000_s1058" type="#_x0000_t202" style="position:absolute;left:6858;top:30371;width:33929;height:2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" filled="f" stroked="f" strokeweight=".5pt">
                    <v:textbox>
                      <w:txbxContent>
                        <w:p w14:paraId="04935A96" w14:textId="77777777" w:rsidR="008F1FD0" w:rsidRPr="00DF388B" w:rsidRDefault="008F1FD0" w:rsidP="008F1FD0">
                          <w:pPr>
                            <w:rPr>
                              <w:rFonts w:ascii="Times New Roman" w:eastAsia="ＭＳ Ｐゴシック" w:hAnsi="Times New Roman" w:cs="Times New Roman"/>
                              <w:b/>
                              <w:bCs/>
                              <w:color w:val="0070C0"/>
                              <w:kern w:val="0"/>
                              <w:sz w:val="24"/>
                              <w:szCs w:val="24"/>
                              <w14:ligatures w14:val="none"/>
                            </w:rPr>
                          </w:pPr>
                          <w:r w:rsidRPr="00DF388B">
                            <w:rPr>
                              <w:rFonts w:ascii="Times New Roman" w:eastAsia="ＭＳ Ｐゴシック" w:hAnsi="Times New Roman" w:cs="Times New Roman" w:hint="eastAsia"/>
                              <w:b/>
                              <w:bCs/>
                              <w:kern w:val="0"/>
                              <w:sz w:val="22"/>
                              <w14:ligatures w14:val="none"/>
                            </w:rPr>
                            <w:t>百年に一度</w:t>
                          </w:r>
                          <w:r w:rsidRPr="00DF388B">
                            <w:rPr>
                              <w:rFonts w:ascii="Times New Roman" w:eastAsia="ＭＳ Ｐゴシック" w:hAnsi="Times New Roman" w:cs="Times New Roman" w:hint="eastAsia"/>
                              <w:b/>
                              <w:bCs/>
                              <w:kern w:val="0"/>
                              <w:sz w:val="24"/>
                              <w:szCs w:val="24"/>
                              <w14:ligatures w14:val="none"/>
                            </w:rPr>
                            <w:t xml:space="preserve">　</w:t>
                          </w:r>
                          <w:r>
                            <w:rPr>
                              <w:rFonts w:ascii="Times New Roman" w:eastAsia="ＭＳ Ｐゴシック" w:hAnsi="Times New Roman" w:cs="Times New Roman" w:hint="eastAsia"/>
                              <w:b/>
                              <w:bCs/>
                              <w:color w:val="0070C0"/>
                              <w:kern w:val="0"/>
                              <w:sz w:val="24"/>
                              <w:szCs w:val="24"/>
                              <w14:ligatures w14:val="none"/>
                            </w:rPr>
                            <w:t xml:space="preserve">　　　　　</w:t>
                          </w:r>
                          <w:r w:rsidRPr="00DF388B">
                            <w:rPr>
                              <w:rFonts w:ascii="Times New Roman" w:eastAsia="ＭＳ Ｐゴシック" w:hAnsi="Times New Roman" w:cs="Times New Roman" w:hint="eastAsia"/>
                              <w:b/>
                              <w:bCs/>
                              <w:color w:val="0070C0"/>
                              <w:kern w:val="0"/>
                              <w:sz w:val="24"/>
                              <w:szCs w:val="24"/>
                              <w14:ligatures w14:val="none"/>
                            </w:rPr>
                            <w:t>頻</w:t>
                          </w:r>
                          <w:r>
                            <w:rPr>
                              <w:rFonts w:ascii="Times New Roman" w:eastAsia="ＭＳ Ｐゴシック" w:hAnsi="Times New Roman" w:cs="Times New Roman" w:hint="eastAsia"/>
                              <w:b/>
                              <w:bCs/>
                              <w:color w:val="0070C0"/>
                              <w:kern w:val="0"/>
                              <w:sz w:val="24"/>
                              <w:szCs w:val="24"/>
                              <w14:ligatures w14:val="none"/>
                            </w:rPr>
                            <w:t xml:space="preserve"> </w:t>
                          </w:r>
                          <w:r w:rsidRPr="00DF388B">
                            <w:rPr>
                              <w:rFonts w:ascii="Times New Roman" w:eastAsia="ＭＳ Ｐゴシック" w:hAnsi="Times New Roman" w:cs="Times New Roman" w:hint="eastAsia"/>
                              <w:b/>
                              <w:bCs/>
                              <w:color w:val="0070C0"/>
                              <w:kern w:val="0"/>
                              <w:sz w:val="24"/>
                              <w:szCs w:val="24"/>
                              <w14:ligatures w14:val="none"/>
                            </w:rPr>
                            <w:t>度</w:t>
                          </w:r>
                          <w:r>
                            <w:rPr>
                              <w:rFonts w:ascii="Times New Roman" w:eastAsia="ＭＳ Ｐゴシック" w:hAnsi="Times New Roman" w:cs="Times New Roman" w:hint="eastAsia"/>
                              <w:b/>
                              <w:bCs/>
                              <w:color w:val="0070C0"/>
                              <w:kern w:val="0"/>
                              <w:sz w:val="24"/>
                              <w:szCs w:val="24"/>
                              <w14:ligatures w14:val="none"/>
                            </w:rPr>
                            <w:t xml:space="preserve">　　　　　　　　　　</w:t>
                          </w:r>
                          <w:r>
                            <w:rPr>
                              <w:rFonts w:ascii="Times New Roman" w:eastAsia="ＭＳ Ｐゴシック" w:hAnsi="Times New Roman" w:cs="Times New Roman" w:hint="eastAsia"/>
                              <w:b/>
                              <w:bCs/>
                              <w:kern w:val="0"/>
                              <w:sz w:val="22"/>
                              <w14:ligatures w14:val="none"/>
                            </w:rPr>
                            <w:t>毎年</w:t>
                          </w:r>
                        </w:p>
                      </w:txbxContent>
                    </v:textbox>
                  </v:shape>
                  <v:shape id="図 22" o:spid="_x0000_s1059" type="#_x0000_t75" style="position:absolute;left:5878;top:326;width:36265;height:28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">
                    <v:imagedata r:id="rId14" o:title="" cropleft="11253f" cropright="13940f"/>
                  </v:shape>
                  <v:oval id="楕円 5" o:spid="_x0000_s1060" style="position:absolute;left:108;width:432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" fillcolor="#e97132" strokecolor="#622c0f" strokeweight="1pt">
                    <v:stroke joinstyle="miter"/>
                    <v:textbox inset="0,0,0,0">
                      <w:txbxContent>
                        <w:p w14:paraId="6990B152" w14:textId="77777777" w:rsidR="008F1FD0" w:rsidRPr="001B0963" w:rsidRDefault="008F1FD0" w:rsidP="008F1FD0">
                          <w:pPr>
                            <w:snapToGrid w:val="0"/>
                            <w:jc w:val="center"/>
                            <w:rPr>
                              <w:rFonts w:ascii="BIZ UDゴシック" w:eastAsia="BIZ UDゴシック" w:hAnsi="BIZ UDゴシック"/>
                              <w:b/>
                              <w:bCs/>
                              <w:sz w:val="36"/>
                              <w:szCs w:val="40"/>
                            </w:rPr>
                          </w:pPr>
                          <w:r w:rsidRPr="001B0963">
                            <w:rPr>
                              <w:rFonts w:ascii="BIZ UDゴシック" w:eastAsia="BIZ UDゴシック" w:hAnsi="BIZ UDゴシック" w:hint="eastAsia"/>
                              <w:b/>
                              <w:bCs/>
                              <w:sz w:val="36"/>
                              <w:szCs w:val="40"/>
                            </w:rPr>
                            <w:t>高</w:t>
                          </w:r>
                        </w:p>
                      </w:txbxContent>
                    </v:textbox>
                  </v:oval>
                  <v:oval id="楕円 5" o:spid="_x0000_s1061" style="position:absolute;top:29500;width:4319;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" fillcolor="window" strokecolor="#e97132" strokeweight="1pt">
                    <v:stroke joinstyle="miter"/>
                    <v:textbox inset="0,0,0,0">
                      <w:txbxContent>
                        <w:p w14:paraId="751C4700" w14:textId="77777777" w:rsidR="008F1FD0" w:rsidRPr="001B0963" w:rsidRDefault="008F1FD0" w:rsidP="008F1FD0">
                          <w:pPr>
                            <w:snapToGrid w:val="0"/>
                            <w:jc w:val="center"/>
                            <w:rPr>
                              <w:rFonts w:ascii="BIZ UDゴシック" w:eastAsia="BIZ UDゴシック" w:hAnsi="BIZ UDゴシック"/>
                              <w:b/>
                              <w:bCs/>
                              <w:sz w:val="36"/>
                              <w:szCs w:val="40"/>
                            </w:rPr>
                          </w:pPr>
                          <w:r>
                            <w:rPr>
                              <w:rFonts w:ascii="BIZ UDゴシック" w:eastAsia="BIZ UDゴシック" w:hAnsi="BIZ UDゴシック" w:hint="eastAsia"/>
                              <w:b/>
                              <w:bCs/>
                              <w:sz w:val="36"/>
                              <w:szCs w:val="40"/>
                            </w:rPr>
                            <w:t>低</w:t>
                          </w:r>
                        </w:p>
                      </w:txbxContent>
                    </v:textbox>
                  </v:oval>
                  <v:shape id="テキスト ボックス 7" o:spid="_x0000_s1062" type="#_x0000_t202" style="position:absolute;top:4572;width:5564;height:23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" filled="f" stroked="f" strokeweight=".5pt">
                    <v:textbox style="layout-flow:vertical-ideographic">
                      <w:txbxContent>
                        <w:p w14:paraId="26250167" w14:textId="77777777" w:rsidR="008F1FD0" w:rsidRPr="00DD1185" w:rsidRDefault="008F1FD0" w:rsidP="008F1FD0">
                          <w:pPr>
                            <w:rPr>
                              <w:sz w:val="24"/>
                              <w:szCs w:val="28"/>
                            </w:rPr>
                          </w:pPr>
                          <w:r w:rsidRPr="00DD1185">
                            <w:rPr>
                              <w:rFonts w:ascii="Times New Roman" w:eastAsia="ＭＳ Ｐゴシック" w:hAnsi="Times New Roman" w:cs="Times New Roman" w:hint="eastAsia"/>
                              <w:b/>
                              <w:bCs/>
                              <w:color w:val="0070C0"/>
                              <w:kern w:val="0"/>
                              <w:sz w:val="24"/>
                              <w:szCs w:val="24"/>
                              <w14:ligatures w14:val="none"/>
                            </w:rPr>
                            <w:t>人命または事業継続に対する影響</w:t>
                          </w:r>
                        </w:p>
                      </w:txbxContent>
                    </v:textbox>
                  </v:shape>
                  <v:oval id="楕円 5" o:spid="_x0000_s1063" style="position:absolute;left:43216;top:27758;width:432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" fillcolor="#e97132" strokecolor="#622c0f" strokeweight="1pt">
                    <v:stroke joinstyle="miter"/>
                    <v:textbox inset="0,0,0,0">
                      <w:txbxContent>
                        <w:p w14:paraId="2854C24D" w14:textId="77777777" w:rsidR="008F1FD0" w:rsidRPr="00DF388B" w:rsidRDefault="008F1FD0" w:rsidP="008F1FD0">
                          <w:pPr>
                            <w:snapToGrid w:val="0"/>
                            <w:jc w:val="center"/>
                            <w:rPr>
                              <w:rFonts w:ascii="BIZ UDゴシック" w:eastAsia="BIZ UDゴシック" w:hAnsi="BIZ UDゴシック"/>
                              <w:b/>
                              <w:bCs/>
                              <w:color w:val="FFFFFF" w:themeColor="background1"/>
                              <w:sz w:val="36"/>
                              <w:szCs w:val="40"/>
                            </w:rPr>
                          </w:pPr>
                          <w:r w:rsidRPr="00DF388B">
                            <w:rPr>
                              <w:rFonts w:ascii="BIZ UDゴシック" w:eastAsia="BIZ UDゴシック" w:hAnsi="BIZ UDゴシック" w:hint="eastAsia"/>
                              <w:b/>
                              <w:bCs/>
                              <w:color w:val="FFFFFF" w:themeColor="background1"/>
                              <w:sz w:val="36"/>
                              <w:szCs w:val="40"/>
                            </w:rPr>
                            <w:t>高</w:t>
                          </w:r>
                        </w:p>
                      </w:txbxContent>
                    </v:textbox>
                  </v:oval>
                </v:group>
                <v:shape id="矢印: 二方向 1" o:spid="_x0000_s1064" style="position:absolute;left:8290;top:-3793;width:31179;height:38766;rotation:90;visibility:visible;mso-wrap-style:square;v-text-anchor:middle" coordsize="3117931,3876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" path="m,3752826l173513,3629013r,75282l2945587,3704295r,-3530782l2870305,173513,2994118,r123813,173513l3042649,173513r,3627844l173513,3801357r,75282l,3752826xe" fillcolor="#ffc000" strokecolor="#042433" strokeweight="1pt">
                  <v:stroke joinstyle="miter"/>
                  <v:path arrowok="t" o:connecttype="custom" o:connectlocs="0,3752826;173513,3629013;173513,3704295;2945587,3704295;2945587,173513;2870305,173513;2994118,0;3117931,173513;3042649,173513;3042649,3801357;173513,3801357;173513,3876639;0,3752826" o:connectangles="0,0,0,0,0,0,0,0,0,0,0,0,0"/>
                </v:shape>
              </v:group>
            </w:pict>
          </mc:Fallback>
        </mc:AlternateContent>
      </w:r>
      <w:r w:rsidR="008F1FD0">
        <w:rPr>
          <w:rFonts w:ascii="Cambria Math" w:eastAsia="ＭＳ Ｐゴシック" w:hAnsi="Cambria Math" w:cs="Cambria Math" w:hint="eastAsia"/>
          <w:kern w:val="0"/>
          <w:sz w:val="28"/>
          <w:szCs w:val="28"/>
          <w14:ligatures w14:val="none"/>
        </w:rPr>
        <w:t xml:space="preserve">　</w:t>
      </w:r>
    </w:p>
    <w:p w14:paraId="6B0BDF3E" w14:textId="064A33DB" w:rsidR="008F1FD0" w:rsidRPr="001570BB" w:rsidRDefault="008F1FD0" w:rsidP="008F1FD0">
      <w:pPr>
        <w:rPr>
          <w:rFonts w:ascii="Cambria Math" w:eastAsia="ＭＳ Ｐゴシック" w:hAnsi="Cambria Math" w:cs="Cambria Math"/>
          <w:kern w:val="0"/>
          <w:sz w:val="24"/>
          <w:szCs w:val="24"/>
          <w14:ligatures w14:val="none"/>
        </w:rPr>
      </w:pPr>
    </w:p>
    <w:p w14:paraId="418032FA" w14:textId="5EAEC7C4" w:rsidR="008F1FD0" w:rsidRPr="001570BB" w:rsidRDefault="00CA542E" w:rsidP="008F1FD0">
      <w:pPr>
        <w:rPr>
          <w:rFonts w:ascii="Cambria Math" w:eastAsia="ＭＳ Ｐゴシック" w:hAnsi="Cambria Math" w:cs="Cambria Math"/>
          <w:kern w:val="0"/>
          <w:sz w:val="24"/>
          <w:szCs w:val="24"/>
          <w14:ligatures w14:val="none"/>
        </w:rPr>
      </w:pPr>
      <w:r>
        <w:rPr>
          <w:rFonts w:ascii="Cambria Math" w:eastAsia="ＭＳ Ｐゴシック" w:hAnsi="Cambria Math" w:cs="Cambria Math"/>
          <w:noProof/>
          <w:kern w:val="0"/>
          <w:sz w:val="24"/>
          <w:szCs w:val="24"/>
        </w:rPr>
        <mc:AlternateContent>
          <mc:Choice Requires="wps">
            <w:drawing>
              <wp:anchor distT="0" distB="0" distL="114300" distR="114300" simplePos="0" relativeHeight="251654144" behindDoc="0" locked="0" layoutInCell="1" allowOverlap="1" wp14:anchorId="4F16E81E" wp14:editId="4ED242BF">
                <wp:simplePos x="0" y="0"/>
                <wp:positionH relativeFrom="column">
                  <wp:posOffset>5351103</wp:posOffset>
                </wp:positionH>
                <wp:positionV relativeFrom="paragraph">
                  <wp:posOffset>89983</wp:posOffset>
                </wp:positionV>
                <wp:extent cx="360470" cy="193384"/>
                <wp:effectExtent l="0" t="0" r="20955" b="16510"/>
                <wp:wrapNone/>
                <wp:docPr id="1157289452" name="テキスト ボックス 2"/>
                <wp:cNvGraphicFramePr/>
                <a:graphic xmlns:a="http://schemas.openxmlformats.org/drawingml/2006/main">
                  <a:graphicData uri="http://schemas.microsoft.com/office/word/2010/wordprocessingShape">
                    <wps:wsp>
                      <wps:cNvSpPr txBox="1"/>
                      <wps:spPr>
                        <a:xfrm>
                          <a:off x="0" y="0"/>
                          <a:ext cx="360470" cy="193384"/>
                        </a:xfrm>
                        <a:prstGeom prst="rect">
                          <a:avLst/>
                        </a:prstGeom>
                        <a:solidFill>
                          <a:sysClr val="window" lastClr="FFFFFF"/>
                        </a:solidFill>
                        <a:ln w="6350">
                          <a:solidFill>
                            <a:prstClr val="black"/>
                          </a:solidFill>
                        </a:ln>
                      </wps:spPr>
                      <wps:txbx>
                        <w:txbxContent>
                          <w:p w14:paraId="16C7A919" w14:textId="77777777" w:rsidR="008F1FD0" w:rsidRDefault="008F1FD0" w:rsidP="008F1FD0">
                            <w:pPr>
                              <w:snapToGrid w:val="0"/>
                            </w:pPr>
                            <w:r>
                              <w:rPr>
                                <w:rFonts w:hint="eastAsia"/>
                              </w:rPr>
                              <w:t>台風</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anchor>
            </w:drawing>
          </mc:Choice>
          <mc:Fallback>
            <w:pict>
              <v:shape w14:anchorId="4F16E81E" id="_x0000_s1065" type="#_x0000_t202" style="position:absolute;margin-left:421.35pt;margin-top:7.1pt;width:28.4pt;height:15.2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" fillcolor="window" strokeweight=".5pt">
                <v:textbox inset="1mm,0,1mm,0">
                  <w:txbxContent>
                    <w:p w14:paraId="16C7A919" w14:textId="77777777" w:rsidR="008F1FD0" w:rsidRDefault="008F1FD0" w:rsidP="008F1FD0">
                      <w:pPr>
                        <w:snapToGrid w:val="0"/>
                      </w:pPr>
                      <w:r>
                        <w:rPr>
                          <w:rFonts w:hint="eastAsia"/>
                        </w:rPr>
                        <w:t>台風</w:t>
                      </w:r>
                    </w:p>
                  </w:txbxContent>
                </v:textbox>
              </v:shape>
            </w:pict>
          </mc:Fallback>
        </mc:AlternateContent>
      </w:r>
      <w:r>
        <w:rPr>
          <w:rFonts w:ascii="Cambria Math" w:eastAsia="ＭＳ Ｐゴシック" w:hAnsi="Cambria Math" w:cs="Cambria Math"/>
          <w:noProof/>
          <w:kern w:val="0"/>
          <w:sz w:val="24"/>
          <w:szCs w:val="24"/>
        </w:rPr>
        <mc:AlternateContent>
          <mc:Choice Requires="wps">
            <w:drawing>
              <wp:anchor distT="0" distB="0" distL="114300" distR="114300" simplePos="0" relativeHeight="251657216" behindDoc="0" locked="0" layoutInCell="1" allowOverlap="1" wp14:anchorId="45C45C37" wp14:editId="4521B6FF">
                <wp:simplePos x="0" y="0"/>
                <wp:positionH relativeFrom="column">
                  <wp:posOffset>5810553</wp:posOffset>
                </wp:positionH>
                <wp:positionV relativeFrom="paragraph">
                  <wp:posOffset>69427</wp:posOffset>
                </wp:positionV>
                <wp:extent cx="360470" cy="193384"/>
                <wp:effectExtent l="0" t="0" r="20955" b="16510"/>
                <wp:wrapNone/>
                <wp:docPr id="2007919456" name="テキスト ボックス 2"/>
                <wp:cNvGraphicFramePr/>
                <a:graphic xmlns:a="http://schemas.openxmlformats.org/drawingml/2006/main">
                  <a:graphicData uri="http://schemas.microsoft.com/office/word/2010/wordprocessingShape">
                    <wps:wsp>
                      <wps:cNvSpPr txBox="1"/>
                      <wps:spPr>
                        <a:xfrm>
                          <a:off x="0" y="0"/>
                          <a:ext cx="360470" cy="193384"/>
                        </a:xfrm>
                        <a:prstGeom prst="rect">
                          <a:avLst/>
                        </a:prstGeom>
                        <a:solidFill>
                          <a:sysClr val="window" lastClr="FFFFFF"/>
                        </a:solidFill>
                        <a:ln w="6350">
                          <a:solidFill>
                            <a:prstClr val="black"/>
                          </a:solidFill>
                        </a:ln>
                      </wps:spPr>
                      <wps:txbx>
                        <w:txbxContent>
                          <w:p w14:paraId="18BD903D" w14:textId="77777777" w:rsidR="008F1FD0" w:rsidRDefault="008F1FD0" w:rsidP="008F1FD0">
                            <w:pPr>
                              <w:snapToGrid w:val="0"/>
                            </w:pPr>
                            <w:r>
                              <w:rPr>
                                <w:rFonts w:hint="eastAsia"/>
                              </w:rPr>
                              <w:t>水害</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anchor>
            </w:drawing>
          </mc:Choice>
          <mc:Fallback>
            <w:pict>
              <v:shape w14:anchorId="45C45C37" id="_x0000_s1066" type="#_x0000_t202" style="position:absolute;margin-left:457.5pt;margin-top:5.45pt;width:28.4pt;height:15.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" fillcolor="window" strokeweight=".5pt">
                <v:textbox inset="1mm,0,1mm,0">
                  <w:txbxContent>
                    <w:p w14:paraId="18BD903D" w14:textId="77777777" w:rsidR="008F1FD0" w:rsidRDefault="008F1FD0" w:rsidP="008F1FD0">
                      <w:pPr>
                        <w:snapToGrid w:val="0"/>
                      </w:pPr>
                      <w:r>
                        <w:rPr>
                          <w:rFonts w:hint="eastAsia"/>
                        </w:rPr>
                        <w:t>水害</w:t>
                      </w:r>
                    </w:p>
                  </w:txbxContent>
                </v:textbox>
              </v:shape>
            </w:pict>
          </mc:Fallback>
        </mc:AlternateContent>
      </w:r>
    </w:p>
    <w:p w14:paraId="6E30788F" w14:textId="2D6D8BF7" w:rsidR="008F1FD0" w:rsidRPr="001570BB" w:rsidRDefault="00CA542E" w:rsidP="008F1FD0">
      <w:pPr>
        <w:rPr>
          <w:rFonts w:ascii="Cambria Math" w:eastAsia="ＭＳ Ｐゴシック" w:hAnsi="Cambria Math" w:cs="Cambria Math"/>
          <w:kern w:val="0"/>
          <w:sz w:val="24"/>
          <w:szCs w:val="24"/>
          <w14:ligatures w14:val="none"/>
        </w:rPr>
      </w:pPr>
      <w:r>
        <w:rPr>
          <w:rFonts w:ascii="Cambria Math" w:eastAsia="ＭＳ Ｐゴシック" w:hAnsi="Cambria Math" w:cs="Cambria Math"/>
          <w:noProof/>
          <w:kern w:val="0"/>
          <w:sz w:val="24"/>
          <w:szCs w:val="24"/>
        </w:rPr>
        <mc:AlternateContent>
          <mc:Choice Requires="wps">
            <w:drawing>
              <wp:anchor distT="0" distB="0" distL="114300" distR="114300" simplePos="0" relativeHeight="251649024" behindDoc="0" locked="0" layoutInCell="1" allowOverlap="1" wp14:anchorId="4B5F0A0B" wp14:editId="218C84CB">
                <wp:simplePos x="0" y="0"/>
                <wp:positionH relativeFrom="column">
                  <wp:posOffset>5810370</wp:posOffset>
                </wp:positionH>
                <wp:positionV relativeFrom="paragraph">
                  <wp:posOffset>144321</wp:posOffset>
                </wp:positionV>
                <wp:extent cx="360470" cy="193384"/>
                <wp:effectExtent l="0" t="0" r="20955" b="16510"/>
                <wp:wrapNone/>
                <wp:docPr id="294276352" name="テキスト ボックス 2"/>
                <wp:cNvGraphicFramePr/>
                <a:graphic xmlns:a="http://schemas.openxmlformats.org/drawingml/2006/main">
                  <a:graphicData uri="http://schemas.microsoft.com/office/word/2010/wordprocessingShape">
                    <wps:wsp>
                      <wps:cNvSpPr txBox="1"/>
                      <wps:spPr>
                        <a:xfrm>
                          <a:off x="0" y="0"/>
                          <a:ext cx="360470" cy="193384"/>
                        </a:xfrm>
                        <a:prstGeom prst="rect">
                          <a:avLst/>
                        </a:prstGeom>
                        <a:solidFill>
                          <a:sysClr val="window" lastClr="FFFFFF"/>
                        </a:solidFill>
                        <a:ln w="6350">
                          <a:solidFill>
                            <a:prstClr val="black"/>
                          </a:solidFill>
                        </a:ln>
                      </wps:spPr>
                      <wps:txbx>
                        <w:txbxContent>
                          <w:p w14:paraId="2406DF86" w14:textId="77777777" w:rsidR="008F1FD0" w:rsidRDefault="008F1FD0" w:rsidP="008F1FD0">
                            <w:pPr>
                              <w:snapToGrid w:val="0"/>
                            </w:pPr>
                            <w:r>
                              <w:rPr>
                                <w:rFonts w:hint="eastAsia"/>
                              </w:rPr>
                              <w:t>停電</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anchor>
            </w:drawing>
          </mc:Choice>
          <mc:Fallback>
            <w:pict>
              <v:shape w14:anchorId="4B5F0A0B" id="_x0000_s1067" type="#_x0000_t202" style="position:absolute;margin-left:457.5pt;margin-top:11.35pt;width:28.4pt;height:15.25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" fillcolor="window" strokeweight=".5pt">
                <v:textbox inset="1mm,0,1mm,0">
                  <w:txbxContent>
                    <w:p w14:paraId="2406DF86" w14:textId="77777777" w:rsidR="008F1FD0" w:rsidRDefault="008F1FD0" w:rsidP="008F1FD0">
                      <w:pPr>
                        <w:snapToGrid w:val="0"/>
                      </w:pPr>
                      <w:r>
                        <w:rPr>
                          <w:rFonts w:hint="eastAsia"/>
                        </w:rPr>
                        <w:t>停電</w:t>
                      </w:r>
                    </w:p>
                  </w:txbxContent>
                </v:textbox>
              </v:shape>
            </w:pict>
          </mc:Fallback>
        </mc:AlternateContent>
      </w:r>
      <w:r>
        <w:rPr>
          <w:rFonts w:ascii="Cambria Math" w:eastAsia="ＭＳ Ｐゴシック" w:hAnsi="Cambria Math" w:cs="Cambria Math"/>
          <w:noProof/>
          <w:kern w:val="0"/>
          <w:sz w:val="24"/>
          <w:szCs w:val="24"/>
        </w:rPr>
        <mc:AlternateContent>
          <mc:Choice Requires="wps">
            <w:drawing>
              <wp:anchor distT="0" distB="0" distL="114300" distR="114300" simplePos="0" relativeHeight="251658240" behindDoc="0" locked="0" layoutInCell="1" allowOverlap="1" wp14:anchorId="375D3311" wp14:editId="39763DC3">
                <wp:simplePos x="0" y="0"/>
                <wp:positionH relativeFrom="column">
                  <wp:posOffset>5336790</wp:posOffset>
                </wp:positionH>
                <wp:positionV relativeFrom="paragraph">
                  <wp:posOffset>144452</wp:posOffset>
                </wp:positionV>
                <wp:extent cx="360216" cy="193384"/>
                <wp:effectExtent l="0" t="0" r="20955" b="16510"/>
                <wp:wrapNone/>
                <wp:docPr id="1353504967" name="テキスト ボックス 2"/>
                <wp:cNvGraphicFramePr/>
                <a:graphic xmlns:a="http://schemas.openxmlformats.org/drawingml/2006/main">
                  <a:graphicData uri="http://schemas.microsoft.com/office/word/2010/wordprocessingShape">
                    <wps:wsp>
                      <wps:cNvSpPr txBox="1"/>
                      <wps:spPr>
                        <a:xfrm>
                          <a:off x="0" y="0"/>
                          <a:ext cx="360216" cy="193384"/>
                        </a:xfrm>
                        <a:prstGeom prst="rect">
                          <a:avLst/>
                        </a:prstGeom>
                        <a:solidFill>
                          <a:sysClr val="window" lastClr="FFFFFF"/>
                        </a:solidFill>
                        <a:ln w="6350">
                          <a:solidFill>
                            <a:prstClr val="black"/>
                          </a:solidFill>
                        </a:ln>
                      </wps:spPr>
                      <wps:txbx>
                        <w:txbxContent>
                          <w:p w14:paraId="02B0EC89" w14:textId="77777777" w:rsidR="008F1FD0" w:rsidRDefault="008F1FD0" w:rsidP="008F1FD0">
                            <w:pPr>
                              <w:snapToGrid w:val="0"/>
                            </w:pPr>
                            <w:r>
                              <w:rPr>
                                <w:rFonts w:hint="eastAsia"/>
                              </w:rPr>
                              <w:t>地震</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anchor>
            </w:drawing>
          </mc:Choice>
          <mc:Fallback>
            <w:pict>
              <v:shape w14:anchorId="375D3311" id="_x0000_s1068" type="#_x0000_t202" style="position:absolute;margin-left:420.2pt;margin-top:11.35pt;width:28.35pt;height:15.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" fillcolor="window" strokeweight=".5pt">
                <v:textbox inset="1mm,0,1mm,0">
                  <w:txbxContent>
                    <w:p w14:paraId="02B0EC89" w14:textId="77777777" w:rsidR="008F1FD0" w:rsidRDefault="008F1FD0" w:rsidP="008F1FD0">
                      <w:pPr>
                        <w:snapToGrid w:val="0"/>
                      </w:pPr>
                      <w:r>
                        <w:rPr>
                          <w:rFonts w:hint="eastAsia"/>
                        </w:rPr>
                        <w:t>地震</w:t>
                      </w:r>
                    </w:p>
                  </w:txbxContent>
                </v:textbox>
              </v:shape>
            </w:pict>
          </mc:Fallback>
        </mc:AlternateContent>
      </w:r>
    </w:p>
    <w:p w14:paraId="548DFAB0" w14:textId="7FF3172C" w:rsidR="008F1FD0" w:rsidRPr="001570BB" w:rsidRDefault="00CA542E" w:rsidP="008F1FD0">
      <w:pPr>
        <w:rPr>
          <w:rFonts w:ascii="Cambria Math" w:eastAsia="ＭＳ Ｐゴシック" w:hAnsi="Cambria Math" w:cs="Cambria Math"/>
          <w:kern w:val="0"/>
          <w:sz w:val="24"/>
          <w:szCs w:val="24"/>
          <w14:ligatures w14:val="none"/>
        </w:rPr>
      </w:pPr>
      <w:r>
        <w:rPr>
          <w:rFonts w:ascii="Cambria Math" w:eastAsia="ＭＳ Ｐゴシック" w:hAnsi="Cambria Math" w:cs="Cambria Math"/>
          <w:noProof/>
          <w:kern w:val="0"/>
          <w:sz w:val="24"/>
          <w:szCs w:val="24"/>
        </w:rPr>
        <mc:AlternateContent>
          <mc:Choice Requires="wps">
            <w:drawing>
              <wp:anchor distT="0" distB="0" distL="114300" distR="114300" simplePos="0" relativeHeight="251650048" behindDoc="0" locked="0" layoutInCell="1" allowOverlap="1" wp14:anchorId="3A73F9C4" wp14:editId="26CF36E4">
                <wp:simplePos x="0" y="0"/>
                <wp:positionH relativeFrom="column">
                  <wp:posOffset>5792896</wp:posOffset>
                </wp:positionH>
                <wp:positionV relativeFrom="paragraph">
                  <wp:posOffset>180689</wp:posOffset>
                </wp:positionV>
                <wp:extent cx="360470" cy="193384"/>
                <wp:effectExtent l="0" t="0" r="20955" b="16510"/>
                <wp:wrapNone/>
                <wp:docPr id="878683207" name="テキスト ボックス 2"/>
                <wp:cNvGraphicFramePr/>
                <a:graphic xmlns:a="http://schemas.openxmlformats.org/drawingml/2006/main">
                  <a:graphicData uri="http://schemas.microsoft.com/office/word/2010/wordprocessingShape">
                    <wps:wsp>
                      <wps:cNvSpPr txBox="1"/>
                      <wps:spPr>
                        <a:xfrm>
                          <a:off x="0" y="0"/>
                          <a:ext cx="360470" cy="193384"/>
                        </a:xfrm>
                        <a:prstGeom prst="rect">
                          <a:avLst/>
                        </a:prstGeom>
                        <a:solidFill>
                          <a:sysClr val="window" lastClr="FFFFFF"/>
                        </a:solidFill>
                        <a:ln w="6350">
                          <a:solidFill>
                            <a:prstClr val="black"/>
                          </a:solidFill>
                        </a:ln>
                      </wps:spPr>
                      <wps:txbx>
                        <w:txbxContent>
                          <w:p w14:paraId="12681F93" w14:textId="77777777" w:rsidR="008F1FD0" w:rsidRDefault="008F1FD0" w:rsidP="008F1FD0">
                            <w:pPr>
                              <w:snapToGrid w:val="0"/>
                            </w:pPr>
                            <w:r>
                              <w:rPr>
                                <w:rFonts w:hint="eastAsia"/>
                              </w:rPr>
                              <w:t>火災</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anchor>
            </w:drawing>
          </mc:Choice>
          <mc:Fallback>
            <w:pict>
              <v:shape w14:anchorId="3A73F9C4" id="_x0000_s1069" type="#_x0000_t202" style="position:absolute;margin-left:456.15pt;margin-top:14.25pt;width:28.4pt;height:15.25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" fillcolor="window" strokeweight=".5pt">
                <v:textbox inset="1mm,0,1mm,0">
                  <w:txbxContent>
                    <w:p w14:paraId="12681F93" w14:textId="77777777" w:rsidR="008F1FD0" w:rsidRDefault="008F1FD0" w:rsidP="008F1FD0">
                      <w:pPr>
                        <w:snapToGrid w:val="0"/>
                      </w:pPr>
                      <w:r>
                        <w:rPr>
                          <w:rFonts w:hint="eastAsia"/>
                        </w:rPr>
                        <w:t>火災</w:t>
                      </w:r>
                    </w:p>
                  </w:txbxContent>
                </v:textbox>
              </v:shape>
            </w:pict>
          </mc:Fallback>
        </mc:AlternateContent>
      </w:r>
      <w:r>
        <w:rPr>
          <w:rFonts w:ascii="Cambria Math" w:eastAsia="ＭＳ Ｐゴシック" w:hAnsi="Cambria Math" w:cs="Cambria Math"/>
          <w:noProof/>
          <w:kern w:val="0"/>
          <w:sz w:val="24"/>
          <w:szCs w:val="24"/>
        </w:rPr>
        <mc:AlternateContent>
          <mc:Choice Requires="wps">
            <w:drawing>
              <wp:anchor distT="0" distB="0" distL="114300" distR="114300" simplePos="0" relativeHeight="251659264" behindDoc="0" locked="0" layoutInCell="1" allowOverlap="1" wp14:anchorId="5D438EC2" wp14:editId="082C359D">
                <wp:simplePos x="0" y="0"/>
                <wp:positionH relativeFrom="column">
                  <wp:posOffset>5322773</wp:posOffset>
                </wp:positionH>
                <wp:positionV relativeFrom="paragraph">
                  <wp:posOffset>178623</wp:posOffset>
                </wp:positionV>
                <wp:extent cx="360757" cy="193455"/>
                <wp:effectExtent l="0" t="0" r="20320" b="16510"/>
                <wp:wrapNone/>
                <wp:docPr id="1218188899" name="テキスト ボックス 2"/>
                <wp:cNvGraphicFramePr/>
                <a:graphic xmlns:a="http://schemas.openxmlformats.org/drawingml/2006/main">
                  <a:graphicData uri="http://schemas.microsoft.com/office/word/2010/wordprocessingShape">
                    <wps:wsp>
                      <wps:cNvSpPr txBox="1"/>
                      <wps:spPr>
                        <a:xfrm>
                          <a:off x="0" y="0"/>
                          <a:ext cx="360757" cy="193455"/>
                        </a:xfrm>
                        <a:prstGeom prst="rect">
                          <a:avLst/>
                        </a:prstGeom>
                        <a:solidFill>
                          <a:sysClr val="window" lastClr="FFFFFF"/>
                        </a:solidFill>
                        <a:ln w="6350">
                          <a:solidFill>
                            <a:prstClr val="black"/>
                          </a:solidFill>
                        </a:ln>
                      </wps:spPr>
                      <wps:txbx>
                        <w:txbxContent>
                          <w:p w14:paraId="31C877D1" w14:textId="77777777" w:rsidR="008F1FD0" w:rsidRDefault="008F1FD0" w:rsidP="008F1FD0">
                            <w:pPr>
                              <w:snapToGrid w:val="0"/>
                            </w:pPr>
                            <w:r>
                              <w:rPr>
                                <w:rFonts w:hint="eastAsia"/>
                              </w:rPr>
                              <w:t>テロ</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anchor>
            </w:drawing>
          </mc:Choice>
          <mc:Fallback>
            <w:pict>
              <v:shape w14:anchorId="5D438EC2" id="_x0000_s1070" type="#_x0000_t202" style="position:absolute;margin-left:419.1pt;margin-top:14.05pt;width:28.4pt;height:1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" fillcolor="window" strokeweight=".5pt">
                <v:textbox inset="1mm,0,1mm,0">
                  <w:txbxContent>
                    <w:p w14:paraId="31C877D1" w14:textId="77777777" w:rsidR="008F1FD0" w:rsidRDefault="008F1FD0" w:rsidP="008F1FD0">
                      <w:pPr>
                        <w:snapToGrid w:val="0"/>
                      </w:pPr>
                      <w:r>
                        <w:rPr>
                          <w:rFonts w:hint="eastAsia"/>
                        </w:rPr>
                        <w:t>テロ</w:t>
                      </w:r>
                    </w:p>
                  </w:txbxContent>
                </v:textbox>
              </v:shape>
            </w:pict>
          </mc:Fallback>
        </mc:AlternateContent>
      </w:r>
    </w:p>
    <w:p w14:paraId="65D70BC6" w14:textId="1CDB125E" w:rsidR="008F1FD0" w:rsidRPr="001570BB" w:rsidRDefault="00CA542E" w:rsidP="008F1FD0">
      <w:pPr>
        <w:rPr>
          <w:rFonts w:ascii="Cambria Math" w:eastAsia="ＭＳ Ｐゴシック" w:hAnsi="Cambria Math" w:cs="Cambria Math"/>
          <w:kern w:val="0"/>
          <w:sz w:val="24"/>
          <w:szCs w:val="24"/>
          <w14:ligatures w14:val="none"/>
        </w:rPr>
      </w:pPr>
      <w:r>
        <w:rPr>
          <w:rFonts w:ascii="Cambria Math" w:eastAsia="ＭＳ Ｐゴシック" w:hAnsi="Cambria Math" w:cs="Cambria Math"/>
          <w:noProof/>
          <w:kern w:val="0"/>
          <w:sz w:val="24"/>
          <w:szCs w:val="24"/>
        </w:rPr>
        <mc:AlternateContent>
          <mc:Choice Requires="wps">
            <w:drawing>
              <wp:anchor distT="0" distB="0" distL="114300" distR="114300" simplePos="0" relativeHeight="251652096" behindDoc="0" locked="0" layoutInCell="1" allowOverlap="1" wp14:anchorId="531DCD60" wp14:editId="2F0F9D96">
                <wp:simplePos x="0" y="0"/>
                <wp:positionH relativeFrom="column">
                  <wp:posOffset>5120187</wp:posOffset>
                </wp:positionH>
                <wp:positionV relativeFrom="paragraph">
                  <wp:posOffset>229488</wp:posOffset>
                </wp:positionV>
                <wp:extent cx="1333844" cy="193384"/>
                <wp:effectExtent l="0" t="0" r="19050" b="16510"/>
                <wp:wrapNone/>
                <wp:docPr id="1001998883" name="テキスト ボックス 2"/>
                <wp:cNvGraphicFramePr/>
                <a:graphic xmlns:a="http://schemas.openxmlformats.org/drawingml/2006/main">
                  <a:graphicData uri="http://schemas.microsoft.com/office/word/2010/wordprocessingShape">
                    <wps:wsp>
                      <wps:cNvSpPr txBox="1"/>
                      <wps:spPr>
                        <a:xfrm>
                          <a:off x="0" y="0"/>
                          <a:ext cx="1333844" cy="193384"/>
                        </a:xfrm>
                        <a:prstGeom prst="rect">
                          <a:avLst/>
                        </a:prstGeom>
                        <a:solidFill>
                          <a:sysClr val="window" lastClr="FFFFFF"/>
                        </a:solidFill>
                        <a:ln w="6350">
                          <a:solidFill>
                            <a:prstClr val="black"/>
                          </a:solidFill>
                        </a:ln>
                      </wps:spPr>
                      <wps:txbx>
                        <w:txbxContent>
                          <w:p w14:paraId="2BE39D7A" w14:textId="77777777" w:rsidR="008F1FD0" w:rsidRDefault="008F1FD0" w:rsidP="008F1FD0">
                            <w:pPr>
                              <w:snapToGrid w:val="0"/>
                            </w:pPr>
                            <w:r>
                              <w:rPr>
                                <w:rFonts w:hint="eastAsia"/>
                              </w:rPr>
                              <w:t>電子カルテ機能停止</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anchor>
            </w:drawing>
          </mc:Choice>
          <mc:Fallback>
            <w:pict>
              <v:shape w14:anchorId="531DCD60" id="_x0000_s1071" type="#_x0000_t202" style="position:absolute;margin-left:403.15pt;margin-top:18.05pt;width:105.05pt;height:15.25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" fillcolor="window" strokeweight=".5pt">
                <v:textbox inset="1mm,0,1mm,0">
                  <w:txbxContent>
                    <w:p w14:paraId="2BE39D7A" w14:textId="77777777" w:rsidR="008F1FD0" w:rsidRDefault="008F1FD0" w:rsidP="008F1FD0">
                      <w:pPr>
                        <w:snapToGrid w:val="0"/>
                      </w:pPr>
                      <w:r>
                        <w:rPr>
                          <w:rFonts w:hint="eastAsia"/>
                        </w:rPr>
                        <w:t>電子カルテ機能停止</w:t>
                      </w:r>
                    </w:p>
                  </w:txbxContent>
                </v:textbox>
              </v:shape>
            </w:pict>
          </mc:Fallback>
        </mc:AlternateContent>
      </w:r>
    </w:p>
    <w:p w14:paraId="05EBA2F8" w14:textId="1EF6903E" w:rsidR="008F1FD0" w:rsidRPr="001570BB" w:rsidRDefault="008F1FD0" w:rsidP="008F1FD0">
      <w:pPr>
        <w:rPr>
          <w:rFonts w:ascii="Cambria Math" w:eastAsia="ＭＳ Ｐゴシック" w:hAnsi="Cambria Math" w:cs="Cambria Math"/>
          <w:kern w:val="0"/>
          <w:sz w:val="24"/>
          <w:szCs w:val="24"/>
          <w14:ligatures w14:val="none"/>
        </w:rPr>
      </w:pPr>
    </w:p>
    <w:p w14:paraId="3BD7B71F" w14:textId="29F3175E" w:rsidR="008F1FD0" w:rsidRPr="001570BB" w:rsidRDefault="00CA542E" w:rsidP="008F1FD0">
      <w:pPr>
        <w:rPr>
          <w:rFonts w:ascii="Cambria Math" w:eastAsia="ＭＳ Ｐゴシック" w:hAnsi="Cambria Math" w:cs="Cambria Math"/>
          <w:kern w:val="0"/>
          <w:sz w:val="24"/>
          <w:szCs w:val="24"/>
          <w14:ligatures w14:val="none"/>
        </w:rPr>
      </w:pPr>
      <w:r>
        <w:rPr>
          <w:rFonts w:ascii="Cambria Math" w:eastAsia="ＭＳ Ｐゴシック" w:hAnsi="Cambria Math" w:cs="Cambria Math"/>
          <w:noProof/>
          <w:kern w:val="0"/>
          <w:sz w:val="24"/>
          <w:szCs w:val="24"/>
        </w:rPr>
        <mc:AlternateContent>
          <mc:Choice Requires="wps">
            <w:drawing>
              <wp:anchor distT="0" distB="0" distL="114300" distR="114300" simplePos="0" relativeHeight="251660288" behindDoc="0" locked="0" layoutInCell="1" allowOverlap="1" wp14:anchorId="3BC2B0D8" wp14:editId="23117E5C">
                <wp:simplePos x="0" y="0"/>
                <wp:positionH relativeFrom="column">
                  <wp:posOffset>5391295</wp:posOffset>
                </wp:positionH>
                <wp:positionV relativeFrom="paragraph">
                  <wp:posOffset>52082</wp:posOffset>
                </wp:positionV>
                <wp:extent cx="1098777" cy="193384"/>
                <wp:effectExtent l="0" t="0" r="25400" b="16510"/>
                <wp:wrapNone/>
                <wp:docPr id="1748022295" name="テキスト ボックス 2"/>
                <wp:cNvGraphicFramePr/>
                <a:graphic xmlns:a="http://schemas.openxmlformats.org/drawingml/2006/main">
                  <a:graphicData uri="http://schemas.microsoft.com/office/word/2010/wordprocessingShape">
                    <wps:wsp>
                      <wps:cNvSpPr txBox="1"/>
                      <wps:spPr>
                        <a:xfrm>
                          <a:off x="0" y="0"/>
                          <a:ext cx="1098777" cy="193384"/>
                        </a:xfrm>
                        <a:prstGeom prst="rect">
                          <a:avLst/>
                        </a:prstGeom>
                        <a:solidFill>
                          <a:sysClr val="window" lastClr="FFFFFF"/>
                        </a:solidFill>
                        <a:ln w="6350">
                          <a:solidFill>
                            <a:prstClr val="black"/>
                          </a:solidFill>
                        </a:ln>
                      </wps:spPr>
                      <wps:txbx>
                        <w:txbxContent>
                          <w:p w14:paraId="645D26F7" w14:textId="77777777" w:rsidR="008F1FD0" w:rsidRDefault="008F1FD0" w:rsidP="008F1FD0">
                            <w:pPr>
                              <w:snapToGrid w:val="0"/>
                            </w:pPr>
                            <w:r>
                              <w:rPr>
                                <w:rFonts w:hint="eastAsia"/>
                              </w:rPr>
                              <w:t>PC</w:t>
                            </w:r>
                            <w:r w:rsidRPr="002F7E5D">
                              <w:rPr>
                                <w:rFonts w:hint="eastAsia"/>
                                <w:spacing w:val="-20"/>
                              </w:rPr>
                              <w:t>シャットダウン</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anchor>
            </w:drawing>
          </mc:Choice>
          <mc:Fallback>
            <w:pict>
              <v:shape w14:anchorId="3BC2B0D8" id="_x0000_s1072" type="#_x0000_t202" style="position:absolute;margin-left:424.5pt;margin-top:4.1pt;width:86.5pt;height:15.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" fillcolor="window" strokeweight=".5pt">
                <v:textbox inset="1mm,0,1mm,0">
                  <w:txbxContent>
                    <w:p w14:paraId="645D26F7" w14:textId="77777777" w:rsidR="008F1FD0" w:rsidRDefault="008F1FD0" w:rsidP="008F1FD0">
                      <w:pPr>
                        <w:snapToGrid w:val="0"/>
                      </w:pPr>
                      <w:r>
                        <w:rPr>
                          <w:rFonts w:hint="eastAsia"/>
                        </w:rPr>
                        <w:t>PC</w:t>
                      </w:r>
                      <w:r w:rsidRPr="002F7E5D">
                        <w:rPr>
                          <w:rFonts w:hint="eastAsia"/>
                          <w:spacing w:val="-20"/>
                        </w:rPr>
                        <w:t>シャットダウン</w:t>
                      </w:r>
                    </w:p>
                  </w:txbxContent>
                </v:textbox>
              </v:shape>
            </w:pict>
          </mc:Fallback>
        </mc:AlternateContent>
      </w:r>
    </w:p>
    <w:p w14:paraId="5D98EE7C" w14:textId="0736A607" w:rsidR="008F1FD0" w:rsidRPr="001570BB" w:rsidRDefault="00CA542E" w:rsidP="008F1FD0">
      <w:pPr>
        <w:rPr>
          <w:rFonts w:ascii="Cambria Math" w:eastAsia="ＭＳ Ｐゴシック" w:hAnsi="Cambria Math" w:cs="Cambria Math"/>
          <w:kern w:val="0"/>
          <w:sz w:val="24"/>
          <w:szCs w:val="24"/>
          <w14:ligatures w14:val="none"/>
        </w:rPr>
      </w:pPr>
      <w:r>
        <w:rPr>
          <w:rFonts w:ascii="Cambria Math" w:eastAsia="ＭＳ Ｐゴシック" w:hAnsi="Cambria Math" w:cs="Cambria Math"/>
          <w:noProof/>
          <w:kern w:val="0"/>
          <w:sz w:val="24"/>
          <w:szCs w:val="24"/>
        </w:rPr>
        <mc:AlternateContent>
          <mc:Choice Requires="wps">
            <w:drawing>
              <wp:anchor distT="0" distB="0" distL="114300" distR="114300" simplePos="0" relativeHeight="251653120" behindDoc="0" locked="0" layoutInCell="1" allowOverlap="1" wp14:anchorId="47EA74F7" wp14:editId="051D444F">
                <wp:simplePos x="0" y="0"/>
                <wp:positionH relativeFrom="column">
                  <wp:posOffset>5434173</wp:posOffset>
                </wp:positionH>
                <wp:positionV relativeFrom="paragraph">
                  <wp:posOffset>131503</wp:posOffset>
                </wp:positionV>
                <wp:extent cx="1055737" cy="193384"/>
                <wp:effectExtent l="0" t="0" r="11430" b="16510"/>
                <wp:wrapNone/>
                <wp:docPr id="820130406" name="テキスト ボックス 2"/>
                <wp:cNvGraphicFramePr/>
                <a:graphic xmlns:a="http://schemas.openxmlformats.org/drawingml/2006/main">
                  <a:graphicData uri="http://schemas.microsoft.com/office/word/2010/wordprocessingShape">
                    <wps:wsp>
                      <wps:cNvSpPr txBox="1"/>
                      <wps:spPr>
                        <a:xfrm>
                          <a:off x="0" y="0"/>
                          <a:ext cx="1055737" cy="193384"/>
                        </a:xfrm>
                        <a:prstGeom prst="rect">
                          <a:avLst/>
                        </a:prstGeom>
                        <a:solidFill>
                          <a:sysClr val="window" lastClr="FFFFFF"/>
                        </a:solidFill>
                        <a:ln w="6350">
                          <a:solidFill>
                            <a:prstClr val="black"/>
                          </a:solidFill>
                        </a:ln>
                      </wps:spPr>
                      <wps:txbx>
                        <w:txbxContent>
                          <w:p w14:paraId="34619FDB" w14:textId="77777777" w:rsidR="008F1FD0" w:rsidRDefault="008F1FD0" w:rsidP="008F1FD0">
                            <w:pPr>
                              <w:snapToGrid w:val="0"/>
                            </w:pPr>
                            <w:r>
                              <w:rPr>
                                <w:rFonts w:hint="eastAsia"/>
                              </w:rPr>
                              <w:t>多数疾病者事故</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anchor>
            </w:drawing>
          </mc:Choice>
          <mc:Fallback>
            <w:pict>
              <v:shape w14:anchorId="47EA74F7" id="_x0000_s1073" type="#_x0000_t202" style="position:absolute;margin-left:427.9pt;margin-top:10.35pt;width:83.15pt;height:15.2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" fillcolor="window" strokeweight=".5pt">
                <v:textbox inset="1mm,0,1mm,0">
                  <w:txbxContent>
                    <w:p w14:paraId="34619FDB" w14:textId="77777777" w:rsidR="008F1FD0" w:rsidRDefault="008F1FD0" w:rsidP="008F1FD0">
                      <w:pPr>
                        <w:snapToGrid w:val="0"/>
                      </w:pPr>
                      <w:r>
                        <w:rPr>
                          <w:rFonts w:hint="eastAsia"/>
                        </w:rPr>
                        <w:t>多数疾病者事故</w:t>
                      </w:r>
                    </w:p>
                  </w:txbxContent>
                </v:textbox>
              </v:shape>
            </w:pict>
          </mc:Fallback>
        </mc:AlternateContent>
      </w:r>
    </w:p>
    <w:p w14:paraId="4F01FD29" w14:textId="1283FBF8" w:rsidR="008F1FD0" w:rsidRPr="001570BB" w:rsidRDefault="00CA542E" w:rsidP="008F1FD0">
      <w:pPr>
        <w:rPr>
          <w:rFonts w:ascii="Cambria Math" w:eastAsia="ＭＳ Ｐゴシック" w:hAnsi="Cambria Math" w:cs="Cambria Math"/>
          <w:kern w:val="0"/>
          <w:sz w:val="24"/>
          <w:szCs w:val="24"/>
          <w14:ligatures w14:val="none"/>
        </w:rPr>
      </w:pPr>
      <w:r>
        <w:rPr>
          <w:rFonts w:ascii="Cambria Math" w:eastAsia="ＭＳ Ｐゴシック" w:hAnsi="Cambria Math" w:cs="Cambria Math"/>
          <w:noProof/>
          <w:kern w:val="0"/>
          <w:sz w:val="24"/>
          <w:szCs w:val="24"/>
        </w:rPr>
        <mc:AlternateContent>
          <mc:Choice Requires="wps">
            <w:drawing>
              <wp:anchor distT="0" distB="0" distL="114300" distR="114300" simplePos="0" relativeHeight="251656192" behindDoc="0" locked="0" layoutInCell="1" allowOverlap="1" wp14:anchorId="6C66194E" wp14:editId="7C28D288">
                <wp:simplePos x="0" y="0"/>
                <wp:positionH relativeFrom="column">
                  <wp:posOffset>5470729</wp:posOffset>
                </wp:positionH>
                <wp:positionV relativeFrom="paragraph">
                  <wp:posOffset>197579</wp:posOffset>
                </wp:positionV>
                <wp:extent cx="638577" cy="193384"/>
                <wp:effectExtent l="0" t="0" r="28575" b="16510"/>
                <wp:wrapNone/>
                <wp:docPr id="566826947" name="テキスト ボックス 2"/>
                <wp:cNvGraphicFramePr/>
                <a:graphic xmlns:a="http://schemas.openxmlformats.org/drawingml/2006/main">
                  <a:graphicData uri="http://schemas.microsoft.com/office/word/2010/wordprocessingShape">
                    <wps:wsp>
                      <wps:cNvSpPr txBox="1"/>
                      <wps:spPr>
                        <a:xfrm>
                          <a:off x="0" y="0"/>
                          <a:ext cx="638577" cy="193384"/>
                        </a:xfrm>
                        <a:prstGeom prst="rect">
                          <a:avLst/>
                        </a:prstGeom>
                        <a:solidFill>
                          <a:sysClr val="window" lastClr="FFFFFF"/>
                        </a:solidFill>
                        <a:ln w="6350">
                          <a:solidFill>
                            <a:prstClr val="black"/>
                          </a:solidFill>
                        </a:ln>
                      </wps:spPr>
                      <wps:txbx>
                        <w:txbxContent>
                          <w:p w14:paraId="2F207CEA" w14:textId="77777777" w:rsidR="008F1FD0" w:rsidRDefault="008F1FD0" w:rsidP="008F1FD0">
                            <w:pPr>
                              <w:snapToGrid w:val="0"/>
                            </w:pPr>
                            <w:r>
                              <w:rPr>
                                <w:rFonts w:hint="eastAsia"/>
                              </w:rPr>
                              <w:t>土砂崩れ</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anchor>
            </w:drawing>
          </mc:Choice>
          <mc:Fallback>
            <w:pict>
              <v:shape w14:anchorId="6C66194E" id="_x0000_s1074" type="#_x0000_t202" style="position:absolute;margin-left:430.75pt;margin-top:15.55pt;width:50.3pt;height:15.2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" fillcolor="window" strokeweight=".5pt">
                <v:textbox inset="1mm,0,1mm,0">
                  <w:txbxContent>
                    <w:p w14:paraId="2F207CEA" w14:textId="77777777" w:rsidR="008F1FD0" w:rsidRDefault="008F1FD0" w:rsidP="008F1FD0">
                      <w:pPr>
                        <w:snapToGrid w:val="0"/>
                      </w:pPr>
                      <w:r>
                        <w:rPr>
                          <w:rFonts w:hint="eastAsia"/>
                        </w:rPr>
                        <w:t>土砂崩れ</w:t>
                      </w:r>
                    </w:p>
                  </w:txbxContent>
                </v:textbox>
              </v:shape>
            </w:pict>
          </mc:Fallback>
        </mc:AlternateContent>
      </w:r>
    </w:p>
    <w:p w14:paraId="1A5A003D" w14:textId="71006ECE" w:rsidR="008F1FD0" w:rsidRPr="00CA542E" w:rsidRDefault="00CA542E" w:rsidP="008F1FD0">
      <w:pPr>
        <w:rPr>
          <w:rFonts w:ascii="Cambria Math" w:eastAsia="ＭＳ Ｐゴシック" w:hAnsi="Cambria Math" w:cs="Cambria Math"/>
          <w:kern w:val="0"/>
          <w:sz w:val="24"/>
          <w:szCs w:val="24"/>
          <w14:ligatures w14:val="none"/>
        </w:rPr>
      </w:pPr>
      <w:r>
        <w:rPr>
          <w:rFonts w:ascii="Cambria Math" w:eastAsia="ＭＳ Ｐゴシック" w:hAnsi="Cambria Math" w:cs="Cambria Math"/>
          <w:noProof/>
          <w:kern w:val="0"/>
          <w:sz w:val="24"/>
          <w:szCs w:val="24"/>
        </w:rPr>
        <mc:AlternateContent>
          <mc:Choice Requires="wps">
            <w:drawing>
              <wp:anchor distT="0" distB="0" distL="114300" distR="114300" simplePos="0" relativeHeight="251662336" behindDoc="0" locked="0" layoutInCell="1" allowOverlap="1" wp14:anchorId="38A7B5F2" wp14:editId="5AEEF593">
                <wp:simplePos x="0" y="0"/>
                <wp:positionH relativeFrom="column">
                  <wp:posOffset>5322618</wp:posOffset>
                </wp:positionH>
                <wp:positionV relativeFrom="paragraph">
                  <wp:posOffset>213827</wp:posOffset>
                </wp:positionV>
                <wp:extent cx="1055737" cy="193384"/>
                <wp:effectExtent l="0" t="0" r="11430" b="16510"/>
                <wp:wrapNone/>
                <wp:docPr id="292311640" name="テキスト ボックス 2"/>
                <wp:cNvGraphicFramePr/>
                <a:graphic xmlns:a="http://schemas.openxmlformats.org/drawingml/2006/main">
                  <a:graphicData uri="http://schemas.microsoft.com/office/word/2010/wordprocessingShape">
                    <wps:wsp>
                      <wps:cNvSpPr txBox="1"/>
                      <wps:spPr>
                        <a:xfrm>
                          <a:off x="0" y="0"/>
                          <a:ext cx="1055737" cy="193384"/>
                        </a:xfrm>
                        <a:prstGeom prst="rect">
                          <a:avLst/>
                        </a:prstGeom>
                        <a:solidFill>
                          <a:sysClr val="window" lastClr="FFFFFF"/>
                        </a:solidFill>
                        <a:ln w="6350">
                          <a:solidFill>
                            <a:prstClr val="black"/>
                          </a:solidFill>
                        </a:ln>
                      </wps:spPr>
                      <wps:txbx>
                        <w:txbxContent>
                          <w:p w14:paraId="5D0B0376" w14:textId="77777777" w:rsidR="008F1FD0" w:rsidRDefault="008F1FD0" w:rsidP="008F1FD0">
                            <w:pPr>
                              <w:snapToGrid w:val="0"/>
                            </w:pPr>
                            <w:r>
                              <w:rPr>
                                <w:rFonts w:hint="eastAsia"/>
                              </w:rPr>
                              <w:t>下水道機能不全</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anchor>
            </w:drawing>
          </mc:Choice>
          <mc:Fallback>
            <w:pict>
              <v:shape w14:anchorId="38A7B5F2" id="_x0000_s1075" type="#_x0000_t202" style="position:absolute;margin-left:419.1pt;margin-top:16.85pt;width:83.15pt;height:15.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" fillcolor="window" strokeweight=".5pt">
                <v:textbox inset="1mm,0,1mm,0">
                  <w:txbxContent>
                    <w:p w14:paraId="5D0B0376" w14:textId="77777777" w:rsidR="008F1FD0" w:rsidRDefault="008F1FD0" w:rsidP="008F1FD0">
                      <w:pPr>
                        <w:snapToGrid w:val="0"/>
                      </w:pPr>
                      <w:r>
                        <w:rPr>
                          <w:rFonts w:hint="eastAsia"/>
                        </w:rPr>
                        <w:t>下水道機能不全</w:t>
                      </w:r>
                    </w:p>
                  </w:txbxContent>
                </v:textbox>
              </v:shape>
            </w:pict>
          </mc:Fallback>
        </mc:AlternateContent>
      </w:r>
    </w:p>
    <w:p w14:paraId="09C7DEAF" w14:textId="77777777" w:rsidR="008F1FD0" w:rsidRPr="001570BB" w:rsidRDefault="008F1FD0" w:rsidP="008F1FD0">
      <w:pPr>
        <w:rPr>
          <w:rFonts w:ascii="Cambria Math" w:eastAsia="ＭＳ Ｐゴシック" w:hAnsi="Cambria Math" w:cs="Cambria Math"/>
          <w:kern w:val="0"/>
          <w:sz w:val="24"/>
          <w:szCs w:val="24"/>
          <w14:ligatures w14:val="none"/>
        </w:rPr>
      </w:pPr>
    </w:p>
    <w:p w14:paraId="53B68DBB" w14:textId="5B59D423" w:rsidR="008F1FD0" w:rsidRPr="001570BB" w:rsidRDefault="00CA542E" w:rsidP="008F1FD0">
      <w:pPr>
        <w:rPr>
          <w:rFonts w:ascii="Cambria Math" w:eastAsia="ＭＳ Ｐゴシック" w:hAnsi="Cambria Math" w:cs="Cambria Math"/>
          <w:kern w:val="0"/>
          <w:sz w:val="24"/>
          <w:szCs w:val="24"/>
          <w14:ligatures w14:val="none"/>
        </w:rPr>
      </w:pPr>
      <w:r>
        <w:rPr>
          <w:rFonts w:ascii="Cambria Math" w:eastAsia="ＭＳ Ｐゴシック" w:hAnsi="Cambria Math" w:cs="Cambria Math"/>
          <w:noProof/>
          <w:kern w:val="0"/>
          <w:sz w:val="24"/>
          <w:szCs w:val="24"/>
        </w:rPr>
        <mc:AlternateContent>
          <mc:Choice Requires="wps">
            <w:drawing>
              <wp:anchor distT="0" distB="0" distL="114300" distR="114300" simplePos="0" relativeHeight="251661312" behindDoc="0" locked="0" layoutInCell="1" allowOverlap="1" wp14:anchorId="202C1CB5" wp14:editId="71295D58">
                <wp:simplePos x="0" y="0"/>
                <wp:positionH relativeFrom="column">
                  <wp:posOffset>5486913</wp:posOffset>
                </wp:positionH>
                <wp:positionV relativeFrom="paragraph">
                  <wp:posOffset>33032</wp:posOffset>
                </wp:positionV>
                <wp:extent cx="916684" cy="193384"/>
                <wp:effectExtent l="0" t="0" r="17145" b="16510"/>
                <wp:wrapNone/>
                <wp:docPr id="1275035765" name="テキスト ボックス 2"/>
                <wp:cNvGraphicFramePr/>
                <a:graphic xmlns:a="http://schemas.openxmlformats.org/drawingml/2006/main">
                  <a:graphicData uri="http://schemas.microsoft.com/office/word/2010/wordprocessingShape">
                    <wps:wsp>
                      <wps:cNvSpPr txBox="1"/>
                      <wps:spPr>
                        <a:xfrm>
                          <a:off x="0" y="0"/>
                          <a:ext cx="916684" cy="193384"/>
                        </a:xfrm>
                        <a:prstGeom prst="rect">
                          <a:avLst/>
                        </a:prstGeom>
                        <a:solidFill>
                          <a:sysClr val="window" lastClr="FFFFFF"/>
                        </a:solidFill>
                        <a:ln w="6350">
                          <a:solidFill>
                            <a:prstClr val="black"/>
                          </a:solidFill>
                        </a:ln>
                      </wps:spPr>
                      <wps:txbx>
                        <w:txbxContent>
                          <w:p w14:paraId="50E83E92" w14:textId="77777777" w:rsidR="008F1FD0" w:rsidRDefault="008F1FD0" w:rsidP="008F1FD0">
                            <w:pPr>
                              <w:snapToGrid w:val="0"/>
                            </w:pPr>
                            <w:r>
                              <w:rPr>
                                <w:rFonts w:hint="eastAsia"/>
                              </w:rPr>
                              <w:t>ガス供給停止</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anchor>
            </w:drawing>
          </mc:Choice>
          <mc:Fallback>
            <w:pict>
              <v:shape w14:anchorId="202C1CB5" id="_x0000_s1076" type="#_x0000_t202" style="position:absolute;margin-left:432.05pt;margin-top:2.6pt;width:72.2pt;height:15.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" fillcolor="window" strokeweight=".5pt">
                <v:textbox inset="1mm,0,1mm,0">
                  <w:txbxContent>
                    <w:p w14:paraId="50E83E92" w14:textId="77777777" w:rsidR="008F1FD0" w:rsidRDefault="008F1FD0" w:rsidP="008F1FD0">
                      <w:pPr>
                        <w:snapToGrid w:val="0"/>
                      </w:pPr>
                      <w:r>
                        <w:rPr>
                          <w:rFonts w:hint="eastAsia"/>
                        </w:rPr>
                        <w:t>ガス供給停止</w:t>
                      </w:r>
                    </w:p>
                  </w:txbxContent>
                </v:textbox>
              </v:shape>
            </w:pict>
          </mc:Fallback>
        </mc:AlternateContent>
      </w:r>
    </w:p>
    <w:p w14:paraId="1D681494" w14:textId="0A856D4D" w:rsidR="008F1FD0" w:rsidRDefault="00CA542E" w:rsidP="008F1FD0">
      <w:r>
        <w:rPr>
          <w:noProof/>
        </w:rPr>
        <mc:AlternateContent>
          <mc:Choice Requires="wps">
            <w:drawing>
              <wp:anchor distT="0" distB="0" distL="114300" distR="114300" simplePos="0" relativeHeight="251655168" behindDoc="0" locked="0" layoutInCell="1" allowOverlap="1" wp14:anchorId="3BBEE390" wp14:editId="73576E21">
                <wp:simplePos x="0" y="0"/>
                <wp:positionH relativeFrom="column">
                  <wp:posOffset>5625764</wp:posOffset>
                </wp:positionH>
                <wp:positionV relativeFrom="paragraph">
                  <wp:posOffset>122184</wp:posOffset>
                </wp:positionV>
                <wp:extent cx="777630" cy="193384"/>
                <wp:effectExtent l="0" t="0" r="22860" b="16510"/>
                <wp:wrapNone/>
                <wp:docPr id="929992366" name="テキスト ボックス 2"/>
                <wp:cNvGraphicFramePr/>
                <a:graphic xmlns:a="http://schemas.openxmlformats.org/drawingml/2006/main">
                  <a:graphicData uri="http://schemas.microsoft.com/office/word/2010/wordprocessingShape">
                    <wps:wsp>
                      <wps:cNvSpPr txBox="1"/>
                      <wps:spPr>
                        <a:xfrm>
                          <a:off x="0" y="0"/>
                          <a:ext cx="777630" cy="193384"/>
                        </a:xfrm>
                        <a:prstGeom prst="rect">
                          <a:avLst/>
                        </a:prstGeom>
                        <a:solidFill>
                          <a:sysClr val="window" lastClr="FFFFFF"/>
                        </a:solidFill>
                        <a:ln w="6350">
                          <a:solidFill>
                            <a:prstClr val="black"/>
                          </a:solidFill>
                        </a:ln>
                      </wps:spPr>
                      <wps:txbx>
                        <w:txbxContent>
                          <w:p w14:paraId="464D8F8E" w14:textId="77777777" w:rsidR="008F1FD0" w:rsidRDefault="008F1FD0" w:rsidP="008F1FD0">
                            <w:pPr>
                              <w:snapToGrid w:val="0"/>
                            </w:pPr>
                            <w:r>
                              <w:rPr>
                                <w:rFonts w:hint="eastAsia"/>
                              </w:rPr>
                              <w:t>上水道停止</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anchor>
            </w:drawing>
          </mc:Choice>
          <mc:Fallback>
            <w:pict>
              <v:shape w14:anchorId="3BBEE390" id="_x0000_s1077" type="#_x0000_t202" style="position:absolute;margin-left:442.95pt;margin-top:9.6pt;width:61.25pt;height:15.2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" fillcolor="window" strokeweight=".5pt">
                <v:textbox inset="1mm,0,1mm,0">
                  <w:txbxContent>
                    <w:p w14:paraId="464D8F8E" w14:textId="77777777" w:rsidR="008F1FD0" w:rsidRDefault="008F1FD0" w:rsidP="008F1FD0">
                      <w:pPr>
                        <w:snapToGrid w:val="0"/>
                      </w:pPr>
                      <w:r>
                        <w:rPr>
                          <w:rFonts w:hint="eastAsia"/>
                        </w:rPr>
                        <w:t>上水道停止</w:t>
                      </w:r>
                    </w:p>
                  </w:txbxContent>
                </v:textbox>
              </v:shape>
            </w:pict>
          </mc:Fallback>
        </mc:AlternateContent>
      </w:r>
    </w:p>
    <w:p w14:paraId="3CEA3CD8" w14:textId="77777777" w:rsidR="008F1FD0" w:rsidRDefault="008F1FD0" w:rsidP="008F1FD0"/>
    <w:p w14:paraId="14E0244F" w14:textId="77777777" w:rsidR="00CA542E" w:rsidRDefault="00CA542E" w:rsidP="008F1FD0"/>
    <w:p w14:paraId="012D0476" w14:textId="77777777" w:rsidR="008F1FD0" w:rsidRPr="00DD1185" w:rsidRDefault="008F1FD0" w:rsidP="008F1FD0"/>
    <w:tbl>
      <w:tblPr>
        <w:tblpPr w:leftFromText="142" w:rightFromText="142" w:vertAnchor="text" w:tblpY="1"/>
        <w:tblOverlap w:val="never"/>
        <w:tblW w:w="10475" w:type="dxa"/>
        <w:tblCellMar>
          <w:left w:w="99" w:type="dxa"/>
          <w:right w:w="99" w:type="dxa"/>
        </w:tblCellMar>
        <w:tblLook w:val="04A0" w:firstRow="1" w:lastRow="0" w:firstColumn="1" w:lastColumn="0" w:noHBand="0" w:noVBand="1"/>
      </w:tblPr>
      <w:tblGrid>
        <w:gridCol w:w="10475"/>
      </w:tblGrid>
      <w:tr w:rsidR="008F1FD0" w:rsidRPr="0013225F" w14:paraId="1CD915B0" w14:textId="77777777" w:rsidTr="008F1FD0">
        <w:trPr>
          <w:trHeight w:val="538"/>
        </w:trPr>
        <w:tc>
          <w:tcPr>
            <w:tcW w:w="10475" w:type="dxa"/>
            <w:tcBorders>
              <w:top w:val="single" w:sz="12" w:space="0" w:color="538DD5"/>
              <w:left w:val="single" w:sz="12" w:space="0" w:color="538DD5"/>
              <w:bottom w:val="single" w:sz="12" w:space="0" w:color="538DD5"/>
              <w:right w:val="single" w:sz="12" w:space="0" w:color="538DD5"/>
            </w:tcBorders>
            <w:shd w:val="clear" w:color="000000" w:fill="538DD5"/>
            <w:vAlign w:val="center"/>
            <w:hideMark/>
          </w:tcPr>
          <w:p w14:paraId="3710DC1D" w14:textId="77777777" w:rsidR="008F1FD0" w:rsidRPr="0013225F" w:rsidRDefault="008F1FD0" w:rsidP="00EA6E70">
            <w:pPr>
              <w:rPr>
                <w:rFonts w:ascii="Times New Roman" w:eastAsia="ＭＳ Ｐゴシック" w:hAnsi="Times New Roman" w:cs="Times New Roman"/>
                <w:b/>
                <w:bCs/>
                <w:color w:val="FFFFFF"/>
                <w:kern w:val="0"/>
                <w:sz w:val="24"/>
                <w:szCs w:val="24"/>
                <w14:ligatures w14:val="none"/>
              </w:rPr>
            </w:pPr>
            <w:r w:rsidRPr="0013225F">
              <w:rPr>
                <w:rFonts w:ascii="Times New Roman" w:eastAsia="ＭＳ Ｐゴシック" w:hAnsi="Times New Roman" w:cs="Times New Roman"/>
                <w:b/>
                <w:bCs/>
                <w:color w:val="FFFFFF"/>
                <w:kern w:val="0"/>
                <w:sz w:val="24"/>
                <w:szCs w:val="24"/>
                <w14:ligatures w14:val="none"/>
              </w:rPr>
              <w:t xml:space="preserve">リスク評価結果　　　　　　　　　　　　　　　　　　　　　　　　　　　　　　　　　　　　　　　　　　　　　　　　　　　　　　　　　　　　　　　　　　　　　　　　　　　　　　　　　　　　　　　　　</w:t>
            </w:r>
          </w:p>
        </w:tc>
      </w:tr>
      <w:tr w:rsidR="008F1FD0" w:rsidRPr="0013225F" w14:paraId="7C89134A" w14:textId="77777777" w:rsidTr="00CA542E">
        <w:trPr>
          <w:trHeight w:val="2524"/>
        </w:trPr>
        <w:tc>
          <w:tcPr>
            <w:tcW w:w="10475" w:type="dxa"/>
            <w:tcBorders>
              <w:top w:val="single" w:sz="12" w:space="0" w:color="538DD5"/>
              <w:left w:val="single" w:sz="12" w:space="0" w:color="538DD5"/>
              <w:bottom w:val="single" w:sz="12" w:space="0" w:color="538DD5"/>
              <w:right w:val="single" w:sz="12" w:space="0" w:color="538DD5"/>
            </w:tcBorders>
            <w:hideMark/>
          </w:tcPr>
          <w:p w14:paraId="78C6C539" w14:textId="77777777" w:rsidR="008F1FD0" w:rsidRPr="0013225F" w:rsidRDefault="008F1FD0" w:rsidP="00EA6E70">
            <w:pPr>
              <w:rPr>
                <w:rFonts w:ascii="Times New Roman" w:eastAsia="ＭＳ Ｐゴシック" w:hAnsi="Times New Roman" w:cs="Times New Roman"/>
                <w:color w:val="000000"/>
                <w:kern w:val="0"/>
                <w:sz w:val="24"/>
                <w:szCs w:val="24"/>
                <w14:ligatures w14:val="none"/>
              </w:rPr>
            </w:pPr>
            <w:r w:rsidRPr="0013225F">
              <w:rPr>
                <w:rFonts w:ascii="Times New Roman" w:eastAsia="ＭＳ Ｐゴシック" w:hAnsi="Times New Roman" w:cs="Times New Roman"/>
                <w:color w:val="000000"/>
                <w:kern w:val="0"/>
                <w:sz w:val="24"/>
                <w:szCs w:val="24"/>
                <w14:ligatures w14:val="none"/>
              </w:rPr>
              <w:t xml:space="preserve">　　　　　　　　　　　　　　　　　　　　　　　　　　　　　　　　　　　　　　　　　　　　　　　　　　　　　　　　　　　　　　　　　　　　　　　　　　　　　　　　　　　　　　　　　　　　　　　　　　　　　　　　　　　　　　　　　　　　　　　　　　　　　　　　　　　　　　　　　　　　　　　　　　　　　　　　　　　　　　　　　　　　　　　　　　　　　　　　　　　　　　　　　　　　　　　　　　　　　　　　　　　　　　　　　　　　　　　　　　　　　　　　　　　　　　　　　　　　　　　　　　　　　　　　　　　　　　　　　　　　　　　　　　　　　　　　　　　　　　　　　　　　　　　　　　　　　　　　　　　　　　　　　　　　　　　　　　　　　　　　　　　　　　　　　　　　　　　　　　　　　　　　　　　　　　　　　　　　　　　　　　　　　　　　　　　　　　　　　　　　　　　　　　　　　　　　　　　　　　</w:t>
            </w:r>
          </w:p>
        </w:tc>
      </w:tr>
    </w:tbl>
    <w:p w14:paraId="31B5FA31" w14:textId="77777777" w:rsidR="008F1FD0" w:rsidRDefault="008F1FD0" w:rsidP="008F1FD0">
      <w:pPr>
        <w:rPr>
          <w:rFonts w:ascii="Cambria Math" w:eastAsia="ＭＳ Ｐゴシック" w:hAnsi="Cambria Math" w:cs="Cambria Math"/>
          <w:kern w:val="0"/>
          <w:sz w:val="24"/>
          <w:szCs w:val="24"/>
          <w14:ligatures w14:val="none"/>
        </w:rPr>
      </w:pPr>
      <w:r>
        <w:rPr>
          <w:rFonts w:ascii="Cambria Math" w:eastAsia="ＭＳ Ｐゴシック" w:hAnsi="Cambria Math" w:cs="Cambria Math"/>
          <w:kern w:val="0"/>
          <w:sz w:val="24"/>
          <w:szCs w:val="24"/>
          <w14:ligatures w14:val="none"/>
        </w:rPr>
        <w:br w:type="page"/>
      </w:r>
    </w:p>
    <w:p w14:paraId="00594639" w14:textId="690311F9" w:rsidR="00C237CC" w:rsidRDefault="00FF6D80" w:rsidP="008F1FD0">
      <w:pPr>
        <w:spacing w:line="240" w:lineRule="auto"/>
        <w:contextualSpacing/>
        <w:rPr>
          <w:rFonts w:ascii="BIZ UDP明朝 Medium" w:eastAsia="BIZ UDP明朝 Medium" w:hAnsi="BIZ UDP明朝 Medium" w:cstheme="majorBidi"/>
          <w:b/>
          <w:bCs/>
          <w:color w:val="000000" w:themeColor="text1"/>
          <w:sz w:val="28"/>
          <w:szCs w:val="28"/>
        </w:rPr>
      </w:pPr>
      <w:r>
        <w:rPr>
          <w:noProof/>
        </w:rPr>
        <w:lastRenderedPageBreak/>
        <mc:AlternateContent>
          <mc:Choice Requires="wps">
            <w:drawing>
              <wp:anchor distT="0" distB="0" distL="114300" distR="114300" simplePos="0" relativeHeight="251765760" behindDoc="0" locked="0" layoutInCell="1" allowOverlap="1" wp14:anchorId="61757C4E" wp14:editId="0348CCC7">
                <wp:simplePos x="0" y="0"/>
                <wp:positionH relativeFrom="page">
                  <wp:posOffset>117475</wp:posOffset>
                </wp:positionH>
                <wp:positionV relativeFrom="paragraph">
                  <wp:posOffset>-423740</wp:posOffset>
                </wp:positionV>
                <wp:extent cx="1123406" cy="435429"/>
                <wp:effectExtent l="0" t="0" r="635" b="3175"/>
                <wp:wrapNone/>
                <wp:docPr id="2101012987" name="テキスト ボックス 1"/>
                <wp:cNvGraphicFramePr/>
                <a:graphic xmlns:a="http://schemas.openxmlformats.org/drawingml/2006/main">
                  <a:graphicData uri="http://schemas.microsoft.com/office/word/2010/wordprocessingShape">
                    <wps:wsp>
                      <wps:cNvSpPr txBox="1"/>
                      <wps:spPr>
                        <a:xfrm>
                          <a:off x="0" y="0"/>
                          <a:ext cx="1123406" cy="435429"/>
                        </a:xfrm>
                        <a:prstGeom prst="rect">
                          <a:avLst/>
                        </a:prstGeom>
                        <a:noFill/>
                        <a:ln w="6350">
                          <a:noFill/>
                        </a:ln>
                      </wps:spPr>
                      <wps:txbx>
                        <w:txbxContent>
                          <w:p w14:paraId="6C4BFC80" w14:textId="77777777" w:rsidR="00FF6D80" w:rsidRPr="00FF6D80" w:rsidRDefault="00FF6D80" w:rsidP="00FF6D80">
                            <w:pPr>
                              <w:jc w:val="center"/>
                              <w:rPr>
                                <w:rFonts w:ascii="Meiryo UI" w:eastAsia="Meiryo UI" w:hAnsi="Meiryo UI" w:cstheme="majorBidi"/>
                                <w:b/>
                                <w:bCs/>
                                <w:color w:val="808080" w:themeColor="background1" w:themeShade="80"/>
                                <w:sz w:val="28"/>
                                <w:szCs w:val="28"/>
                              </w:rPr>
                            </w:pPr>
                            <w:r w:rsidRPr="00FF6D80">
                              <w:rPr>
                                <w:rFonts w:ascii="Meiryo UI" w:eastAsia="Meiryo UI" w:hAnsi="Meiryo UI" w:cstheme="majorBidi" w:hint="eastAsia"/>
                                <w:b/>
                                <w:bCs/>
                                <w:color w:val="808080" w:themeColor="background1" w:themeShade="80"/>
                                <w:sz w:val="28"/>
                                <w:szCs w:val="28"/>
                              </w:rPr>
                              <w:t>《サンプル》</w:t>
                            </w:r>
                          </w:p>
                        </w:txbxContent>
                      </wps:txbx>
                      <wps:bodyPr rot="0" spcFirstLastPara="0" vertOverflow="overflow" horzOverflow="overflow" vert="horz" wrap="square" lIns="36000" tIns="36000" rIns="36000" bIns="36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57C4E" id="_x0000_s1078" type="#_x0000_t202" style="position:absolute;margin-left:9.25pt;margin-top:-33.35pt;width:88.45pt;height:34.3pt;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" filled="f" stroked="f" strokeweight=".5pt">
                <v:textbox inset="1mm,1mm,1mm,1mm">
                  <w:txbxContent>
                    <w:p w14:paraId="6C4BFC80" w14:textId="77777777" w:rsidR="00FF6D80" w:rsidRPr="00FF6D80" w:rsidRDefault="00FF6D80" w:rsidP="00FF6D80">
                      <w:pPr>
                        <w:jc w:val="center"/>
                        <w:rPr>
                          <w:rFonts w:ascii="Meiryo UI" w:eastAsia="Meiryo UI" w:hAnsi="Meiryo UI" w:cstheme="majorBidi"/>
                          <w:b/>
                          <w:bCs/>
                          <w:color w:val="808080" w:themeColor="background1" w:themeShade="80"/>
                          <w:sz w:val="28"/>
                          <w:szCs w:val="28"/>
                        </w:rPr>
                      </w:pPr>
                      <w:r w:rsidRPr="00FF6D80">
                        <w:rPr>
                          <w:rFonts w:ascii="Meiryo UI" w:eastAsia="Meiryo UI" w:hAnsi="Meiryo UI" w:cstheme="majorBidi" w:hint="eastAsia"/>
                          <w:b/>
                          <w:bCs/>
                          <w:color w:val="808080" w:themeColor="background1" w:themeShade="80"/>
                          <w:sz w:val="28"/>
                          <w:szCs w:val="28"/>
                        </w:rPr>
                        <w:t>《サンプル》</w:t>
                      </w:r>
                    </w:p>
                  </w:txbxContent>
                </v:textbox>
                <w10:wrap anchorx="page"/>
              </v:shape>
            </w:pict>
          </mc:Fallback>
        </mc:AlternateContent>
      </w:r>
      <w:r w:rsidR="006A49C5" w:rsidRPr="008F1FD0">
        <w:rPr>
          <w:rFonts w:ascii="BIZ UDP明朝 Medium" w:eastAsia="BIZ UDP明朝 Medium" w:hAnsi="BIZ UDP明朝 Medium" w:cstheme="majorBidi" w:hint="eastAsia"/>
          <w:b/>
          <w:bCs/>
          <w:color w:val="000000" w:themeColor="text1"/>
          <w:sz w:val="28"/>
          <w:szCs w:val="28"/>
        </w:rPr>
        <w:t xml:space="preserve">2-2.　</w:t>
      </w:r>
      <w:r w:rsidR="00C237CC">
        <w:rPr>
          <w:rFonts w:ascii="BIZ UDP明朝 Medium" w:eastAsia="BIZ UDP明朝 Medium" w:hAnsi="BIZ UDP明朝 Medium" w:cstheme="majorBidi" w:hint="eastAsia"/>
          <w:b/>
          <w:bCs/>
          <w:color w:val="000000" w:themeColor="text1"/>
          <w:sz w:val="28"/>
          <w:szCs w:val="28"/>
        </w:rPr>
        <w:t>診療所</w:t>
      </w:r>
      <w:r w:rsidR="006A49C5" w:rsidRPr="008F1FD0">
        <w:rPr>
          <w:rFonts w:ascii="BIZ UDP明朝 Medium" w:eastAsia="BIZ UDP明朝 Medium" w:hAnsi="BIZ UDP明朝 Medium" w:cstheme="majorBidi" w:hint="eastAsia"/>
          <w:b/>
          <w:bCs/>
          <w:color w:val="000000" w:themeColor="text1"/>
          <w:sz w:val="28"/>
          <w:szCs w:val="28"/>
        </w:rPr>
        <w:t>の状況把握</w:t>
      </w:r>
    </w:p>
    <w:p w14:paraId="338660B9" w14:textId="1A527945" w:rsidR="006A49C5" w:rsidRPr="00C237CC" w:rsidRDefault="00C237CC" w:rsidP="00C237CC">
      <w:pPr>
        <w:rPr>
          <w:rFonts w:ascii="BIZ UDP明朝 Medium" w:eastAsia="BIZ UDP明朝 Medium" w:hAnsi="BIZ UDP明朝 Medium" w:cstheme="majorBidi"/>
          <w:b/>
          <w:bCs/>
          <w:color w:val="FF0000"/>
          <w:sz w:val="24"/>
          <w:szCs w:val="24"/>
        </w:rPr>
      </w:pPr>
      <w:r>
        <w:rPr>
          <w:rFonts w:ascii="BIZ UDP明朝 Medium" w:eastAsia="BIZ UDP明朝 Medium" w:hAnsi="BIZ UDP明朝 Medium" w:cstheme="majorBidi" w:hint="eastAsia"/>
          <w:b/>
          <w:bCs/>
          <w:color w:val="FF0000"/>
          <w:sz w:val="24"/>
          <w:szCs w:val="24"/>
        </w:rPr>
        <w:t>診療所の設備や</w:t>
      </w:r>
      <w:r w:rsidRPr="00C237CC">
        <w:rPr>
          <w:rFonts w:ascii="BIZ UDP明朝 Medium" w:eastAsia="BIZ UDP明朝 Medium" w:hAnsi="BIZ UDP明朝 Medium" w:cstheme="majorBidi" w:hint="eastAsia"/>
          <w:b/>
          <w:bCs/>
          <w:color w:val="FF0000"/>
          <w:sz w:val="24"/>
          <w:szCs w:val="24"/>
        </w:rPr>
        <w:t>人材の状況を把握すること</w:t>
      </w:r>
      <w:r>
        <w:rPr>
          <w:rFonts w:ascii="BIZ UDP明朝 Medium" w:eastAsia="BIZ UDP明朝 Medium" w:hAnsi="BIZ UDP明朝 Medium" w:cstheme="majorBidi" w:hint="eastAsia"/>
          <w:b/>
          <w:bCs/>
          <w:color w:val="FF0000"/>
          <w:sz w:val="24"/>
          <w:szCs w:val="24"/>
        </w:rPr>
        <w:t>から</w:t>
      </w:r>
      <w:r w:rsidRPr="00C237CC">
        <w:rPr>
          <w:rFonts w:ascii="BIZ UDP明朝 Medium" w:eastAsia="BIZ UDP明朝 Medium" w:hAnsi="BIZ UDP明朝 Medium" w:cstheme="majorBidi" w:hint="eastAsia"/>
          <w:b/>
          <w:bCs/>
          <w:color w:val="FF0000"/>
          <w:sz w:val="24"/>
          <w:szCs w:val="24"/>
        </w:rPr>
        <w:t>スタート</w:t>
      </w:r>
      <w:r>
        <w:rPr>
          <w:rFonts w:ascii="BIZ UDP明朝 Medium" w:eastAsia="BIZ UDP明朝 Medium" w:hAnsi="BIZ UDP明朝 Medium" w:cstheme="majorBidi" w:hint="eastAsia"/>
          <w:b/>
          <w:bCs/>
          <w:color w:val="FF0000"/>
          <w:sz w:val="24"/>
          <w:szCs w:val="24"/>
        </w:rPr>
        <w:t>する</w:t>
      </w:r>
    </w:p>
    <w:p w14:paraId="2C1DD38A" w14:textId="7983E24E" w:rsidR="006A49C5" w:rsidRPr="00F63F1F" w:rsidRDefault="006A49C5" w:rsidP="00E04B05">
      <w:pPr>
        <w:snapToGrid w:val="0"/>
        <w:spacing w:line="240" w:lineRule="auto"/>
        <w:rPr>
          <w:rFonts w:ascii="UD デジタル 教科書体 NK" w:eastAsia="UD デジタル 教科書体 NK"/>
          <w:sz w:val="24"/>
          <w:szCs w:val="24"/>
        </w:rPr>
      </w:pPr>
      <w:r w:rsidRPr="00F63F1F">
        <w:rPr>
          <w:rFonts w:ascii="UD デジタル 教科書体 NK" w:eastAsia="UD デジタル 教科書体 NK" w:hint="eastAsia"/>
          <w:sz w:val="24"/>
          <w:szCs w:val="24"/>
        </w:rPr>
        <w:t>1）診療所の建物、ライフライン等の把握</w:t>
      </w:r>
    </w:p>
    <w:tbl>
      <w:tblPr>
        <w:tblpPr w:leftFromText="142" w:rightFromText="142" w:vertAnchor="text" w:tblpY="1"/>
        <w:tblOverlap w:val="never"/>
        <w:tblW w:w="10348" w:type="dxa"/>
        <w:tblCellMar>
          <w:left w:w="99" w:type="dxa"/>
          <w:right w:w="99" w:type="dxa"/>
        </w:tblCellMar>
        <w:tblLook w:val="04A0" w:firstRow="1" w:lastRow="0" w:firstColumn="1" w:lastColumn="0" w:noHBand="0" w:noVBand="1"/>
      </w:tblPr>
      <w:tblGrid>
        <w:gridCol w:w="408"/>
        <w:gridCol w:w="9940"/>
      </w:tblGrid>
      <w:tr w:rsidR="00D25B82" w:rsidRPr="00D25B82" w14:paraId="55ABB4D0" w14:textId="77777777" w:rsidTr="002E0309">
        <w:trPr>
          <w:trHeight w:val="605"/>
        </w:trPr>
        <w:tc>
          <w:tcPr>
            <w:tcW w:w="10348" w:type="dxa"/>
            <w:gridSpan w:val="2"/>
            <w:tcBorders>
              <w:top w:val="single" w:sz="4" w:space="0" w:color="auto"/>
              <w:left w:val="single" w:sz="4" w:space="0" w:color="auto"/>
              <w:bottom w:val="single" w:sz="4" w:space="0" w:color="auto"/>
              <w:right w:val="single" w:sz="4" w:space="0" w:color="auto"/>
            </w:tcBorders>
            <w:shd w:val="clear" w:color="auto" w:fill="007BB8"/>
            <w:noWrap/>
            <w:vAlign w:val="center"/>
            <w:hideMark/>
          </w:tcPr>
          <w:p w14:paraId="69A763C7" w14:textId="644FD40C" w:rsidR="00D25B82" w:rsidRPr="00F63F1F" w:rsidRDefault="00CA542E" w:rsidP="002E0309">
            <w:pPr>
              <w:rPr>
                <w:rFonts w:ascii="IBM Plex Sans" w:eastAsia="ＭＳ Ｐゴシック" w:hAnsi="IBM Plex Sans" w:cs="ＭＳ Ｐゴシック"/>
                <w:color w:val="FFFFFF"/>
                <w:kern w:val="0"/>
                <w:sz w:val="24"/>
                <w:szCs w:val="24"/>
                <w14:ligatures w14:val="none"/>
              </w:rPr>
            </w:pPr>
            <w:bookmarkStart w:id="8" w:name="RANGE!A1:B39"/>
            <w:r w:rsidRPr="00F63F1F">
              <w:rPr>
                <w:rFonts w:ascii="UD デジタル 教科書体 NP-B" w:eastAsia="UD デジタル 教科書体 NP-B" w:hAnsi="IBM Plex Sans" w:cs="ＭＳ Ｐゴシック" w:hint="eastAsia"/>
                <w:b/>
                <w:bCs/>
                <w:color w:val="FFFFFF"/>
                <w:kern w:val="0"/>
                <w:sz w:val="24"/>
                <w:szCs w:val="24"/>
                <w14:ligatures w14:val="none"/>
              </w:rPr>
              <w:t xml:space="preserve">チェックリスト　</w:t>
            </w:r>
            <w:r w:rsidR="00D25B82" w:rsidRPr="00F63F1F">
              <w:rPr>
                <w:rFonts w:ascii="UD デジタル 教科書体 NP-B" w:eastAsia="UD デジタル 教科書体 NP-B" w:hAnsi="IBM Plex Sans" w:cs="ＭＳ Ｐゴシック" w:hint="eastAsia"/>
                <w:color w:val="FFFFFF"/>
                <w:kern w:val="0"/>
                <w:sz w:val="24"/>
                <w:szCs w:val="24"/>
                <w14:ligatures w14:val="none"/>
              </w:rPr>
              <w:t xml:space="preserve">　</w:t>
            </w:r>
            <w:r w:rsidR="00D25B82" w:rsidRPr="00F63F1F">
              <w:rPr>
                <w:rFonts w:ascii="UD デジタル 教科書体 NP-B" w:eastAsia="UD デジタル 教科書体 NP-B" w:hAnsi="IBM Plex Sans" w:cs="ＭＳ Ｐゴシック" w:hint="eastAsia"/>
                <w:b/>
                <w:bCs/>
                <w:color w:val="FFFFFF"/>
                <w:kern w:val="0"/>
                <w:sz w:val="24"/>
                <w:szCs w:val="24"/>
                <w14:ligatures w14:val="none"/>
              </w:rPr>
              <w:t>※できていることに</w:t>
            </w:r>
            <w:r w:rsidR="00D25B82" w:rsidRPr="00F63F1F">
              <w:rPr>
                <w:rFonts w:ascii="Segoe UI Symbol" w:eastAsia="ＭＳ Ｐゴシック" w:hAnsi="Segoe UI Symbol" w:cs="Segoe UI Symbol"/>
                <w:b/>
                <w:bCs/>
                <w:color w:val="FFFFFF"/>
                <w:kern w:val="0"/>
                <w:sz w:val="24"/>
                <w:szCs w:val="24"/>
                <w14:ligatures w14:val="none"/>
              </w:rPr>
              <w:t>☑</w:t>
            </w:r>
            <w:r w:rsidR="00D25B82" w:rsidRPr="00F63F1F">
              <w:rPr>
                <w:rFonts w:ascii="UD デジタル 教科書体 NP-B" w:eastAsia="UD デジタル 教科書体 NP-B" w:hAnsi="IBM Plex Sans" w:cs="ＭＳ Ｐゴシック" w:hint="eastAsia"/>
                <w:color w:val="FFFFFF"/>
                <w:kern w:val="0"/>
                <w:sz w:val="24"/>
                <w:szCs w:val="24"/>
                <w14:ligatures w14:val="none"/>
              </w:rPr>
              <w:t xml:space="preserve">　</w:t>
            </w:r>
            <w:r w:rsidR="00D25B82" w:rsidRPr="00F63F1F">
              <w:rPr>
                <w:rFonts w:ascii="UD デジタル 教科書体 NP-B" w:eastAsia="UD デジタル 教科書体 NP-B" w:hAnsi="IBM Plex Sans" w:cs="ＭＳ Ｐゴシック" w:hint="eastAsia"/>
                <w:b/>
                <w:bCs/>
                <w:color w:val="FFFFFF"/>
                <w:kern w:val="0"/>
                <w:sz w:val="24"/>
                <w:szCs w:val="24"/>
                <w:u w:val="single"/>
                <w14:ligatures w14:val="none"/>
              </w:rPr>
              <w:t>できていないことは要対策</w:t>
            </w:r>
            <w:bookmarkEnd w:id="8"/>
          </w:p>
        </w:tc>
      </w:tr>
      <w:tr w:rsidR="00D25B82" w:rsidRPr="00D25B82" w14:paraId="3159EB1E" w14:textId="77777777" w:rsidTr="002E0309">
        <w:trPr>
          <w:trHeight w:val="351"/>
        </w:trPr>
        <w:sdt>
          <w:sdtPr>
            <w:rPr>
              <w:rFonts w:ascii="ＭＳ Ｐゴシック" w:eastAsia="ＭＳ Ｐゴシック" w:hAnsi="ＭＳ Ｐゴシック" w:cs="ＭＳ Ｐゴシック"/>
              <w:color w:val="000000"/>
              <w:kern w:val="0"/>
              <w14:ligatures w14:val="none"/>
            </w:rPr>
            <w:id w:val="-2007197861"/>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vAlign w:val="center"/>
                <w:hideMark/>
              </w:tcPr>
              <w:p w14:paraId="37448281" w14:textId="6827243C" w:rsidR="00D25B82" w:rsidRPr="00D25B82" w:rsidRDefault="00972D39" w:rsidP="002E0309">
                <w:pPr>
                  <w:snapToGrid w:val="0"/>
                  <w:spacing w:line="276" w:lineRule="auto"/>
                  <w:jc w:val="both"/>
                  <w:rPr>
                    <w:rFonts w:ascii="ＭＳ Ｐゴシック" w:eastAsia="ＭＳ Ｐゴシック" w:hAnsi="ＭＳ Ｐゴシック" w:cs="ＭＳ Ｐゴシック"/>
                    <w:color w:val="000000"/>
                    <w:kern w:val="0"/>
                    <w14:ligatures w14:val="none"/>
                  </w:rPr>
                </w:pPr>
                <w:r>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bottom"/>
            <w:hideMark/>
          </w:tcPr>
          <w:p w14:paraId="5A4F5AC4" w14:textId="77777777" w:rsidR="00D25B82" w:rsidRPr="001E03C7" w:rsidRDefault="00D25B82" w:rsidP="002E0309">
            <w:pPr>
              <w:snapToGrid w:val="0"/>
              <w:spacing w:line="240" w:lineRule="auto"/>
              <w:jc w:val="both"/>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想定される被害を把握している</w:t>
            </w:r>
          </w:p>
        </w:tc>
      </w:tr>
      <w:tr w:rsidR="00972D39" w:rsidRPr="00D25B82" w14:paraId="4DECBB04" w14:textId="77777777" w:rsidTr="00A601A0">
        <w:trPr>
          <w:trHeight w:val="351"/>
        </w:trPr>
        <w:sdt>
          <w:sdtPr>
            <w:rPr>
              <w:rFonts w:ascii="ＭＳ Ｐゴシック" w:eastAsia="ＭＳ Ｐゴシック" w:hAnsi="ＭＳ Ｐゴシック" w:cs="ＭＳ Ｐゴシック"/>
              <w:color w:val="000000"/>
              <w:kern w:val="0"/>
              <w14:ligatures w14:val="none"/>
            </w:rPr>
            <w:id w:val="-256680040"/>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tcPr>
              <w:p w14:paraId="619DB689" w14:textId="53F5837F" w:rsidR="00972D39" w:rsidRPr="00D25B82" w:rsidRDefault="00972D39" w:rsidP="00972D39">
                <w:pPr>
                  <w:snapToGrid w:val="0"/>
                  <w:spacing w:line="240" w:lineRule="auto"/>
                  <w:jc w:val="both"/>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bottom"/>
            <w:hideMark/>
          </w:tcPr>
          <w:p w14:paraId="7A70A166" w14:textId="77777777" w:rsidR="00972D39" w:rsidRPr="001E03C7" w:rsidRDefault="00972D39" w:rsidP="00972D39">
            <w:pPr>
              <w:snapToGrid w:val="0"/>
              <w:spacing w:line="240" w:lineRule="auto"/>
              <w:jc w:val="both"/>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災害時情報を得る手段を把握している</w:t>
            </w:r>
          </w:p>
        </w:tc>
      </w:tr>
      <w:tr w:rsidR="00972D39" w:rsidRPr="00D25B82" w14:paraId="56A6165D" w14:textId="77777777" w:rsidTr="00A601A0">
        <w:trPr>
          <w:trHeight w:val="351"/>
        </w:trPr>
        <w:sdt>
          <w:sdtPr>
            <w:rPr>
              <w:rFonts w:ascii="ＭＳ Ｐゴシック" w:eastAsia="ＭＳ Ｐゴシック" w:hAnsi="ＭＳ Ｐゴシック" w:cs="ＭＳ Ｐゴシック"/>
              <w:color w:val="000000"/>
              <w:kern w:val="0"/>
              <w14:ligatures w14:val="none"/>
            </w:rPr>
            <w:id w:val="999928265"/>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tcPr>
              <w:p w14:paraId="0DCF7720" w14:textId="687ABF36" w:rsidR="00972D39" w:rsidRPr="00D25B82" w:rsidRDefault="00972D39" w:rsidP="00972D39">
                <w:pPr>
                  <w:snapToGrid w:val="0"/>
                  <w:spacing w:line="240" w:lineRule="auto"/>
                  <w:jc w:val="both"/>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bottom"/>
            <w:hideMark/>
          </w:tcPr>
          <w:p w14:paraId="6B19C4F7" w14:textId="77777777" w:rsidR="00972D39" w:rsidRPr="001E03C7" w:rsidRDefault="00972D39" w:rsidP="00972D39">
            <w:pPr>
              <w:snapToGrid w:val="0"/>
              <w:spacing w:line="240" w:lineRule="auto"/>
              <w:jc w:val="both"/>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消火器や火災探知機、スプリンクラーなど二次被害を防ぐ対策をしている</w:t>
            </w:r>
          </w:p>
        </w:tc>
      </w:tr>
      <w:tr w:rsidR="00972D39" w:rsidRPr="00D25B82" w14:paraId="59D61A51" w14:textId="77777777" w:rsidTr="00A601A0">
        <w:trPr>
          <w:trHeight w:val="351"/>
        </w:trPr>
        <w:sdt>
          <w:sdtPr>
            <w:rPr>
              <w:rFonts w:ascii="ＭＳ Ｐゴシック" w:eastAsia="ＭＳ Ｐゴシック" w:hAnsi="ＭＳ Ｐゴシック" w:cs="ＭＳ Ｐゴシック"/>
              <w:color w:val="000000"/>
              <w:kern w:val="0"/>
              <w14:ligatures w14:val="none"/>
            </w:rPr>
            <w:id w:val="1827317490"/>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tcPr>
              <w:p w14:paraId="3CB4D782" w14:textId="70EB4439" w:rsidR="00972D39" w:rsidRPr="00D25B82" w:rsidRDefault="00972D39" w:rsidP="00972D39">
                <w:pPr>
                  <w:snapToGrid w:val="0"/>
                  <w:spacing w:line="240" w:lineRule="auto"/>
                  <w:jc w:val="both"/>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bottom"/>
            <w:hideMark/>
          </w:tcPr>
          <w:p w14:paraId="00BC7B62" w14:textId="77777777" w:rsidR="00972D39" w:rsidRPr="001E03C7" w:rsidRDefault="00972D39" w:rsidP="00972D39">
            <w:pPr>
              <w:snapToGrid w:val="0"/>
              <w:spacing w:line="240" w:lineRule="auto"/>
              <w:jc w:val="both"/>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従業員を救出するための道具を用意している</w:t>
            </w:r>
          </w:p>
        </w:tc>
      </w:tr>
      <w:tr w:rsidR="00972D39" w:rsidRPr="00D25B82" w14:paraId="18797883" w14:textId="77777777" w:rsidTr="00A601A0">
        <w:trPr>
          <w:trHeight w:val="351"/>
        </w:trPr>
        <w:sdt>
          <w:sdtPr>
            <w:rPr>
              <w:rFonts w:ascii="ＭＳ Ｐゴシック" w:eastAsia="ＭＳ Ｐゴシック" w:hAnsi="ＭＳ Ｐゴシック" w:cs="ＭＳ Ｐゴシック"/>
              <w:color w:val="000000"/>
              <w:kern w:val="0"/>
              <w14:ligatures w14:val="none"/>
            </w:rPr>
            <w:id w:val="1950807553"/>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tcPr>
              <w:p w14:paraId="05BC8CB7" w14:textId="7EB17CDC" w:rsidR="00972D39" w:rsidRPr="00D25B82" w:rsidRDefault="00972D39" w:rsidP="00972D39">
                <w:pPr>
                  <w:snapToGrid w:val="0"/>
                  <w:spacing w:line="240" w:lineRule="auto"/>
                  <w:jc w:val="both"/>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bottom"/>
            <w:hideMark/>
          </w:tcPr>
          <w:p w14:paraId="2D6F0E04" w14:textId="0CBCAD40" w:rsidR="00972D39" w:rsidRPr="001E03C7" w:rsidRDefault="00972D39" w:rsidP="00972D39">
            <w:pPr>
              <w:snapToGrid w:val="0"/>
              <w:spacing w:line="240" w:lineRule="auto"/>
              <w:jc w:val="both"/>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食料を</w:t>
            </w:r>
            <w:r w:rsidR="005330E3">
              <w:rPr>
                <w:rFonts w:ascii="UD デジタル 教科書体 NK-R" w:eastAsia="UD デジタル 教科書体 NK-R" w:hAnsi="ＭＳ Ｐゴシック" w:cs="ＭＳ Ｐゴシック" w:hint="eastAsia"/>
                <w:color w:val="000000"/>
                <w:kern w:val="0"/>
                <w14:ligatures w14:val="none"/>
              </w:rPr>
              <w:t>院</w:t>
            </w:r>
            <w:r w:rsidRPr="001E03C7">
              <w:rPr>
                <w:rFonts w:ascii="UD デジタル 教科書体 NK-R" w:eastAsia="UD デジタル 教科書体 NK-R" w:hAnsi="ＭＳ Ｐゴシック" w:cs="ＭＳ Ｐゴシック" w:hint="eastAsia"/>
                <w:color w:val="000000"/>
                <w:kern w:val="0"/>
                <w14:ligatures w14:val="none"/>
              </w:rPr>
              <w:t>内などに備蓄している（最低3日分）</w:t>
            </w:r>
          </w:p>
        </w:tc>
      </w:tr>
      <w:tr w:rsidR="00972D39" w:rsidRPr="00D25B82" w14:paraId="0DDA54A6" w14:textId="77777777" w:rsidTr="00A601A0">
        <w:trPr>
          <w:trHeight w:val="351"/>
        </w:trPr>
        <w:sdt>
          <w:sdtPr>
            <w:rPr>
              <w:rFonts w:ascii="ＭＳ Ｐゴシック" w:eastAsia="ＭＳ Ｐゴシック" w:hAnsi="ＭＳ Ｐゴシック" w:cs="ＭＳ Ｐゴシック"/>
              <w:color w:val="000000"/>
              <w:kern w:val="0"/>
              <w14:ligatures w14:val="none"/>
            </w:rPr>
            <w:id w:val="-1503657889"/>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tcPr>
              <w:p w14:paraId="0710F0E4" w14:textId="3A9F74B7" w:rsidR="00972D39" w:rsidRPr="00D25B82" w:rsidRDefault="00972D39" w:rsidP="00972D39">
                <w:pPr>
                  <w:snapToGrid w:val="0"/>
                  <w:spacing w:line="240" w:lineRule="auto"/>
                  <w:jc w:val="both"/>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bottom"/>
            <w:hideMark/>
          </w:tcPr>
          <w:p w14:paraId="2FF61041" w14:textId="77777777" w:rsidR="00972D39" w:rsidRPr="001E03C7" w:rsidRDefault="00972D39" w:rsidP="00972D39">
            <w:pPr>
              <w:snapToGrid w:val="0"/>
              <w:spacing w:line="240" w:lineRule="auto"/>
              <w:jc w:val="both"/>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定期的に備蓄品を確認している</w:t>
            </w:r>
          </w:p>
        </w:tc>
      </w:tr>
      <w:tr w:rsidR="00972D39" w:rsidRPr="00D25B82" w14:paraId="350D3DF9" w14:textId="77777777" w:rsidTr="00A601A0">
        <w:trPr>
          <w:trHeight w:val="351"/>
        </w:trPr>
        <w:sdt>
          <w:sdtPr>
            <w:rPr>
              <w:rFonts w:ascii="ＭＳ Ｐゴシック" w:eastAsia="ＭＳ Ｐゴシック" w:hAnsi="ＭＳ Ｐゴシック" w:cs="ＭＳ Ｐゴシック"/>
              <w:color w:val="000000"/>
              <w:kern w:val="0"/>
              <w14:ligatures w14:val="none"/>
            </w:rPr>
            <w:id w:val="2097291489"/>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tcPr>
              <w:p w14:paraId="0BEE1F47" w14:textId="57394219" w:rsidR="00972D39" w:rsidRPr="00D25B82" w:rsidRDefault="00972D39" w:rsidP="00972D39">
                <w:pPr>
                  <w:snapToGrid w:val="0"/>
                  <w:spacing w:line="240" w:lineRule="auto"/>
                  <w:jc w:val="both"/>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bottom"/>
            <w:hideMark/>
          </w:tcPr>
          <w:p w14:paraId="49329865" w14:textId="77777777" w:rsidR="00972D39" w:rsidRPr="001E03C7" w:rsidRDefault="00972D39" w:rsidP="00972D39">
            <w:pPr>
              <w:snapToGrid w:val="0"/>
              <w:spacing w:line="240" w:lineRule="auto"/>
              <w:jc w:val="both"/>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停電に備えて非常用電源を確保している</w:t>
            </w:r>
          </w:p>
        </w:tc>
      </w:tr>
      <w:tr w:rsidR="00972D39" w:rsidRPr="00D25B82" w14:paraId="7C20FBCD" w14:textId="77777777" w:rsidTr="00A601A0">
        <w:trPr>
          <w:trHeight w:val="351"/>
        </w:trPr>
        <w:sdt>
          <w:sdtPr>
            <w:rPr>
              <w:rFonts w:ascii="ＭＳ Ｐゴシック" w:eastAsia="ＭＳ Ｐゴシック" w:hAnsi="ＭＳ Ｐゴシック" w:cs="ＭＳ Ｐゴシック"/>
              <w:color w:val="000000"/>
              <w:kern w:val="0"/>
              <w14:ligatures w14:val="none"/>
            </w:rPr>
            <w:id w:val="-822344794"/>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tcPr>
              <w:p w14:paraId="580F46C8" w14:textId="1E364CDE" w:rsidR="00972D39" w:rsidRPr="00D25B82" w:rsidRDefault="00972D39" w:rsidP="00972D39">
                <w:pPr>
                  <w:snapToGrid w:val="0"/>
                  <w:spacing w:line="240" w:lineRule="auto"/>
                  <w:jc w:val="both"/>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bottom"/>
            <w:hideMark/>
          </w:tcPr>
          <w:p w14:paraId="5D1B51E1" w14:textId="48EEDF75" w:rsidR="00972D39" w:rsidRPr="001E03C7" w:rsidRDefault="00972D39" w:rsidP="00972D39">
            <w:pPr>
              <w:snapToGrid w:val="0"/>
              <w:spacing w:line="240" w:lineRule="auto"/>
              <w:jc w:val="both"/>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医薬品を院内に備蓄している</w:t>
            </w:r>
            <w:r>
              <w:rPr>
                <w:rFonts w:ascii="UD デジタル 教科書体 NK-R" w:eastAsia="UD デジタル 教科書体 NK-R" w:hAnsi="ＭＳ Ｐゴシック" w:cs="ＭＳ Ｐゴシック" w:hint="eastAsia"/>
                <w:color w:val="000000"/>
                <w:kern w:val="0"/>
                <w14:ligatures w14:val="none"/>
              </w:rPr>
              <w:t>（</w:t>
            </w:r>
            <w:r w:rsidRPr="001E03C7">
              <w:rPr>
                <w:rFonts w:ascii="UD デジタル 教科書体 NK-R" w:eastAsia="UD デジタル 教科書体 NK-R" w:hAnsi="ＭＳ Ｐゴシック" w:cs="ＭＳ Ｐゴシック" w:hint="eastAsia"/>
                <w:color w:val="000000"/>
                <w:kern w:val="0"/>
                <w14:ligatures w14:val="none"/>
              </w:rPr>
              <w:t>または連携薬局など</w:t>
            </w:r>
            <w:r>
              <w:rPr>
                <w:rFonts w:ascii="UD デジタル 教科書体 NK-R" w:eastAsia="UD デジタル 教科書体 NK-R" w:hAnsi="ＭＳ Ｐゴシック" w:cs="ＭＳ Ｐゴシック" w:hint="eastAsia"/>
                <w:color w:val="000000"/>
                <w:kern w:val="0"/>
                <w14:ligatures w14:val="none"/>
              </w:rPr>
              <w:t>）</w:t>
            </w:r>
          </w:p>
        </w:tc>
      </w:tr>
      <w:tr w:rsidR="00972D39" w:rsidRPr="00D25B82" w14:paraId="53AD1CDC" w14:textId="77777777" w:rsidTr="00A601A0">
        <w:trPr>
          <w:trHeight w:val="351"/>
        </w:trPr>
        <w:sdt>
          <w:sdtPr>
            <w:rPr>
              <w:rFonts w:ascii="ＭＳ Ｐゴシック" w:eastAsia="ＭＳ Ｐゴシック" w:hAnsi="ＭＳ Ｐゴシック" w:cs="ＭＳ Ｐゴシック"/>
              <w:color w:val="000000"/>
              <w:kern w:val="0"/>
              <w14:ligatures w14:val="none"/>
            </w:rPr>
            <w:id w:val="-1563639158"/>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tcPr>
              <w:p w14:paraId="1868EA3A" w14:textId="48433020" w:rsidR="00972D39" w:rsidRPr="00D25B82" w:rsidRDefault="00972D39" w:rsidP="00972D39">
                <w:pPr>
                  <w:snapToGrid w:val="0"/>
                  <w:spacing w:line="240" w:lineRule="auto"/>
                  <w:jc w:val="both"/>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bottom"/>
            <w:hideMark/>
          </w:tcPr>
          <w:p w14:paraId="0BEE6533" w14:textId="77777777" w:rsidR="00972D39" w:rsidRPr="001E03C7" w:rsidRDefault="00972D39" w:rsidP="00972D39">
            <w:pPr>
              <w:snapToGrid w:val="0"/>
              <w:spacing w:line="240" w:lineRule="auto"/>
              <w:jc w:val="both"/>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緊急用医療バッグを備えている</w:t>
            </w:r>
          </w:p>
        </w:tc>
      </w:tr>
      <w:tr w:rsidR="00972D39" w:rsidRPr="00D25B82" w14:paraId="0969365B" w14:textId="77777777" w:rsidTr="00A601A0">
        <w:trPr>
          <w:trHeight w:val="351"/>
        </w:trPr>
        <w:sdt>
          <w:sdtPr>
            <w:rPr>
              <w:rFonts w:ascii="ＭＳ Ｐゴシック" w:eastAsia="ＭＳ Ｐゴシック" w:hAnsi="ＭＳ Ｐゴシック" w:cs="ＭＳ Ｐゴシック"/>
              <w:color w:val="000000"/>
              <w:kern w:val="0"/>
              <w14:ligatures w14:val="none"/>
            </w:rPr>
            <w:id w:val="1783994296"/>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tcPr>
              <w:p w14:paraId="3338FAC4" w14:textId="70507C11" w:rsidR="00972D39" w:rsidRPr="00D25B82" w:rsidRDefault="00972D39" w:rsidP="00972D39">
                <w:pPr>
                  <w:snapToGrid w:val="0"/>
                  <w:spacing w:line="240" w:lineRule="auto"/>
                  <w:jc w:val="both"/>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bottom"/>
            <w:hideMark/>
          </w:tcPr>
          <w:p w14:paraId="2BF8F8B0" w14:textId="77777777" w:rsidR="00972D39" w:rsidRPr="001E03C7" w:rsidRDefault="00972D39" w:rsidP="00972D39">
            <w:pPr>
              <w:snapToGrid w:val="0"/>
              <w:spacing w:line="240" w:lineRule="auto"/>
              <w:jc w:val="both"/>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簡易トイレを用意している</w:t>
            </w:r>
          </w:p>
        </w:tc>
      </w:tr>
      <w:tr w:rsidR="00972D39" w:rsidRPr="00D25B82" w14:paraId="5109A246" w14:textId="77777777" w:rsidTr="00A601A0">
        <w:trPr>
          <w:trHeight w:val="351"/>
        </w:trPr>
        <w:sdt>
          <w:sdtPr>
            <w:rPr>
              <w:rFonts w:ascii="ＭＳ Ｐゴシック" w:eastAsia="ＭＳ Ｐゴシック" w:hAnsi="ＭＳ Ｐゴシック" w:cs="ＭＳ Ｐゴシック"/>
              <w:color w:val="000000"/>
              <w:kern w:val="0"/>
              <w14:ligatures w14:val="none"/>
            </w:rPr>
            <w:id w:val="-1325283012"/>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tcPr>
              <w:p w14:paraId="2457004D" w14:textId="398EAB1A" w:rsidR="00972D39" w:rsidRPr="00D25B82" w:rsidRDefault="00972D39" w:rsidP="00972D39">
                <w:pPr>
                  <w:snapToGrid w:val="0"/>
                  <w:spacing w:line="240" w:lineRule="auto"/>
                  <w:jc w:val="both"/>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bottom"/>
            <w:hideMark/>
          </w:tcPr>
          <w:p w14:paraId="38B34923" w14:textId="77777777" w:rsidR="00972D39" w:rsidRPr="001E03C7" w:rsidRDefault="00972D39" w:rsidP="00972D39">
            <w:pPr>
              <w:snapToGrid w:val="0"/>
              <w:spacing w:line="240" w:lineRule="auto"/>
              <w:jc w:val="both"/>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毛布やマスクなどを用意している</w:t>
            </w:r>
          </w:p>
        </w:tc>
      </w:tr>
      <w:tr w:rsidR="00972D39" w:rsidRPr="00D25B82" w14:paraId="4245FC26" w14:textId="77777777" w:rsidTr="00A601A0">
        <w:trPr>
          <w:trHeight w:val="351"/>
        </w:trPr>
        <w:sdt>
          <w:sdtPr>
            <w:rPr>
              <w:rFonts w:ascii="ＭＳ Ｐゴシック" w:eastAsia="ＭＳ Ｐゴシック" w:hAnsi="ＭＳ Ｐゴシック" w:cs="ＭＳ Ｐゴシック"/>
              <w:color w:val="000000"/>
              <w:kern w:val="0"/>
              <w14:ligatures w14:val="none"/>
            </w:rPr>
            <w:id w:val="163441157"/>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tcPr>
              <w:p w14:paraId="79A33A1B" w14:textId="186A085B" w:rsidR="00972D39" w:rsidRPr="00D25B82" w:rsidRDefault="00972D39" w:rsidP="00972D39">
                <w:pPr>
                  <w:snapToGrid w:val="0"/>
                  <w:spacing w:line="240" w:lineRule="auto"/>
                  <w:jc w:val="both"/>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bottom"/>
            <w:hideMark/>
          </w:tcPr>
          <w:p w14:paraId="05F9267B" w14:textId="77777777" w:rsidR="00972D39" w:rsidRPr="001E03C7" w:rsidRDefault="00972D39" w:rsidP="00972D39">
            <w:pPr>
              <w:snapToGrid w:val="0"/>
              <w:spacing w:line="240" w:lineRule="auto"/>
              <w:jc w:val="both"/>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ハザードマップにより、自機関の各リスク（地震・水害など）に関する被害想定を把握している</w:t>
            </w:r>
          </w:p>
        </w:tc>
      </w:tr>
      <w:tr w:rsidR="00972D39" w:rsidRPr="00D25B82" w14:paraId="32A814D8" w14:textId="77777777" w:rsidTr="00A601A0">
        <w:trPr>
          <w:trHeight w:val="351"/>
        </w:trPr>
        <w:sdt>
          <w:sdtPr>
            <w:rPr>
              <w:rFonts w:ascii="ＭＳ Ｐゴシック" w:eastAsia="ＭＳ Ｐゴシック" w:hAnsi="ＭＳ Ｐゴシック" w:cs="ＭＳ Ｐゴシック"/>
              <w:color w:val="000000"/>
              <w:kern w:val="0"/>
              <w14:ligatures w14:val="none"/>
            </w:rPr>
            <w:id w:val="-1827741855"/>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tcPr>
              <w:p w14:paraId="11E711E1" w14:textId="78ACBEBE" w:rsidR="00972D39" w:rsidRPr="00D25B82" w:rsidRDefault="00972D39" w:rsidP="00972D39">
                <w:pPr>
                  <w:snapToGrid w:val="0"/>
                  <w:spacing w:line="240" w:lineRule="auto"/>
                  <w:jc w:val="both"/>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bottom"/>
            <w:hideMark/>
          </w:tcPr>
          <w:p w14:paraId="68A59092" w14:textId="4E21C1AE" w:rsidR="00972D39" w:rsidRPr="001E03C7" w:rsidRDefault="00972D39" w:rsidP="00972D39">
            <w:pPr>
              <w:snapToGrid w:val="0"/>
              <w:spacing w:line="240" w:lineRule="auto"/>
              <w:jc w:val="both"/>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建物の耐震について</w:t>
            </w:r>
            <w:r>
              <w:rPr>
                <w:rFonts w:ascii="UD デジタル 教科書体 NK-R" w:eastAsia="UD デジタル 教科書体 NK-R" w:hAnsi="ＭＳ Ｐゴシック" w:cs="ＭＳ Ｐゴシック" w:hint="eastAsia"/>
                <w:color w:val="000000"/>
                <w:kern w:val="0"/>
                <w14:ligatures w14:val="none"/>
              </w:rPr>
              <w:t>、また危険個所を</w:t>
            </w:r>
            <w:r w:rsidRPr="001E03C7">
              <w:rPr>
                <w:rFonts w:ascii="UD デジタル 教科書体 NK-R" w:eastAsia="UD デジタル 教科書体 NK-R" w:hAnsi="ＭＳ Ｐゴシック" w:cs="ＭＳ Ｐゴシック" w:hint="eastAsia"/>
                <w:color w:val="000000"/>
                <w:kern w:val="0"/>
                <w14:ligatures w14:val="none"/>
              </w:rPr>
              <w:t>把握している</w:t>
            </w:r>
          </w:p>
        </w:tc>
      </w:tr>
      <w:tr w:rsidR="00972D39" w:rsidRPr="00D25B82" w14:paraId="009EC736" w14:textId="77777777" w:rsidTr="00A601A0">
        <w:trPr>
          <w:trHeight w:val="351"/>
        </w:trPr>
        <w:sdt>
          <w:sdtPr>
            <w:rPr>
              <w:rFonts w:ascii="ＭＳ Ｐゴシック" w:eastAsia="ＭＳ Ｐゴシック" w:hAnsi="ＭＳ Ｐゴシック" w:cs="ＭＳ Ｐゴシック"/>
              <w:color w:val="000000"/>
              <w:kern w:val="0"/>
              <w14:ligatures w14:val="none"/>
            </w:rPr>
            <w:id w:val="1449284807"/>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tcPr>
              <w:p w14:paraId="6E1B5B48" w14:textId="500474DE" w:rsidR="00972D39" w:rsidRPr="00D25B82" w:rsidRDefault="00972D39" w:rsidP="00972D39">
                <w:pPr>
                  <w:snapToGrid w:val="0"/>
                  <w:spacing w:line="240" w:lineRule="auto"/>
                  <w:jc w:val="both"/>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bottom"/>
            <w:hideMark/>
          </w:tcPr>
          <w:p w14:paraId="2A89B984" w14:textId="77777777" w:rsidR="00972D39" w:rsidRPr="001E03C7" w:rsidRDefault="00972D39" w:rsidP="00972D39">
            <w:pPr>
              <w:snapToGrid w:val="0"/>
              <w:spacing w:line="240" w:lineRule="auto"/>
              <w:jc w:val="both"/>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落下防止対策をしている</w:t>
            </w:r>
          </w:p>
        </w:tc>
      </w:tr>
      <w:tr w:rsidR="00972D39" w:rsidRPr="00D25B82" w14:paraId="5065E6DA" w14:textId="77777777" w:rsidTr="00A601A0">
        <w:trPr>
          <w:trHeight w:val="351"/>
        </w:trPr>
        <w:sdt>
          <w:sdtPr>
            <w:rPr>
              <w:rFonts w:ascii="ＭＳ Ｐゴシック" w:eastAsia="ＭＳ Ｐゴシック" w:hAnsi="ＭＳ Ｐゴシック" w:cs="ＭＳ Ｐゴシック"/>
              <w:color w:val="000000"/>
              <w:kern w:val="0"/>
              <w14:ligatures w14:val="none"/>
            </w:rPr>
            <w:id w:val="-85078528"/>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tcPr>
              <w:p w14:paraId="664D1651" w14:textId="26C3123D" w:rsidR="00972D39" w:rsidRPr="00D25B82" w:rsidRDefault="00972D39" w:rsidP="00972D39">
                <w:pPr>
                  <w:snapToGrid w:val="0"/>
                  <w:spacing w:line="240" w:lineRule="auto"/>
                  <w:jc w:val="both"/>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bottom"/>
            <w:hideMark/>
          </w:tcPr>
          <w:p w14:paraId="365E0801" w14:textId="77777777" w:rsidR="00972D39" w:rsidRPr="001E03C7" w:rsidRDefault="00972D39" w:rsidP="00972D39">
            <w:pPr>
              <w:snapToGrid w:val="0"/>
              <w:spacing w:line="240" w:lineRule="auto"/>
              <w:jc w:val="both"/>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パソコンが机から落ちないように固定する</w:t>
            </w:r>
          </w:p>
        </w:tc>
      </w:tr>
      <w:tr w:rsidR="00972D39" w:rsidRPr="00D25B82" w14:paraId="1D11C10B" w14:textId="77777777" w:rsidTr="00A601A0">
        <w:trPr>
          <w:trHeight w:val="351"/>
        </w:trPr>
        <w:sdt>
          <w:sdtPr>
            <w:rPr>
              <w:rFonts w:ascii="ＭＳ Ｐゴシック" w:eastAsia="ＭＳ Ｐゴシック" w:hAnsi="ＭＳ Ｐゴシック" w:cs="ＭＳ Ｐゴシック"/>
              <w:color w:val="000000"/>
              <w:kern w:val="0"/>
              <w14:ligatures w14:val="none"/>
            </w:rPr>
            <w:id w:val="744620039"/>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tcPr>
              <w:p w14:paraId="705626E3" w14:textId="2203018E" w:rsidR="00972D39" w:rsidRPr="00D25B82" w:rsidRDefault="00972D39" w:rsidP="00972D39">
                <w:pPr>
                  <w:snapToGrid w:val="0"/>
                  <w:spacing w:line="240" w:lineRule="auto"/>
                  <w:jc w:val="both"/>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bottom"/>
            <w:hideMark/>
          </w:tcPr>
          <w:p w14:paraId="341ECFAC" w14:textId="2434000C" w:rsidR="00972D39" w:rsidRPr="001E03C7" w:rsidRDefault="00972D39" w:rsidP="00972D39">
            <w:pPr>
              <w:snapToGrid w:val="0"/>
              <w:spacing w:line="240" w:lineRule="auto"/>
              <w:jc w:val="both"/>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鏡や額縁など壁に掛けた物が落下しないよう</w:t>
            </w:r>
            <w:r>
              <w:rPr>
                <w:rFonts w:ascii="UD デジタル 教科書体 NK-R" w:eastAsia="UD デジタル 教科書体 NK-R" w:hAnsi="ＭＳ Ｐゴシック" w:cs="ＭＳ Ｐゴシック" w:hint="eastAsia"/>
                <w:color w:val="000000"/>
                <w:kern w:val="0"/>
                <w14:ligatures w14:val="none"/>
              </w:rPr>
              <w:t>、</w:t>
            </w:r>
            <w:r w:rsidRPr="001E03C7">
              <w:rPr>
                <w:rFonts w:ascii="UD デジタル 教科書体 NK-R" w:eastAsia="UD デジタル 教科書体 NK-R" w:hAnsi="ＭＳ Ｐゴシック" w:cs="ＭＳ Ｐゴシック" w:hint="eastAsia"/>
                <w:color w:val="000000"/>
                <w:kern w:val="0"/>
                <w14:ligatures w14:val="none"/>
              </w:rPr>
              <w:t>室内植物や消火器は転倒しないように固定する</w:t>
            </w:r>
          </w:p>
        </w:tc>
      </w:tr>
      <w:tr w:rsidR="00972D39" w:rsidRPr="00D25B82" w14:paraId="1E53C1E1" w14:textId="77777777" w:rsidTr="00A601A0">
        <w:trPr>
          <w:trHeight w:val="351"/>
        </w:trPr>
        <w:sdt>
          <w:sdtPr>
            <w:rPr>
              <w:rFonts w:ascii="ＭＳ Ｐゴシック" w:eastAsia="ＭＳ Ｐゴシック" w:hAnsi="ＭＳ Ｐゴシック" w:cs="ＭＳ Ｐゴシック"/>
              <w:color w:val="000000"/>
              <w:kern w:val="0"/>
              <w14:ligatures w14:val="none"/>
            </w:rPr>
            <w:id w:val="1656650629"/>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tcPr>
              <w:p w14:paraId="127AF46E" w14:textId="77491823" w:rsidR="00972D39" w:rsidRPr="00D25B82" w:rsidRDefault="00972D39" w:rsidP="00972D39">
                <w:pPr>
                  <w:snapToGrid w:val="0"/>
                  <w:spacing w:line="240" w:lineRule="auto"/>
                  <w:jc w:val="both"/>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bottom"/>
            <w:hideMark/>
          </w:tcPr>
          <w:p w14:paraId="11FFD324" w14:textId="7B9DA593" w:rsidR="00972D39" w:rsidRPr="001E03C7" w:rsidRDefault="00972D39" w:rsidP="00972D39">
            <w:pPr>
              <w:snapToGrid w:val="0"/>
              <w:spacing w:line="240" w:lineRule="auto"/>
              <w:jc w:val="both"/>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並んでいるキャビネットは連結</w:t>
            </w:r>
            <w:r>
              <w:rPr>
                <w:rFonts w:ascii="UD デジタル 教科書体 NK-R" w:eastAsia="UD デジタル 教科書体 NK-R" w:hAnsi="ＭＳ Ｐゴシック" w:cs="ＭＳ Ｐゴシック" w:hint="eastAsia"/>
                <w:color w:val="000000"/>
                <w:kern w:val="0"/>
                <w14:ligatures w14:val="none"/>
              </w:rPr>
              <w:t>、</w:t>
            </w:r>
            <w:r w:rsidRPr="001E03C7">
              <w:rPr>
                <w:rFonts w:ascii="UD デジタル 教科書体 NK-R" w:eastAsia="UD デジタル 教科書体 NK-R" w:hAnsi="ＭＳ Ｐゴシック" w:cs="ＭＳ Ｐゴシック" w:hint="eastAsia"/>
                <w:color w:val="000000"/>
                <w:kern w:val="0"/>
                <w14:ligatures w14:val="none"/>
              </w:rPr>
              <w:t>背の高いキャビネットや収納庫は壁に固定する</w:t>
            </w:r>
          </w:p>
        </w:tc>
      </w:tr>
      <w:tr w:rsidR="00972D39" w:rsidRPr="00D25B82" w14:paraId="41ED61FA" w14:textId="77777777" w:rsidTr="00A601A0">
        <w:trPr>
          <w:trHeight w:val="351"/>
        </w:trPr>
        <w:sdt>
          <w:sdtPr>
            <w:rPr>
              <w:rFonts w:ascii="ＭＳ Ｐゴシック" w:eastAsia="ＭＳ Ｐゴシック" w:hAnsi="ＭＳ Ｐゴシック" w:cs="ＭＳ Ｐゴシック"/>
              <w:color w:val="000000"/>
              <w:kern w:val="0"/>
              <w14:ligatures w14:val="none"/>
            </w:rPr>
            <w:id w:val="1564291941"/>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tcPr>
              <w:p w14:paraId="6AFFE810" w14:textId="005B512A" w:rsidR="00972D39" w:rsidRPr="00D25B82" w:rsidRDefault="00972D39" w:rsidP="00972D39">
                <w:pPr>
                  <w:snapToGrid w:val="0"/>
                  <w:spacing w:line="240" w:lineRule="auto"/>
                  <w:jc w:val="both"/>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bottom"/>
            <w:hideMark/>
          </w:tcPr>
          <w:p w14:paraId="7676AD90" w14:textId="77777777" w:rsidR="00972D39" w:rsidRPr="001E03C7" w:rsidRDefault="00972D39" w:rsidP="00972D39">
            <w:pPr>
              <w:snapToGrid w:val="0"/>
              <w:spacing w:line="240" w:lineRule="auto"/>
              <w:jc w:val="both"/>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ファイルキャビネットの引き出しにラッチ（止め金）をつけて地震時に開かないようにする</w:t>
            </w:r>
          </w:p>
        </w:tc>
      </w:tr>
      <w:tr w:rsidR="00972D39" w:rsidRPr="00D25B82" w14:paraId="0389A9D9" w14:textId="77777777" w:rsidTr="00A601A0">
        <w:trPr>
          <w:trHeight w:val="351"/>
        </w:trPr>
        <w:sdt>
          <w:sdtPr>
            <w:rPr>
              <w:rFonts w:ascii="ＭＳ Ｐゴシック" w:eastAsia="ＭＳ Ｐゴシック" w:hAnsi="ＭＳ Ｐゴシック" w:cs="ＭＳ Ｐゴシック"/>
              <w:color w:val="000000"/>
              <w:kern w:val="0"/>
              <w14:ligatures w14:val="none"/>
            </w:rPr>
            <w:id w:val="-1041907201"/>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tcPr>
              <w:p w14:paraId="4AD4869E" w14:textId="56DEB1A0" w:rsidR="00972D39" w:rsidRPr="00D25B82" w:rsidRDefault="00972D39" w:rsidP="00972D39">
                <w:pPr>
                  <w:snapToGrid w:val="0"/>
                  <w:spacing w:line="240" w:lineRule="auto"/>
                  <w:jc w:val="both"/>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bottom"/>
            <w:hideMark/>
          </w:tcPr>
          <w:p w14:paraId="563D2A39" w14:textId="77777777" w:rsidR="00972D39" w:rsidRPr="001E03C7" w:rsidRDefault="00972D39" w:rsidP="00972D39">
            <w:pPr>
              <w:snapToGrid w:val="0"/>
              <w:spacing w:line="240" w:lineRule="auto"/>
              <w:jc w:val="both"/>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キャビネットの上に重い箱や書籍、器具を置かない</w:t>
            </w:r>
          </w:p>
        </w:tc>
      </w:tr>
      <w:tr w:rsidR="00972D39" w:rsidRPr="00D25B82" w14:paraId="587CA541" w14:textId="77777777" w:rsidTr="00A601A0">
        <w:trPr>
          <w:trHeight w:val="351"/>
        </w:trPr>
        <w:sdt>
          <w:sdtPr>
            <w:rPr>
              <w:rFonts w:ascii="ＭＳ Ｐゴシック" w:eastAsia="ＭＳ Ｐゴシック" w:hAnsi="ＭＳ Ｐゴシック" w:cs="ＭＳ Ｐゴシック"/>
              <w:color w:val="000000"/>
              <w:kern w:val="0"/>
              <w14:ligatures w14:val="none"/>
            </w:rPr>
            <w:id w:val="936870158"/>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tcPr>
              <w:p w14:paraId="534594D7" w14:textId="2582F18D" w:rsidR="00972D39" w:rsidRPr="00D25B82" w:rsidRDefault="00972D39" w:rsidP="00972D39">
                <w:pPr>
                  <w:snapToGrid w:val="0"/>
                  <w:spacing w:line="240" w:lineRule="auto"/>
                  <w:jc w:val="both"/>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bottom"/>
            <w:hideMark/>
          </w:tcPr>
          <w:p w14:paraId="2F6BDFFC" w14:textId="528CE2DD" w:rsidR="00972D39" w:rsidRPr="001E03C7" w:rsidRDefault="00972D39" w:rsidP="00972D39">
            <w:pPr>
              <w:snapToGrid w:val="0"/>
              <w:spacing w:line="240" w:lineRule="auto"/>
              <w:jc w:val="both"/>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コピー機やファックスな</w:t>
            </w:r>
            <w:r>
              <w:rPr>
                <w:rFonts w:ascii="UD デジタル 教科書体 NK-R" w:eastAsia="UD デジタル 教科書体 NK-R" w:hAnsi="ＭＳ Ｐゴシック" w:cs="ＭＳ Ｐゴシック" w:hint="eastAsia"/>
                <w:color w:val="000000"/>
                <w:kern w:val="0"/>
                <w14:ligatures w14:val="none"/>
              </w:rPr>
              <w:t>どの</w:t>
            </w:r>
            <w:r w:rsidRPr="001E03C7">
              <w:rPr>
                <w:rFonts w:ascii="UD デジタル 教科書体 NK-R" w:eastAsia="UD デジタル 教科書体 NK-R" w:hAnsi="ＭＳ Ｐゴシック" w:cs="ＭＳ Ｐゴシック" w:hint="eastAsia"/>
                <w:color w:val="000000"/>
                <w:kern w:val="0"/>
                <w14:ligatures w14:val="none"/>
              </w:rPr>
              <w:t>事務機や機械設備が床を滑ったり固定台から外れたりしないように対策を講じる</w:t>
            </w:r>
          </w:p>
        </w:tc>
      </w:tr>
      <w:tr w:rsidR="00972D39" w:rsidRPr="00D25B82" w14:paraId="19E312B7" w14:textId="77777777" w:rsidTr="00A601A0">
        <w:trPr>
          <w:trHeight w:val="351"/>
        </w:trPr>
        <w:sdt>
          <w:sdtPr>
            <w:rPr>
              <w:rFonts w:ascii="ＭＳ Ｐゴシック" w:eastAsia="ＭＳ Ｐゴシック" w:hAnsi="ＭＳ Ｐゴシック" w:cs="ＭＳ Ｐゴシック"/>
              <w:color w:val="000000"/>
              <w:kern w:val="0"/>
              <w14:ligatures w14:val="none"/>
            </w:rPr>
            <w:id w:val="-619685119"/>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tcPr>
              <w:p w14:paraId="40DC9F3B" w14:textId="3E05805C" w:rsidR="00972D39" w:rsidRPr="00D25B82" w:rsidRDefault="00972D39" w:rsidP="00972D39">
                <w:pPr>
                  <w:snapToGrid w:val="0"/>
                  <w:spacing w:line="240" w:lineRule="auto"/>
                  <w:jc w:val="both"/>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bottom"/>
            <w:hideMark/>
          </w:tcPr>
          <w:p w14:paraId="6AD5747F" w14:textId="77777777" w:rsidR="00972D39" w:rsidRPr="001E03C7" w:rsidRDefault="00972D39" w:rsidP="00972D39">
            <w:pPr>
              <w:snapToGrid w:val="0"/>
              <w:spacing w:line="240" w:lineRule="auto"/>
              <w:jc w:val="both"/>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建物や設備の点検を定期的に行っている</w:t>
            </w:r>
          </w:p>
        </w:tc>
      </w:tr>
      <w:tr w:rsidR="00972D39" w:rsidRPr="00D25B82" w14:paraId="784955D7" w14:textId="77777777" w:rsidTr="00A601A0">
        <w:trPr>
          <w:trHeight w:val="351"/>
        </w:trPr>
        <w:sdt>
          <w:sdtPr>
            <w:rPr>
              <w:rFonts w:ascii="ＭＳ Ｐゴシック" w:eastAsia="ＭＳ Ｐゴシック" w:hAnsi="ＭＳ Ｐゴシック" w:cs="ＭＳ Ｐゴシック"/>
              <w:color w:val="000000"/>
              <w:kern w:val="0"/>
              <w14:ligatures w14:val="none"/>
            </w:rPr>
            <w:id w:val="1286933751"/>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tcPr>
              <w:p w14:paraId="3751C395" w14:textId="4C8C95EF" w:rsidR="00972D39" w:rsidRPr="00D25B82" w:rsidRDefault="00972D39" w:rsidP="00972D39">
                <w:pPr>
                  <w:snapToGrid w:val="0"/>
                  <w:spacing w:line="240" w:lineRule="auto"/>
                  <w:jc w:val="both"/>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bottom"/>
            <w:hideMark/>
          </w:tcPr>
          <w:p w14:paraId="56C90172" w14:textId="77777777" w:rsidR="00972D39" w:rsidRPr="001E03C7" w:rsidRDefault="00972D39" w:rsidP="00972D39">
            <w:pPr>
              <w:snapToGrid w:val="0"/>
              <w:spacing w:line="240" w:lineRule="auto"/>
              <w:jc w:val="both"/>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避難経路を確保し、定期的に防災訓練を行っている</w:t>
            </w:r>
          </w:p>
        </w:tc>
      </w:tr>
      <w:tr w:rsidR="00972D39" w:rsidRPr="00D25B82" w14:paraId="7EEF5A90" w14:textId="77777777" w:rsidTr="00A601A0">
        <w:trPr>
          <w:trHeight w:val="351"/>
        </w:trPr>
        <w:sdt>
          <w:sdtPr>
            <w:rPr>
              <w:rFonts w:ascii="ＭＳ Ｐゴシック" w:eastAsia="ＭＳ Ｐゴシック" w:hAnsi="ＭＳ Ｐゴシック" w:cs="ＭＳ Ｐゴシック"/>
              <w:color w:val="000000"/>
              <w:kern w:val="0"/>
              <w14:ligatures w14:val="none"/>
            </w:rPr>
            <w:id w:val="-1897353350"/>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tcPr>
              <w:p w14:paraId="306F1ABC" w14:textId="282FFC43" w:rsidR="00972D39" w:rsidRPr="00D25B82" w:rsidRDefault="00972D39" w:rsidP="00972D39">
                <w:pPr>
                  <w:snapToGrid w:val="0"/>
                  <w:spacing w:line="240" w:lineRule="auto"/>
                  <w:jc w:val="both"/>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bottom"/>
            <w:hideMark/>
          </w:tcPr>
          <w:p w14:paraId="31615B11" w14:textId="77777777" w:rsidR="00972D39" w:rsidRPr="001E03C7" w:rsidRDefault="00972D39" w:rsidP="00972D39">
            <w:pPr>
              <w:snapToGrid w:val="0"/>
              <w:spacing w:line="240" w:lineRule="auto"/>
              <w:jc w:val="both"/>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地域と連携を取っている（日中のみならず、夜間、緊急時の連絡先の把握）</w:t>
            </w:r>
          </w:p>
        </w:tc>
      </w:tr>
      <w:tr w:rsidR="00972D39" w:rsidRPr="00D25B82" w14:paraId="7A59ECF8" w14:textId="77777777" w:rsidTr="00A601A0">
        <w:trPr>
          <w:trHeight w:val="351"/>
        </w:trPr>
        <w:sdt>
          <w:sdtPr>
            <w:rPr>
              <w:rFonts w:ascii="ＭＳ Ｐゴシック" w:eastAsia="ＭＳ Ｐゴシック" w:hAnsi="ＭＳ Ｐゴシック" w:cs="ＭＳ Ｐゴシック"/>
              <w:color w:val="000000"/>
              <w:kern w:val="0"/>
              <w14:ligatures w14:val="none"/>
            </w:rPr>
            <w:id w:val="-1371142248"/>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tcPr>
              <w:p w14:paraId="3F7239C7" w14:textId="4C235FBE" w:rsidR="00972D39" w:rsidRPr="00D25B82" w:rsidRDefault="00972D39" w:rsidP="00972D39">
                <w:pPr>
                  <w:snapToGrid w:val="0"/>
                  <w:spacing w:line="240" w:lineRule="auto"/>
                  <w:jc w:val="both"/>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bottom"/>
            <w:hideMark/>
          </w:tcPr>
          <w:p w14:paraId="1C1F5DB0" w14:textId="77777777" w:rsidR="00972D39" w:rsidRPr="001E03C7" w:rsidRDefault="00972D39" w:rsidP="00972D39">
            <w:pPr>
              <w:snapToGrid w:val="0"/>
              <w:spacing w:line="240" w:lineRule="auto"/>
              <w:jc w:val="both"/>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各リスク（地震・水害・感染症など）発生時の行動について全従業員で情報を共有している</w:t>
            </w:r>
          </w:p>
        </w:tc>
      </w:tr>
      <w:tr w:rsidR="00972D39" w:rsidRPr="00D25B82" w14:paraId="6A63765A" w14:textId="77777777" w:rsidTr="00A601A0">
        <w:trPr>
          <w:trHeight w:val="351"/>
        </w:trPr>
        <w:sdt>
          <w:sdtPr>
            <w:rPr>
              <w:rFonts w:ascii="ＭＳ Ｐゴシック" w:eastAsia="ＭＳ Ｐゴシック" w:hAnsi="ＭＳ Ｐゴシック" w:cs="ＭＳ Ｐゴシック"/>
              <w:color w:val="000000"/>
              <w:kern w:val="0"/>
              <w14:ligatures w14:val="none"/>
            </w:rPr>
            <w:id w:val="-999500621"/>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tcPr>
              <w:p w14:paraId="66E4E399" w14:textId="280361F3" w:rsidR="00972D39" w:rsidRPr="00D25B82" w:rsidRDefault="00972D39" w:rsidP="00972D39">
                <w:pPr>
                  <w:snapToGrid w:val="0"/>
                  <w:spacing w:line="240" w:lineRule="auto"/>
                  <w:jc w:val="both"/>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bottom"/>
            <w:hideMark/>
          </w:tcPr>
          <w:p w14:paraId="75FC4802" w14:textId="77777777" w:rsidR="00972D39" w:rsidRPr="001E03C7" w:rsidRDefault="00972D39" w:rsidP="00972D39">
            <w:pPr>
              <w:snapToGrid w:val="0"/>
              <w:spacing w:line="240" w:lineRule="auto"/>
              <w:jc w:val="both"/>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衛星通信など災害発生時の通信手段を複数確保している</w:t>
            </w:r>
          </w:p>
        </w:tc>
      </w:tr>
      <w:tr w:rsidR="00972D39" w:rsidRPr="00D25B82" w14:paraId="40D93BE2" w14:textId="77777777" w:rsidTr="00A601A0">
        <w:trPr>
          <w:trHeight w:val="351"/>
        </w:trPr>
        <w:sdt>
          <w:sdtPr>
            <w:rPr>
              <w:rFonts w:ascii="ＭＳ Ｐゴシック" w:eastAsia="ＭＳ Ｐゴシック" w:hAnsi="ＭＳ Ｐゴシック" w:cs="ＭＳ Ｐゴシック"/>
              <w:color w:val="000000"/>
              <w:kern w:val="0"/>
              <w14:ligatures w14:val="none"/>
            </w:rPr>
            <w:id w:val="666908174"/>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tcPr>
              <w:p w14:paraId="04C03DD4" w14:textId="0AF1A914" w:rsidR="00972D39" w:rsidRPr="00D25B82" w:rsidRDefault="00972D39" w:rsidP="00972D39">
                <w:pPr>
                  <w:snapToGrid w:val="0"/>
                  <w:spacing w:line="240" w:lineRule="auto"/>
                  <w:jc w:val="both"/>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bottom"/>
            <w:hideMark/>
          </w:tcPr>
          <w:p w14:paraId="5E10AD67" w14:textId="77777777" w:rsidR="00972D39" w:rsidRPr="001E03C7" w:rsidRDefault="00972D39" w:rsidP="00972D39">
            <w:pPr>
              <w:snapToGrid w:val="0"/>
              <w:spacing w:line="240" w:lineRule="auto"/>
              <w:jc w:val="both"/>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携帯電話などを充電できる非常用のバッテリーを準備している</w:t>
            </w:r>
          </w:p>
        </w:tc>
      </w:tr>
      <w:tr w:rsidR="00972D39" w:rsidRPr="00D25B82" w14:paraId="79879C3B" w14:textId="77777777" w:rsidTr="00A601A0">
        <w:trPr>
          <w:trHeight w:val="351"/>
        </w:trPr>
        <w:sdt>
          <w:sdtPr>
            <w:rPr>
              <w:rFonts w:ascii="ＭＳ Ｐゴシック" w:eastAsia="ＭＳ Ｐゴシック" w:hAnsi="ＭＳ Ｐゴシック" w:cs="ＭＳ Ｐゴシック"/>
              <w:color w:val="000000"/>
              <w:kern w:val="0"/>
              <w14:ligatures w14:val="none"/>
            </w:rPr>
            <w:id w:val="-1122534127"/>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tcPr>
              <w:p w14:paraId="68DB236B" w14:textId="288AC1B0" w:rsidR="00972D39" w:rsidRPr="00D25B82" w:rsidRDefault="00972D39" w:rsidP="00972D39">
                <w:pPr>
                  <w:snapToGrid w:val="0"/>
                  <w:spacing w:line="240" w:lineRule="auto"/>
                  <w:jc w:val="both"/>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bottom"/>
            <w:hideMark/>
          </w:tcPr>
          <w:p w14:paraId="39EAA34D" w14:textId="77777777" w:rsidR="00972D39" w:rsidRPr="001E03C7" w:rsidRDefault="00972D39" w:rsidP="00972D39">
            <w:pPr>
              <w:snapToGrid w:val="0"/>
              <w:spacing w:line="240" w:lineRule="auto"/>
              <w:jc w:val="both"/>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復旧に必要な資材や機材を把握している</w:t>
            </w:r>
          </w:p>
        </w:tc>
      </w:tr>
      <w:tr w:rsidR="00972D39" w:rsidRPr="00D25B82" w14:paraId="3EE29563" w14:textId="77777777" w:rsidTr="00A601A0">
        <w:trPr>
          <w:trHeight w:val="351"/>
        </w:trPr>
        <w:sdt>
          <w:sdtPr>
            <w:rPr>
              <w:rFonts w:ascii="ＭＳ Ｐゴシック" w:eastAsia="ＭＳ Ｐゴシック" w:hAnsi="ＭＳ Ｐゴシック" w:cs="ＭＳ Ｐゴシック"/>
              <w:color w:val="000000"/>
              <w:kern w:val="0"/>
              <w14:ligatures w14:val="none"/>
            </w:rPr>
            <w:id w:val="339589720"/>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tcPr>
              <w:p w14:paraId="62818CC6" w14:textId="0F4FA7D0" w:rsidR="00972D39" w:rsidRPr="00D25B82" w:rsidRDefault="00972D39" w:rsidP="00972D39">
                <w:pPr>
                  <w:snapToGrid w:val="0"/>
                  <w:spacing w:line="240" w:lineRule="auto"/>
                  <w:jc w:val="both"/>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bottom"/>
            <w:hideMark/>
          </w:tcPr>
          <w:p w14:paraId="1F028630" w14:textId="77777777" w:rsidR="00972D39" w:rsidRPr="001E03C7" w:rsidRDefault="00972D39" w:rsidP="00972D39">
            <w:pPr>
              <w:snapToGrid w:val="0"/>
              <w:spacing w:line="240" w:lineRule="auto"/>
              <w:jc w:val="both"/>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データの管理方法が決まっている</w:t>
            </w:r>
          </w:p>
        </w:tc>
      </w:tr>
      <w:tr w:rsidR="00972D39" w:rsidRPr="00D25B82" w14:paraId="0F1540DD" w14:textId="77777777" w:rsidTr="00A601A0">
        <w:trPr>
          <w:trHeight w:val="351"/>
        </w:trPr>
        <w:sdt>
          <w:sdtPr>
            <w:rPr>
              <w:rFonts w:ascii="ＭＳ Ｐゴシック" w:eastAsia="ＭＳ Ｐゴシック" w:hAnsi="ＭＳ Ｐゴシック" w:cs="ＭＳ Ｐゴシック"/>
              <w:color w:val="000000"/>
              <w:kern w:val="0"/>
              <w14:ligatures w14:val="none"/>
            </w:rPr>
            <w:id w:val="-732389644"/>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tcPr>
              <w:p w14:paraId="1589C86A" w14:textId="264DA242" w:rsidR="00972D39" w:rsidRPr="00D25B82" w:rsidRDefault="00972D39" w:rsidP="00972D39">
                <w:pPr>
                  <w:snapToGrid w:val="0"/>
                  <w:spacing w:line="240" w:lineRule="auto"/>
                  <w:jc w:val="both"/>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bottom"/>
            <w:hideMark/>
          </w:tcPr>
          <w:p w14:paraId="61DA4EFE" w14:textId="77777777" w:rsidR="00972D39" w:rsidRPr="001E03C7" w:rsidRDefault="00972D39" w:rsidP="00972D39">
            <w:pPr>
              <w:snapToGrid w:val="0"/>
              <w:spacing w:line="240" w:lineRule="auto"/>
              <w:jc w:val="both"/>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重要なデータや管理・運営しているウェブサイトの復旧手段を把握している</w:t>
            </w:r>
          </w:p>
        </w:tc>
      </w:tr>
      <w:tr w:rsidR="00972D39" w:rsidRPr="00D25B82" w14:paraId="10904633" w14:textId="77777777" w:rsidTr="00A601A0">
        <w:trPr>
          <w:trHeight w:val="351"/>
        </w:trPr>
        <w:sdt>
          <w:sdtPr>
            <w:rPr>
              <w:rFonts w:ascii="ＭＳ Ｐゴシック" w:eastAsia="ＭＳ Ｐゴシック" w:hAnsi="ＭＳ Ｐゴシック" w:cs="ＭＳ Ｐゴシック"/>
              <w:color w:val="000000"/>
              <w:kern w:val="0"/>
              <w14:ligatures w14:val="none"/>
            </w:rPr>
            <w:id w:val="597914815"/>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tcPr>
              <w:p w14:paraId="3D6628EA" w14:textId="15B6728A" w:rsidR="00972D39" w:rsidRPr="00D25B82" w:rsidRDefault="00972D39" w:rsidP="00972D39">
                <w:pPr>
                  <w:snapToGrid w:val="0"/>
                  <w:spacing w:line="240" w:lineRule="auto"/>
                  <w:jc w:val="both"/>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bottom"/>
            <w:hideMark/>
          </w:tcPr>
          <w:p w14:paraId="133C6F8E" w14:textId="77777777" w:rsidR="00972D39" w:rsidRPr="001E03C7" w:rsidRDefault="00972D39" w:rsidP="00972D39">
            <w:pPr>
              <w:snapToGrid w:val="0"/>
              <w:spacing w:line="240" w:lineRule="auto"/>
              <w:jc w:val="both"/>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被災時に備えて保険や銀行の災害時融資を予約したり、自治体の災害時ローンを検討している</w:t>
            </w:r>
          </w:p>
        </w:tc>
      </w:tr>
      <w:tr w:rsidR="00972D39" w:rsidRPr="00D25B82" w14:paraId="22DE5CA0" w14:textId="77777777" w:rsidTr="00A601A0">
        <w:trPr>
          <w:trHeight w:val="351"/>
        </w:trPr>
        <w:sdt>
          <w:sdtPr>
            <w:rPr>
              <w:rFonts w:ascii="ＭＳ Ｐゴシック" w:eastAsia="ＭＳ Ｐゴシック" w:hAnsi="ＭＳ Ｐゴシック" w:cs="ＭＳ Ｐゴシック"/>
              <w:color w:val="000000"/>
              <w:kern w:val="0"/>
              <w14:ligatures w14:val="none"/>
            </w:rPr>
            <w:id w:val="1811200083"/>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tcPr>
              <w:p w14:paraId="09E1BB11" w14:textId="544461C6" w:rsidR="00972D39" w:rsidRPr="00D25B82" w:rsidRDefault="00972D39" w:rsidP="00972D39">
                <w:pPr>
                  <w:snapToGrid w:val="0"/>
                  <w:spacing w:line="240" w:lineRule="auto"/>
                  <w:jc w:val="both"/>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bottom"/>
            <w:hideMark/>
          </w:tcPr>
          <w:p w14:paraId="33D238EB" w14:textId="77777777" w:rsidR="00972D39" w:rsidRPr="001E03C7" w:rsidRDefault="00972D39" w:rsidP="00972D39">
            <w:pPr>
              <w:snapToGrid w:val="0"/>
              <w:spacing w:line="240" w:lineRule="auto"/>
              <w:jc w:val="both"/>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安否を確認する手段が決まっている</w:t>
            </w:r>
          </w:p>
        </w:tc>
      </w:tr>
      <w:tr w:rsidR="00972D39" w:rsidRPr="00D25B82" w14:paraId="5C24D797" w14:textId="77777777" w:rsidTr="00A601A0">
        <w:trPr>
          <w:trHeight w:val="351"/>
        </w:trPr>
        <w:sdt>
          <w:sdtPr>
            <w:rPr>
              <w:rFonts w:ascii="ＭＳ Ｐゴシック" w:eastAsia="ＭＳ Ｐゴシック" w:hAnsi="ＭＳ Ｐゴシック" w:cs="ＭＳ Ｐゴシック"/>
              <w:color w:val="000000"/>
              <w:kern w:val="0"/>
              <w14:ligatures w14:val="none"/>
            </w:rPr>
            <w:id w:val="-1567957689"/>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tcPr>
              <w:p w14:paraId="47942404" w14:textId="28B9D2BE" w:rsidR="00972D39" w:rsidRPr="00D25B82" w:rsidRDefault="00972D39" w:rsidP="00972D39">
                <w:pPr>
                  <w:snapToGrid w:val="0"/>
                  <w:spacing w:line="240" w:lineRule="auto"/>
                  <w:jc w:val="both"/>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bottom"/>
            <w:hideMark/>
          </w:tcPr>
          <w:p w14:paraId="193688A5" w14:textId="77777777" w:rsidR="00972D39" w:rsidRPr="001E03C7" w:rsidRDefault="00972D39" w:rsidP="00972D39">
            <w:pPr>
              <w:snapToGrid w:val="0"/>
              <w:spacing w:line="240" w:lineRule="auto"/>
              <w:jc w:val="both"/>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災害時、全従業員の帰宅方法を把握している</w:t>
            </w:r>
          </w:p>
        </w:tc>
      </w:tr>
      <w:tr w:rsidR="00972D39" w:rsidRPr="00D25B82" w14:paraId="34771492" w14:textId="77777777" w:rsidTr="00A601A0">
        <w:trPr>
          <w:trHeight w:val="351"/>
        </w:trPr>
        <w:sdt>
          <w:sdtPr>
            <w:rPr>
              <w:rFonts w:ascii="ＭＳ Ｐゴシック" w:eastAsia="ＭＳ Ｐゴシック" w:hAnsi="ＭＳ Ｐゴシック" w:cs="ＭＳ Ｐゴシック"/>
              <w:color w:val="000000"/>
              <w:kern w:val="0"/>
              <w14:ligatures w14:val="none"/>
            </w:rPr>
            <w:id w:val="-604105111"/>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tcPr>
              <w:p w14:paraId="0C6F97CC" w14:textId="7D63D406" w:rsidR="00972D39" w:rsidRPr="00D25B82" w:rsidRDefault="00972D39" w:rsidP="00972D39">
                <w:pPr>
                  <w:snapToGrid w:val="0"/>
                  <w:spacing w:line="240" w:lineRule="auto"/>
                  <w:jc w:val="both"/>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bottom"/>
            <w:hideMark/>
          </w:tcPr>
          <w:p w14:paraId="301F1BB7" w14:textId="77777777" w:rsidR="00972D39" w:rsidRPr="001E03C7" w:rsidRDefault="00972D39" w:rsidP="00972D39">
            <w:pPr>
              <w:snapToGrid w:val="0"/>
              <w:spacing w:line="240" w:lineRule="auto"/>
              <w:jc w:val="both"/>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全従業員の避難先を把握している</w:t>
            </w:r>
          </w:p>
        </w:tc>
      </w:tr>
      <w:tr w:rsidR="00972D39" w:rsidRPr="00D25B82" w14:paraId="2EC3942D" w14:textId="77777777" w:rsidTr="00A601A0">
        <w:trPr>
          <w:trHeight w:val="351"/>
        </w:trPr>
        <w:sdt>
          <w:sdtPr>
            <w:rPr>
              <w:rFonts w:ascii="ＭＳ Ｐゴシック" w:eastAsia="ＭＳ Ｐゴシック" w:hAnsi="ＭＳ Ｐゴシック" w:cs="ＭＳ Ｐゴシック"/>
              <w:color w:val="000000"/>
              <w:kern w:val="0"/>
              <w14:ligatures w14:val="none"/>
            </w:rPr>
            <w:id w:val="-1550991173"/>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tcPr>
              <w:p w14:paraId="575CFDC1" w14:textId="1F897BAB" w:rsidR="00972D39" w:rsidRPr="00D25B82" w:rsidRDefault="00972D39" w:rsidP="00972D39">
                <w:pPr>
                  <w:snapToGrid w:val="0"/>
                  <w:spacing w:line="240" w:lineRule="auto"/>
                  <w:jc w:val="both"/>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bottom"/>
            <w:hideMark/>
          </w:tcPr>
          <w:p w14:paraId="257FB15A" w14:textId="77777777" w:rsidR="00972D39" w:rsidRPr="001E03C7" w:rsidRDefault="00972D39" w:rsidP="00972D39">
            <w:pPr>
              <w:snapToGrid w:val="0"/>
              <w:spacing w:line="240" w:lineRule="auto"/>
              <w:jc w:val="both"/>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全従業員の家族の安否の確認方法が決まっている</w:t>
            </w:r>
          </w:p>
        </w:tc>
      </w:tr>
    </w:tbl>
    <w:p w14:paraId="60803799" w14:textId="2BB4CA4E" w:rsidR="00D25B82" w:rsidRPr="0009607C" w:rsidRDefault="0009607C" w:rsidP="0009607C">
      <w:pPr>
        <w:jc w:val="center"/>
        <w:rPr>
          <w:rFonts w:ascii="Cambria Math" w:eastAsia="ＭＳ Ｐゴシック" w:hAnsi="Cambria Math" w:cs="Cambria Math"/>
          <w:kern w:val="0"/>
          <w:sz w:val="24"/>
          <w:szCs w:val="24"/>
          <w:u w:val="single"/>
          <w14:ligatures w14:val="none"/>
        </w:rPr>
      </w:pPr>
      <w:r>
        <w:rPr>
          <w:rFonts w:ascii="UD デジタル 教科書体 NK-B" w:eastAsia="UD デジタル 教科書体 NK-B" w:hAnsi="ＭＳ Ｐゴシック" w:cs="ＭＳ Ｐゴシック" w:hint="eastAsia"/>
          <w:b/>
          <w:bCs/>
          <w:color w:val="000000"/>
          <w:kern w:val="0"/>
          <w:u w:val="single"/>
          <w14:ligatures w14:val="none"/>
        </w:rPr>
        <w:t xml:space="preserve">　　　　　　　</w:t>
      </w:r>
      <w:r w:rsidRPr="00D25B82">
        <w:rPr>
          <w:rFonts w:ascii="UD デジタル 教科書体 NK-B" w:eastAsia="UD デジタル 教科書体 NK-B" w:hAnsi="ＭＳ Ｐゴシック" w:cs="ＭＳ Ｐゴシック" w:hint="eastAsia"/>
          <w:b/>
          <w:bCs/>
          <w:color w:val="000000"/>
          <w:kern w:val="0"/>
          <w:u w:val="single"/>
          <w14:ligatures w14:val="none"/>
        </w:rPr>
        <w:t xml:space="preserve">年　</w:t>
      </w:r>
      <w:r w:rsidRPr="0009607C">
        <w:rPr>
          <w:rFonts w:ascii="UD デジタル 教科書体 NK-B" w:eastAsia="UD デジタル 教科書体 NK-B" w:hAnsi="ＭＳ Ｐゴシック" w:cs="ＭＳ Ｐゴシック" w:hint="eastAsia"/>
          <w:b/>
          <w:bCs/>
          <w:color w:val="000000"/>
          <w:kern w:val="0"/>
          <w:u w:val="single"/>
          <w14:ligatures w14:val="none"/>
        </w:rPr>
        <w:t xml:space="preserve">　</w:t>
      </w:r>
      <w:r w:rsidRPr="00D25B82">
        <w:rPr>
          <w:rFonts w:ascii="UD デジタル 教科書体 NK-B" w:eastAsia="UD デジタル 教科書体 NK-B" w:hAnsi="ＭＳ Ｐゴシック" w:cs="ＭＳ Ｐゴシック" w:hint="eastAsia"/>
          <w:b/>
          <w:bCs/>
          <w:color w:val="000000"/>
          <w:kern w:val="0"/>
          <w:u w:val="single"/>
          <w14:ligatures w14:val="none"/>
        </w:rPr>
        <w:t xml:space="preserve">　月　</w:t>
      </w:r>
      <w:r w:rsidRPr="0009607C">
        <w:rPr>
          <w:rFonts w:ascii="UD デジタル 教科書体 NK-B" w:eastAsia="UD デジタル 教科書体 NK-B" w:hAnsi="ＭＳ Ｐゴシック" w:cs="ＭＳ Ｐゴシック" w:hint="eastAsia"/>
          <w:b/>
          <w:bCs/>
          <w:color w:val="000000"/>
          <w:kern w:val="0"/>
          <w:u w:val="single"/>
          <w14:ligatures w14:val="none"/>
        </w:rPr>
        <w:t xml:space="preserve">　</w:t>
      </w:r>
      <w:r w:rsidRPr="00D25B82">
        <w:rPr>
          <w:rFonts w:ascii="UD デジタル 教科書体 NK-B" w:eastAsia="UD デジタル 教科書体 NK-B" w:hAnsi="ＭＳ Ｐゴシック" w:cs="ＭＳ Ｐゴシック" w:hint="eastAsia"/>
          <w:b/>
          <w:bCs/>
          <w:color w:val="000000"/>
          <w:kern w:val="0"/>
          <w:u w:val="single"/>
          <w14:ligatures w14:val="none"/>
        </w:rPr>
        <w:t xml:space="preserve">　日　　　</w:t>
      </w:r>
      <w:r w:rsidRPr="0009607C">
        <w:rPr>
          <w:rFonts w:ascii="UD デジタル 教科書体 NK-B" w:eastAsia="UD デジタル 教科書体 NK-B" w:hAnsi="ＭＳ Ｐゴシック" w:cs="ＭＳ Ｐゴシック" w:hint="eastAsia"/>
          <w:b/>
          <w:bCs/>
          <w:color w:val="000000"/>
          <w:kern w:val="0"/>
          <w:u w:val="single"/>
          <w14:ligatures w14:val="none"/>
        </w:rPr>
        <w:t xml:space="preserve">　</w:t>
      </w:r>
      <w:r w:rsidRPr="00D25B82">
        <w:rPr>
          <w:rFonts w:ascii="UD デジタル 教科書体 NK-B" w:eastAsia="UD デジタル 教科書体 NK-B" w:hAnsi="ＭＳ Ｐゴシック" w:cs="ＭＳ Ｐゴシック" w:hint="eastAsia"/>
          <w:b/>
          <w:bCs/>
          <w:color w:val="000000"/>
          <w:kern w:val="0"/>
          <w:u w:val="single"/>
          <w14:ligatures w14:val="none"/>
        </w:rPr>
        <w:t>担当者名</w:t>
      </w:r>
      <w:r>
        <w:rPr>
          <w:rFonts w:ascii="UD デジタル 教科書体 NK-B" w:eastAsia="UD デジタル 教科書体 NK-B" w:hAnsi="ＭＳ Ｐゴシック" w:cs="ＭＳ Ｐゴシック" w:hint="eastAsia"/>
          <w:b/>
          <w:bCs/>
          <w:color w:val="000000"/>
          <w:kern w:val="0"/>
          <w:u w:val="single"/>
          <w14:ligatures w14:val="none"/>
        </w:rPr>
        <w:t xml:space="preserve">　　　　　　　　　　　　　　　　　　　　　　　　　　　　　</w:t>
      </w:r>
    </w:p>
    <w:p w14:paraId="5233F7B5" w14:textId="20BB030B" w:rsidR="0009607C" w:rsidRDefault="0009607C">
      <w:pPr>
        <w:rPr>
          <w:rFonts w:ascii="Cambria Math" w:eastAsia="ＭＳ Ｐゴシック" w:hAnsi="Cambria Math" w:cs="Cambria Math"/>
          <w:kern w:val="0"/>
          <w:sz w:val="24"/>
          <w:szCs w:val="24"/>
          <w14:ligatures w14:val="none"/>
        </w:rPr>
      </w:pPr>
      <w:r>
        <w:rPr>
          <w:rFonts w:ascii="Cambria Math" w:eastAsia="ＭＳ Ｐゴシック" w:hAnsi="Cambria Math" w:cs="Cambria Math"/>
          <w:kern w:val="0"/>
          <w:sz w:val="24"/>
          <w:szCs w:val="24"/>
          <w14:ligatures w14:val="none"/>
        </w:rPr>
        <w:br w:type="page"/>
      </w:r>
    </w:p>
    <w:p w14:paraId="500FB00B" w14:textId="08405A5C" w:rsidR="001E03C7" w:rsidRPr="008F1FD0" w:rsidRDefault="001E03C7" w:rsidP="001E03C7">
      <w:pPr>
        <w:spacing w:line="240" w:lineRule="auto"/>
        <w:contextualSpacing/>
        <w:rPr>
          <w:rFonts w:ascii="BIZ UDP明朝 Medium" w:eastAsia="BIZ UDP明朝 Medium" w:hAnsi="BIZ UDP明朝 Medium" w:cstheme="majorBidi"/>
          <w:b/>
          <w:bCs/>
          <w:color w:val="000000" w:themeColor="text1"/>
          <w:sz w:val="28"/>
          <w:szCs w:val="28"/>
        </w:rPr>
      </w:pPr>
      <w:bookmarkStart w:id="9" w:name="RANGE!A1:G10"/>
      <w:r w:rsidRPr="008F1FD0">
        <w:rPr>
          <w:rFonts w:ascii="BIZ UDP明朝 Medium" w:eastAsia="BIZ UDP明朝 Medium" w:hAnsi="BIZ UDP明朝 Medium" w:cstheme="majorBidi" w:hint="eastAsia"/>
          <w:b/>
          <w:bCs/>
          <w:color w:val="000000" w:themeColor="text1"/>
          <w:sz w:val="28"/>
          <w:szCs w:val="28"/>
        </w:rPr>
        <w:lastRenderedPageBreak/>
        <w:t xml:space="preserve">2-2.　</w:t>
      </w:r>
      <w:r w:rsidR="00C237CC">
        <w:rPr>
          <w:rFonts w:ascii="BIZ UDP明朝 Medium" w:eastAsia="BIZ UDP明朝 Medium" w:hAnsi="BIZ UDP明朝 Medium" w:cstheme="majorBidi" w:hint="eastAsia"/>
          <w:b/>
          <w:bCs/>
          <w:color w:val="000000" w:themeColor="text1"/>
          <w:sz w:val="28"/>
          <w:szCs w:val="28"/>
        </w:rPr>
        <w:t>診療所</w:t>
      </w:r>
      <w:r w:rsidRPr="008F1FD0">
        <w:rPr>
          <w:rFonts w:ascii="BIZ UDP明朝 Medium" w:eastAsia="BIZ UDP明朝 Medium" w:hAnsi="BIZ UDP明朝 Medium" w:cstheme="majorBidi" w:hint="eastAsia"/>
          <w:b/>
          <w:bCs/>
          <w:color w:val="000000" w:themeColor="text1"/>
          <w:sz w:val="28"/>
          <w:szCs w:val="28"/>
        </w:rPr>
        <w:t>の状況</w:t>
      </w:r>
    </w:p>
    <w:p w14:paraId="04E16B58" w14:textId="1EBF963C" w:rsidR="001E03C7" w:rsidRPr="00F63F1F" w:rsidRDefault="001E03C7" w:rsidP="001E03C7">
      <w:pPr>
        <w:snapToGrid w:val="0"/>
        <w:spacing w:line="240" w:lineRule="auto"/>
        <w:rPr>
          <w:rFonts w:ascii="UD デジタル 教科書体 NK" w:eastAsia="UD デジタル 教科書体 NK"/>
          <w:sz w:val="24"/>
          <w:szCs w:val="24"/>
        </w:rPr>
      </w:pPr>
      <w:r w:rsidRPr="00F63F1F">
        <w:rPr>
          <w:rFonts w:ascii="UD デジタル 教科書体 NK" w:eastAsia="UD デジタル 教科書体 NK" w:hint="eastAsia"/>
          <w:sz w:val="24"/>
          <w:szCs w:val="24"/>
        </w:rPr>
        <w:t>1）診療所の建物、ライフライン等</w:t>
      </w:r>
    </w:p>
    <w:tbl>
      <w:tblPr>
        <w:tblpPr w:leftFromText="142" w:rightFromText="142" w:vertAnchor="text" w:tblpY="1"/>
        <w:tblOverlap w:val="never"/>
        <w:tblW w:w="10348" w:type="dxa"/>
        <w:tblCellMar>
          <w:left w:w="99" w:type="dxa"/>
          <w:right w:w="99" w:type="dxa"/>
        </w:tblCellMar>
        <w:tblLook w:val="04A0" w:firstRow="1" w:lastRow="0" w:firstColumn="1" w:lastColumn="0" w:noHBand="0" w:noVBand="1"/>
      </w:tblPr>
      <w:tblGrid>
        <w:gridCol w:w="408"/>
        <w:gridCol w:w="9940"/>
      </w:tblGrid>
      <w:tr w:rsidR="001E03C7" w:rsidRPr="00D25B82" w14:paraId="608F8875" w14:textId="77777777" w:rsidTr="00FF6D80">
        <w:trPr>
          <w:trHeight w:val="605"/>
        </w:trPr>
        <w:tc>
          <w:tcPr>
            <w:tcW w:w="10348" w:type="dxa"/>
            <w:gridSpan w:val="2"/>
            <w:tcBorders>
              <w:top w:val="single" w:sz="4" w:space="0" w:color="auto"/>
              <w:left w:val="single" w:sz="4" w:space="0" w:color="auto"/>
              <w:bottom w:val="single" w:sz="4" w:space="0" w:color="auto"/>
              <w:right w:val="single" w:sz="4" w:space="0" w:color="auto"/>
            </w:tcBorders>
            <w:shd w:val="clear" w:color="auto" w:fill="007BB8"/>
            <w:noWrap/>
            <w:vAlign w:val="center"/>
            <w:hideMark/>
          </w:tcPr>
          <w:p w14:paraId="56DFBE2C" w14:textId="77777777" w:rsidR="001E03C7" w:rsidRPr="00F63F1F" w:rsidRDefault="001E03C7" w:rsidP="00FF6D80">
            <w:pPr>
              <w:rPr>
                <w:rFonts w:ascii="IBM Plex Sans" w:eastAsia="ＭＳ Ｐゴシック" w:hAnsi="IBM Plex Sans" w:cs="ＭＳ Ｐゴシック"/>
                <w:color w:val="FFFFFF"/>
                <w:kern w:val="0"/>
                <w:sz w:val="24"/>
                <w:szCs w:val="24"/>
                <w14:ligatures w14:val="none"/>
              </w:rPr>
            </w:pPr>
            <w:r w:rsidRPr="00F63F1F">
              <w:rPr>
                <w:rFonts w:ascii="UD デジタル 教科書体 NP-B" w:eastAsia="UD デジタル 教科書体 NP-B" w:hAnsi="IBM Plex Sans" w:cs="ＭＳ Ｐゴシック" w:hint="eastAsia"/>
                <w:b/>
                <w:bCs/>
                <w:color w:val="FFFFFF"/>
                <w:kern w:val="0"/>
                <w:sz w:val="24"/>
                <w:szCs w:val="24"/>
                <w14:ligatures w14:val="none"/>
              </w:rPr>
              <w:t xml:space="preserve">チェックリスト　</w:t>
            </w:r>
            <w:r w:rsidRPr="00F63F1F">
              <w:rPr>
                <w:rFonts w:ascii="UD デジタル 教科書体 NP-B" w:eastAsia="UD デジタル 教科書体 NP-B" w:hAnsi="IBM Plex Sans" w:cs="ＭＳ Ｐゴシック" w:hint="eastAsia"/>
                <w:color w:val="FFFFFF"/>
                <w:kern w:val="0"/>
                <w:sz w:val="24"/>
                <w:szCs w:val="24"/>
                <w14:ligatures w14:val="none"/>
              </w:rPr>
              <w:t xml:space="preserve">　</w:t>
            </w:r>
            <w:r w:rsidRPr="00F63F1F">
              <w:rPr>
                <w:rFonts w:ascii="UD デジタル 教科書体 NP-B" w:eastAsia="UD デジタル 教科書体 NP-B" w:hAnsi="IBM Plex Sans" w:cs="ＭＳ Ｐゴシック" w:hint="eastAsia"/>
                <w:b/>
                <w:bCs/>
                <w:color w:val="FFFFFF"/>
                <w:kern w:val="0"/>
                <w:sz w:val="24"/>
                <w:szCs w:val="24"/>
                <w14:ligatures w14:val="none"/>
              </w:rPr>
              <w:t>※できていることに</w:t>
            </w:r>
            <w:r w:rsidRPr="00F63F1F">
              <w:rPr>
                <w:rFonts w:ascii="Segoe UI Symbol" w:eastAsia="ＭＳ Ｐゴシック" w:hAnsi="Segoe UI Symbol" w:cs="Segoe UI Symbol"/>
                <w:b/>
                <w:bCs/>
                <w:color w:val="FFFFFF"/>
                <w:kern w:val="0"/>
                <w:sz w:val="24"/>
                <w:szCs w:val="24"/>
                <w14:ligatures w14:val="none"/>
              </w:rPr>
              <w:t>☑</w:t>
            </w:r>
            <w:r w:rsidRPr="00F63F1F">
              <w:rPr>
                <w:rFonts w:ascii="UD デジタル 教科書体 NP-B" w:eastAsia="UD デジタル 教科書体 NP-B" w:hAnsi="IBM Plex Sans" w:cs="ＭＳ Ｐゴシック" w:hint="eastAsia"/>
                <w:color w:val="FFFFFF"/>
                <w:kern w:val="0"/>
                <w:sz w:val="24"/>
                <w:szCs w:val="24"/>
                <w14:ligatures w14:val="none"/>
              </w:rPr>
              <w:t xml:space="preserve">　</w:t>
            </w:r>
            <w:r w:rsidRPr="00F63F1F">
              <w:rPr>
                <w:rFonts w:ascii="UD デジタル 教科書体 NP-B" w:eastAsia="UD デジタル 教科書体 NP-B" w:hAnsi="IBM Plex Sans" w:cs="ＭＳ Ｐゴシック" w:hint="eastAsia"/>
                <w:b/>
                <w:bCs/>
                <w:color w:val="FFFFFF"/>
                <w:kern w:val="0"/>
                <w:sz w:val="24"/>
                <w:szCs w:val="24"/>
                <w:u w:val="single"/>
                <w14:ligatures w14:val="none"/>
              </w:rPr>
              <w:t>できていないことは要対策</w:t>
            </w:r>
          </w:p>
        </w:tc>
      </w:tr>
      <w:tr w:rsidR="00972D39" w:rsidRPr="00D25B82" w14:paraId="51ADF7CF" w14:textId="77777777" w:rsidTr="00336C98">
        <w:trPr>
          <w:trHeight w:val="283"/>
        </w:trPr>
        <w:sdt>
          <w:sdtPr>
            <w:rPr>
              <w:rFonts w:ascii="ＭＳ Ｐゴシック" w:eastAsia="ＭＳ Ｐゴシック" w:hAnsi="ＭＳ Ｐゴシック" w:cs="ＭＳ Ｐゴシック"/>
              <w:color w:val="000000"/>
              <w:kern w:val="0"/>
              <w14:ligatures w14:val="none"/>
            </w:rPr>
            <w:id w:val="-344783442"/>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vAlign w:val="center"/>
              </w:tcPr>
              <w:p w14:paraId="7D72CE9C" w14:textId="34EFA0D9" w:rsidR="00972D39" w:rsidRPr="00D25B82" w:rsidRDefault="00336C98" w:rsidP="00336C98">
                <w:pPr>
                  <w:snapToGrid w:val="0"/>
                  <w:spacing w:line="240" w:lineRule="auto"/>
                  <w:jc w:val="center"/>
                  <w:rPr>
                    <w:rFonts w:ascii="ＭＳ Ｐゴシック" w:eastAsia="ＭＳ Ｐゴシック" w:hAnsi="ＭＳ Ｐゴシック" w:cs="ＭＳ Ｐゴシック"/>
                    <w:color w:val="000000"/>
                    <w:kern w:val="0"/>
                    <w14:ligatures w14:val="none"/>
                  </w:rPr>
                </w:pPr>
                <w:r>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center"/>
            <w:hideMark/>
          </w:tcPr>
          <w:p w14:paraId="386D3C45" w14:textId="50705233" w:rsidR="00972D39" w:rsidRPr="001E03C7" w:rsidRDefault="00972D39" w:rsidP="00FF6D80">
            <w:pPr>
              <w:snapToGrid w:val="0"/>
              <w:spacing w:line="240" w:lineRule="auto"/>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想定される被害を把握している</w:t>
            </w:r>
          </w:p>
        </w:tc>
      </w:tr>
      <w:tr w:rsidR="00972D39" w:rsidRPr="00D25B82" w14:paraId="4F1B1E58" w14:textId="77777777" w:rsidTr="00336C98">
        <w:trPr>
          <w:trHeight w:val="283"/>
        </w:trPr>
        <w:sdt>
          <w:sdtPr>
            <w:rPr>
              <w:rFonts w:ascii="ＭＳ Ｐゴシック" w:eastAsia="ＭＳ Ｐゴシック" w:hAnsi="ＭＳ Ｐゴシック" w:cs="ＭＳ Ｐゴシック"/>
              <w:color w:val="000000"/>
              <w:kern w:val="0"/>
              <w14:ligatures w14:val="none"/>
            </w:rPr>
            <w:id w:val="786693742"/>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vAlign w:val="center"/>
              </w:tcPr>
              <w:p w14:paraId="1A08AAC0" w14:textId="3BFDB102" w:rsidR="00972D39" w:rsidRPr="00D25B82" w:rsidRDefault="00972D39" w:rsidP="00336C98">
                <w:pPr>
                  <w:snapToGrid w:val="0"/>
                  <w:spacing w:line="240" w:lineRule="auto"/>
                  <w:jc w:val="center"/>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center"/>
          </w:tcPr>
          <w:p w14:paraId="598B4677" w14:textId="000E4716" w:rsidR="00972D39" w:rsidRPr="001E03C7" w:rsidRDefault="00972D39" w:rsidP="00FF6D80">
            <w:pPr>
              <w:snapToGrid w:val="0"/>
              <w:spacing w:line="240" w:lineRule="auto"/>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災害時情報を得る手段を把握している</w:t>
            </w:r>
          </w:p>
        </w:tc>
      </w:tr>
      <w:tr w:rsidR="00972D39" w:rsidRPr="00D25B82" w14:paraId="16523067" w14:textId="77777777" w:rsidTr="00336C98">
        <w:trPr>
          <w:trHeight w:val="283"/>
        </w:trPr>
        <w:sdt>
          <w:sdtPr>
            <w:rPr>
              <w:rFonts w:ascii="ＭＳ Ｐゴシック" w:eastAsia="ＭＳ Ｐゴシック" w:hAnsi="ＭＳ Ｐゴシック" w:cs="ＭＳ Ｐゴシック"/>
              <w:color w:val="000000"/>
              <w:kern w:val="0"/>
              <w14:ligatures w14:val="none"/>
            </w:rPr>
            <w:id w:val="1015345436"/>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vAlign w:val="center"/>
              </w:tcPr>
              <w:p w14:paraId="5E67EB03" w14:textId="0E7C80FB" w:rsidR="00972D39" w:rsidRPr="00D25B82" w:rsidRDefault="00972D39" w:rsidP="00336C98">
                <w:pPr>
                  <w:snapToGrid w:val="0"/>
                  <w:spacing w:line="240" w:lineRule="auto"/>
                  <w:jc w:val="center"/>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center"/>
          </w:tcPr>
          <w:p w14:paraId="53AFB226" w14:textId="3EC9D602" w:rsidR="00972D39" w:rsidRPr="001E03C7" w:rsidRDefault="00972D39" w:rsidP="00FF6D80">
            <w:pPr>
              <w:snapToGrid w:val="0"/>
              <w:spacing w:line="240" w:lineRule="auto"/>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消火器や火災探知機、スプリンクラーなど二次被害を防ぐ対策をしている</w:t>
            </w:r>
          </w:p>
        </w:tc>
      </w:tr>
      <w:tr w:rsidR="00972D39" w:rsidRPr="00D25B82" w14:paraId="0BD241A2" w14:textId="77777777" w:rsidTr="00336C98">
        <w:trPr>
          <w:trHeight w:val="283"/>
        </w:trPr>
        <w:sdt>
          <w:sdtPr>
            <w:rPr>
              <w:rFonts w:ascii="ＭＳ Ｐゴシック" w:eastAsia="ＭＳ Ｐゴシック" w:hAnsi="ＭＳ Ｐゴシック" w:cs="ＭＳ Ｐゴシック"/>
              <w:color w:val="000000"/>
              <w:kern w:val="0"/>
              <w14:ligatures w14:val="none"/>
            </w:rPr>
            <w:id w:val="1027757495"/>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vAlign w:val="center"/>
              </w:tcPr>
              <w:p w14:paraId="6A1795AA" w14:textId="596CDC32" w:rsidR="00972D39" w:rsidRPr="00D25B82" w:rsidRDefault="00972D39" w:rsidP="00336C98">
                <w:pPr>
                  <w:snapToGrid w:val="0"/>
                  <w:spacing w:line="240" w:lineRule="auto"/>
                  <w:jc w:val="center"/>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center"/>
          </w:tcPr>
          <w:p w14:paraId="25D58815" w14:textId="6023DB59" w:rsidR="00972D39" w:rsidRPr="001E03C7" w:rsidRDefault="00972D39" w:rsidP="00FF6D80">
            <w:pPr>
              <w:snapToGrid w:val="0"/>
              <w:spacing w:line="240" w:lineRule="auto"/>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従業員を救出するための道具を用意している</w:t>
            </w:r>
          </w:p>
        </w:tc>
      </w:tr>
      <w:tr w:rsidR="00972D39" w:rsidRPr="00D25B82" w14:paraId="587CCA8C" w14:textId="77777777" w:rsidTr="00336C98">
        <w:trPr>
          <w:trHeight w:val="283"/>
        </w:trPr>
        <w:sdt>
          <w:sdtPr>
            <w:rPr>
              <w:rFonts w:ascii="ＭＳ Ｐゴシック" w:eastAsia="ＭＳ Ｐゴシック" w:hAnsi="ＭＳ Ｐゴシック" w:cs="ＭＳ Ｐゴシック"/>
              <w:color w:val="000000"/>
              <w:kern w:val="0"/>
              <w14:ligatures w14:val="none"/>
            </w:rPr>
            <w:id w:val="-1445927768"/>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vAlign w:val="center"/>
              </w:tcPr>
              <w:p w14:paraId="1C2C9994" w14:textId="40486127" w:rsidR="00972D39" w:rsidRPr="00D25B82" w:rsidRDefault="00972D39" w:rsidP="00336C98">
                <w:pPr>
                  <w:snapToGrid w:val="0"/>
                  <w:spacing w:line="240" w:lineRule="auto"/>
                  <w:jc w:val="center"/>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center"/>
          </w:tcPr>
          <w:p w14:paraId="760C7F4E" w14:textId="5AA2DDE4" w:rsidR="00972D39" w:rsidRPr="001E03C7" w:rsidRDefault="00972D39" w:rsidP="00FF6D80">
            <w:pPr>
              <w:snapToGrid w:val="0"/>
              <w:spacing w:line="240" w:lineRule="auto"/>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食料を社内などに備蓄している（最低3日分）</w:t>
            </w:r>
          </w:p>
        </w:tc>
      </w:tr>
      <w:tr w:rsidR="00972D39" w:rsidRPr="00D25B82" w14:paraId="4B1FFEDB" w14:textId="77777777" w:rsidTr="00336C98">
        <w:trPr>
          <w:trHeight w:val="283"/>
        </w:trPr>
        <w:sdt>
          <w:sdtPr>
            <w:rPr>
              <w:rFonts w:ascii="ＭＳ Ｐゴシック" w:eastAsia="ＭＳ Ｐゴシック" w:hAnsi="ＭＳ Ｐゴシック" w:cs="ＭＳ Ｐゴシック"/>
              <w:color w:val="000000"/>
              <w:kern w:val="0"/>
              <w14:ligatures w14:val="none"/>
            </w:rPr>
            <w:id w:val="2089815167"/>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vAlign w:val="center"/>
              </w:tcPr>
              <w:p w14:paraId="46733666" w14:textId="33C3D9BA" w:rsidR="00972D39" w:rsidRPr="00D25B82" w:rsidRDefault="00972D39" w:rsidP="00336C98">
                <w:pPr>
                  <w:snapToGrid w:val="0"/>
                  <w:spacing w:line="240" w:lineRule="auto"/>
                  <w:jc w:val="center"/>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center"/>
          </w:tcPr>
          <w:p w14:paraId="4CFAC337" w14:textId="352757A2" w:rsidR="00972D39" w:rsidRPr="001E03C7" w:rsidRDefault="00972D39" w:rsidP="00FF6D80">
            <w:pPr>
              <w:snapToGrid w:val="0"/>
              <w:spacing w:line="240" w:lineRule="auto"/>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定期的に備蓄品を確認している</w:t>
            </w:r>
          </w:p>
        </w:tc>
      </w:tr>
      <w:tr w:rsidR="00972D39" w:rsidRPr="00D25B82" w14:paraId="31420118" w14:textId="77777777" w:rsidTr="00336C98">
        <w:trPr>
          <w:trHeight w:val="283"/>
        </w:trPr>
        <w:sdt>
          <w:sdtPr>
            <w:rPr>
              <w:rFonts w:ascii="ＭＳ Ｐゴシック" w:eastAsia="ＭＳ Ｐゴシック" w:hAnsi="ＭＳ Ｐゴシック" w:cs="ＭＳ Ｐゴシック"/>
              <w:color w:val="000000"/>
              <w:kern w:val="0"/>
              <w14:ligatures w14:val="none"/>
            </w:rPr>
            <w:id w:val="-1255731965"/>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vAlign w:val="center"/>
              </w:tcPr>
              <w:p w14:paraId="2580E449" w14:textId="7B849620" w:rsidR="00972D39" w:rsidRPr="00D25B82" w:rsidRDefault="00972D39" w:rsidP="00336C98">
                <w:pPr>
                  <w:snapToGrid w:val="0"/>
                  <w:spacing w:line="240" w:lineRule="auto"/>
                  <w:jc w:val="center"/>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center"/>
          </w:tcPr>
          <w:p w14:paraId="5CC29E5B" w14:textId="4159B998" w:rsidR="00972D39" w:rsidRPr="001E03C7" w:rsidRDefault="00972D39" w:rsidP="00FF6D80">
            <w:pPr>
              <w:snapToGrid w:val="0"/>
              <w:spacing w:line="240" w:lineRule="auto"/>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停電に備えて非常用電源を確保している</w:t>
            </w:r>
          </w:p>
        </w:tc>
      </w:tr>
      <w:tr w:rsidR="00972D39" w:rsidRPr="00D25B82" w14:paraId="426E9BCF" w14:textId="77777777" w:rsidTr="00336C98">
        <w:trPr>
          <w:trHeight w:val="283"/>
        </w:trPr>
        <w:sdt>
          <w:sdtPr>
            <w:rPr>
              <w:rFonts w:ascii="ＭＳ Ｐゴシック" w:eastAsia="ＭＳ Ｐゴシック" w:hAnsi="ＭＳ Ｐゴシック" w:cs="ＭＳ Ｐゴシック"/>
              <w:color w:val="000000"/>
              <w:kern w:val="0"/>
              <w14:ligatures w14:val="none"/>
            </w:rPr>
            <w:id w:val="2027203354"/>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vAlign w:val="center"/>
              </w:tcPr>
              <w:p w14:paraId="4C30CF1C" w14:textId="2880367F" w:rsidR="00972D39" w:rsidRPr="00D25B82" w:rsidRDefault="00972D39" w:rsidP="00336C98">
                <w:pPr>
                  <w:snapToGrid w:val="0"/>
                  <w:spacing w:line="240" w:lineRule="auto"/>
                  <w:jc w:val="center"/>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center"/>
          </w:tcPr>
          <w:p w14:paraId="07863367" w14:textId="2A31CA98" w:rsidR="00972D39" w:rsidRPr="001E03C7" w:rsidRDefault="00972D39" w:rsidP="00FF6D80">
            <w:pPr>
              <w:snapToGrid w:val="0"/>
              <w:spacing w:line="240" w:lineRule="auto"/>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医薬品を院内に備蓄している</w:t>
            </w:r>
            <w:r>
              <w:rPr>
                <w:rFonts w:ascii="UD デジタル 教科書体 NK-R" w:eastAsia="UD デジタル 教科書体 NK-R" w:hAnsi="ＭＳ Ｐゴシック" w:cs="ＭＳ Ｐゴシック" w:hint="eastAsia"/>
                <w:color w:val="000000"/>
                <w:kern w:val="0"/>
                <w14:ligatures w14:val="none"/>
              </w:rPr>
              <w:t>（</w:t>
            </w:r>
            <w:r w:rsidRPr="001E03C7">
              <w:rPr>
                <w:rFonts w:ascii="UD デジタル 教科書体 NK-R" w:eastAsia="UD デジタル 教科書体 NK-R" w:hAnsi="ＭＳ Ｐゴシック" w:cs="ＭＳ Ｐゴシック" w:hint="eastAsia"/>
                <w:color w:val="000000"/>
                <w:kern w:val="0"/>
                <w14:ligatures w14:val="none"/>
              </w:rPr>
              <w:t>または連携薬局など</w:t>
            </w:r>
            <w:r>
              <w:rPr>
                <w:rFonts w:ascii="UD デジタル 教科書体 NK-R" w:eastAsia="UD デジタル 教科書体 NK-R" w:hAnsi="ＭＳ Ｐゴシック" w:cs="ＭＳ Ｐゴシック" w:hint="eastAsia"/>
                <w:color w:val="000000"/>
                <w:kern w:val="0"/>
                <w14:ligatures w14:val="none"/>
              </w:rPr>
              <w:t>）</w:t>
            </w:r>
          </w:p>
        </w:tc>
      </w:tr>
      <w:tr w:rsidR="00972D39" w:rsidRPr="00D25B82" w14:paraId="6EC58EF3" w14:textId="77777777" w:rsidTr="00336C98">
        <w:trPr>
          <w:trHeight w:val="283"/>
        </w:trPr>
        <w:sdt>
          <w:sdtPr>
            <w:rPr>
              <w:rFonts w:ascii="ＭＳ Ｐゴシック" w:eastAsia="ＭＳ Ｐゴシック" w:hAnsi="ＭＳ Ｐゴシック" w:cs="ＭＳ Ｐゴシック"/>
              <w:color w:val="000000"/>
              <w:kern w:val="0"/>
              <w14:ligatures w14:val="none"/>
            </w:rPr>
            <w:id w:val="1467321343"/>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vAlign w:val="center"/>
              </w:tcPr>
              <w:p w14:paraId="285C202E" w14:textId="59B77D21" w:rsidR="00972D39" w:rsidRPr="00D25B82" w:rsidRDefault="00972D39" w:rsidP="00336C98">
                <w:pPr>
                  <w:snapToGrid w:val="0"/>
                  <w:spacing w:line="240" w:lineRule="auto"/>
                  <w:jc w:val="center"/>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center"/>
          </w:tcPr>
          <w:p w14:paraId="714B3F3A" w14:textId="533602E8" w:rsidR="00972D39" w:rsidRPr="001E03C7" w:rsidRDefault="00972D39" w:rsidP="00FF6D80">
            <w:pPr>
              <w:snapToGrid w:val="0"/>
              <w:spacing w:line="240" w:lineRule="auto"/>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緊急用医療バッグを備えている</w:t>
            </w:r>
          </w:p>
        </w:tc>
      </w:tr>
      <w:tr w:rsidR="00972D39" w:rsidRPr="00D25B82" w14:paraId="6F6A7270" w14:textId="77777777" w:rsidTr="00336C98">
        <w:trPr>
          <w:trHeight w:val="283"/>
        </w:trPr>
        <w:sdt>
          <w:sdtPr>
            <w:rPr>
              <w:rFonts w:ascii="ＭＳ Ｐゴシック" w:eastAsia="ＭＳ Ｐゴシック" w:hAnsi="ＭＳ Ｐゴシック" w:cs="ＭＳ Ｐゴシック"/>
              <w:color w:val="000000"/>
              <w:kern w:val="0"/>
              <w14:ligatures w14:val="none"/>
            </w:rPr>
            <w:id w:val="379063524"/>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vAlign w:val="center"/>
              </w:tcPr>
              <w:p w14:paraId="2C09FC49" w14:textId="6F483067" w:rsidR="00972D39" w:rsidRPr="00D25B82" w:rsidRDefault="00972D39" w:rsidP="00336C98">
                <w:pPr>
                  <w:snapToGrid w:val="0"/>
                  <w:spacing w:line="240" w:lineRule="auto"/>
                  <w:jc w:val="center"/>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center"/>
          </w:tcPr>
          <w:p w14:paraId="162047AD" w14:textId="5A1A6861" w:rsidR="00972D39" w:rsidRPr="001E03C7" w:rsidRDefault="00972D39" w:rsidP="00FF6D80">
            <w:pPr>
              <w:snapToGrid w:val="0"/>
              <w:spacing w:line="240" w:lineRule="auto"/>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簡易トイレを用意している</w:t>
            </w:r>
          </w:p>
        </w:tc>
      </w:tr>
      <w:tr w:rsidR="00972D39" w:rsidRPr="00D25B82" w14:paraId="39D7CF5B" w14:textId="77777777" w:rsidTr="00336C98">
        <w:trPr>
          <w:trHeight w:val="283"/>
        </w:trPr>
        <w:sdt>
          <w:sdtPr>
            <w:rPr>
              <w:rFonts w:ascii="ＭＳ Ｐゴシック" w:eastAsia="ＭＳ Ｐゴシック" w:hAnsi="ＭＳ Ｐゴシック" w:cs="ＭＳ Ｐゴシック"/>
              <w:color w:val="000000"/>
              <w:kern w:val="0"/>
              <w14:ligatures w14:val="none"/>
            </w:rPr>
            <w:id w:val="-938220306"/>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vAlign w:val="center"/>
              </w:tcPr>
              <w:p w14:paraId="61B53489" w14:textId="3F75E251" w:rsidR="00972D39" w:rsidRPr="00D25B82" w:rsidRDefault="00972D39" w:rsidP="00336C98">
                <w:pPr>
                  <w:snapToGrid w:val="0"/>
                  <w:spacing w:line="240" w:lineRule="auto"/>
                  <w:jc w:val="center"/>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center"/>
          </w:tcPr>
          <w:p w14:paraId="7FAD63BA" w14:textId="422332DF" w:rsidR="00972D39" w:rsidRPr="001E03C7" w:rsidRDefault="00972D39" w:rsidP="00FF6D80">
            <w:pPr>
              <w:snapToGrid w:val="0"/>
              <w:spacing w:line="240" w:lineRule="auto"/>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毛布やマスクなどを用意している</w:t>
            </w:r>
          </w:p>
        </w:tc>
      </w:tr>
      <w:tr w:rsidR="00972D39" w:rsidRPr="00D25B82" w14:paraId="1DDE1965" w14:textId="77777777" w:rsidTr="00336C98">
        <w:trPr>
          <w:trHeight w:val="283"/>
        </w:trPr>
        <w:sdt>
          <w:sdtPr>
            <w:rPr>
              <w:rFonts w:ascii="ＭＳ Ｐゴシック" w:eastAsia="ＭＳ Ｐゴシック" w:hAnsi="ＭＳ Ｐゴシック" w:cs="ＭＳ Ｐゴシック"/>
              <w:color w:val="000000"/>
              <w:kern w:val="0"/>
              <w14:ligatures w14:val="none"/>
            </w:rPr>
            <w:id w:val="-528881926"/>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vAlign w:val="center"/>
              </w:tcPr>
              <w:p w14:paraId="273AA868" w14:textId="287823DB" w:rsidR="00972D39" w:rsidRPr="00D25B82" w:rsidRDefault="00972D39" w:rsidP="00336C98">
                <w:pPr>
                  <w:snapToGrid w:val="0"/>
                  <w:spacing w:line="240" w:lineRule="auto"/>
                  <w:jc w:val="center"/>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center"/>
          </w:tcPr>
          <w:p w14:paraId="105B692A" w14:textId="5B63627C" w:rsidR="00972D39" w:rsidRPr="001E03C7" w:rsidRDefault="00972D39" w:rsidP="00FF6D80">
            <w:pPr>
              <w:snapToGrid w:val="0"/>
              <w:spacing w:line="240" w:lineRule="auto"/>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ハザードマップにより、自機関の各リスク（地震・水害など）に関する被害想定を把握している</w:t>
            </w:r>
          </w:p>
        </w:tc>
      </w:tr>
      <w:tr w:rsidR="00972D39" w:rsidRPr="00D25B82" w14:paraId="743F925D" w14:textId="77777777" w:rsidTr="00336C98">
        <w:trPr>
          <w:trHeight w:val="283"/>
        </w:trPr>
        <w:sdt>
          <w:sdtPr>
            <w:rPr>
              <w:rFonts w:ascii="ＭＳ Ｐゴシック" w:eastAsia="ＭＳ Ｐゴシック" w:hAnsi="ＭＳ Ｐゴシック" w:cs="ＭＳ Ｐゴシック"/>
              <w:color w:val="000000"/>
              <w:kern w:val="0"/>
              <w14:ligatures w14:val="none"/>
            </w:rPr>
            <w:id w:val="1600903956"/>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vAlign w:val="center"/>
              </w:tcPr>
              <w:p w14:paraId="6C8106D0" w14:textId="240447A6" w:rsidR="00972D39" w:rsidRPr="00D25B82" w:rsidRDefault="00972D39" w:rsidP="00336C98">
                <w:pPr>
                  <w:snapToGrid w:val="0"/>
                  <w:spacing w:line="240" w:lineRule="auto"/>
                  <w:jc w:val="center"/>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center"/>
          </w:tcPr>
          <w:p w14:paraId="2CEF5293" w14:textId="0EC62836" w:rsidR="00972D39" w:rsidRPr="001E03C7" w:rsidRDefault="00972D39" w:rsidP="00FF6D80">
            <w:pPr>
              <w:snapToGrid w:val="0"/>
              <w:spacing w:line="240" w:lineRule="auto"/>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建物の耐震について</w:t>
            </w:r>
            <w:r>
              <w:rPr>
                <w:rFonts w:ascii="UD デジタル 教科書体 NK-R" w:eastAsia="UD デジタル 教科書体 NK-R" w:hAnsi="ＭＳ Ｐゴシック" w:cs="ＭＳ Ｐゴシック" w:hint="eastAsia"/>
                <w:color w:val="000000"/>
                <w:kern w:val="0"/>
                <w14:ligatures w14:val="none"/>
              </w:rPr>
              <w:t>、また危険個所を</w:t>
            </w:r>
            <w:r w:rsidRPr="001E03C7">
              <w:rPr>
                <w:rFonts w:ascii="UD デジタル 教科書体 NK-R" w:eastAsia="UD デジタル 教科書体 NK-R" w:hAnsi="ＭＳ Ｐゴシック" w:cs="ＭＳ Ｐゴシック" w:hint="eastAsia"/>
                <w:color w:val="000000"/>
                <w:kern w:val="0"/>
                <w14:ligatures w14:val="none"/>
              </w:rPr>
              <w:t>把握している</w:t>
            </w:r>
          </w:p>
        </w:tc>
      </w:tr>
      <w:tr w:rsidR="00972D39" w:rsidRPr="00D25B82" w14:paraId="1E5BC03D" w14:textId="77777777" w:rsidTr="00336C98">
        <w:trPr>
          <w:trHeight w:val="283"/>
        </w:trPr>
        <w:sdt>
          <w:sdtPr>
            <w:rPr>
              <w:rFonts w:ascii="ＭＳ Ｐゴシック" w:eastAsia="ＭＳ Ｐゴシック" w:hAnsi="ＭＳ Ｐゴシック" w:cs="ＭＳ Ｐゴシック"/>
              <w:color w:val="000000"/>
              <w:kern w:val="0"/>
              <w14:ligatures w14:val="none"/>
            </w:rPr>
            <w:id w:val="-278107433"/>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vAlign w:val="center"/>
              </w:tcPr>
              <w:p w14:paraId="45DEE622" w14:textId="533D82E5" w:rsidR="00972D39" w:rsidRPr="00D25B82" w:rsidRDefault="00972D39" w:rsidP="00336C98">
                <w:pPr>
                  <w:snapToGrid w:val="0"/>
                  <w:spacing w:line="240" w:lineRule="auto"/>
                  <w:jc w:val="center"/>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center"/>
          </w:tcPr>
          <w:p w14:paraId="132F7302" w14:textId="63014814" w:rsidR="00972D39" w:rsidRPr="001E03C7" w:rsidRDefault="00972D39" w:rsidP="00FF6D80">
            <w:pPr>
              <w:snapToGrid w:val="0"/>
              <w:spacing w:line="240" w:lineRule="auto"/>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落下防止対策をしている</w:t>
            </w:r>
          </w:p>
        </w:tc>
      </w:tr>
      <w:tr w:rsidR="00972D39" w:rsidRPr="00D25B82" w14:paraId="0EBB9CC3" w14:textId="77777777" w:rsidTr="00336C98">
        <w:trPr>
          <w:trHeight w:val="283"/>
        </w:trPr>
        <w:sdt>
          <w:sdtPr>
            <w:rPr>
              <w:rFonts w:ascii="ＭＳ Ｐゴシック" w:eastAsia="ＭＳ Ｐゴシック" w:hAnsi="ＭＳ Ｐゴシック" w:cs="ＭＳ Ｐゴシック"/>
              <w:color w:val="000000"/>
              <w:kern w:val="0"/>
              <w14:ligatures w14:val="none"/>
            </w:rPr>
            <w:id w:val="561530456"/>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vAlign w:val="center"/>
              </w:tcPr>
              <w:p w14:paraId="40EA9397" w14:textId="79D371FD" w:rsidR="00972D39" w:rsidRPr="00D25B82" w:rsidRDefault="00972D39" w:rsidP="00336C98">
                <w:pPr>
                  <w:snapToGrid w:val="0"/>
                  <w:spacing w:line="240" w:lineRule="auto"/>
                  <w:jc w:val="center"/>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center"/>
          </w:tcPr>
          <w:p w14:paraId="022CE0E0" w14:textId="43370467" w:rsidR="00972D39" w:rsidRPr="001E03C7" w:rsidRDefault="00972D39" w:rsidP="00FF6D80">
            <w:pPr>
              <w:snapToGrid w:val="0"/>
              <w:spacing w:line="240" w:lineRule="auto"/>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パソコンが机から落ちないように固定する</w:t>
            </w:r>
          </w:p>
        </w:tc>
      </w:tr>
      <w:tr w:rsidR="00972D39" w:rsidRPr="00D25B82" w14:paraId="6F906641" w14:textId="77777777" w:rsidTr="00336C98">
        <w:trPr>
          <w:trHeight w:val="283"/>
        </w:trPr>
        <w:sdt>
          <w:sdtPr>
            <w:rPr>
              <w:rFonts w:ascii="ＭＳ Ｐゴシック" w:eastAsia="ＭＳ Ｐゴシック" w:hAnsi="ＭＳ Ｐゴシック" w:cs="ＭＳ Ｐゴシック"/>
              <w:color w:val="000000"/>
              <w:kern w:val="0"/>
              <w14:ligatures w14:val="none"/>
            </w:rPr>
            <w:id w:val="-328521426"/>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vAlign w:val="center"/>
              </w:tcPr>
              <w:p w14:paraId="4E799ED6" w14:textId="3FC8FF34" w:rsidR="00972D39" w:rsidRPr="00D25B82" w:rsidRDefault="00972D39" w:rsidP="00336C98">
                <w:pPr>
                  <w:snapToGrid w:val="0"/>
                  <w:spacing w:line="240" w:lineRule="auto"/>
                  <w:jc w:val="center"/>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center"/>
          </w:tcPr>
          <w:p w14:paraId="2ACF58DA" w14:textId="30B0B4CB" w:rsidR="00972D39" w:rsidRPr="001E03C7" w:rsidRDefault="00972D39" w:rsidP="00FF6D80">
            <w:pPr>
              <w:snapToGrid w:val="0"/>
              <w:spacing w:line="240" w:lineRule="auto"/>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鏡や額縁など壁に掛けた物が落下しないよう</w:t>
            </w:r>
            <w:r>
              <w:rPr>
                <w:rFonts w:ascii="UD デジタル 教科書体 NK-R" w:eastAsia="UD デジタル 教科書体 NK-R" w:hAnsi="ＭＳ Ｐゴシック" w:cs="ＭＳ Ｐゴシック" w:hint="eastAsia"/>
                <w:color w:val="000000"/>
                <w:kern w:val="0"/>
                <w14:ligatures w14:val="none"/>
              </w:rPr>
              <w:t>、</w:t>
            </w:r>
            <w:r w:rsidRPr="001E03C7">
              <w:rPr>
                <w:rFonts w:ascii="UD デジタル 教科書体 NK-R" w:eastAsia="UD デジタル 教科書体 NK-R" w:hAnsi="ＭＳ Ｐゴシック" w:cs="ＭＳ Ｐゴシック" w:hint="eastAsia"/>
                <w:color w:val="000000"/>
                <w:kern w:val="0"/>
                <w14:ligatures w14:val="none"/>
              </w:rPr>
              <w:t>室内植物や消火器は転倒しないように固定する</w:t>
            </w:r>
          </w:p>
        </w:tc>
      </w:tr>
      <w:tr w:rsidR="00972D39" w:rsidRPr="00D25B82" w14:paraId="758036E0" w14:textId="77777777" w:rsidTr="00336C98">
        <w:trPr>
          <w:trHeight w:val="283"/>
        </w:trPr>
        <w:sdt>
          <w:sdtPr>
            <w:rPr>
              <w:rFonts w:ascii="ＭＳ Ｐゴシック" w:eastAsia="ＭＳ Ｐゴシック" w:hAnsi="ＭＳ Ｐゴシック" w:cs="ＭＳ Ｐゴシック"/>
              <w:color w:val="000000"/>
              <w:kern w:val="0"/>
              <w14:ligatures w14:val="none"/>
            </w:rPr>
            <w:id w:val="330260873"/>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vAlign w:val="center"/>
              </w:tcPr>
              <w:p w14:paraId="11AFBB42" w14:textId="1CF35751" w:rsidR="00972D39" w:rsidRPr="00D25B82" w:rsidRDefault="00972D39" w:rsidP="00336C98">
                <w:pPr>
                  <w:snapToGrid w:val="0"/>
                  <w:spacing w:line="240" w:lineRule="auto"/>
                  <w:jc w:val="center"/>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center"/>
          </w:tcPr>
          <w:p w14:paraId="1DAF9F55" w14:textId="06148D44" w:rsidR="00972D39" w:rsidRPr="001E03C7" w:rsidRDefault="00972D39" w:rsidP="00FF6D80">
            <w:pPr>
              <w:snapToGrid w:val="0"/>
              <w:spacing w:line="240" w:lineRule="auto"/>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並んでいるキャビネットは連結</w:t>
            </w:r>
            <w:r>
              <w:rPr>
                <w:rFonts w:ascii="UD デジタル 教科書体 NK-R" w:eastAsia="UD デジタル 教科書体 NK-R" w:hAnsi="ＭＳ Ｐゴシック" w:cs="ＭＳ Ｐゴシック" w:hint="eastAsia"/>
                <w:color w:val="000000"/>
                <w:kern w:val="0"/>
                <w14:ligatures w14:val="none"/>
              </w:rPr>
              <w:t>、</w:t>
            </w:r>
            <w:r w:rsidRPr="001E03C7">
              <w:rPr>
                <w:rFonts w:ascii="UD デジタル 教科書体 NK-R" w:eastAsia="UD デジタル 教科書体 NK-R" w:hAnsi="ＭＳ Ｐゴシック" w:cs="ＭＳ Ｐゴシック" w:hint="eastAsia"/>
                <w:color w:val="000000"/>
                <w:kern w:val="0"/>
                <w14:ligatures w14:val="none"/>
              </w:rPr>
              <w:t>背の高いキャビネットや収納庫は壁に固定する</w:t>
            </w:r>
          </w:p>
        </w:tc>
      </w:tr>
      <w:tr w:rsidR="00972D39" w:rsidRPr="00D25B82" w14:paraId="7CD3EDC6" w14:textId="77777777" w:rsidTr="00336C98">
        <w:trPr>
          <w:trHeight w:val="283"/>
        </w:trPr>
        <w:sdt>
          <w:sdtPr>
            <w:rPr>
              <w:rFonts w:ascii="ＭＳ Ｐゴシック" w:eastAsia="ＭＳ Ｐゴシック" w:hAnsi="ＭＳ Ｐゴシック" w:cs="ＭＳ Ｐゴシック"/>
              <w:color w:val="000000"/>
              <w:kern w:val="0"/>
              <w14:ligatures w14:val="none"/>
            </w:rPr>
            <w:id w:val="299495077"/>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vAlign w:val="center"/>
              </w:tcPr>
              <w:p w14:paraId="52C615A7" w14:textId="3E6987B5" w:rsidR="00972D39" w:rsidRPr="00D25B82" w:rsidRDefault="00972D39" w:rsidP="00336C98">
                <w:pPr>
                  <w:snapToGrid w:val="0"/>
                  <w:spacing w:line="240" w:lineRule="auto"/>
                  <w:jc w:val="center"/>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center"/>
          </w:tcPr>
          <w:p w14:paraId="14397F43" w14:textId="5D7C220C" w:rsidR="00972D39" w:rsidRPr="001E03C7" w:rsidRDefault="00972D39" w:rsidP="00FF6D80">
            <w:pPr>
              <w:snapToGrid w:val="0"/>
              <w:spacing w:line="240" w:lineRule="auto"/>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ファイルキャビネットの引き出しにラッチ（止め金）をつけて地震時に開かないようにする</w:t>
            </w:r>
          </w:p>
        </w:tc>
      </w:tr>
      <w:tr w:rsidR="00972D39" w:rsidRPr="00D25B82" w14:paraId="20CBFAA2" w14:textId="77777777" w:rsidTr="00336C98">
        <w:trPr>
          <w:trHeight w:val="283"/>
        </w:trPr>
        <w:sdt>
          <w:sdtPr>
            <w:rPr>
              <w:rFonts w:ascii="ＭＳ Ｐゴシック" w:eastAsia="ＭＳ Ｐゴシック" w:hAnsi="ＭＳ Ｐゴシック" w:cs="ＭＳ Ｐゴシック"/>
              <w:color w:val="000000"/>
              <w:kern w:val="0"/>
              <w14:ligatures w14:val="none"/>
            </w:rPr>
            <w:id w:val="-1862657280"/>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vAlign w:val="center"/>
              </w:tcPr>
              <w:p w14:paraId="6955CD39" w14:textId="7187F6F4" w:rsidR="00972D39" w:rsidRPr="00D25B82" w:rsidRDefault="00972D39" w:rsidP="00336C98">
                <w:pPr>
                  <w:snapToGrid w:val="0"/>
                  <w:spacing w:line="240" w:lineRule="auto"/>
                  <w:jc w:val="center"/>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center"/>
          </w:tcPr>
          <w:p w14:paraId="1BAEED22" w14:textId="7E3316F9" w:rsidR="00972D39" w:rsidRPr="001E03C7" w:rsidRDefault="00972D39" w:rsidP="00FF6D80">
            <w:pPr>
              <w:snapToGrid w:val="0"/>
              <w:spacing w:line="240" w:lineRule="auto"/>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キャビネットの上に重い箱や書籍、器具を置かない</w:t>
            </w:r>
          </w:p>
        </w:tc>
      </w:tr>
      <w:tr w:rsidR="00972D39" w:rsidRPr="00D25B82" w14:paraId="0F697EC0" w14:textId="77777777" w:rsidTr="00336C98">
        <w:trPr>
          <w:trHeight w:val="283"/>
        </w:trPr>
        <w:sdt>
          <w:sdtPr>
            <w:rPr>
              <w:rFonts w:ascii="ＭＳ Ｐゴシック" w:eastAsia="ＭＳ Ｐゴシック" w:hAnsi="ＭＳ Ｐゴシック" w:cs="ＭＳ Ｐゴシック"/>
              <w:color w:val="000000"/>
              <w:kern w:val="0"/>
              <w14:ligatures w14:val="none"/>
            </w:rPr>
            <w:id w:val="380748998"/>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vAlign w:val="center"/>
              </w:tcPr>
              <w:p w14:paraId="4C5AE50E" w14:textId="0819E46E" w:rsidR="00972D39" w:rsidRPr="00D25B82" w:rsidRDefault="00972D39" w:rsidP="00336C98">
                <w:pPr>
                  <w:snapToGrid w:val="0"/>
                  <w:spacing w:line="240" w:lineRule="auto"/>
                  <w:jc w:val="center"/>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center"/>
          </w:tcPr>
          <w:p w14:paraId="56121982" w14:textId="09054EE3" w:rsidR="00972D39" w:rsidRPr="001E03C7" w:rsidRDefault="00972D39" w:rsidP="00FF6D80">
            <w:pPr>
              <w:snapToGrid w:val="0"/>
              <w:spacing w:line="240" w:lineRule="auto"/>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コピー機やファックスな</w:t>
            </w:r>
            <w:r>
              <w:rPr>
                <w:rFonts w:ascii="UD デジタル 教科書体 NK-R" w:eastAsia="UD デジタル 教科書体 NK-R" w:hAnsi="ＭＳ Ｐゴシック" w:cs="ＭＳ Ｐゴシック" w:hint="eastAsia"/>
                <w:color w:val="000000"/>
                <w:kern w:val="0"/>
                <w14:ligatures w14:val="none"/>
              </w:rPr>
              <w:t>どの</w:t>
            </w:r>
            <w:r w:rsidRPr="001E03C7">
              <w:rPr>
                <w:rFonts w:ascii="UD デジタル 教科書体 NK-R" w:eastAsia="UD デジタル 教科書体 NK-R" w:hAnsi="ＭＳ Ｐゴシック" w:cs="ＭＳ Ｐゴシック" w:hint="eastAsia"/>
                <w:color w:val="000000"/>
                <w:kern w:val="0"/>
                <w14:ligatures w14:val="none"/>
              </w:rPr>
              <w:t>事務機や機械設備が床を滑ったり固定台から外れたりしないように対策を講じる</w:t>
            </w:r>
          </w:p>
        </w:tc>
      </w:tr>
      <w:tr w:rsidR="00972D39" w:rsidRPr="00D25B82" w14:paraId="44630DE5" w14:textId="77777777" w:rsidTr="00336C98">
        <w:trPr>
          <w:trHeight w:val="283"/>
        </w:trPr>
        <w:sdt>
          <w:sdtPr>
            <w:rPr>
              <w:rFonts w:ascii="ＭＳ Ｐゴシック" w:eastAsia="ＭＳ Ｐゴシック" w:hAnsi="ＭＳ Ｐゴシック" w:cs="ＭＳ Ｐゴシック"/>
              <w:color w:val="000000"/>
              <w:kern w:val="0"/>
              <w14:ligatures w14:val="none"/>
            </w:rPr>
            <w:id w:val="918061884"/>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vAlign w:val="center"/>
              </w:tcPr>
              <w:p w14:paraId="5D303C27" w14:textId="645D181D" w:rsidR="00972D39" w:rsidRPr="00D25B82" w:rsidRDefault="00972D39" w:rsidP="00336C98">
                <w:pPr>
                  <w:snapToGrid w:val="0"/>
                  <w:spacing w:line="240" w:lineRule="auto"/>
                  <w:jc w:val="center"/>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center"/>
          </w:tcPr>
          <w:p w14:paraId="1E808B0C" w14:textId="2BB01AD4" w:rsidR="00972D39" w:rsidRPr="001E03C7" w:rsidRDefault="00972D39" w:rsidP="00FF6D80">
            <w:pPr>
              <w:snapToGrid w:val="0"/>
              <w:spacing w:line="240" w:lineRule="auto"/>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建物や設備の点検を定期的に行っている</w:t>
            </w:r>
          </w:p>
        </w:tc>
      </w:tr>
      <w:tr w:rsidR="00972D39" w:rsidRPr="00D25B82" w14:paraId="2C805E8A" w14:textId="77777777" w:rsidTr="00336C98">
        <w:trPr>
          <w:trHeight w:val="283"/>
        </w:trPr>
        <w:sdt>
          <w:sdtPr>
            <w:rPr>
              <w:rFonts w:ascii="ＭＳ Ｐゴシック" w:eastAsia="ＭＳ Ｐゴシック" w:hAnsi="ＭＳ Ｐゴシック" w:cs="ＭＳ Ｐゴシック"/>
              <w:color w:val="000000"/>
              <w:kern w:val="0"/>
              <w14:ligatures w14:val="none"/>
            </w:rPr>
            <w:id w:val="-521467402"/>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vAlign w:val="center"/>
              </w:tcPr>
              <w:p w14:paraId="2718EF6C" w14:textId="62730DAA" w:rsidR="00972D39" w:rsidRPr="00D25B82" w:rsidRDefault="00972D39" w:rsidP="00336C98">
                <w:pPr>
                  <w:snapToGrid w:val="0"/>
                  <w:spacing w:line="240" w:lineRule="auto"/>
                  <w:jc w:val="center"/>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center"/>
          </w:tcPr>
          <w:p w14:paraId="02A5C4ED" w14:textId="1E0211FB" w:rsidR="00972D39" w:rsidRPr="001E03C7" w:rsidRDefault="00972D39" w:rsidP="00FF6D80">
            <w:pPr>
              <w:snapToGrid w:val="0"/>
              <w:spacing w:line="240" w:lineRule="auto"/>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避難経路を確保し、定期的に防災訓練を行っている</w:t>
            </w:r>
          </w:p>
        </w:tc>
      </w:tr>
      <w:tr w:rsidR="00972D39" w:rsidRPr="00D25B82" w14:paraId="5C77227C" w14:textId="77777777" w:rsidTr="00336C98">
        <w:trPr>
          <w:trHeight w:val="283"/>
        </w:trPr>
        <w:sdt>
          <w:sdtPr>
            <w:rPr>
              <w:rFonts w:ascii="ＭＳ Ｐゴシック" w:eastAsia="ＭＳ Ｐゴシック" w:hAnsi="ＭＳ Ｐゴシック" w:cs="ＭＳ Ｐゴシック"/>
              <w:color w:val="000000"/>
              <w:kern w:val="0"/>
              <w14:ligatures w14:val="none"/>
            </w:rPr>
            <w:id w:val="1689336854"/>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vAlign w:val="center"/>
              </w:tcPr>
              <w:p w14:paraId="53B78E94" w14:textId="72E019A2" w:rsidR="00972D39" w:rsidRPr="00D25B82" w:rsidRDefault="00972D39" w:rsidP="00336C98">
                <w:pPr>
                  <w:snapToGrid w:val="0"/>
                  <w:spacing w:line="240" w:lineRule="auto"/>
                  <w:jc w:val="center"/>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center"/>
          </w:tcPr>
          <w:p w14:paraId="43E5A852" w14:textId="5078914A" w:rsidR="00972D39" w:rsidRPr="001E03C7" w:rsidRDefault="00972D39" w:rsidP="00FF6D80">
            <w:pPr>
              <w:snapToGrid w:val="0"/>
              <w:spacing w:line="240" w:lineRule="auto"/>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地域と連携を取っている（日中のみならず、夜間、緊急時の連絡先の把握）</w:t>
            </w:r>
          </w:p>
        </w:tc>
      </w:tr>
      <w:tr w:rsidR="00972D39" w:rsidRPr="00D25B82" w14:paraId="2DEBA502" w14:textId="77777777" w:rsidTr="00336C98">
        <w:trPr>
          <w:trHeight w:val="283"/>
        </w:trPr>
        <w:sdt>
          <w:sdtPr>
            <w:rPr>
              <w:rFonts w:ascii="ＭＳ Ｐゴシック" w:eastAsia="ＭＳ Ｐゴシック" w:hAnsi="ＭＳ Ｐゴシック" w:cs="ＭＳ Ｐゴシック"/>
              <w:color w:val="000000"/>
              <w:kern w:val="0"/>
              <w14:ligatures w14:val="none"/>
            </w:rPr>
            <w:id w:val="2031602906"/>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vAlign w:val="center"/>
              </w:tcPr>
              <w:p w14:paraId="6172E0F0" w14:textId="1A4444C1" w:rsidR="00972D39" w:rsidRPr="00D25B82" w:rsidRDefault="00972D39" w:rsidP="00336C98">
                <w:pPr>
                  <w:snapToGrid w:val="0"/>
                  <w:spacing w:line="240" w:lineRule="auto"/>
                  <w:jc w:val="center"/>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center"/>
          </w:tcPr>
          <w:p w14:paraId="0F2C34A0" w14:textId="3C6AAC2F" w:rsidR="00972D39" w:rsidRPr="001E03C7" w:rsidRDefault="00972D39" w:rsidP="00FF6D80">
            <w:pPr>
              <w:snapToGrid w:val="0"/>
              <w:spacing w:line="240" w:lineRule="auto"/>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各リスク（地震・水害・感染症など）発生時の行動について全従業員で情報を共有している</w:t>
            </w:r>
          </w:p>
        </w:tc>
      </w:tr>
      <w:tr w:rsidR="00972D39" w:rsidRPr="00D25B82" w14:paraId="55AA8820" w14:textId="77777777" w:rsidTr="00336C98">
        <w:trPr>
          <w:trHeight w:val="283"/>
        </w:trPr>
        <w:sdt>
          <w:sdtPr>
            <w:rPr>
              <w:rFonts w:ascii="ＭＳ Ｐゴシック" w:eastAsia="ＭＳ Ｐゴシック" w:hAnsi="ＭＳ Ｐゴシック" w:cs="ＭＳ Ｐゴシック"/>
              <w:color w:val="000000"/>
              <w:kern w:val="0"/>
              <w14:ligatures w14:val="none"/>
            </w:rPr>
            <w:id w:val="638696451"/>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vAlign w:val="center"/>
              </w:tcPr>
              <w:p w14:paraId="4426111F" w14:textId="480E5EFA" w:rsidR="00972D39" w:rsidRPr="00D25B82" w:rsidRDefault="00972D39" w:rsidP="00336C98">
                <w:pPr>
                  <w:snapToGrid w:val="0"/>
                  <w:spacing w:line="240" w:lineRule="auto"/>
                  <w:jc w:val="center"/>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center"/>
          </w:tcPr>
          <w:p w14:paraId="036BB279" w14:textId="635C5AEB" w:rsidR="00972D39" w:rsidRPr="001E03C7" w:rsidRDefault="00972D39" w:rsidP="00FF6D80">
            <w:pPr>
              <w:snapToGrid w:val="0"/>
              <w:spacing w:line="240" w:lineRule="auto"/>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衛星通信など災害発生時の通信手段を複数確保している</w:t>
            </w:r>
          </w:p>
        </w:tc>
      </w:tr>
      <w:tr w:rsidR="00972D39" w:rsidRPr="00D25B82" w14:paraId="7121C849" w14:textId="77777777" w:rsidTr="00336C98">
        <w:trPr>
          <w:trHeight w:val="283"/>
        </w:trPr>
        <w:sdt>
          <w:sdtPr>
            <w:rPr>
              <w:rFonts w:ascii="ＭＳ Ｐゴシック" w:eastAsia="ＭＳ Ｐゴシック" w:hAnsi="ＭＳ Ｐゴシック" w:cs="ＭＳ Ｐゴシック"/>
              <w:color w:val="000000"/>
              <w:kern w:val="0"/>
              <w14:ligatures w14:val="none"/>
            </w:rPr>
            <w:id w:val="812845765"/>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vAlign w:val="center"/>
              </w:tcPr>
              <w:p w14:paraId="0A3507FF" w14:textId="6A5E85DE" w:rsidR="00972D39" w:rsidRPr="00D25B82" w:rsidRDefault="00972D39" w:rsidP="00336C98">
                <w:pPr>
                  <w:snapToGrid w:val="0"/>
                  <w:spacing w:line="240" w:lineRule="auto"/>
                  <w:jc w:val="center"/>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center"/>
          </w:tcPr>
          <w:p w14:paraId="2F808958" w14:textId="6918CD06" w:rsidR="00972D39" w:rsidRPr="001E03C7" w:rsidRDefault="00972D39" w:rsidP="00FF6D80">
            <w:pPr>
              <w:snapToGrid w:val="0"/>
              <w:spacing w:line="240" w:lineRule="auto"/>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携帯電話などを充電できる非常用のバッテリーを準備している</w:t>
            </w:r>
          </w:p>
        </w:tc>
      </w:tr>
      <w:tr w:rsidR="00972D39" w:rsidRPr="00D25B82" w14:paraId="7F189BDF" w14:textId="77777777" w:rsidTr="00336C98">
        <w:trPr>
          <w:trHeight w:val="283"/>
        </w:trPr>
        <w:sdt>
          <w:sdtPr>
            <w:rPr>
              <w:rFonts w:ascii="ＭＳ Ｐゴシック" w:eastAsia="ＭＳ Ｐゴシック" w:hAnsi="ＭＳ Ｐゴシック" w:cs="ＭＳ Ｐゴシック"/>
              <w:color w:val="000000"/>
              <w:kern w:val="0"/>
              <w14:ligatures w14:val="none"/>
            </w:rPr>
            <w:id w:val="-2056076900"/>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vAlign w:val="center"/>
              </w:tcPr>
              <w:p w14:paraId="380D9820" w14:textId="474288D0" w:rsidR="00972D39" w:rsidRPr="00D25B82" w:rsidRDefault="00972D39" w:rsidP="00336C98">
                <w:pPr>
                  <w:snapToGrid w:val="0"/>
                  <w:spacing w:line="240" w:lineRule="auto"/>
                  <w:jc w:val="center"/>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center"/>
          </w:tcPr>
          <w:p w14:paraId="7C91C3FC" w14:textId="777E4F58" w:rsidR="00972D39" w:rsidRPr="001E03C7" w:rsidRDefault="00972D39" w:rsidP="00FF6D80">
            <w:pPr>
              <w:snapToGrid w:val="0"/>
              <w:spacing w:line="240" w:lineRule="auto"/>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復旧に必要な資材や機材を把握している</w:t>
            </w:r>
          </w:p>
        </w:tc>
      </w:tr>
      <w:tr w:rsidR="00972D39" w:rsidRPr="00D25B82" w14:paraId="24D6A81F" w14:textId="77777777" w:rsidTr="00336C98">
        <w:trPr>
          <w:trHeight w:val="283"/>
        </w:trPr>
        <w:sdt>
          <w:sdtPr>
            <w:rPr>
              <w:rFonts w:ascii="ＭＳ Ｐゴシック" w:eastAsia="ＭＳ Ｐゴシック" w:hAnsi="ＭＳ Ｐゴシック" w:cs="ＭＳ Ｐゴシック"/>
              <w:color w:val="000000"/>
              <w:kern w:val="0"/>
              <w14:ligatures w14:val="none"/>
            </w:rPr>
            <w:id w:val="-476756673"/>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vAlign w:val="center"/>
              </w:tcPr>
              <w:p w14:paraId="6E20A7A1" w14:textId="5E87745E" w:rsidR="00972D39" w:rsidRPr="00D25B82" w:rsidRDefault="00972D39" w:rsidP="00336C98">
                <w:pPr>
                  <w:snapToGrid w:val="0"/>
                  <w:spacing w:line="240" w:lineRule="auto"/>
                  <w:jc w:val="center"/>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center"/>
          </w:tcPr>
          <w:p w14:paraId="75CBC1CC" w14:textId="43B6DFF3" w:rsidR="00972D39" w:rsidRPr="001E03C7" w:rsidRDefault="00972D39" w:rsidP="00FF6D80">
            <w:pPr>
              <w:snapToGrid w:val="0"/>
              <w:spacing w:line="240" w:lineRule="auto"/>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データの管理方法が決まっている</w:t>
            </w:r>
          </w:p>
        </w:tc>
      </w:tr>
      <w:tr w:rsidR="00972D39" w:rsidRPr="00D25B82" w14:paraId="37ED7E97" w14:textId="77777777" w:rsidTr="00336C98">
        <w:trPr>
          <w:trHeight w:val="283"/>
        </w:trPr>
        <w:sdt>
          <w:sdtPr>
            <w:rPr>
              <w:rFonts w:ascii="ＭＳ Ｐゴシック" w:eastAsia="ＭＳ Ｐゴシック" w:hAnsi="ＭＳ Ｐゴシック" w:cs="ＭＳ Ｐゴシック"/>
              <w:color w:val="000000"/>
              <w:kern w:val="0"/>
              <w14:ligatures w14:val="none"/>
            </w:rPr>
            <w:id w:val="-751898439"/>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vAlign w:val="center"/>
              </w:tcPr>
              <w:p w14:paraId="59FC6E39" w14:textId="0D882E11" w:rsidR="00972D39" w:rsidRPr="00D25B82" w:rsidRDefault="00972D39" w:rsidP="00336C98">
                <w:pPr>
                  <w:snapToGrid w:val="0"/>
                  <w:spacing w:line="240" w:lineRule="auto"/>
                  <w:jc w:val="center"/>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center"/>
          </w:tcPr>
          <w:p w14:paraId="441D6D0E" w14:textId="59BA4637" w:rsidR="00972D39" w:rsidRPr="001E03C7" w:rsidRDefault="00972D39" w:rsidP="00FF6D80">
            <w:pPr>
              <w:snapToGrid w:val="0"/>
              <w:spacing w:line="240" w:lineRule="auto"/>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重要なデータや管理・運営しているウェブサイトの復旧手段を把握している</w:t>
            </w:r>
          </w:p>
        </w:tc>
      </w:tr>
      <w:tr w:rsidR="00972D39" w:rsidRPr="00D25B82" w14:paraId="28695B23" w14:textId="77777777" w:rsidTr="00336C98">
        <w:trPr>
          <w:trHeight w:val="283"/>
        </w:trPr>
        <w:sdt>
          <w:sdtPr>
            <w:rPr>
              <w:rFonts w:ascii="ＭＳ Ｐゴシック" w:eastAsia="ＭＳ Ｐゴシック" w:hAnsi="ＭＳ Ｐゴシック" w:cs="ＭＳ Ｐゴシック"/>
              <w:color w:val="000000"/>
              <w:kern w:val="0"/>
              <w14:ligatures w14:val="none"/>
            </w:rPr>
            <w:id w:val="1466002578"/>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vAlign w:val="center"/>
              </w:tcPr>
              <w:p w14:paraId="2D1E2BCA" w14:textId="3C5BF594" w:rsidR="00972D39" w:rsidRPr="00D25B82" w:rsidRDefault="00972D39" w:rsidP="00336C98">
                <w:pPr>
                  <w:snapToGrid w:val="0"/>
                  <w:spacing w:line="240" w:lineRule="auto"/>
                  <w:jc w:val="center"/>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center"/>
          </w:tcPr>
          <w:p w14:paraId="7982C26A" w14:textId="5A249D1F" w:rsidR="00972D39" w:rsidRPr="001E03C7" w:rsidRDefault="00972D39" w:rsidP="00FF6D80">
            <w:pPr>
              <w:snapToGrid w:val="0"/>
              <w:spacing w:line="240" w:lineRule="auto"/>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被災時に備えて保険や銀行の災害時融資を予約したり、自治体の災害時ローンを検討している</w:t>
            </w:r>
          </w:p>
        </w:tc>
      </w:tr>
      <w:tr w:rsidR="00972D39" w:rsidRPr="00D25B82" w14:paraId="79F67AD3" w14:textId="77777777" w:rsidTr="00336C98">
        <w:trPr>
          <w:trHeight w:val="283"/>
        </w:trPr>
        <w:sdt>
          <w:sdtPr>
            <w:rPr>
              <w:rFonts w:ascii="ＭＳ Ｐゴシック" w:eastAsia="ＭＳ Ｐゴシック" w:hAnsi="ＭＳ Ｐゴシック" w:cs="ＭＳ Ｐゴシック"/>
              <w:color w:val="000000"/>
              <w:kern w:val="0"/>
              <w14:ligatures w14:val="none"/>
            </w:rPr>
            <w:id w:val="2018654166"/>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vAlign w:val="center"/>
              </w:tcPr>
              <w:p w14:paraId="6CDA26A7" w14:textId="0A8BFDA8" w:rsidR="00972D39" w:rsidRPr="00D25B82" w:rsidRDefault="00336C98" w:rsidP="00336C98">
                <w:pPr>
                  <w:snapToGrid w:val="0"/>
                  <w:spacing w:line="240" w:lineRule="auto"/>
                  <w:jc w:val="center"/>
                  <w:rPr>
                    <w:rFonts w:ascii="ＭＳ Ｐゴシック" w:eastAsia="ＭＳ Ｐゴシック" w:hAnsi="ＭＳ Ｐゴシック" w:cs="ＭＳ Ｐゴシック"/>
                    <w:color w:val="000000"/>
                    <w:kern w:val="0"/>
                    <w14:ligatures w14:val="none"/>
                  </w:rPr>
                </w:pPr>
                <w:r>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center"/>
          </w:tcPr>
          <w:p w14:paraId="0809C5D0" w14:textId="49AC92BE" w:rsidR="00972D39" w:rsidRPr="001E03C7" w:rsidRDefault="00972D39" w:rsidP="00FF6D80">
            <w:pPr>
              <w:snapToGrid w:val="0"/>
              <w:spacing w:line="240" w:lineRule="auto"/>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安否を確認する手段が決まっている</w:t>
            </w:r>
          </w:p>
        </w:tc>
      </w:tr>
      <w:tr w:rsidR="00972D39" w:rsidRPr="00D25B82" w14:paraId="6AB618CF" w14:textId="77777777" w:rsidTr="00336C98">
        <w:trPr>
          <w:trHeight w:val="283"/>
        </w:trPr>
        <w:sdt>
          <w:sdtPr>
            <w:rPr>
              <w:rFonts w:ascii="ＭＳ Ｐゴシック" w:eastAsia="ＭＳ Ｐゴシック" w:hAnsi="ＭＳ Ｐゴシック" w:cs="ＭＳ Ｐゴシック"/>
              <w:color w:val="000000"/>
              <w:kern w:val="0"/>
              <w14:ligatures w14:val="none"/>
            </w:rPr>
            <w:id w:val="1452903856"/>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vAlign w:val="center"/>
              </w:tcPr>
              <w:p w14:paraId="7FD2EEAE" w14:textId="3AB74E1B" w:rsidR="00972D39" w:rsidRPr="00D25B82" w:rsidRDefault="00972D39" w:rsidP="00336C98">
                <w:pPr>
                  <w:snapToGrid w:val="0"/>
                  <w:spacing w:line="240" w:lineRule="auto"/>
                  <w:jc w:val="center"/>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center"/>
          </w:tcPr>
          <w:p w14:paraId="5A1B7721" w14:textId="7C864CC0" w:rsidR="00972D39" w:rsidRPr="001E03C7" w:rsidRDefault="00972D39" w:rsidP="00FF6D80">
            <w:pPr>
              <w:snapToGrid w:val="0"/>
              <w:spacing w:line="240" w:lineRule="auto"/>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災害時、全従業員の帰宅方法を把握している</w:t>
            </w:r>
          </w:p>
        </w:tc>
      </w:tr>
      <w:tr w:rsidR="00972D39" w:rsidRPr="00D25B82" w14:paraId="49582E68" w14:textId="77777777" w:rsidTr="00336C98">
        <w:trPr>
          <w:trHeight w:val="283"/>
        </w:trPr>
        <w:sdt>
          <w:sdtPr>
            <w:rPr>
              <w:rFonts w:ascii="ＭＳ Ｐゴシック" w:eastAsia="ＭＳ Ｐゴシック" w:hAnsi="ＭＳ Ｐゴシック" w:cs="ＭＳ Ｐゴシック"/>
              <w:color w:val="000000"/>
              <w:kern w:val="0"/>
              <w14:ligatures w14:val="none"/>
            </w:rPr>
            <w:id w:val="-89389757"/>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vAlign w:val="center"/>
              </w:tcPr>
              <w:p w14:paraId="66E2A5A6" w14:textId="253C2FA9" w:rsidR="00972D39" w:rsidRPr="00D25B82" w:rsidRDefault="00972D39" w:rsidP="00336C98">
                <w:pPr>
                  <w:snapToGrid w:val="0"/>
                  <w:spacing w:line="240" w:lineRule="auto"/>
                  <w:jc w:val="center"/>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center"/>
          </w:tcPr>
          <w:p w14:paraId="1FF9B317" w14:textId="473B57C3" w:rsidR="00972D39" w:rsidRPr="001E03C7" w:rsidRDefault="00972D39" w:rsidP="00FF6D80">
            <w:pPr>
              <w:snapToGrid w:val="0"/>
              <w:spacing w:line="240" w:lineRule="auto"/>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全従業員の避難先を把握している</w:t>
            </w:r>
          </w:p>
        </w:tc>
      </w:tr>
      <w:tr w:rsidR="00972D39" w:rsidRPr="00D25B82" w14:paraId="5CBE1804" w14:textId="77777777" w:rsidTr="007B2447">
        <w:trPr>
          <w:trHeight w:val="283"/>
        </w:trPr>
        <w:sdt>
          <w:sdtPr>
            <w:rPr>
              <w:rFonts w:ascii="ＭＳ Ｐゴシック" w:eastAsia="ＭＳ Ｐゴシック" w:hAnsi="ＭＳ Ｐゴシック" w:cs="ＭＳ Ｐゴシック"/>
              <w:color w:val="000000"/>
              <w:kern w:val="0"/>
              <w14:ligatures w14:val="none"/>
            </w:rPr>
            <w:id w:val="570079744"/>
            <w14:checkbox>
              <w14:checked w14:val="0"/>
              <w14:checkedState w14:val="0052" w14:font="Wingdings 2"/>
              <w14:uncheckedState w14:val="2610" w14:font="ＭＳ ゴシック"/>
            </w14:checkbox>
          </w:sdtPr>
          <w:sdtEndPr/>
          <w:sdtContent>
            <w:tc>
              <w:tcPr>
                <w:tcW w:w="408" w:type="dxa"/>
                <w:tcBorders>
                  <w:top w:val="nil"/>
                  <w:left w:val="single" w:sz="4" w:space="0" w:color="auto"/>
                  <w:bottom w:val="single" w:sz="4" w:space="0" w:color="auto"/>
                  <w:right w:val="single" w:sz="4" w:space="0" w:color="auto"/>
                </w:tcBorders>
                <w:noWrap/>
                <w:vAlign w:val="center"/>
              </w:tcPr>
              <w:p w14:paraId="56F91655" w14:textId="0113F567" w:rsidR="00972D39" w:rsidRPr="00D25B82" w:rsidRDefault="00972D39" w:rsidP="00336C98">
                <w:pPr>
                  <w:snapToGrid w:val="0"/>
                  <w:spacing w:line="240" w:lineRule="auto"/>
                  <w:jc w:val="center"/>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nil"/>
              <w:left w:val="nil"/>
              <w:bottom w:val="single" w:sz="4" w:space="0" w:color="auto"/>
              <w:right w:val="single" w:sz="4" w:space="0" w:color="auto"/>
            </w:tcBorders>
            <w:noWrap/>
            <w:vAlign w:val="center"/>
          </w:tcPr>
          <w:p w14:paraId="2CDAB0D1" w14:textId="4AA2B0FA" w:rsidR="00972D39" w:rsidRPr="001E03C7" w:rsidRDefault="00972D39" w:rsidP="00FF6D80">
            <w:pPr>
              <w:snapToGrid w:val="0"/>
              <w:spacing w:line="240" w:lineRule="auto"/>
              <w:rPr>
                <w:rFonts w:ascii="UD デジタル 教科書体 NK-R" w:eastAsia="UD デジタル 教科書体 NK-R" w:hAnsi="ＭＳ Ｐゴシック" w:cs="ＭＳ Ｐゴシック"/>
                <w:color w:val="000000"/>
                <w:kern w:val="0"/>
                <w14:ligatures w14:val="none"/>
              </w:rPr>
            </w:pPr>
            <w:r w:rsidRPr="001E03C7">
              <w:rPr>
                <w:rFonts w:ascii="UD デジタル 教科書体 NK-R" w:eastAsia="UD デジタル 教科書体 NK-R" w:hAnsi="ＭＳ Ｐゴシック" w:cs="ＭＳ Ｐゴシック" w:hint="eastAsia"/>
                <w:color w:val="000000"/>
                <w:kern w:val="0"/>
                <w14:ligatures w14:val="none"/>
              </w:rPr>
              <w:t>全従業員の家族の安否の確認方法が決まっている</w:t>
            </w:r>
          </w:p>
        </w:tc>
      </w:tr>
      <w:tr w:rsidR="00336C98" w:rsidRPr="00D25B82" w14:paraId="0C322D10" w14:textId="77777777" w:rsidTr="007B2447">
        <w:trPr>
          <w:trHeight w:val="283"/>
        </w:trPr>
        <w:sdt>
          <w:sdtPr>
            <w:rPr>
              <w:rFonts w:ascii="ＭＳ Ｐゴシック" w:eastAsia="ＭＳ Ｐゴシック" w:hAnsi="ＭＳ Ｐゴシック" w:cs="ＭＳ Ｐゴシック"/>
              <w:color w:val="000000"/>
              <w:kern w:val="0"/>
              <w14:ligatures w14:val="none"/>
            </w:rPr>
            <w:id w:val="833503234"/>
            <w14:checkbox>
              <w14:checked w14:val="0"/>
              <w14:checkedState w14:val="0052" w14:font="Wingdings 2"/>
              <w14:uncheckedState w14:val="2610" w14:font="ＭＳ ゴシック"/>
            </w14:checkbox>
          </w:sdtPr>
          <w:sdtEndPr/>
          <w:sdtContent>
            <w:tc>
              <w:tcPr>
                <w:tcW w:w="408" w:type="dxa"/>
                <w:tcBorders>
                  <w:top w:val="single" w:sz="4" w:space="0" w:color="auto"/>
                  <w:left w:val="single" w:sz="4" w:space="0" w:color="auto"/>
                  <w:bottom w:val="single" w:sz="4" w:space="0" w:color="auto"/>
                  <w:right w:val="single" w:sz="4" w:space="0" w:color="auto"/>
                </w:tcBorders>
                <w:noWrap/>
                <w:vAlign w:val="center"/>
              </w:tcPr>
              <w:p w14:paraId="13CE161B" w14:textId="729A7F4E" w:rsidR="00336C98" w:rsidRDefault="00336C98" w:rsidP="00336C98">
                <w:pPr>
                  <w:snapToGrid w:val="0"/>
                  <w:spacing w:line="240" w:lineRule="auto"/>
                  <w:jc w:val="center"/>
                  <w:rPr>
                    <w:rFonts w:ascii="ＭＳ Ｐゴシック" w:eastAsia="ＭＳ Ｐゴシック" w:hAnsi="ＭＳ Ｐゴシック" w:cs="ＭＳ Ｐゴシック"/>
                    <w:color w:val="000000"/>
                    <w:kern w:val="0"/>
                    <w14:ligatures w14:val="none"/>
                  </w:rPr>
                </w:pPr>
                <w:r>
                  <w:rPr>
                    <w:rFonts w:ascii="ＭＳ ゴシック" w:eastAsia="ＭＳ ゴシック" w:hAnsi="ＭＳ ゴシック" w:cs="ＭＳ Ｐゴシック" w:hint="eastAsia"/>
                    <w:color w:val="000000"/>
                    <w:kern w:val="0"/>
                    <w14:ligatures w14:val="none"/>
                  </w:rPr>
                  <w:t>☐</w:t>
                </w:r>
              </w:p>
            </w:tc>
          </w:sdtContent>
        </w:sdt>
        <w:tc>
          <w:tcPr>
            <w:tcW w:w="9940" w:type="dxa"/>
            <w:tcBorders>
              <w:top w:val="single" w:sz="4" w:space="0" w:color="auto"/>
              <w:left w:val="nil"/>
              <w:bottom w:val="single" w:sz="4" w:space="0" w:color="auto"/>
              <w:right w:val="single" w:sz="4" w:space="0" w:color="auto"/>
            </w:tcBorders>
            <w:noWrap/>
            <w:vAlign w:val="center"/>
          </w:tcPr>
          <w:p w14:paraId="6432CEBE" w14:textId="77777777" w:rsidR="00336C98" w:rsidRPr="001E03C7" w:rsidRDefault="00336C98" w:rsidP="00336C98">
            <w:pPr>
              <w:snapToGrid w:val="0"/>
              <w:spacing w:line="240" w:lineRule="auto"/>
              <w:rPr>
                <w:rFonts w:ascii="UD デジタル 教科書体 NK-R" w:eastAsia="UD デジタル 教科書体 NK-R" w:hAnsi="ＭＳ Ｐゴシック" w:cs="ＭＳ Ｐゴシック"/>
                <w:color w:val="000000"/>
                <w:kern w:val="0"/>
                <w14:ligatures w14:val="none"/>
              </w:rPr>
            </w:pPr>
          </w:p>
        </w:tc>
      </w:tr>
      <w:tr w:rsidR="00336C98" w:rsidRPr="00D25B82" w14:paraId="49F0B324" w14:textId="77777777" w:rsidTr="007B2447">
        <w:trPr>
          <w:trHeight w:val="283"/>
        </w:trPr>
        <w:sdt>
          <w:sdtPr>
            <w:rPr>
              <w:rFonts w:ascii="ＭＳ Ｐゴシック" w:eastAsia="ＭＳ Ｐゴシック" w:hAnsi="ＭＳ Ｐゴシック" w:cs="ＭＳ Ｐゴシック"/>
              <w:color w:val="000000"/>
              <w:kern w:val="0"/>
              <w14:ligatures w14:val="none"/>
            </w:rPr>
            <w:id w:val="-268468281"/>
            <w14:checkbox>
              <w14:checked w14:val="0"/>
              <w14:checkedState w14:val="0052" w14:font="Wingdings 2"/>
              <w14:uncheckedState w14:val="2610" w14:font="ＭＳ ゴシック"/>
            </w14:checkbox>
          </w:sdtPr>
          <w:sdtEndPr/>
          <w:sdtContent>
            <w:tc>
              <w:tcPr>
                <w:tcW w:w="408" w:type="dxa"/>
                <w:tcBorders>
                  <w:top w:val="single" w:sz="4" w:space="0" w:color="auto"/>
                  <w:left w:val="single" w:sz="4" w:space="0" w:color="auto"/>
                  <w:bottom w:val="single" w:sz="4" w:space="0" w:color="auto"/>
                  <w:right w:val="single" w:sz="4" w:space="0" w:color="auto"/>
                </w:tcBorders>
                <w:noWrap/>
                <w:vAlign w:val="center"/>
              </w:tcPr>
              <w:p w14:paraId="1A356DA1" w14:textId="5E8B6EF0" w:rsidR="00336C98" w:rsidRDefault="00336C98" w:rsidP="00336C98">
                <w:pPr>
                  <w:snapToGrid w:val="0"/>
                  <w:spacing w:line="240" w:lineRule="auto"/>
                  <w:jc w:val="center"/>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single" w:sz="4" w:space="0" w:color="auto"/>
              <w:left w:val="nil"/>
              <w:bottom w:val="single" w:sz="4" w:space="0" w:color="auto"/>
              <w:right w:val="single" w:sz="4" w:space="0" w:color="auto"/>
            </w:tcBorders>
            <w:noWrap/>
            <w:vAlign w:val="center"/>
          </w:tcPr>
          <w:p w14:paraId="0EBB7E80" w14:textId="77777777" w:rsidR="00336C98" w:rsidRPr="001E03C7" w:rsidRDefault="00336C98" w:rsidP="00336C98">
            <w:pPr>
              <w:snapToGrid w:val="0"/>
              <w:spacing w:line="240" w:lineRule="auto"/>
              <w:rPr>
                <w:rFonts w:ascii="UD デジタル 教科書体 NK-R" w:eastAsia="UD デジタル 教科書体 NK-R" w:hAnsi="ＭＳ Ｐゴシック" w:cs="ＭＳ Ｐゴシック"/>
                <w:color w:val="000000"/>
                <w:kern w:val="0"/>
                <w14:ligatures w14:val="none"/>
              </w:rPr>
            </w:pPr>
          </w:p>
        </w:tc>
      </w:tr>
      <w:tr w:rsidR="00336C98" w:rsidRPr="00D25B82" w14:paraId="021A44C4" w14:textId="77777777" w:rsidTr="007B2447">
        <w:trPr>
          <w:trHeight w:val="283"/>
        </w:trPr>
        <w:sdt>
          <w:sdtPr>
            <w:rPr>
              <w:rFonts w:ascii="ＭＳ Ｐゴシック" w:eastAsia="ＭＳ Ｐゴシック" w:hAnsi="ＭＳ Ｐゴシック" w:cs="ＭＳ Ｐゴシック"/>
              <w:color w:val="000000"/>
              <w:kern w:val="0"/>
              <w14:ligatures w14:val="none"/>
            </w:rPr>
            <w:id w:val="1153256175"/>
            <w14:checkbox>
              <w14:checked w14:val="0"/>
              <w14:checkedState w14:val="0052" w14:font="Wingdings 2"/>
              <w14:uncheckedState w14:val="2610" w14:font="ＭＳ ゴシック"/>
            </w14:checkbox>
          </w:sdtPr>
          <w:sdtEndPr/>
          <w:sdtContent>
            <w:tc>
              <w:tcPr>
                <w:tcW w:w="408" w:type="dxa"/>
                <w:tcBorders>
                  <w:top w:val="single" w:sz="4" w:space="0" w:color="auto"/>
                  <w:left w:val="single" w:sz="4" w:space="0" w:color="auto"/>
                  <w:bottom w:val="single" w:sz="4" w:space="0" w:color="auto"/>
                  <w:right w:val="single" w:sz="4" w:space="0" w:color="auto"/>
                </w:tcBorders>
                <w:noWrap/>
                <w:vAlign w:val="center"/>
              </w:tcPr>
              <w:p w14:paraId="5D944B91" w14:textId="262BDDBB" w:rsidR="00336C98" w:rsidRDefault="00336C98" w:rsidP="00336C98">
                <w:pPr>
                  <w:snapToGrid w:val="0"/>
                  <w:spacing w:line="240" w:lineRule="auto"/>
                  <w:jc w:val="center"/>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single" w:sz="4" w:space="0" w:color="auto"/>
              <w:left w:val="nil"/>
              <w:bottom w:val="single" w:sz="4" w:space="0" w:color="auto"/>
              <w:right w:val="single" w:sz="4" w:space="0" w:color="auto"/>
            </w:tcBorders>
            <w:noWrap/>
            <w:vAlign w:val="center"/>
          </w:tcPr>
          <w:p w14:paraId="1D23D11F" w14:textId="77777777" w:rsidR="00336C98" w:rsidRPr="001E03C7" w:rsidRDefault="00336C98" w:rsidP="00336C98">
            <w:pPr>
              <w:snapToGrid w:val="0"/>
              <w:spacing w:line="240" w:lineRule="auto"/>
              <w:rPr>
                <w:rFonts w:ascii="UD デジタル 教科書体 NK-R" w:eastAsia="UD デジタル 教科書体 NK-R" w:hAnsi="ＭＳ Ｐゴシック" w:cs="ＭＳ Ｐゴシック"/>
                <w:color w:val="000000"/>
                <w:kern w:val="0"/>
                <w14:ligatures w14:val="none"/>
              </w:rPr>
            </w:pPr>
          </w:p>
        </w:tc>
      </w:tr>
      <w:tr w:rsidR="00336C98" w:rsidRPr="00D25B82" w14:paraId="0F9AF322" w14:textId="77777777" w:rsidTr="007B2447">
        <w:trPr>
          <w:trHeight w:val="283"/>
        </w:trPr>
        <w:sdt>
          <w:sdtPr>
            <w:rPr>
              <w:rFonts w:ascii="ＭＳ Ｐゴシック" w:eastAsia="ＭＳ Ｐゴシック" w:hAnsi="ＭＳ Ｐゴシック" w:cs="ＭＳ Ｐゴシック"/>
              <w:color w:val="000000"/>
              <w:kern w:val="0"/>
              <w14:ligatures w14:val="none"/>
            </w:rPr>
            <w:id w:val="-174427856"/>
            <w14:checkbox>
              <w14:checked w14:val="0"/>
              <w14:checkedState w14:val="0052" w14:font="Wingdings 2"/>
              <w14:uncheckedState w14:val="2610" w14:font="ＭＳ ゴシック"/>
            </w14:checkbox>
          </w:sdtPr>
          <w:sdtEndPr/>
          <w:sdtContent>
            <w:tc>
              <w:tcPr>
                <w:tcW w:w="408" w:type="dxa"/>
                <w:tcBorders>
                  <w:top w:val="single" w:sz="4" w:space="0" w:color="auto"/>
                  <w:left w:val="single" w:sz="4" w:space="0" w:color="auto"/>
                  <w:bottom w:val="single" w:sz="4" w:space="0" w:color="auto"/>
                  <w:right w:val="single" w:sz="4" w:space="0" w:color="auto"/>
                </w:tcBorders>
                <w:noWrap/>
                <w:vAlign w:val="center"/>
              </w:tcPr>
              <w:p w14:paraId="131344A9" w14:textId="7BE62207" w:rsidR="00336C98" w:rsidRDefault="00336C98" w:rsidP="00336C98">
                <w:pPr>
                  <w:snapToGrid w:val="0"/>
                  <w:spacing w:line="240" w:lineRule="auto"/>
                  <w:jc w:val="center"/>
                  <w:rPr>
                    <w:rFonts w:ascii="ＭＳ Ｐゴシック" w:eastAsia="ＭＳ Ｐゴシック" w:hAnsi="ＭＳ Ｐゴシック" w:cs="ＭＳ Ｐゴシック"/>
                    <w:color w:val="000000"/>
                    <w:kern w:val="0"/>
                    <w14:ligatures w14:val="none"/>
                  </w:rPr>
                </w:pPr>
                <w:r w:rsidRPr="002A5875">
                  <w:rPr>
                    <w:rFonts w:ascii="ＭＳ ゴシック" w:eastAsia="ＭＳ ゴシック" w:hAnsi="ＭＳ ゴシック" w:cs="ＭＳ Ｐゴシック" w:hint="eastAsia"/>
                    <w:color w:val="000000"/>
                    <w:kern w:val="0"/>
                    <w14:ligatures w14:val="none"/>
                  </w:rPr>
                  <w:t>☐</w:t>
                </w:r>
              </w:p>
            </w:tc>
          </w:sdtContent>
        </w:sdt>
        <w:tc>
          <w:tcPr>
            <w:tcW w:w="9940" w:type="dxa"/>
            <w:tcBorders>
              <w:top w:val="single" w:sz="4" w:space="0" w:color="auto"/>
              <w:left w:val="nil"/>
              <w:bottom w:val="single" w:sz="4" w:space="0" w:color="auto"/>
              <w:right w:val="single" w:sz="4" w:space="0" w:color="auto"/>
            </w:tcBorders>
            <w:noWrap/>
            <w:vAlign w:val="center"/>
          </w:tcPr>
          <w:p w14:paraId="653DD17F" w14:textId="77777777" w:rsidR="00336C98" w:rsidRPr="001E03C7" w:rsidRDefault="00336C98" w:rsidP="00336C98">
            <w:pPr>
              <w:snapToGrid w:val="0"/>
              <w:spacing w:line="240" w:lineRule="auto"/>
              <w:rPr>
                <w:rFonts w:ascii="UD デジタル 教科書体 NK-R" w:eastAsia="UD デジタル 教科書体 NK-R" w:hAnsi="ＭＳ Ｐゴシック" w:cs="ＭＳ Ｐゴシック"/>
                <w:color w:val="000000"/>
                <w:kern w:val="0"/>
                <w14:ligatures w14:val="none"/>
              </w:rPr>
            </w:pPr>
          </w:p>
        </w:tc>
      </w:tr>
    </w:tbl>
    <w:p w14:paraId="03AC4658" w14:textId="77777777" w:rsidR="001E03C7" w:rsidRDefault="001E03C7" w:rsidP="001E03C7">
      <w:pPr>
        <w:jc w:val="center"/>
        <w:rPr>
          <w:rFonts w:ascii="UD デジタル 教科書体 NK-B" w:eastAsia="UD デジタル 教科書体 NK-B" w:hAnsi="ＭＳ Ｐゴシック" w:cs="ＭＳ Ｐゴシック"/>
          <w:b/>
          <w:bCs/>
          <w:color w:val="000000"/>
          <w:kern w:val="0"/>
          <w14:ligatures w14:val="none"/>
        </w:rPr>
      </w:pPr>
    </w:p>
    <w:p w14:paraId="03135F3C" w14:textId="77777777" w:rsidR="001E03C7" w:rsidRPr="0009607C" w:rsidRDefault="001E03C7" w:rsidP="001E03C7">
      <w:pPr>
        <w:jc w:val="center"/>
        <w:rPr>
          <w:rFonts w:ascii="Cambria Math" w:eastAsia="ＭＳ Ｐゴシック" w:hAnsi="Cambria Math" w:cs="Cambria Math"/>
          <w:kern w:val="0"/>
          <w:sz w:val="24"/>
          <w:szCs w:val="24"/>
          <w:u w:val="single"/>
          <w14:ligatures w14:val="none"/>
        </w:rPr>
      </w:pPr>
      <w:r>
        <w:rPr>
          <w:rFonts w:ascii="UD デジタル 教科書体 NK-B" w:eastAsia="UD デジタル 教科書体 NK-B" w:hAnsi="ＭＳ Ｐゴシック" w:cs="ＭＳ Ｐゴシック" w:hint="eastAsia"/>
          <w:b/>
          <w:bCs/>
          <w:color w:val="000000"/>
          <w:kern w:val="0"/>
          <w:u w:val="single"/>
          <w14:ligatures w14:val="none"/>
        </w:rPr>
        <w:t xml:space="preserve">　　　　　　　</w:t>
      </w:r>
      <w:r w:rsidRPr="00D25B82">
        <w:rPr>
          <w:rFonts w:ascii="UD デジタル 教科書体 NK-B" w:eastAsia="UD デジタル 教科書体 NK-B" w:hAnsi="ＭＳ Ｐゴシック" w:cs="ＭＳ Ｐゴシック" w:hint="eastAsia"/>
          <w:b/>
          <w:bCs/>
          <w:color w:val="000000"/>
          <w:kern w:val="0"/>
          <w:u w:val="single"/>
          <w14:ligatures w14:val="none"/>
        </w:rPr>
        <w:t xml:space="preserve">年　</w:t>
      </w:r>
      <w:r w:rsidRPr="0009607C">
        <w:rPr>
          <w:rFonts w:ascii="UD デジタル 教科書体 NK-B" w:eastAsia="UD デジタル 教科書体 NK-B" w:hAnsi="ＭＳ Ｐゴシック" w:cs="ＭＳ Ｐゴシック" w:hint="eastAsia"/>
          <w:b/>
          <w:bCs/>
          <w:color w:val="000000"/>
          <w:kern w:val="0"/>
          <w:u w:val="single"/>
          <w14:ligatures w14:val="none"/>
        </w:rPr>
        <w:t xml:space="preserve">　</w:t>
      </w:r>
      <w:r w:rsidRPr="00D25B82">
        <w:rPr>
          <w:rFonts w:ascii="UD デジタル 教科書体 NK-B" w:eastAsia="UD デジタル 教科書体 NK-B" w:hAnsi="ＭＳ Ｐゴシック" w:cs="ＭＳ Ｐゴシック" w:hint="eastAsia"/>
          <w:b/>
          <w:bCs/>
          <w:color w:val="000000"/>
          <w:kern w:val="0"/>
          <w:u w:val="single"/>
          <w14:ligatures w14:val="none"/>
        </w:rPr>
        <w:t xml:space="preserve">　月　</w:t>
      </w:r>
      <w:r w:rsidRPr="0009607C">
        <w:rPr>
          <w:rFonts w:ascii="UD デジタル 教科書体 NK-B" w:eastAsia="UD デジタル 教科書体 NK-B" w:hAnsi="ＭＳ Ｐゴシック" w:cs="ＭＳ Ｐゴシック" w:hint="eastAsia"/>
          <w:b/>
          <w:bCs/>
          <w:color w:val="000000"/>
          <w:kern w:val="0"/>
          <w:u w:val="single"/>
          <w14:ligatures w14:val="none"/>
        </w:rPr>
        <w:t xml:space="preserve">　</w:t>
      </w:r>
      <w:r w:rsidRPr="00D25B82">
        <w:rPr>
          <w:rFonts w:ascii="UD デジタル 教科書体 NK-B" w:eastAsia="UD デジタル 教科書体 NK-B" w:hAnsi="ＭＳ Ｐゴシック" w:cs="ＭＳ Ｐゴシック" w:hint="eastAsia"/>
          <w:b/>
          <w:bCs/>
          <w:color w:val="000000"/>
          <w:kern w:val="0"/>
          <w:u w:val="single"/>
          <w14:ligatures w14:val="none"/>
        </w:rPr>
        <w:t xml:space="preserve">　日　　　</w:t>
      </w:r>
      <w:r w:rsidRPr="0009607C">
        <w:rPr>
          <w:rFonts w:ascii="UD デジタル 教科書体 NK-B" w:eastAsia="UD デジタル 教科書体 NK-B" w:hAnsi="ＭＳ Ｐゴシック" w:cs="ＭＳ Ｐゴシック" w:hint="eastAsia"/>
          <w:b/>
          <w:bCs/>
          <w:color w:val="000000"/>
          <w:kern w:val="0"/>
          <w:u w:val="single"/>
          <w14:ligatures w14:val="none"/>
        </w:rPr>
        <w:t xml:space="preserve">　</w:t>
      </w:r>
      <w:r w:rsidRPr="00D25B82">
        <w:rPr>
          <w:rFonts w:ascii="UD デジタル 教科書体 NK-B" w:eastAsia="UD デジタル 教科書体 NK-B" w:hAnsi="ＭＳ Ｐゴシック" w:cs="ＭＳ Ｐゴシック" w:hint="eastAsia"/>
          <w:b/>
          <w:bCs/>
          <w:color w:val="000000"/>
          <w:kern w:val="0"/>
          <w:u w:val="single"/>
          <w14:ligatures w14:val="none"/>
        </w:rPr>
        <w:t>担当者名</w:t>
      </w:r>
      <w:r>
        <w:rPr>
          <w:rFonts w:ascii="UD デジタル 教科書体 NK-B" w:eastAsia="UD デジタル 教科書体 NK-B" w:hAnsi="ＭＳ Ｐゴシック" w:cs="ＭＳ Ｐゴシック" w:hint="eastAsia"/>
          <w:b/>
          <w:bCs/>
          <w:color w:val="000000"/>
          <w:kern w:val="0"/>
          <w:u w:val="single"/>
          <w14:ligatures w14:val="none"/>
        </w:rPr>
        <w:t xml:space="preserve">　　　　　　　　　　　　　　　　　　　　　　　　　　　　　</w:t>
      </w:r>
    </w:p>
    <w:p w14:paraId="21765181" w14:textId="77777777" w:rsidR="00F61DE5" w:rsidRDefault="00F61DE5" w:rsidP="00E04B05">
      <w:pPr>
        <w:snapToGrid w:val="0"/>
        <w:spacing w:line="240" w:lineRule="auto"/>
        <w:rPr>
          <w:rFonts w:ascii="UD デジタル 教科書体 NK" w:eastAsia="UD デジタル 教科書体 NK"/>
          <w:sz w:val="28"/>
          <w:szCs w:val="28"/>
        </w:rPr>
      </w:pPr>
    </w:p>
    <w:p w14:paraId="00F6597C" w14:textId="52574869" w:rsidR="006A49C5" w:rsidRPr="00F63F1F" w:rsidRDefault="00336C98" w:rsidP="00E04B05">
      <w:pPr>
        <w:snapToGrid w:val="0"/>
        <w:spacing w:line="240" w:lineRule="auto"/>
        <w:rPr>
          <w:rFonts w:ascii="UD デジタル 教科書体 NK" w:eastAsia="UD デジタル 教科書体 NK"/>
          <w:sz w:val="24"/>
          <w:szCs w:val="24"/>
        </w:rPr>
      </w:pPr>
      <w:r>
        <w:rPr>
          <w:noProof/>
        </w:rPr>
        <w:lastRenderedPageBreak/>
        <mc:AlternateContent>
          <mc:Choice Requires="wps">
            <w:drawing>
              <wp:anchor distT="0" distB="0" distL="114300" distR="114300" simplePos="0" relativeHeight="251767808" behindDoc="0" locked="0" layoutInCell="1" allowOverlap="1" wp14:anchorId="7981D129" wp14:editId="01A7ABD4">
                <wp:simplePos x="0" y="0"/>
                <wp:positionH relativeFrom="page">
                  <wp:posOffset>109220</wp:posOffset>
                </wp:positionH>
                <wp:positionV relativeFrom="paragraph">
                  <wp:posOffset>-435687</wp:posOffset>
                </wp:positionV>
                <wp:extent cx="1123406" cy="435429"/>
                <wp:effectExtent l="0" t="0" r="635" b="3175"/>
                <wp:wrapNone/>
                <wp:docPr id="1987045617" name="テキスト ボックス 1"/>
                <wp:cNvGraphicFramePr/>
                <a:graphic xmlns:a="http://schemas.openxmlformats.org/drawingml/2006/main">
                  <a:graphicData uri="http://schemas.microsoft.com/office/word/2010/wordprocessingShape">
                    <wps:wsp>
                      <wps:cNvSpPr txBox="1"/>
                      <wps:spPr>
                        <a:xfrm>
                          <a:off x="0" y="0"/>
                          <a:ext cx="1123406" cy="435429"/>
                        </a:xfrm>
                        <a:prstGeom prst="rect">
                          <a:avLst/>
                        </a:prstGeom>
                        <a:noFill/>
                        <a:ln w="6350">
                          <a:noFill/>
                        </a:ln>
                      </wps:spPr>
                      <wps:txbx>
                        <w:txbxContent>
                          <w:p w14:paraId="52CE6075" w14:textId="77777777" w:rsidR="00336C98" w:rsidRPr="00FF6D80" w:rsidRDefault="00336C98" w:rsidP="00336C98">
                            <w:pPr>
                              <w:jc w:val="center"/>
                              <w:rPr>
                                <w:rFonts w:ascii="Meiryo UI" w:eastAsia="Meiryo UI" w:hAnsi="Meiryo UI" w:cstheme="majorBidi"/>
                                <w:b/>
                                <w:bCs/>
                                <w:color w:val="808080" w:themeColor="background1" w:themeShade="80"/>
                                <w:sz w:val="28"/>
                                <w:szCs w:val="28"/>
                              </w:rPr>
                            </w:pPr>
                            <w:r w:rsidRPr="00FF6D80">
                              <w:rPr>
                                <w:rFonts w:ascii="Meiryo UI" w:eastAsia="Meiryo UI" w:hAnsi="Meiryo UI" w:cstheme="majorBidi" w:hint="eastAsia"/>
                                <w:b/>
                                <w:bCs/>
                                <w:color w:val="808080" w:themeColor="background1" w:themeShade="80"/>
                                <w:sz w:val="28"/>
                                <w:szCs w:val="28"/>
                              </w:rPr>
                              <w:t>《サンプル》</w:t>
                            </w:r>
                          </w:p>
                        </w:txbxContent>
                      </wps:txbx>
                      <wps:bodyPr rot="0" spcFirstLastPara="0" vertOverflow="overflow" horzOverflow="overflow" vert="horz" wrap="square" lIns="36000" tIns="36000" rIns="36000" bIns="36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1D129" id="_x0000_s1079" type="#_x0000_t202" style="position:absolute;margin-left:8.6pt;margin-top:-34.3pt;width:88.45pt;height:34.3pt;z-index:251767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" filled="f" stroked="f" strokeweight=".5pt">
                <v:textbox inset="1mm,1mm,1mm,1mm">
                  <w:txbxContent>
                    <w:p w14:paraId="52CE6075" w14:textId="77777777" w:rsidR="00336C98" w:rsidRPr="00FF6D80" w:rsidRDefault="00336C98" w:rsidP="00336C98">
                      <w:pPr>
                        <w:jc w:val="center"/>
                        <w:rPr>
                          <w:rFonts w:ascii="Meiryo UI" w:eastAsia="Meiryo UI" w:hAnsi="Meiryo UI" w:cstheme="majorBidi"/>
                          <w:b/>
                          <w:bCs/>
                          <w:color w:val="808080" w:themeColor="background1" w:themeShade="80"/>
                          <w:sz w:val="28"/>
                          <w:szCs w:val="28"/>
                        </w:rPr>
                      </w:pPr>
                      <w:r w:rsidRPr="00FF6D80">
                        <w:rPr>
                          <w:rFonts w:ascii="Meiryo UI" w:eastAsia="Meiryo UI" w:hAnsi="Meiryo UI" w:cstheme="majorBidi" w:hint="eastAsia"/>
                          <w:b/>
                          <w:bCs/>
                          <w:color w:val="808080" w:themeColor="background1" w:themeShade="80"/>
                          <w:sz w:val="28"/>
                          <w:szCs w:val="28"/>
                        </w:rPr>
                        <w:t>《サンプル》</w:t>
                      </w:r>
                    </w:p>
                  </w:txbxContent>
                </v:textbox>
                <w10:wrap anchorx="page"/>
              </v:shape>
            </w:pict>
          </mc:Fallback>
        </mc:AlternateContent>
      </w:r>
      <w:r w:rsidR="006A49C5" w:rsidRPr="00F63F1F">
        <w:rPr>
          <w:rFonts w:ascii="UD デジタル 教科書体 NK" w:eastAsia="UD デジタル 教科書体 NK" w:hint="eastAsia"/>
          <w:sz w:val="24"/>
          <w:szCs w:val="24"/>
        </w:rPr>
        <w:t>2）</w:t>
      </w:r>
      <w:r w:rsidR="00C237CC" w:rsidRPr="00F63F1F">
        <w:rPr>
          <w:rFonts w:ascii="UD デジタル 教科書体 NK" w:eastAsia="UD デジタル 教科書体 NK" w:hint="eastAsia"/>
          <w:sz w:val="24"/>
          <w:szCs w:val="24"/>
        </w:rPr>
        <w:t>診療所</w:t>
      </w:r>
      <w:r w:rsidR="006A49C5" w:rsidRPr="00F63F1F">
        <w:rPr>
          <w:rFonts w:ascii="UD デジタル 教科書体 NK" w:eastAsia="UD デジタル 教科書体 NK" w:hint="eastAsia"/>
          <w:sz w:val="24"/>
          <w:szCs w:val="24"/>
        </w:rPr>
        <w:t>の人的資源の把握</w:t>
      </w:r>
    </w:p>
    <w:p w14:paraId="4E07167B" w14:textId="77777777" w:rsidR="006A49C5" w:rsidRPr="006A49C5" w:rsidRDefault="006A49C5" w:rsidP="006A49C5"/>
    <w:p w14:paraId="41707112" w14:textId="13C066E6" w:rsidR="0009607C" w:rsidRPr="00F63F1F" w:rsidRDefault="00E04B05" w:rsidP="00E04B05">
      <w:pPr>
        <w:snapToGrid w:val="0"/>
        <w:spacing w:line="240" w:lineRule="auto"/>
        <w:rPr>
          <w:rFonts w:ascii="UD デジタル 教科書体 NK" w:eastAsia="UD デジタル 教科書体 NK"/>
          <w:sz w:val="24"/>
          <w:szCs w:val="24"/>
        </w:rPr>
      </w:pPr>
      <w:r w:rsidRPr="00F63F1F">
        <w:rPr>
          <w:rFonts w:ascii="UD デジタル 教科書体 NK" w:eastAsia="UD デジタル 教科書体 NK" w:hint="eastAsia"/>
          <w:sz w:val="24"/>
          <w:szCs w:val="24"/>
        </w:rPr>
        <w:t>●</w:t>
      </w:r>
      <w:r w:rsidR="0009607C" w:rsidRPr="00F63F1F">
        <w:rPr>
          <w:rFonts w:ascii="UD デジタル 教科書体 NK" w:eastAsia="UD デジタル 教科書体 NK" w:hint="eastAsia"/>
          <w:sz w:val="24"/>
          <w:szCs w:val="24"/>
        </w:rPr>
        <w:t>有事出動可否表</w:t>
      </w:r>
      <w:bookmarkEnd w:id="9"/>
    </w:p>
    <w:tbl>
      <w:tblPr>
        <w:tblpPr w:leftFromText="142" w:rightFromText="142" w:vertAnchor="text" w:tblpY="1"/>
        <w:tblOverlap w:val="never"/>
        <w:tblW w:w="10380" w:type="dxa"/>
        <w:tblCellMar>
          <w:left w:w="99" w:type="dxa"/>
          <w:right w:w="99" w:type="dxa"/>
        </w:tblCellMar>
        <w:tblLook w:val="04A0" w:firstRow="1" w:lastRow="0" w:firstColumn="1" w:lastColumn="0" w:noHBand="0" w:noVBand="1"/>
      </w:tblPr>
      <w:tblGrid>
        <w:gridCol w:w="1871"/>
        <w:gridCol w:w="993"/>
        <w:gridCol w:w="2098"/>
        <w:gridCol w:w="1160"/>
        <w:gridCol w:w="1244"/>
        <w:gridCol w:w="2107"/>
        <w:gridCol w:w="907"/>
      </w:tblGrid>
      <w:tr w:rsidR="0009607C" w:rsidRPr="0009607C" w14:paraId="771E58F7" w14:textId="77777777" w:rsidTr="00F36BA0">
        <w:trPr>
          <w:trHeight w:val="1172"/>
        </w:trPr>
        <w:tc>
          <w:tcPr>
            <w:tcW w:w="187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22F5DC27" w14:textId="77777777" w:rsidR="0009607C" w:rsidRPr="0009607C" w:rsidRDefault="0009607C" w:rsidP="00E04B05">
            <w:pPr>
              <w:snapToGrid w:val="0"/>
              <w:ind w:leftChars="-21" w:left="-43" w:rightChars="-44" w:right="-92" w:hanging="1"/>
              <w:jc w:val="center"/>
              <w:rPr>
                <w:rFonts w:ascii="UD デジタル 教科書体 N-B" w:eastAsia="UD デジタル 教科書体 N-B" w:hAnsi="ＭＳ Ｐゴシック" w:cs="ＭＳ Ｐゴシック"/>
                <w:kern w:val="0"/>
                <w:sz w:val="24"/>
                <w:szCs w:val="24"/>
                <w14:ligatures w14:val="none"/>
              </w:rPr>
            </w:pPr>
            <w:r w:rsidRPr="0009607C">
              <w:rPr>
                <w:rFonts w:ascii="UD デジタル 教科書体 N-B" w:eastAsia="UD デジタル 教科書体 N-B" w:hAnsi="ＭＳ Ｐゴシック" w:cs="ＭＳ Ｐゴシック" w:hint="eastAsia"/>
                <w:kern w:val="0"/>
                <w:sz w:val="24"/>
                <w:szCs w:val="24"/>
                <w14:ligatures w14:val="none"/>
              </w:rPr>
              <w:t>氏名</w:t>
            </w:r>
          </w:p>
        </w:tc>
        <w:tc>
          <w:tcPr>
            <w:tcW w:w="993"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4D0B802F" w14:textId="77777777" w:rsidR="0009607C" w:rsidRPr="0009607C" w:rsidRDefault="0009607C" w:rsidP="00E04B05">
            <w:pPr>
              <w:snapToGrid w:val="0"/>
              <w:ind w:leftChars="-21" w:left="-43" w:rightChars="-44" w:right="-92" w:hanging="1"/>
              <w:jc w:val="center"/>
              <w:rPr>
                <w:rFonts w:ascii="UD デジタル 教科書体 N-B" w:eastAsia="UD デジタル 教科書体 N-B" w:hAnsi="ＭＳ Ｐゴシック" w:cs="ＭＳ Ｐゴシック"/>
                <w:kern w:val="0"/>
                <w:sz w:val="24"/>
                <w:szCs w:val="24"/>
                <w14:ligatures w14:val="none"/>
              </w:rPr>
            </w:pPr>
            <w:r w:rsidRPr="0009607C">
              <w:rPr>
                <w:rFonts w:ascii="UD デジタル 教科書体 N-B" w:eastAsia="UD デジタル 教科書体 N-B" w:hAnsi="ＭＳ Ｐゴシック" w:cs="ＭＳ Ｐゴシック" w:hint="eastAsia"/>
                <w:kern w:val="0"/>
                <w:sz w:val="24"/>
                <w:szCs w:val="24"/>
                <w14:ligatures w14:val="none"/>
              </w:rPr>
              <w:t>職種</w:t>
            </w:r>
          </w:p>
        </w:tc>
        <w:tc>
          <w:tcPr>
            <w:tcW w:w="209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4D4177DF" w14:textId="77777777" w:rsidR="0009607C" w:rsidRPr="0009607C" w:rsidRDefault="0009607C" w:rsidP="00E04B05">
            <w:pPr>
              <w:snapToGrid w:val="0"/>
              <w:ind w:leftChars="-21" w:left="-43" w:rightChars="-44" w:right="-92" w:hanging="1"/>
              <w:jc w:val="center"/>
              <w:rPr>
                <w:rFonts w:ascii="UD デジタル 教科書体 N-B" w:eastAsia="UD デジタル 教科書体 N-B" w:hAnsi="ＭＳ Ｐゴシック" w:cs="ＭＳ Ｐゴシック"/>
                <w:kern w:val="0"/>
                <w:sz w:val="24"/>
                <w:szCs w:val="24"/>
                <w14:ligatures w14:val="none"/>
              </w:rPr>
            </w:pPr>
            <w:r w:rsidRPr="0009607C">
              <w:rPr>
                <w:rFonts w:ascii="UD デジタル 教科書体 N-B" w:eastAsia="UD デジタル 教科書体 N-B" w:hAnsi="ＭＳ Ｐゴシック" w:cs="ＭＳ Ｐゴシック" w:hint="eastAsia"/>
                <w:kern w:val="0"/>
                <w:sz w:val="24"/>
                <w:szCs w:val="24"/>
                <w14:ligatures w14:val="none"/>
              </w:rPr>
              <w:t>自宅住所</w:t>
            </w:r>
          </w:p>
        </w:tc>
        <w:tc>
          <w:tcPr>
            <w:tcW w:w="1160"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63A075F5" w14:textId="77777777" w:rsidR="0009607C" w:rsidRPr="0009607C" w:rsidRDefault="0009607C" w:rsidP="00E04B05">
            <w:pPr>
              <w:snapToGrid w:val="0"/>
              <w:ind w:leftChars="-21" w:left="-43" w:rightChars="-44" w:right="-92" w:hanging="1"/>
              <w:jc w:val="center"/>
              <w:rPr>
                <w:rFonts w:ascii="UD デジタル 教科書体 N-B" w:eastAsia="UD デジタル 教科書体 N-B" w:hAnsi="ＭＳ Ｐゴシック" w:cs="ＭＳ Ｐゴシック"/>
                <w:kern w:val="0"/>
                <w:sz w:val="24"/>
                <w:szCs w:val="24"/>
                <w14:ligatures w14:val="none"/>
              </w:rPr>
            </w:pPr>
            <w:r w:rsidRPr="0009607C">
              <w:rPr>
                <w:rFonts w:ascii="UD デジタル 教科書体 N-B" w:eastAsia="UD デジタル 教科書体 N-B" w:hAnsi="ＭＳ Ｐゴシック" w:cs="ＭＳ Ｐゴシック" w:hint="eastAsia"/>
                <w:kern w:val="0"/>
                <w:sz w:val="24"/>
                <w:szCs w:val="24"/>
                <w14:ligatures w14:val="none"/>
              </w:rPr>
              <w:t>自宅と職場の距離</w:t>
            </w:r>
          </w:p>
        </w:tc>
        <w:tc>
          <w:tcPr>
            <w:tcW w:w="1244"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1DDA30F1" w14:textId="77777777" w:rsidR="0009607C" w:rsidRPr="0009607C" w:rsidRDefault="0009607C" w:rsidP="00E04B05">
            <w:pPr>
              <w:snapToGrid w:val="0"/>
              <w:ind w:leftChars="-21" w:left="-43" w:rightChars="-44" w:right="-92" w:hanging="1"/>
              <w:jc w:val="center"/>
              <w:rPr>
                <w:rFonts w:ascii="UD デジタル 教科書体 N-B" w:eastAsia="UD デジタル 教科書体 N-B" w:hAnsi="ＭＳ Ｐゴシック" w:cs="ＭＳ Ｐゴシック"/>
                <w:kern w:val="0"/>
                <w:sz w:val="24"/>
                <w:szCs w:val="24"/>
                <w14:ligatures w14:val="none"/>
              </w:rPr>
            </w:pPr>
            <w:r w:rsidRPr="0009607C">
              <w:rPr>
                <w:rFonts w:ascii="UD デジタル 教科書体 N-B" w:eastAsia="UD デジタル 教科書体 N-B" w:hAnsi="ＭＳ Ｐゴシック" w:cs="ＭＳ Ｐゴシック" w:hint="eastAsia"/>
                <w:kern w:val="0"/>
                <w:sz w:val="24"/>
                <w:szCs w:val="24"/>
                <w14:ligatures w14:val="none"/>
              </w:rPr>
              <w:t>徒歩時間</w:t>
            </w:r>
          </w:p>
        </w:tc>
        <w:tc>
          <w:tcPr>
            <w:tcW w:w="2107" w:type="dxa"/>
            <w:tcBorders>
              <w:top w:val="single" w:sz="4" w:space="0" w:color="auto"/>
              <w:left w:val="single" w:sz="4" w:space="0" w:color="auto"/>
              <w:bottom w:val="single" w:sz="4" w:space="0" w:color="auto"/>
              <w:right w:val="nil"/>
            </w:tcBorders>
            <w:shd w:val="clear" w:color="auto" w:fill="FFCC99"/>
            <w:vAlign w:val="center"/>
            <w:hideMark/>
          </w:tcPr>
          <w:p w14:paraId="5C1EB78E" w14:textId="77777777" w:rsidR="00F36BA0" w:rsidRDefault="0009607C" w:rsidP="00F36BA0">
            <w:pPr>
              <w:snapToGrid w:val="0"/>
              <w:ind w:leftChars="-21" w:left="-43" w:rightChars="15" w:right="31" w:hanging="1"/>
              <w:jc w:val="center"/>
              <w:rPr>
                <w:rFonts w:ascii="UD デジタル 教科書体 N-B" w:eastAsia="UD デジタル 教科書体 N-B" w:hAnsi="ＭＳ Ｐゴシック" w:cs="ＭＳ Ｐゴシック"/>
                <w:kern w:val="0"/>
                <w:sz w:val="24"/>
                <w:szCs w:val="24"/>
                <w14:ligatures w14:val="none"/>
              </w:rPr>
            </w:pPr>
            <w:r w:rsidRPr="0009607C">
              <w:rPr>
                <w:rFonts w:ascii="UD デジタル 教科書体 N-B" w:eastAsia="UD デジタル 教科書体 N-B" w:hAnsi="ＭＳ Ｐゴシック" w:cs="ＭＳ Ｐゴシック" w:hint="eastAsia"/>
                <w:kern w:val="0"/>
                <w:sz w:val="24"/>
                <w:szCs w:val="24"/>
                <w14:ligatures w14:val="none"/>
              </w:rPr>
              <w:t>出勤に影響する</w:t>
            </w:r>
          </w:p>
          <w:p w14:paraId="56944778" w14:textId="48AE2719" w:rsidR="0009607C" w:rsidRPr="0009607C" w:rsidRDefault="0009607C" w:rsidP="00F36BA0">
            <w:pPr>
              <w:snapToGrid w:val="0"/>
              <w:ind w:leftChars="-21" w:left="-43" w:rightChars="15" w:right="31" w:hanging="1"/>
              <w:jc w:val="center"/>
              <w:rPr>
                <w:rFonts w:ascii="UD デジタル 教科書体 N-B" w:eastAsia="UD デジタル 教科書体 N-B" w:hAnsi="ＭＳ Ｐゴシック" w:cs="ＭＳ Ｐゴシック"/>
                <w:kern w:val="0"/>
                <w:sz w:val="24"/>
                <w:szCs w:val="24"/>
                <w14:ligatures w14:val="none"/>
              </w:rPr>
            </w:pPr>
            <w:r w:rsidRPr="0009607C">
              <w:rPr>
                <w:rFonts w:ascii="UD デジタル 教科書体 N-B" w:eastAsia="UD デジタル 教科書体 N-B" w:hAnsi="ＭＳ Ｐゴシック" w:cs="ＭＳ Ｐゴシック" w:hint="eastAsia"/>
                <w:kern w:val="0"/>
                <w:sz w:val="24"/>
                <w:szCs w:val="24"/>
                <w14:ligatures w14:val="none"/>
              </w:rPr>
              <w:t>同居家族の有無</w:t>
            </w:r>
          </w:p>
        </w:tc>
        <w:tc>
          <w:tcPr>
            <w:tcW w:w="907"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1186B019" w14:textId="3701299B" w:rsidR="0009607C" w:rsidRPr="0009607C" w:rsidRDefault="0009607C" w:rsidP="00F36BA0">
            <w:pPr>
              <w:snapToGrid w:val="0"/>
              <w:ind w:leftChars="-21" w:left="-43" w:rightChars="15" w:right="31" w:hanging="1"/>
              <w:jc w:val="center"/>
              <w:rPr>
                <w:rFonts w:ascii="UD デジタル 教科書体 N-B" w:eastAsia="UD デジタル 教科書体 N-B" w:hAnsi="ＭＳ Ｐゴシック" w:cs="ＭＳ Ｐゴシック"/>
                <w:kern w:val="0"/>
                <w:sz w:val="24"/>
                <w:szCs w:val="24"/>
                <w14:ligatures w14:val="none"/>
              </w:rPr>
            </w:pPr>
            <w:r w:rsidRPr="0009607C">
              <w:rPr>
                <w:rFonts w:ascii="UD デジタル 教科書体 N-B" w:eastAsia="UD デジタル 教科書体 N-B" w:hAnsi="ＭＳ Ｐゴシック" w:cs="ＭＳ Ｐゴシック" w:hint="eastAsia"/>
                <w:kern w:val="0"/>
                <w:sz w:val="24"/>
                <w:szCs w:val="24"/>
                <w14:ligatures w14:val="none"/>
              </w:rPr>
              <w:t>出勤の可否</w:t>
            </w:r>
          </w:p>
        </w:tc>
      </w:tr>
      <w:tr w:rsidR="0009607C" w:rsidRPr="0009607C" w14:paraId="64FEB148" w14:textId="77777777" w:rsidTr="00F36BA0">
        <w:trPr>
          <w:trHeight w:val="737"/>
        </w:trPr>
        <w:tc>
          <w:tcPr>
            <w:tcW w:w="1871" w:type="dxa"/>
            <w:tcBorders>
              <w:top w:val="single" w:sz="4" w:space="0" w:color="auto"/>
              <w:left w:val="single" w:sz="4" w:space="0" w:color="auto"/>
              <w:bottom w:val="single" w:sz="4" w:space="0" w:color="auto"/>
              <w:right w:val="single" w:sz="4" w:space="0" w:color="auto"/>
            </w:tcBorders>
            <w:vAlign w:val="center"/>
            <w:hideMark/>
          </w:tcPr>
          <w:p w14:paraId="6247EA2C" w14:textId="77777777" w:rsidR="0009607C" w:rsidRPr="0009607C" w:rsidRDefault="0009607C" w:rsidP="00E04B05">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r w:rsidRPr="0009607C">
              <w:rPr>
                <w:rFonts w:ascii="UD デジタル 教科書体 NK-R" w:eastAsia="UD デジタル 教科書体 NK-R" w:hAnsi="ＭＳ Ｐゴシック" w:cs="ＭＳ Ｐゴシック" w:hint="eastAsia"/>
                <w:color w:val="000000"/>
                <w:kern w:val="0"/>
                <w:sz w:val="24"/>
                <w:szCs w:val="24"/>
                <w14:ligatures w14:val="none"/>
              </w:rPr>
              <w:t>○○○○</w:t>
            </w:r>
          </w:p>
        </w:tc>
        <w:tc>
          <w:tcPr>
            <w:tcW w:w="993" w:type="dxa"/>
            <w:tcBorders>
              <w:top w:val="single" w:sz="4" w:space="0" w:color="auto"/>
              <w:left w:val="nil"/>
              <w:bottom w:val="single" w:sz="4" w:space="0" w:color="auto"/>
              <w:right w:val="single" w:sz="4" w:space="0" w:color="auto"/>
            </w:tcBorders>
            <w:vAlign w:val="center"/>
            <w:hideMark/>
          </w:tcPr>
          <w:p w14:paraId="7BEF904B" w14:textId="77777777" w:rsidR="0009607C" w:rsidRPr="0009607C" w:rsidRDefault="0009607C" w:rsidP="00E04B05">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r w:rsidRPr="0009607C">
              <w:rPr>
                <w:rFonts w:ascii="UD デジタル 教科書体 NK-R" w:eastAsia="UD デジタル 教科書体 NK-R" w:hAnsi="ＭＳ Ｐゴシック" w:cs="ＭＳ Ｐゴシック" w:hint="eastAsia"/>
                <w:color w:val="000000"/>
                <w:kern w:val="0"/>
                <w:sz w:val="24"/>
                <w:szCs w:val="24"/>
                <w14:ligatures w14:val="none"/>
              </w:rPr>
              <w:t>医師</w:t>
            </w:r>
          </w:p>
        </w:tc>
        <w:tc>
          <w:tcPr>
            <w:tcW w:w="2098" w:type="dxa"/>
            <w:tcBorders>
              <w:top w:val="single" w:sz="4" w:space="0" w:color="auto"/>
              <w:left w:val="nil"/>
              <w:bottom w:val="single" w:sz="4" w:space="0" w:color="auto"/>
              <w:right w:val="single" w:sz="4" w:space="0" w:color="auto"/>
            </w:tcBorders>
            <w:vAlign w:val="center"/>
            <w:hideMark/>
          </w:tcPr>
          <w:p w14:paraId="307F862F" w14:textId="77777777" w:rsidR="0009607C" w:rsidRPr="0009607C" w:rsidRDefault="0009607C" w:rsidP="00E04B05">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r w:rsidRPr="0009607C">
              <w:rPr>
                <w:rFonts w:ascii="UD デジタル 教科書体 NK-R" w:eastAsia="UD デジタル 教科書体 NK-R" w:hAnsi="ＭＳ Ｐゴシック" w:cs="ＭＳ Ｐゴシック" w:hint="eastAsia"/>
                <w:color w:val="000000"/>
                <w:kern w:val="0"/>
                <w:sz w:val="24"/>
                <w:szCs w:val="24"/>
                <w14:ligatures w14:val="none"/>
              </w:rPr>
              <w:t>●●●●●</w:t>
            </w:r>
          </w:p>
        </w:tc>
        <w:tc>
          <w:tcPr>
            <w:tcW w:w="1160" w:type="dxa"/>
            <w:tcBorders>
              <w:top w:val="single" w:sz="4" w:space="0" w:color="auto"/>
              <w:left w:val="nil"/>
              <w:bottom w:val="single" w:sz="4" w:space="0" w:color="auto"/>
              <w:right w:val="single" w:sz="4" w:space="0" w:color="auto"/>
            </w:tcBorders>
            <w:vAlign w:val="center"/>
            <w:hideMark/>
          </w:tcPr>
          <w:p w14:paraId="274B7325" w14:textId="77777777" w:rsidR="0009607C" w:rsidRPr="0009607C" w:rsidRDefault="0009607C" w:rsidP="00E04B05">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r w:rsidRPr="0009607C">
              <w:rPr>
                <w:rFonts w:ascii="UD デジタル 教科書体 NK-R" w:eastAsia="UD デジタル 教科書体 NK-R" w:hAnsi="ＭＳ Ｐゴシック" w:cs="ＭＳ Ｐゴシック" w:hint="eastAsia"/>
                <w:color w:val="000000"/>
                <w:kern w:val="0"/>
                <w:sz w:val="24"/>
                <w:szCs w:val="24"/>
                <w14:ligatures w14:val="none"/>
              </w:rPr>
              <w:t>２Km</w:t>
            </w:r>
          </w:p>
        </w:tc>
        <w:tc>
          <w:tcPr>
            <w:tcW w:w="1244" w:type="dxa"/>
            <w:tcBorders>
              <w:top w:val="single" w:sz="4" w:space="0" w:color="auto"/>
              <w:left w:val="nil"/>
              <w:bottom w:val="single" w:sz="4" w:space="0" w:color="auto"/>
              <w:right w:val="single" w:sz="4" w:space="0" w:color="auto"/>
            </w:tcBorders>
            <w:vAlign w:val="center"/>
            <w:hideMark/>
          </w:tcPr>
          <w:p w14:paraId="148D2384" w14:textId="77777777" w:rsidR="0009607C" w:rsidRPr="0009607C" w:rsidRDefault="0009607C" w:rsidP="00E04B05">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r w:rsidRPr="0009607C">
              <w:rPr>
                <w:rFonts w:ascii="UD デジタル 教科書体 NK-R" w:eastAsia="UD デジタル 教科書体 NK-R" w:hAnsi="ＭＳ Ｐゴシック" w:cs="ＭＳ Ｐゴシック" w:hint="eastAsia"/>
                <w:color w:val="000000"/>
                <w:kern w:val="0"/>
                <w:sz w:val="24"/>
                <w:szCs w:val="24"/>
                <w14:ligatures w14:val="none"/>
              </w:rPr>
              <w:t>30分</w:t>
            </w:r>
          </w:p>
        </w:tc>
        <w:tc>
          <w:tcPr>
            <w:tcW w:w="2107" w:type="dxa"/>
            <w:tcBorders>
              <w:top w:val="single" w:sz="4" w:space="0" w:color="auto"/>
              <w:left w:val="nil"/>
              <w:bottom w:val="single" w:sz="4" w:space="0" w:color="auto"/>
              <w:right w:val="nil"/>
            </w:tcBorders>
            <w:vAlign w:val="center"/>
            <w:hideMark/>
          </w:tcPr>
          <w:p w14:paraId="059846F7" w14:textId="77777777" w:rsidR="0009607C" w:rsidRPr="0009607C" w:rsidRDefault="0009607C" w:rsidP="00F36BA0">
            <w:pPr>
              <w:snapToGrid w:val="0"/>
              <w:ind w:leftChars="-21" w:left="-44" w:rightChars="15" w:right="31"/>
              <w:jc w:val="center"/>
              <w:rPr>
                <w:rFonts w:ascii="UD デジタル 教科書体 NK-R" w:eastAsia="UD デジタル 教科書体 NK-R" w:hAnsi="ＭＳ Ｐゴシック" w:cs="ＭＳ Ｐゴシック"/>
                <w:color w:val="000000"/>
                <w:kern w:val="0"/>
                <w:sz w:val="24"/>
                <w:szCs w:val="24"/>
                <w14:ligatures w14:val="none"/>
              </w:rPr>
            </w:pPr>
            <w:r w:rsidRPr="0009607C">
              <w:rPr>
                <w:rFonts w:ascii="UD デジタル 教科書体 NK-R" w:eastAsia="UD デジタル 教科書体 NK-R" w:hAnsi="ＭＳ Ｐゴシック" w:cs="ＭＳ Ｐゴシック" w:hint="eastAsia"/>
                <w:color w:val="000000"/>
                <w:kern w:val="0"/>
                <w:sz w:val="24"/>
                <w:szCs w:val="24"/>
                <w14:ligatures w14:val="none"/>
              </w:rPr>
              <w:t xml:space="preserve">　</w:t>
            </w:r>
          </w:p>
        </w:tc>
        <w:tc>
          <w:tcPr>
            <w:tcW w:w="907" w:type="dxa"/>
            <w:tcBorders>
              <w:top w:val="single" w:sz="4" w:space="0" w:color="auto"/>
              <w:left w:val="single" w:sz="4" w:space="0" w:color="auto"/>
              <w:bottom w:val="single" w:sz="4" w:space="0" w:color="auto"/>
              <w:right w:val="single" w:sz="4" w:space="0" w:color="auto"/>
            </w:tcBorders>
            <w:vAlign w:val="center"/>
            <w:hideMark/>
          </w:tcPr>
          <w:p w14:paraId="3DE71433" w14:textId="52BD252D" w:rsidR="0009607C" w:rsidRPr="00E04B05" w:rsidRDefault="0009607C" w:rsidP="00F36BA0">
            <w:pPr>
              <w:snapToGrid w:val="0"/>
              <w:ind w:leftChars="-21" w:left="-44" w:rightChars="15" w:right="31"/>
              <w:jc w:val="center"/>
              <w:rPr>
                <w:rFonts w:ascii="UD デジタル 教科書体 NK-R" w:eastAsia="UD デジタル 教科書体 NK-R" w:hAnsi="ＭＳ Ｐゴシック" w:cs="ＭＳ Ｐゴシック"/>
                <w:color w:val="000000"/>
                <w:kern w:val="0"/>
                <w:sz w:val="28"/>
                <w:szCs w:val="28"/>
                <w14:ligatures w14:val="none"/>
              </w:rPr>
            </w:pPr>
            <w:r w:rsidRPr="00E04B05">
              <w:rPr>
                <w:rFonts w:ascii="UD デジタル 教科書体 NK-R" w:eastAsia="UD デジタル 教科書体 NK-R" w:hAnsi="ＭＳ Ｐゴシック" w:cs="ＭＳ Ｐゴシック" w:hint="eastAsia"/>
                <w:color w:val="000000"/>
                <w:kern w:val="0"/>
                <w:sz w:val="28"/>
                <w:szCs w:val="28"/>
                <w14:ligatures w14:val="none"/>
              </w:rPr>
              <w:t xml:space="preserve">〇　</w:t>
            </w:r>
          </w:p>
        </w:tc>
      </w:tr>
      <w:tr w:rsidR="00E04B05" w:rsidRPr="0009607C" w14:paraId="54EDEDD5" w14:textId="77777777" w:rsidTr="00F36BA0">
        <w:trPr>
          <w:trHeight w:val="737"/>
        </w:trPr>
        <w:tc>
          <w:tcPr>
            <w:tcW w:w="1871" w:type="dxa"/>
            <w:tcBorders>
              <w:top w:val="nil"/>
              <w:left w:val="single" w:sz="4" w:space="0" w:color="auto"/>
              <w:bottom w:val="single" w:sz="4" w:space="0" w:color="auto"/>
              <w:right w:val="single" w:sz="4" w:space="0" w:color="auto"/>
            </w:tcBorders>
            <w:vAlign w:val="center"/>
            <w:hideMark/>
          </w:tcPr>
          <w:p w14:paraId="19E3FF4F" w14:textId="77777777" w:rsidR="00E04B05" w:rsidRPr="0009607C" w:rsidRDefault="00E04B05" w:rsidP="00E04B05">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r w:rsidRPr="0009607C">
              <w:rPr>
                <w:rFonts w:ascii="UD デジタル 教科書体 NK-R" w:eastAsia="UD デジタル 教科書体 NK-R" w:hAnsi="ＭＳ Ｐゴシック" w:cs="ＭＳ Ｐゴシック" w:hint="eastAsia"/>
                <w:color w:val="000000"/>
                <w:kern w:val="0"/>
                <w:sz w:val="24"/>
                <w:szCs w:val="24"/>
                <w14:ligatures w14:val="none"/>
              </w:rPr>
              <w:t>△△△△</w:t>
            </w:r>
          </w:p>
        </w:tc>
        <w:tc>
          <w:tcPr>
            <w:tcW w:w="993" w:type="dxa"/>
            <w:tcBorders>
              <w:top w:val="nil"/>
              <w:left w:val="single" w:sz="4" w:space="0" w:color="auto"/>
              <w:bottom w:val="single" w:sz="4" w:space="0" w:color="auto"/>
              <w:right w:val="single" w:sz="4" w:space="0" w:color="auto"/>
            </w:tcBorders>
            <w:vAlign w:val="center"/>
            <w:hideMark/>
          </w:tcPr>
          <w:p w14:paraId="5AC63F9B" w14:textId="77777777" w:rsidR="00E04B05" w:rsidRPr="0009607C" w:rsidRDefault="00E04B05" w:rsidP="00E04B05">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r w:rsidRPr="0009607C">
              <w:rPr>
                <w:rFonts w:ascii="UD デジタル 教科書体 NK-R" w:eastAsia="UD デジタル 教科書体 NK-R" w:hAnsi="ＭＳ Ｐゴシック" w:cs="ＭＳ Ｐゴシック" w:hint="eastAsia"/>
                <w:color w:val="000000"/>
                <w:kern w:val="0"/>
                <w:sz w:val="24"/>
                <w:szCs w:val="24"/>
                <w14:ligatures w14:val="none"/>
              </w:rPr>
              <w:t>医師</w:t>
            </w:r>
          </w:p>
        </w:tc>
        <w:tc>
          <w:tcPr>
            <w:tcW w:w="2098" w:type="dxa"/>
            <w:tcBorders>
              <w:top w:val="nil"/>
              <w:left w:val="single" w:sz="4" w:space="0" w:color="auto"/>
              <w:bottom w:val="single" w:sz="4" w:space="0" w:color="auto"/>
              <w:right w:val="single" w:sz="4" w:space="0" w:color="auto"/>
            </w:tcBorders>
            <w:vAlign w:val="center"/>
            <w:hideMark/>
          </w:tcPr>
          <w:p w14:paraId="02830936" w14:textId="77777777" w:rsidR="00E04B05" w:rsidRPr="0009607C" w:rsidRDefault="00E04B05" w:rsidP="00E04B05">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r w:rsidRPr="0009607C">
              <w:rPr>
                <w:rFonts w:ascii="UD デジタル 教科書体 NK-R" w:eastAsia="UD デジタル 教科書体 NK-R" w:hAnsi="ＭＳ Ｐゴシック" w:cs="ＭＳ Ｐゴシック" w:hint="eastAsia"/>
                <w:color w:val="000000"/>
                <w:kern w:val="0"/>
                <w:sz w:val="24"/>
                <w:szCs w:val="24"/>
                <w14:ligatures w14:val="none"/>
              </w:rPr>
              <w:t>●●●●●</w:t>
            </w:r>
          </w:p>
        </w:tc>
        <w:tc>
          <w:tcPr>
            <w:tcW w:w="1160" w:type="dxa"/>
            <w:tcBorders>
              <w:top w:val="nil"/>
              <w:left w:val="single" w:sz="4" w:space="0" w:color="auto"/>
              <w:bottom w:val="single" w:sz="4" w:space="0" w:color="auto"/>
              <w:right w:val="single" w:sz="4" w:space="0" w:color="auto"/>
            </w:tcBorders>
            <w:vAlign w:val="center"/>
            <w:hideMark/>
          </w:tcPr>
          <w:p w14:paraId="7804FF4E" w14:textId="77777777" w:rsidR="00E04B05" w:rsidRPr="0009607C" w:rsidRDefault="00E04B05" w:rsidP="00E04B05">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r w:rsidRPr="0009607C">
              <w:rPr>
                <w:rFonts w:ascii="UD デジタル 教科書体 NK-R" w:eastAsia="UD デジタル 教科書体 NK-R" w:hAnsi="ＭＳ Ｐゴシック" w:cs="ＭＳ Ｐゴシック" w:hint="eastAsia"/>
                <w:color w:val="000000"/>
                <w:kern w:val="0"/>
                <w:sz w:val="24"/>
                <w:szCs w:val="24"/>
                <w14:ligatures w14:val="none"/>
              </w:rPr>
              <w:t>５Km</w:t>
            </w:r>
          </w:p>
        </w:tc>
        <w:tc>
          <w:tcPr>
            <w:tcW w:w="1244" w:type="dxa"/>
            <w:tcBorders>
              <w:top w:val="nil"/>
              <w:left w:val="single" w:sz="4" w:space="0" w:color="auto"/>
              <w:bottom w:val="single" w:sz="4" w:space="0" w:color="auto"/>
              <w:right w:val="single" w:sz="4" w:space="0" w:color="auto"/>
            </w:tcBorders>
            <w:vAlign w:val="center"/>
            <w:hideMark/>
          </w:tcPr>
          <w:p w14:paraId="72C3575C" w14:textId="77777777" w:rsidR="00E04B05" w:rsidRPr="0009607C" w:rsidRDefault="00E04B05" w:rsidP="00E04B05">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r w:rsidRPr="0009607C">
              <w:rPr>
                <w:rFonts w:ascii="UD デジタル 教科書体 NK-R" w:eastAsia="UD デジタル 教科書体 NK-R" w:hAnsi="ＭＳ Ｐゴシック" w:cs="ＭＳ Ｐゴシック" w:hint="eastAsia"/>
                <w:color w:val="000000"/>
                <w:kern w:val="0"/>
                <w:sz w:val="24"/>
                <w:szCs w:val="24"/>
                <w14:ligatures w14:val="none"/>
              </w:rPr>
              <w:t>1.5時間</w:t>
            </w:r>
          </w:p>
        </w:tc>
        <w:tc>
          <w:tcPr>
            <w:tcW w:w="2107" w:type="dxa"/>
            <w:tcBorders>
              <w:top w:val="nil"/>
              <w:left w:val="nil"/>
              <w:bottom w:val="single" w:sz="4" w:space="0" w:color="auto"/>
              <w:right w:val="nil"/>
            </w:tcBorders>
            <w:vAlign w:val="center"/>
            <w:hideMark/>
          </w:tcPr>
          <w:p w14:paraId="2433D0FA" w14:textId="77777777" w:rsidR="00E04B05" w:rsidRDefault="00E04B05" w:rsidP="00F36BA0">
            <w:pPr>
              <w:snapToGrid w:val="0"/>
              <w:ind w:leftChars="-21" w:left="-44" w:rightChars="15" w:right="31"/>
              <w:jc w:val="center"/>
              <w:rPr>
                <w:rFonts w:ascii="UD デジタル 教科書体 NK-R" w:eastAsia="UD デジタル 教科書体 NK-R" w:hAnsi="ＭＳ Ｐゴシック" w:cs="ＭＳ Ｐゴシック"/>
                <w:color w:val="000000"/>
                <w:kern w:val="0"/>
                <w:sz w:val="24"/>
                <w:szCs w:val="24"/>
                <w14:ligatures w14:val="none"/>
              </w:rPr>
            </w:pPr>
            <w:r w:rsidRPr="0009607C">
              <w:rPr>
                <w:rFonts w:ascii="UD デジタル 教科書体 NK-R" w:eastAsia="UD デジタル 教科書体 NK-R" w:hAnsi="ＭＳ Ｐゴシック" w:cs="ＭＳ Ｐゴシック" w:hint="eastAsia"/>
                <w:color w:val="000000"/>
                <w:kern w:val="0"/>
                <w:sz w:val="24"/>
                <w:szCs w:val="24"/>
                <w14:ligatures w14:val="none"/>
              </w:rPr>
              <w:t>育児中</w:t>
            </w:r>
          </w:p>
          <w:p w14:paraId="4AFB5749" w14:textId="4D2BCBBC" w:rsidR="00E04B05" w:rsidRPr="0009607C" w:rsidRDefault="00E04B05" w:rsidP="00F36BA0">
            <w:pPr>
              <w:snapToGrid w:val="0"/>
              <w:ind w:leftChars="-21" w:left="-44" w:rightChars="15" w:right="31"/>
              <w:jc w:val="center"/>
              <w:rPr>
                <w:rFonts w:ascii="UD デジタル 教科書体 NK-R" w:eastAsia="UD デジタル 教科書体 NK-R" w:hAnsi="ＭＳ Ｐゴシック" w:cs="ＭＳ Ｐゴシック"/>
                <w:color w:val="000000"/>
                <w:kern w:val="0"/>
                <w:sz w:val="24"/>
                <w:szCs w:val="24"/>
                <w14:ligatures w14:val="none"/>
              </w:rPr>
            </w:pPr>
            <w:r w:rsidRPr="0009607C">
              <w:rPr>
                <w:rFonts w:ascii="UD デジタル 教科書体 NK-R" w:eastAsia="UD デジタル 教科書体 NK-R" w:hAnsi="ＭＳ Ｐゴシック" w:cs="ＭＳ Ｐゴシック" w:hint="eastAsia"/>
                <w:color w:val="000000"/>
                <w:kern w:val="0"/>
                <w:sz w:val="24"/>
                <w:szCs w:val="24"/>
                <w14:ligatures w14:val="none"/>
              </w:rPr>
              <w:t>（2歳・4歳児）</w:t>
            </w:r>
          </w:p>
        </w:tc>
        <w:tc>
          <w:tcPr>
            <w:tcW w:w="907" w:type="dxa"/>
            <w:tcBorders>
              <w:top w:val="nil"/>
              <w:left w:val="single" w:sz="4" w:space="0" w:color="auto"/>
              <w:bottom w:val="single" w:sz="4" w:space="0" w:color="auto"/>
              <w:right w:val="single" w:sz="4" w:space="0" w:color="auto"/>
            </w:tcBorders>
            <w:vAlign w:val="center"/>
            <w:hideMark/>
          </w:tcPr>
          <w:p w14:paraId="275076E5" w14:textId="3D4810D4" w:rsidR="00E04B05" w:rsidRPr="00E04B05" w:rsidRDefault="00E04B05" w:rsidP="00F36BA0">
            <w:pPr>
              <w:snapToGrid w:val="0"/>
              <w:ind w:leftChars="-21" w:left="-44" w:rightChars="15" w:right="31"/>
              <w:jc w:val="center"/>
              <w:rPr>
                <w:rFonts w:ascii="UD デジタル 教科書体 NK-R" w:eastAsia="UD デジタル 教科書体 NK-R" w:hAnsi="ＭＳ Ｐゴシック" w:cs="ＭＳ Ｐゴシック"/>
                <w:color w:val="000000"/>
                <w:kern w:val="0"/>
                <w:sz w:val="28"/>
                <w:szCs w:val="28"/>
                <w14:ligatures w14:val="none"/>
              </w:rPr>
            </w:pPr>
            <w:r w:rsidRPr="00E04B05">
              <w:rPr>
                <w:rFonts w:ascii="UD デジタル 教科書体 NK-R" w:eastAsia="UD デジタル 教科書体 NK-R" w:hAnsi="ＭＳ Ｐゴシック" w:cs="ＭＳ Ｐゴシック" w:hint="eastAsia"/>
                <w:color w:val="000000"/>
                <w:kern w:val="0"/>
                <w:sz w:val="28"/>
                <w:szCs w:val="28"/>
                <w14:ligatures w14:val="none"/>
              </w:rPr>
              <w:t xml:space="preserve">△　</w:t>
            </w:r>
          </w:p>
        </w:tc>
      </w:tr>
      <w:tr w:rsidR="0009607C" w:rsidRPr="0009607C" w14:paraId="11E27232" w14:textId="77777777" w:rsidTr="00F36BA0">
        <w:trPr>
          <w:trHeight w:val="737"/>
        </w:trPr>
        <w:tc>
          <w:tcPr>
            <w:tcW w:w="1871" w:type="dxa"/>
            <w:tcBorders>
              <w:top w:val="nil"/>
              <w:left w:val="single" w:sz="4" w:space="0" w:color="auto"/>
              <w:bottom w:val="single" w:sz="4" w:space="0" w:color="auto"/>
              <w:right w:val="single" w:sz="4" w:space="0" w:color="auto"/>
            </w:tcBorders>
            <w:vAlign w:val="center"/>
            <w:hideMark/>
          </w:tcPr>
          <w:p w14:paraId="14628D03" w14:textId="77777777" w:rsidR="0009607C" w:rsidRPr="0009607C" w:rsidRDefault="0009607C" w:rsidP="00E04B05">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r w:rsidRPr="0009607C">
              <w:rPr>
                <w:rFonts w:ascii="UD デジタル 教科書体 NK-R" w:eastAsia="UD デジタル 教科書体 NK-R" w:hAnsi="ＭＳ Ｐゴシック" w:cs="ＭＳ Ｐゴシック" w:hint="eastAsia"/>
                <w:color w:val="000000"/>
                <w:kern w:val="0"/>
                <w:sz w:val="24"/>
                <w:szCs w:val="24"/>
                <w14:ligatures w14:val="none"/>
              </w:rPr>
              <w:t>△〇△〇</w:t>
            </w:r>
          </w:p>
        </w:tc>
        <w:tc>
          <w:tcPr>
            <w:tcW w:w="993" w:type="dxa"/>
            <w:tcBorders>
              <w:top w:val="nil"/>
              <w:left w:val="nil"/>
              <w:bottom w:val="single" w:sz="4" w:space="0" w:color="auto"/>
              <w:right w:val="single" w:sz="4" w:space="0" w:color="auto"/>
            </w:tcBorders>
            <w:vAlign w:val="center"/>
            <w:hideMark/>
          </w:tcPr>
          <w:p w14:paraId="23C861E4" w14:textId="77777777" w:rsidR="0009607C" w:rsidRPr="0009607C" w:rsidRDefault="0009607C" w:rsidP="00E04B05">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r w:rsidRPr="0009607C">
              <w:rPr>
                <w:rFonts w:ascii="UD デジタル 教科書体 NK-R" w:eastAsia="UD デジタル 教科書体 NK-R" w:hAnsi="ＭＳ Ｐゴシック" w:cs="ＭＳ Ｐゴシック" w:hint="eastAsia"/>
                <w:color w:val="000000"/>
                <w:kern w:val="0"/>
                <w:sz w:val="24"/>
                <w:szCs w:val="24"/>
                <w14:ligatures w14:val="none"/>
              </w:rPr>
              <w:t>看護師</w:t>
            </w:r>
          </w:p>
        </w:tc>
        <w:tc>
          <w:tcPr>
            <w:tcW w:w="2098" w:type="dxa"/>
            <w:tcBorders>
              <w:top w:val="nil"/>
              <w:left w:val="nil"/>
              <w:bottom w:val="single" w:sz="4" w:space="0" w:color="auto"/>
              <w:right w:val="single" w:sz="4" w:space="0" w:color="auto"/>
            </w:tcBorders>
            <w:vAlign w:val="center"/>
            <w:hideMark/>
          </w:tcPr>
          <w:p w14:paraId="59602B56" w14:textId="77777777" w:rsidR="0009607C" w:rsidRPr="0009607C" w:rsidRDefault="0009607C" w:rsidP="00E04B05">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r w:rsidRPr="0009607C">
              <w:rPr>
                <w:rFonts w:ascii="UD デジタル 教科書体 NK-R" w:eastAsia="UD デジタル 教科書体 NK-R" w:hAnsi="ＭＳ Ｐゴシック" w:cs="ＭＳ Ｐゴシック" w:hint="eastAsia"/>
                <w:color w:val="000000"/>
                <w:kern w:val="0"/>
                <w:sz w:val="24"/>
                <w:szCs w:val="24"/>
                <w14:ligatures w14:val="none"/>
              </w:rPr>
              <w:t>●●●●●</w:t>
            </w:r>
          </w:p>
        </w:tc>
        <w:tc>
          <w:tcPr>
            <w:tcW w:w="1160" w:type="dxa"/>
            <w:tcBorders>
              <w:top w:val="nil"/>
              <w:left w:val="nil"/>
              <w:bottom w:val="single" w:sz="4" w:space="0" w:color="auto"/>
              <w:right w:val="single" w:sz="4" w:space="0" w:color="auto"/>
            </w:tcBorders>
            <w:vAlign w:val="center"/>
            <w:hideMark/>
          </w:tcPr>
          <w:p w14:paraId="596B7555" w14:textId="77777777" w:rsidR="0009607C" w:rsidRPr="0009607C" w:rsidRDefault="0009607C" w:rsidP="00E04B05">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r w:rsidRPr="0009607C">
              <w:rPr>
                <w:rFonts w:ascii="UD デジタル 教科書体 NK-R" w:eastAsia="UD デジタル 教科書体 NK-R" w:hAnsi="ＭＳ Ｐゴシック" w:cs="ＭＳ Ｐゴシック" w:hint="eastAsia"/>
                <w:color w:val="000000"/>
                <w:kern w:val="0"/>
                <w:sz w:val="24"/>
                <w:szCs w:val="24"/>
                <w14:ligatures w14:val="none"/>
              </w:rPr>
              <w:t>１Km</w:t>
            </w:r>
          </w:p>
        </w:tc>
        <w:tc>
          <w:tcPr>
            <w:tcW w:w="1244" w:type="dxa"/>
            <w:tcBorders>
              <w:top w:val="nil"/>
              <w:left w:val="nil"/>
              <w:bottom w:val="single" w:sz="4" w:space="0" w:color="auto"/>
              <w:right w:val="single" w:sz="4" w:space="0" w:color="auto"/>
            </w:tcBorders>
            <w:vAlign w:val="center"/>
            <w:hideMark/>
          </w:tcPr>
          <w:p w14:paraId="0A8117B9" w14:textId="77777777" w:rsidR="0009607C" w:rsidRPr="0009607C" w:rsidRDefault="0009607C" w:rsidP="00E04B05">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r w:rsidRPr="0009607C">
              <w:rPr>
                <w:rFonts w:ascii="UD デジタル 教科書体 NK-R" w:eastAsia="UD デジタル 教科書体 NK-R" w:hAnsi="ＭＳ Ｐゴシック" w:cs="ＭＳ Ｐゴシック" w:hint="eastAsia"/>
                <w:color w:val="000000"/>
                <w:kern w:val="0"/>
                <w:sz w:val="24"/>
                <w:szCs w:val="24"/>
                <w14:ligatures w14:val="none"/>
              </w:rPr>
              <w:t>20分</w:t>
            </w:r>
          </w:p>
        </w:tc>
        <w:tc>
          <w:tcPr>
            <w:tcW w:w="2107" w:type="dxa"/>
            <w:tcBorders>
              <w:top w:val="nil"/>
              <w:left w:val="nil"/>
              <w:bottom w:val="single" w:sz="4" w:space="0" w:color="auto"/>
              <w:right w:val="nil"/>
            </w:tcBorders>
            <w:vAlign w:val="center"/>
            <w:hideMark/>
          </w:tcPr>
          <w:p w14:paraId="1577BF85" w14:textId="77777777" w:rsidR="0009607C" w:rsidRPr="0009607C" w:rsidRDefault="0009607C" w:rsidP="00F36BA0">
            <w:pPr>
              <w:snapToGrid w:val="0"/>
              <w:ind w:leftChars="-21" w:left="-44" w:rightChars="15" w:right="31"/>
              <w:jc w:val="center"/>
              <w:rPr>
                <w:rFonts w:ascii="UD デジタル 教科書体 NK-R" w:eastAsia="UD デジタル 教科書体 NK-R" w:hAnsi="ＭＳ Ｐゴシック" w:cs="ＭＳ Ｐゴシック"/>
                <w:color w:val="000000"/>
                <w:kern w:val="0"/>
                <w:sz w:val="24"/>
                <w:szCs w:val="24"/>
                <w14:ligatures w14:val="none"/>
              </w:rPr>
            </w:pPr>
            <w:r w:rsidRPr="0009607C">
              <w:rPr>
                <w:rFonts w:ascii="UD デジタル 教科書体 NK-R" w:eastAsia="UD デジタル 教科書体 NK-R" w:hAnsi="ＭＳ Ｐゴシック" w:cs="ＭＳ Ｐゴシック" w:hint="eastAsia"/>
                <w:color w:val="000000"/>
                <w:kern w:val="0"/>
                <w:sz w:val="24"/>
                <w:szCs w:val="24"/>
                <w14:ligatures w14:val="none"/>
              </w:rPr>
              <w:t xml:space="preserve">　</w:t>
            </w:r>
          </w:p>
        </w:tc>
        <w:tc>
          <w:tcPr>
            <w:tcW w:w="907" w:type="dxa"/>
            <w:tcBorders>
              <w:top w:val="nil"/>
              <w:left w:val="single" w:sz="4" w:space="0" w:color="auto"/>
              <w:bottom w:val="single" w:sz="4" w:space="0" w:color="auto"/>
              <w:right w:val="single" w:sz="4" w:space="0" w:color="auto"/>
            </w:tcBorders>
            <w:vAlign w:val="center"/>
            <w:hideMark/>
          </w:tcPr>
          <w:p w14:paraId="2DFB0458" w14:textId="3A340E64" w:rsidR="0009607C" w:rsidRPr="00E04B05" w:rsidRDefault="0009607C" w:rsidP="00F36BA0">
            <w:pPr>
              <w:snapToGrid w:val="0"/>
              <w:ind w:leftChars="-21" w:left="-44" w:rightChars="15" w:right="31"/>
              <w:jc w:val="center"/>
              <w:rPr>
                <w:rFonts w:ascii="UD デジタル 教科書体 NK-R" w:eastAsia="UD デジタル 教科書体 NK-R" w:hAnsi="ＭＳ Ｐゴシック" w:cs="ＭＳ Ｐゴシック"/>
                <w:color w:val="000000"/>
                <w:kern w:val="0"/>
                <w:sz w:val="28"/>
                <w:szCs w:val="28"/>
                <w14:ligatures w14:val="none"/>
              </w:rPr>
            </w:pPr>
            <w:r w:rsidRPr="00E04B05">
              <w:rPr>
                <w:rFonts w:ascii="UD デジタル 教科書体 NK-R" w:eastAsia="UD デジタル 教科書体 NK-R" w:hAnsi="ＭＳ Ｐゴシック" w:cs="ＭＳ Ｐゴシック" w:hint="eastAsia"/>
                <w:color w:val="000000"/>
                <w:kern w:val="0"/>
                <w:sz w:val="28"/>
                <w:szCs w:val="28"/>
                <w14:ligatures w14:val="none"/>
              </w:rPr>
              <w:t xml:space="preserve">〇　</w:t>
            </w:r>
          </w:p>
        </w:tc>
      </w:tr>
      <w:tr w:rsidR="00E04B05" w:rsidRPr="0009607C" w14:paraId="556028AF" w14:textId="77777777" w:rsidTr="00F36BA0">
        <w:trPr>
          <w:trHeight w:val="737"/>
        </w:trPr>
        <w:tc>
          <w:tcPr>
            <w:tcW w:w="1871" w:type="dxa"/>
            <w:tcBorders>
              <w:top w:val="nil"/>
              <w:left w:val="single" w:sz="4" w:space="0" w:color="auto"/>
              <w:bottom w:val="single" w:sz="4" w:space="0" w:color="auto"/>
              <w:right w:val="single" w:sz="4" w:space="0" w:color="auto"/>
            </w:tcBorders>
            <w:vAlign w:val="center"/>
            <w:hideMark/>
          </w:tcPr>
          <w:p w14:paraId="3743B3EB" w14:textId="77777777" w:rsidR="00E04B05" w:rsidRPr="0009607C" w:rsidRDefault="00E04B05" w:rsidP="00E04B05">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r w:rsidRPr="0009607C">
              <w:rPr>
                <w:rFonts w:ascii="UD デジタル 教科書体 NK-R" w:eastAsia="UD デジタル 教科書体 NK-R" w:hAnsi="ＭＳ Ｐゴシック" w:cs="ＭＳ Ｐゴシック" w:hint="eastAsia"/>
                <w:color w:val="000000"/>
                <w:kern w:val="0"/>
                <w:sz w:val="24"/>
                <w:szCs w:val="24"/>
                <w14:ligatures w14:val="none"/>
              </w:rPr>
              <w:t>〇△△○○</w:t>
            </w:r>
          </w:p>
        </w:tc>
        <w:tc>
          <w:tcPr>
            <w:tcW w:w="993" w:type="dxa"/>
            <w:tcBorders>
              <w:top w:val="nil"/>
              <w:left w:val="single" w:sz="4" w:space="0" w:color="auto"/>
              <w:bottom w:val="single" w:sz="4" w:space="0" w:color="auto"/>
              <w:right w:val="single" w:sz="4" w:space="0" w:color="auto"/>
            </w:tcBorders>
            <w:vAlign w:val="center"/>
            <w:hideMark/>
          </w:tcPr>
          <w:p w14:paraId="3B5A0A59" w14:textId="77777777" w:rsidR="00E04B05" w:rsidRPr="0009607C" w:rsidRDefault="00E04B05" w:rsidP="00E04B05">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r w:rsidRPr="0009607C">
              <w:rPr>
                <w:rFonts w:ascii="UD デジタル 教科書体 NK-R" w:eastAsia="UD デジタル 教科書体 NK-R" w:hAnsi="ＭＳ Ｐゴシック" w:cs="ＭＳ Ｐゴシック" w:hint="eastAsia"/>
                <w:color w:val="000000"/>
                <w:kern w:val="0"/>
                <w:sz w:val="24"/>
                <w:szCs w:val="24"/>
                <w14:ligatures w14:val="none"/>
              </w:rPr>
              <w:t>看護師</w:t>
            </w:r>
          </w:p>
        </w:tc>
        <w:tc>
          <w:tcPr>
            <w:tcW w:w="2098" w:type="dxa"/>
            <w:tcBorders>
              <w:top w:val="nil"/>
              <w:left w:val="single" w:sz="4" w:space="0" w:color="auto"/>
              <w:bottom w:val="single" w:sz="4" w:space="0" w:color="auto"/>
              <w:right w:val="single" w:sz="4" w:space="0" w:color="auto"/>
            </w:tcBorders>
            <w:vAlign w:val="center"/>
            <w:hideMark/>
          </w:tcPr>
          <w:p w14:paraId="084BD938" w14:textId="77777777" w:rsidR="00E04B05" w:rsidRPr="0009607C" w:rsidRDefault="00E04B05" w:rsidP="00E04B05">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r w:rsidRPr="0009607C">
              <w:rPr>
                <w:rFonts w:ascii="UD デジタル 教科書体 NK-R" w:eastAsia="UD デジタル 教科書体 NK-R" w:hAnsi="ＭＳ Ｐゴシック" w:cs="ＭＳ Ｐゴシック" w:hint="eastAsia"/>
                <w:color w:val="000000"/>
                <w:kern w:val="0"/>
                <w:sz w:val="24"/>
                <w:szCs w:val="24"/>
                <w14:ligatures w14:val="none"/>
              </w:rPr>
              <w:t>●●●●●</w:t>
            </w:r>
          </w:p>
        </w:tc>
        <w:tc>
          <w:tcPr>
            <w:tcW w:w="1160" w:type="dxa"/>
            <w:tcBorders>
              <w:top w:val="nil"/>
              <w:left w:val="single" w:sz="4" w:space="0" w:color="auto"/>
              <w:bottom w:val="single" w:sz="4" w:space="0" w:color="auto"/>
              <w:right w:val="single" w:sz="4" w:space="0" w:color="auto"/>
            </w:tcBorders>
            <w:vAlign w:val="center"/>
            <w:hideMark/>
          </w:tcPr>
          <w:p w14:paraId="60D8E77F" w14:textId="77777777" w:rsidR="00E04B05" w:rsidRPr="0009607C" w:rsidRDefault="00E04B05" w:rsidP="00E04B05">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r w:rsidRPr="0009607C">
              <w:rPr>
                <w:rFonts w:ascii="UD デジタル 教科書体 NK-R" w:eastAsia="UD デジタル 教科書体 NK-R" w:hAnsi="ＭＳ Ｐゴシック" w:cs="ＭＳ Ｐゴシック" w:hint="eastAsia"/>
                <w:color w:val="000000"/>
                <w:kern w:val="0"/>
                <w:sz w:val="24"/>
                <w:szCs w:val="24"/>
                <w14:ligatures w14:val="none"/>
              </w:rPr>
              <w:t>１Km</w:t>
            </w:r>
          </w:p>
        </w:tc>
        <w:tc>
          <w:tcPr>
            <w:tcW w:w="1244" w:type="dxa"/>
            <w:tcBorders>
              <w:top w:val="nil"/>
              <w:left w:val="single" w:sz="4" w:space="0" w:color="auto"/>
              <w:bottom w:val="single" w:sz="4" w:space="0" w:color="auto"/>
              <w:right w:val="single" w:sz="4" w:space="0" w:color="auto"/>
            </w:tcBorders>
            <w:vAlign w:val="center"/>
            <w:hideMark/>
          </w:tcPr>
          <w:p w14:paraId="7C35EF24" w14:textId="77777777" w:rsidR="00E04B05" w:rsidRPr="0009607C" w:rsidRDefault="00E04B05" w:rsidP="00E04B05">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r w:rsidRPr="0009607C">
              <w:rPr>
                <w:rFonts w:ascii="UD デジタル 教科書体 NK-R" w:eastAsia="UD デジタル 教科書体 NK-R" w:hAnsi="ＭＳ Ｐゴシック" w:cs="ＭＳ Ｐゴシック" w:hint="eastAsia"/>
                <w:color w:val="000000"/>
                <w:kern w:val="0"/>
                <w:sz w:val="24"/>
                <w:szCs w:val="24"/>
                <w14:ligatures w14:val="none"/>
              </w:rPr>
              <w:t>20分</w:t>
            </w:r>
          </w:p>
        </w:tc>
        <w:tc>
          <w:tcPr>
            <w:tcW w:w="2107" w:type="dxa"/>
            <w:tcBorders>
              <w:top w:val="nil"/>
              <w:left w:val="nil"/>
              <w:bottom w:val="single" w:sz="4" w:space="0" w:color="auto"/>
              <w:right w:val="nil"/>
            </w:tcBorders>
            <w:vAlign w:val="center"/>
            <w:hideMark/>
          </w:tcPr>
          <w:p w14:paraId="4E978714" w14:textId="77777777" w:rsidR="00E04B05" w:rsidRDefault="00E04B05" w:rsidP="00F36BA0">
            <w:pPr>
              <w:snapToGrid w:val="0"/>
              <w:ind w:leftChars="-21" w:left="-44" w:rightChars="15" w:right="31"/>
              <w:jc w:val="center"/>
              <w:rPr>
                <w:rFonts w:ascii="UD デジタル 教科書体 NK-R" w:eastAsia="UD デジタル 教科書体 NK-R" w:hAnsi="ＭＳ Ｐゴシック" w:cs="ＭＳ Ｐゴシック"/>
                <w:color w:val="000000"/>
                <w:kern w:val="0"/>
                <w:sz w:val="24"/>
                <w:szCs w:val="24"/>
                <w14:ligatures w14:val="none"/>
              </w:rPr>
            </w:pPr>
            <w:r w:rsidRPr="0009607C">
              <w:rPr>
                <w:rFonts w:ascii="UD デジタル 教科書体 NK-R" w:eastAsia="UD デジタル 教科書体 NK-R" w:hAnsi="ＭＳ Ｐゴシック" w:cs="ＭＳ Ｐゴシック" w:hint="eastAsia"/>
                <w:color w:val="000000"/>
                <w:kern w:val="0"/>
                <w:sz w:val="24"/>
                <w:szCs w:val="24"/>
                <w14:ligatures w14:val="none"/>
              </w:rPr>
              <w:t>介護中</w:t>
            </w:r>
          </w:p>
          <w:p w14:paraId="3C242985" w14:textId="72E4CCF3" w:rsidR="00E04B05" w:rsidRPr="0009607C" w:rsidRDefault="00E04B05" w:rsidP="00F36BA0">
            <w:pPr>
              <w:snapToGrid w:val="0"/>
              <w:ind w:leftChars="-21" w:left="-44" w:rightChars="15" w:right="31"/>
              <w:jc w:val="center"/>
              <w:rPr>
                <w:rFonts w:ascii="UD デジタル 教科書体 NK-R" w:eastAsia="UD デジタル 教科書体 NK-R" w:hAnsi="ＭＳ Ｐゴシック" w:cs="ＭＳ Ｐゴシック"/>
                <w:color w:val="000000"/>
                <w:kern w:val="0"/>
                <w:sz w:val="24"/>
                <w:szCs w:val="24"/>
                <w14:ligatures w14:val="none"/>
              </w:rPr>
            </w:pPr>
            <w:r w:rsidRPr="0009607C">
              <w:rPr>
                <w:rFonts w:ascii="UD デジタル 教科書体 NK-R" w:eastAsia="UD デジタル 教科書体 NK-R" w:hAnsi="ＭＳ Ｐゴシック" w:cs="ＭＳ Ｐゴシック" w:hint="eastAsia"/>
                <w:color w:val="000000"/>
                <w:kern w:val="0"/>
                <w:sz w:val="24"/>
                <w:szCs w:val="24"/>
                <w14:ligatures w14:val="none"/>
              </w:rPr>
              <w:t>（要介護4）</w:t>
            </w:r>
          </w:p>
        </w:tc>
        <w:tc>
          <w:tcPr>
            <w:tcW w:w="907" w:type="dxa"/>
            <w:tcBorders>
              <w:top w:val="nil"/>
              <w:left w:val="single" w:sz="4" w:space="0" w:color="auto"/>
              <w:bottom w:val="single" w:sz="4" w:space="0" w:color="auto"/>
              <w:right w:val="single" w:sz="4" w:space="0" w:color="auto"/>
            </w:tcBorders>
            <w:vAlign w:val="center"/>
            <w:hideMark/>
          </w:tcPr>
          <w:p w14:paraId="5259AD74" w14:textId="05EBEE87" w:rsidR="00E04B05" w:rsidRPr="00E04B05" w:rsidRDefault="00E04B05" w:rsidP="00F36BA0">
            <w:pPr>
              <w:snapToGrid w:val="0"/>
              <w:ind w:leftChars="-21" w:left="-44" w:rightChars="15" w:right="31"/>
              <w:jc w:val="center"/>
              <w:rPr>
                <w:rFonts w:ascii="UD デジタル 教科書体 NK-R" w:eastAsia="UD デジタル 教科書体 NK-R" w:hAnsi="ＭＳ Ｐゴシック" w:cs="ＭＳ Ｐゴシック"/>
                <w:color w:val="000000"/>
                <w:kern w:val="0"/>
                <w:sz w:val="28"/>
                <w:szCs w:val="28"/>
                <w14:ligatures w14:val="none"/>
              </w:rPr>
            </w:pPr>
            <w:r w:rsidRPr="00E04B05">
              <w:rPr>
                <w:rFonts w:ascii="UD デジタル 教科書体 NK-R" w:eastAsia="UD デジタル 教科書体 NK-R" w:hAnsi="ＭＳ Ｐゴシック" w:cs="ＭＳ Ｐゴシック" w:hint="eastAsia"/>
                <w:color w:val="000000"/>
                <w:kern w:val="0"/>
                <w:sz w:val="28"/>
                <w:szCs w:val="28"/>
                <w14:ligatures w14:val="none"/>
              </w:rPr>
              <w:t>×</w:t>
            </w:r>
          </w:p>
        </w:tc>
      </w:tr>
      <w:tr w:rsidR="0009607C" w:rsidRPr="0009607C" w14:paraId="66693773" w14:textId="77777777" w:rsidTr="00F36BA0">
        <w:trPr>
          <w:trHeight w:val="737"/>
        </w:trPr>
        <w:tc>
          <w:tcPr>
            <w:tcW w:w="1871" w:type="dxa"/>
            <w:tcBorders>
              <w:top w:val="nil"/>
              <w:left w:val="single" w:sz="4" w:space="0" w:color="auto"/>
              <w:bottom w:val="single" w:sz="4" w:space="0" w:color="auto"/>
              <w:right w:val="single" w:sz="4" w:space="0" w:color="auto"/>
            </w:tcBorders>
            <w:vAlign w:val="center"/>
            <w:hideMark/>
          </w:tcPr>
          <w:p w14:paraId="4AA1FC78" w14:textId="77777777" w:rsidR="0009607C" w:rsidRPr="0009607C" w:rsidRDefault="0009607C" w:rsidP="00E04B05">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r w:rsidRPr="0009607C">
              <w:rPr>
                <w:rFonts w:ascii="UD デジタル 教科書体 NK-R" w:eastAsia="UD デジタル 教科書体 NK-R" w:hAnsi="ＭＳ Ｐゴシック" w:cs="ＭＳ Ｐゴシック" w:hint="eastAsia"/>
                <w:color w:val="000000"/>
                <w:kern w:val="0"/>
                <w:sz w:val="24"/>
                <w:szCs w:val="24"/>
                <w14:ligatures w14:val="none"/>
              </w:rPr>
              <w:t>△△△△</w:t>
            </w:r>
          </w:p>
        </w:tc>
        <w:tc>
          <w:tcPr>
            <w:tcW w:w="993" w:type="dxa"/>
            <w:tcBorders>
              <w:top w:val="nil"/>
              <w:left w:val="nil"/>
              <w:bottom w:val="single" w:sz="4" w:space="0" w:color="auto"/>
              <w:right w:val="single" w:sz="4" w:space="0" w:color="auto"/>
            </w:tcBorders>
            <w:noWrap/>
            <w:vAlign w:val="center"/>
            <w:hideMark/>
          </w:tcPr>
          <w:p w14:paraId="435F6EC5" w14:textId="77777777" w:rsidR="0009607C" w:rsidRPr="0009607C" w:rsidRDefault="0009607C" w:rsidP="00E04B05">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r w:rsidRPr="0009607C">
              <w:rPr>
                <w:rFonts w:ascii="UD デジタル 教科書体 NK-R" w:eastAsia="UD デジタル 教科書体 NK-R" w:hAnsi="ＭＳ Ｐゴシック" w:cs="ＭＳ Ｐゴシック" w:hint="eastAsia"/>
                <w:color w:val="000000"/>
                <w:kern w:val="0"/>
                <w:sz w:val="24"/>
                <w:szCs w:val="24"/>
                <w14:ligatures w14:val="none"/>
              </w:rPr>
              <w:t>事務</w:t>
            </w:r>
          </w:p>
        </w:tc>
        <w:tc>
          <w:tcPr>
            <w:tcW w:w="2098" w:type="dxa"/>
            <w:tcBorders>
              <w:top w:val="nil"/>
              <w:left w:val="nil"/>
              <w:bottom w:val="single" w:sz="4" w:space="0" w:color="auto"/>
              <w:right w:val="single" w:sz="4" w:space="0" w:color="auto"/>
            </w:tcBorders>
            <w:vAlign w:val="center"/>
            <w:hideMark/>
          </w:tcPr>
          <w:p w14:paraId="3F2959FA" w14:textId="77777777" w:rsidR="0009607C" w:rsidRPr="0009607C" w:rsidRDefault="0009607C" w:rsidP="00E04B05">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r w:rsidRPr="0009607C">
              <w:rPr>
                <w:rFonts w:ascii="UD デジタル 教科書体 NK-R" w:eastAsia="UD デジタル 教科書体 NK-R" w:hAnsi="ＭＳ Ｐゴシック" w:cs="ＭＳ Ｐゴシック" w:hint="eastAsia"/>
                <w:color w:val="000000"/>
                <w:kern w:val="0"/>
                <w:sz w:val="24"/>
                <w:szCs w:val="24"/>
                <w14:ligatures w14:val="none"/>
              </w:rPr>
              <w:t>●●●●●</w:t>
            </w:r>
          </w:p>
        </w:tc>
        <w:tc>
          <w:tcPr>
            <w:tcW w:w="1160" w:type="dxa"/>
            <w:tcBorders>
              <w:top w:val="nil"/>
              <w:left w:val="nil"/>
              <w:bottom w:val="single" w:sz="4" w:space="0" w:color="auto"/>
              <w:right w:val="single" w:sz="4" w:space="0" w:color="auto"/>
            </w:tcBorders>
            <w:vAlign w:val="center"/>
            <w:hideMark/>
          </w:tcPr>
          <w:p w14:paraId="306DA091" w14:textId="77777777" w:rsidR="0009607C" w:rsidRPr="0009607C" w:rsidRDefault="0009607C" w:rsidP="00E04B05">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r w:rsidRPr="0009607C">
              <w:rPr>
                <w:rFonts w:ascii="UD デジタル 教科書体 NK-R" w:eastAsia="UD デジタル 教科書体 NK-R" w:hAnsi="ＭＳ Ｐゴシック" w:cs="ＭＳ Ｐゴシック" w:hint="eastAsia"/>
                <w:color w:val="000000"/>
                <w:kern w:val="0"/>
                <w:sz w:val="24"/>
                <w:szCs w:val="24"/>
                <w14:ligatures w14:val="none"/>
              </w:rPr>
              <w:t>２Km</w:t>
            </w:r>
          </w:p>
        </w:tc>
        <w:tc>
          <w:tcPr>
            <w:tcW w:w="1244" w:type="dxa"/>
            <w:tcBorders>
              <w:top w:val="single" w:sz="4" w:space="0" w:color="auto"/>
              <w:left w:val="nil"/>
              <w:bottom w:val="single" w:sz="4" w:space="0" w:color="auto"/>
              <w:right w:val="single" w:sz="4" w:space="0" w:color="auto"/>
            </w:tcBorders>
            <w:noWrap/>
            <w:vAlign w:val="center"/>
            <w:hideMark/>
          </w:tcPr>
          <w:p w14:paraId="78B59EDB" w14:textId="77777777" w:rsidR="0009607C" w:rsidRPr="0009607C" w:rsidRDefault="0009607C" w:rsidP="00E04B05">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r w:rsidRPr="0009607C">
              <w:rPr>
                <w:rFonts w:ascii="UD デジタル 教科書体 NK-R" w:eastAsia="UD デジタル 教科書体 NK-R" w:hAnsi="ＭＳ Ｐゴシック" w:cs="ＭＳ Ｐゴシック" w:hint="eastAsia"/>
                <w:color w:val="000000"/>
                <w:kern w:val="0"/>
                <w:sz w:val="24"/>
                <w:szCs w:val="24"/>
                <w14:ligatures w14:val="none"/>
              </w:rPr>
              <w:t>40分</w:t>
            </w:r>
          </w:p>
        </w:tc>
        <w:tc>
          <w:tcPr>
            <w:tcW w:w="2107" w:type="dxa"/>
            <w:tcBorders>
              <w:top w:val="single" w:sz="4" w:space="0" w:color="auto"/>
              <w:left w:val="nil"/>
              <w:bottom w:val="single" w:sz="4" w:space="0" w:color="auto"/>
              <w:right w:val="nil"/>
            </w:tcBorders>
            <w:noWrap/>
            <w:vAlign w:val="center"/>
            <w:hideMark/>
          </w:tcPr>
          <w:p w14:paraId="6A9C42FF" w14:textId="77777777" w:rsidR="0009607C" w:rsidRPr="0009607C" w:rsidRDefault="0009607C" w:rsidP="00F36BA0">
            <w:pPr>
              <w:snapToGrid w:val="0"/>
              <w:ind w:leftChars="-21" w:left="-44" w:rightChars="15" w:right="31"/>
              <w:jc w:val="center"/>
              <w:rPr>
                <w:rFonts w:ascii="UD デジタル 教科書体 NK-R" w:eastAsia="UD デジタル 教科書体 NK-R" w:hAnsi="ＭＳ Ｐゴシック" w:cs="ＭＳ Ｐゴシック"/>
                <w:color w:val="000000"/>
                <w:kern w:val="0"/>
                <w:sz w:val="24"/>
                <w:szCs w:val="24"/>
                <w14:ligatures w14:val="none"/>
              </w:rPr>
            </w:pPr>
            <w:r w:rsidRPr="0009607C">
              <w:rPr>
                <w:rFonts w:ascii="UD デジタル 教科書体 NK-R" w:eastAsia="UD デジタル 教科書体 NK-R" w:hAnsi="ＭＳ Ｐゴシック" w:cs="ＭＳ Ｐゴシック" w:hint="eastAsia"/>
                <w:color w:val="000000"/>
                <w:kern w:val="0"/>
                <w:sz w:val="24"/>
                <w:szCs w:val="24"/>
                <w14:ligatures w14:val="none"/>
              </w:rPr>
              <w:t xml:space="preserve">　</w:t>
            </w:r>
          </w:p>
        </w:tc>
        <w:tc>
          <w:tcPr>
            <w:tcW w:w="907" w:type="dxa"/>
            <w:tcBorders>
              <w:top w:val="nil"/>
              <w:left w:val="single" w:sz="4" w:space="0" w:color="auto"/>
              <w:bottom w:val="single" w:sz="4" w:space="0" w:color="auto"/>
              <w:right w:val="single" w:sz="4" w:space="0" w:color="auto"/>
            </w:tcBorders>
            <w:vAlign w:val="center"/>
            <w:hideMark/>
          </w:tcPr>
          <w:p w14:paraId="07C33231" w14:textId="7A18EB31" w:rsidR="0009607C" w:rsidRPr="00E04B05" w:rsidRDefault="0009607C" w:rsidP="00F36BA0">
            <w:pPr>
              <w:snapToGrid w:val="0"/>
              <w:ind w:leftChars="-21" w:left="-44" w:rightChars="15" w:right="31"/>
              <w:jc w:val="center"/>
              <w:rPr>
                <w:rFonts w:ascii="UD デジタル 教科書体 NK-R" w:eastAsia="UD デジタル 教科書体 NK-R" w:hAnsi="ＭＳ Ｐゴシック" w:cs="ＭＳ Ｐゴシック"/>
                <w:color w:val="000000"/>
                <w:kern w:val="0"/>
                <w:sz w:val="28"/>
                <w:szCs w:val="28"/>
                <w14:ligatures w14:val="none"/>
              </w:rPr>
            </w:pPr>
            <w:r w:rsidRPr="00E04B05">
              <w:rPr>
                <w:rFonts w:ascii="UD デジタル 教科書体 NK-R" w:eastAsia="UD デジタル 教科書体 NK-R" w:hAnsi="ＭＳ Ｐゴシック" w:cs="ＭＳ Ｐゴシック" w:hint="eastAsia"/>
                <w:color w:val="000000"/>
                <w:kern w:val="0"/>
                <w:sz w:val="28"/>
                <w:szCs w:val="28"/>
                <w14:ligatures w14:val="none"/>
              </w:rPr>
              <w:t>〇</w:t>
            </w:r>
          </w:p>
        </w:tc>
      </w:tr>
      <w:tr w:rsidR="0009607C" w:rsidRPr="0009607C" w14:paraId="0D2ABC08" w14:textId="77777777" w:rsidTr="00F36BA0">
        <w:trPr>
          <w:trHeight w:val="737"/>
        </w:trPr>
        <w:tc>
          <w:tcPr>
            <w:tcW w:w="1871" w:type="dxa"/>
            <w:tcBorders>
              <w:top w:val="nil"/>
              <w:left w:val="single" w:sz="4" w:space="0" w:color="auto"/>
              <w:bottom w:val="single" w:sz="4" w:space="0" w:color="auto"/>
              <w:right w:val="single" w:sz="4" w:space="0" w:color="auto"/>
            </w:tcBorders>
            <w:vAlign w:val="center"/>
            <w:hideMark/>
          </w:tcPr>
          <w:p w14:paraId="6D8112B6" w14:textId="77777777" w:rsidR="0009607C" w:rsidRPr="0009607C" w:rsidRDefault="0009607C" w:rsidP="00E04B05">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r w:rsidRPr="0009607C">
              <w:rPr>
                <w:rFonts w:ascii="UD デジタル 教科書体 NK-R" w:eastAsia="UD デジタル 教科書体 NK-R" w:hAnsi="ＭＳ Ｐゴシック" w:cs="ＭＳ Ｐゴシック" w:hint="eastAsia"/>
                <w:color w:val="000000"/>
                <w:kern w:val="0"/>
                <w:sz w:val="24"/>
                <w:szCs w:val="24"/>
                <w14:ligatures w14:val="none"/>
              </w:rPr>
              <w:t>○○○○</w:t>
            </w:r>
          </w:p>
        </w:tc>
        <w:tc>
          <w:tcPr>
            <w:tcW w:w="993" w:type="dxa"/>
            <w:tcBorders>
              <w:top w:val="nil"/>
              <w:left w:val="nil"/>
              <w:bottom w:val="single" w:sz="4" w:space="0" w:color="auto"/>
              <w:right w:val="single" w:sz="4" w:space="0" w:color="auto"/>
            </w:tcBorders>
            <w:noWrap/>
            <w:vAlign w:val="center"/>
            <w:hideMark/>
          </w:tcPr>
          <w:p w14:paraId="0BB7CB74" w14:textId="77777777" w:rsidR="0009607C" w:rsidRPr="0009607C" w:rsidRDefault="0009607C" w:rsidP="00E04B05">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r w:rsidRPr="0009607C">
              <w:rPr>
                <w:rFonts w:ascii="UD デジタル 教科書体 NK-R" w:eastAsia="UD デジタル 教科書体 NK-R" w:hAnsi="ＭＳ Ｐゴシック" w:cs="ＭＳ Ｐゴシック" w:hint="eastAsia"/>
                <w:color w:val="000000"/>
                <w:kern w:val="0"/>
                <w:sz w:val="24"/>
                <w:szCs w:val="24"/>
                <w14:ligatures w14:val="none"/>
              </w:rPr>
              <w:t>事務</w:t>
            </w:r>
          </w:p>
        </w:tc>
        <w:tc>
          <w:tcPr>
            <w:tcW w:w="2098" w:type="dxa"/>
            <w:tcBorders>
              <w:top w:val="nil"/>
              <w:left w:val="nil"/>
              <w:bottom w:val="single" w:sz="4" w:space="0" w:color="auto"/>
              <w:right w:val="single" w:sz="4" w:space="0" w:color="auto"/>
            </w:tcBorders>
            <w:vAlign w:val="center"/>
            <w:hideMark/>
          </w:tcPr>
          <w:p w14:paraId="2504D405" w14:textId="77777777" w:rsidR="0009607C" w:rsidRPr="0009607C" w:rsidRDefault="0009607C" w:rsidP="00E04B05">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r w:rsidRPr="0009607C">
              <w:rPr>
                <w:rFonts w:ascii="UD デジタル 教科書体 NK-R" w:eastAsia="UD デジタル 教科書体 NK-R" w:hAnsi="ＭＳ Ｐゴシック" w:cs="ＭＳ Ｐゴシック" w:hint="eastAsia"/>
                <w:color w:val="000000"/>
                <w:kern w:val="0"/>
                <w:sz w:val="24"/>
                <w:szCs w:val="24"/>
                <w14:ligatures w14:val="none"/>
              </w:rPr>
              <w:t>●●●●●</w:t>
            </w:r>
          </w:p>
        </w:tc>
        <w:tc>
          <w:tcPr>
            <w:tcW w:w="1160" w:type="dxa"/>
            <w:tcBorders>
              <w:top w:val="nil"/>
              <w:left w:val="nil"/>
              <w:bottom w:val="single" w:sz="4" w:space="0" w:color="auto"/>
              <w:right w:val="single" w:sz="4" w:space="0" w:color="auto"/>
            </w:tcBorders>
            <w:vAlign w:val="center"/>
            <w:hideMark/>
          </w:tcPr>
          <w:p w14:paraId="4546841B" w14:textId="77777777" w:rsidR="0009607C" w:rsidRPr="0009607C" w:rsidRDefault="0009607C" w:rsidP="00E04B05">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r w:rsidRPr="0009607C">
              <w:rPr>
                <w:rFonts w:ascii="UD デジタル 教科書体 NK-R" w:eastAsia="UD デジタル 教科書体 NK-R" w:hAnsi="ＭＳ Ｐゴシック" w:cs="ＭＳ Ｐゴシック" w:hint="eastAsia"/>
                <w:color w:val="000000"/>
                <w:kern w:val="0"/>
                <w:sz w:val="24"/>
                <w:szCs w:val="24"/>
                <w14:ligatures w14:val="none"/>
              </w:rPr>
              <w:t>５Km</w:t>
            </w:r>
          </w:p>
        </w:tc>
        <w:tc>
          <w:tcPr>
            <w:tcW w:w="1244" w:type="dxa"/>
            <w:tcBorders>
              <w:top w:val="nil"/>
              <w:left w:val="nil"/>
              <w:bottom w:val="single" w:sz="4" w:space="0" w:color="auto"/>
              <w:right w:val="single" w:sz="4" w:space="0" w:color="auto"/>
            </w:tcBorders>
            <w:noWrap/>
            <w:vAlign w:val="center"/>
            <w:hideMark/>
          </w:tcPr>
          <w:p w14:paraId="3D46D3CE" w14:textId="77777777" w:rsidR="0009607C" w:rsidRPr="0009607C" w:rsidRDefault="0009607C" w:rsidP="00E04B05">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r w:rsidRPr="0009607C">
              <w:rPr>
                <w:rFonts w:ascii="UD デジタル 教科書体 NK-R" w:eastAsia="UD デジタル 教科書体 NK-R" w:hAnsi="ＭＳ Ｐゴシック" w:cs="ＭＳ Ｐゴシック" w:hint="eastAsia"/>
                <w:color w:val="000000"/>
                <w:kern w:val="0"/>
                <w:sz w:val="24"/>
                <w:szCs w:val="24"/>
                <w14:ligatures w14:val="none"/>
              </w:rPr>
              <w:t>1.5時間</w:t>
            </w:r>
          </w:p>
        </w:tc>
        <w:tc>
          <w:tcPr>
            <w:tcW w:w="2107" w:type="dxa"/>
            <w:tcBorders>
              <w:top w:val="nil"/>
              <w:left w:val="nil"/>
              <w:bottom w:val="single" w:sz="4" w:space="0" w:color="auto"/>
              <w:right w:val="nil"/>
            </w:tcBorders>
            <w:noWrap/>
            <w:vAlign w:val="center"/>
            <w:hideMark/>
          </w:tcPr>
          <w:p w14:paraId="61385110" w14:textId="77777777" w:rsidR="0009607C" w:rsidRPr="0009607C" w:rsidRDefault="0009607C" w:rsidP="00F36BA0">
            <w:pPr>
              <w:snapToGrid w:val="0"/>
              <w:ind w:leftChars="-21" w:left="-44" w:rightChars="15" w:right="31"/>
              <w:jc w:val="center"/>
              <w:rPr>
                <w:rFonts w:ascii="UD デジタル 教科書体 NK-R" w:eastAsia="UD デジタル 教科書体 NK-R" w:hAnsi="ＭＳ Ｐゴシック" w:cs="ＭＳ Ｐゴシック"/>
                <w:color w:val="000000"/>
                <w:kern w:val="0"/>
                <w:sz w:val="24"/>
                <w:szCs w:val="24"/>
                <w14:ligatures w14:val="none"/>
              </w:rPr>
            </w:pPr>
            <w:r w:rsidRPr="0009607C">
              <w:rPr>
                <w:rFonts w:ascii="UD デジタル 教科書体 NK-R" w:eastAsia="UD デジタル 教科書体 NK-R" w:hAnsi="ＭＳ Ｐゴシック" w:cs="ＭＳ Ｐゴシック" w:hint="eastAsia"/>
                <w:color w:val="000000"/>
                <w:kern w:val="0"/>
                <w:sz w:val="24"/>
                <w:szCs w:val="24"/>
                <w14:ligatures w14:val="none"/>
              </w:rPr>
              <w:t xml:space="preserve">　</w:t>
            </w:r>
          </w:p>
        </w:tc>
        <w:tc>
          <w:tcPr>
            <w:tcW w:w="907" w:type="dxa"/>
            <w:tcBorders>
              <w:top w:val="nil"/>
              <w:left w:val="single" w:sz="4" w:space="0" w:color="auto"/>
              <w:bottom w:val="single" w:sz="4" w:space="0" w:color="auto"/>
              <w:right w:val="single" w:sz="4" w:space="0" w:color="auto"/>
            </w:tcBorders>
            <w:vAlign w:val="center"/>
            <w:hideMark/>
          </w:tcPr>
          <w:p w14:paraId="488ABABD" w14:textId="10ADE4E6" w:rsidR="0009607C" w:rsidRPr="00E04B05" w:rsidRDefault="0009607C" w:rsidP="00F36BA0">
            <w:pPr>
              <w:snapToGrid w:val="0"/>
              <w:ind w:leftChars="-21" w:left="-44" w:rightChars="15" w:right="31"/>
              <w:jc w:val="center"/>
              <w:rPr>
                <w:rFonts w:ascii="UD デジタル 教科書体 NK-R" w:eastAsia="UD デジタル 教科書体 NK-R" w:hAnsi="ＭＳ Ｐゴシック" w:cs="ＭＳ Ｐゴシック"/>
                <w:color w:val="000000"/>
                <w:kern w:val="0"/>
                <w:sz w:val="28"/>
                <w:szCs w:val="28"/>
                <w14:ligatures w14:val="none"/>
              </w:rPr>
            </w:pPr>
            <w:r w:rsidRPr="00E04B05">
              <w:rPr>
                <w:rFonts w:ascii="UD デジタル 教科書体 NK-R" w:eastAsia="UD デジタル 教科書体 NK-R" w:hAnsi="ＭＳ Ｐゴシック" w:cs="ＭＳ Ｐゴシック" w:hint="eastAsia"/>
                <w:color w:val="000000"/>
                <w:kern w:val="0"/>
                <w:sz w:val="28"/>
                <w:szCs w:val="28"/>
                <w14:ligatures w14:val="none"/>
              </w:rPr>
              <w:t>△</w:t>
            </w:r>
          </w:p>
        </w:tc>
      </w:tr>
    </w:tbl>
    <w:p w14:paraId="70703FA8" w14:textId="77777777" w:rsidR="00DF388B" w:rsidRDefault="00DF388B" w:rsidP="0013225F">
      <w:pPr>
        <w:rPr>
          <w:rFonts w:ascii="UD デジタル 教科書体 NK-B" w:eastAsia="UD デジタル 教科書体 NK-B" w:hAnsi="ＭＳ Ｐゴシック" w:cs="ＭＳ Ｐゴシック"/>
          <w:kern w:val="0"/>
          <w:sz w:val="28"/>
          <w:szCs w:val="28"/>
          <w14:ligatures w14:val="none"/>
        </w:rPr>
      </w:pPr>
    </w:p>
    <w:p w14:paraId="194286A0" w14:textId="3AA24611" w:rsidR="0009607C" w:rsidRPr="00F63F1F" w:rsidRDefault="00E04B05" w:rsidP="00E04B05">
      <w:pPr>
        <w:snapToGrid w:val="0"/>
        <w:spacing w:line="240" w:lineRule="auto"/>
        <w:rPr>
          <w:rFonts w:ascii="UD デジタル 教科書体 NK" w:eastAsia="UD デジタル 教科書体 NK"/>
          <w:sz w:val="24"/>
          <w:szCs w:val="24"/>
        </w:rPr>
      </w:pPr>
      <w:r w:rsidRPr="00F63F1F">
        <w:rPr>
          <w:rFonts w:ascii="UD デジタル 教科書体 NK" w:eastAsia="UD デジタル 教科書体 NK" w:hint="eastAsia"/>
          <w:sz w:val="24"/>
          <w:szCs w:val="24"/>
        </w:rPr>
        <w:t>●</w:t>
      </w:r>
      <w:r w:rsidR="0009607C" w:rsidRPr="00F63F1F">
        <w:rPr>
          <w:rFonts w:ascii="UD デジタル 教科書体 NK" w:eastAsia="UD デジタル 教科書体 NK" w:hint="eastAsia"/>
          <w:sz w:val="24"/>
          <w:szCs w:val="24"/>
        </w:rPr>
        <w:t>電話連絡網</w:t>
      </w:r>
    </w:p>
    <w:tbl>
      <w:tblPr>
        <w:tblpPr w:leftFromText="142" w:rightFromText="142" w:vertAnchor="text" w:tblpY="1"/>
        <w:tblOverlap w:val="never"/>
        <w:tblW w:w="10343" w:type="dxa"/>
        <w:tblCellMar>
          <w:left w:w="99" w:type="dxa"/>
          <w:right w:w="99" w:type="dxa"/>
        </w:tblCellMar>
        <w:tblLook w:val="04A0" w:firstRow="1" w:lastRow="0" w:firstColumn="1" w:lastColumn="0" w:noHBand="0" w:noVBand="1"/>
      </w:tblPr>
      <w:tblGrid>
        <w:gridCol w:w="1985"/>
        <w:gridCol w:w="3113"/>
        <w:gridCol w:w="2694"/>
        <w:gridCol w:w="2551"/>
      </w:tblGrid>
      <w:tr w:rsidR="0009607C" w:rsidRPr="0009607C" w14:paraId="37B8566E" w14:textId="77777777" w:rsidTr="00E04B05">
        <w:trPr>
          <w:trHeight w:val="794"/>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0AA0211C" w14:textId="77777777" w:rsidR="0009607C" w:rsidRPr="0009607C" w:rsidRDefault="0009607C" w:rsidP="00E04B05">
            <w:pPr>
              <w:jc w:val="center"/>
              <w:rPr>
                <w:rFonts w:ascii="BIZ UDPゴシック" w:eastAsia="BIZ UDPゴシック" w:hAnsi="BIZ UDPゴシック" w:cs="ＭＳ Ｐゴシック"/>
                <w:kern w:val="0"/>
                <w:sz w:val="24"/>
                <w:szCs w:val="24"/>
                <w14:ligatures w14:val="none"/>
              </w:rPr>
            </w:pPr>
            <w:r w:rsidRPr="0009607C">
              <w:rPr>
                <w:rFonts w:ascii="BIZ UDPゴシック" w:eastAsia="BIZ UDPゴシック" w:hAnsi="BIZ UDPゴシック" w:cs="ＭＳ Ｐゴシック" w:hint="eastAsia"/>
                <w:kern w:val="0"/>
                <w:sz w:val="24"/>
                <w:szCs w:val="24"/>
                <w14:ligatures w14:val="none"/>
              </w:rPr>
              <w:t>職種</w:t>
            </w:r>
          </w:p>
        </w:tc>
        <w:tc>
          <w:tcPr>
            <w:tcW w:w="3113" w:type="dxa"/>
            <w:tcBorders>
              <w:top w:val="single" w:sz="4" w:space="0" w:color="auto"/>
              <w:left w:val="nil"/>
              <w:bottom w:val="single" w:sz="4" w:space="0" w:color="auto"/>
              <w:right w:val="single" w:sz="4" w:space="0" w:color="auto"/>
            </w:tcBorders>
            <w:noWrap/>
            <w:vAlign w:val="center"/>
            <w:hideMark/>
          </w:tcPr>
          <w:p w14:paraId="3C22E7AB" w14:textId="77777777" w:rsidR="0009607C" w:rsidRPr="0009607C" w:rsidRDefault="0009607C" w:rsidP="00E04B05">
            <w:pPr>
              <w:jc w:val="center"/>
              <w:rPr>
                <w:rFonts w:ascii="BIZ UDPゴシック" w:eastAsia="BIZ UDPゴシック" w:hAnsi="BIZ UDPゴシック" w:cs="ＭＳ Ｐゴシック"/>
                <w:color w:val="000000"/>
                <w:kern w:val="0"/>
                <w:sz w:val="24"/>
                <w:szCs w:val="24"/>
                <w14:ligatures w14:val="none"/>
              </w:rPr>
            </w:pPr>
            <w:r w:rsidRPr="0009607C">
              <w:rPr>
                <w:rFonts w:ascii="BIZ UDPゴシック" w:eastAsia="BIZ UDPゴシック" w:hAnsi="BIZ UDPゴシック" w:cs="ＭＳ Ｐゴシック" w:hint="eastAsia"/>
                <w:color w:val="000000"/>
                <w:kern w:val="0"/>
                <w:sz w:val="24"/>
                <w:szCs w:val="24"/>
                <w14:ligatures w14:val="none"/>
              </w:rPr>
              <w:t>氏名</w:t>
            </w:r>
          </w:p>
        </w:tc>
        <w:tc>
          <w:tcPr>
            <w:tcW w:w="2694" w:type="dxa"/>
            <w:tcBorders>
              <w:top w:val="single" w:sz="4" w:space="0" w:color="auto"/>
              <w:left w:val="nil"/>
              <w:bottom w:val="single" w:sz="4" w:space="0" w:color="auto"/>
              <w:right w:val="single" w:sz="4" w:space="0" w:color="auto"/>
            </w:tcBorders>
            <w:noWrap/>
            <w:vAlign w:val="center"/>
            <w:hideMark/>
          </w:tcPr>
          <w:p w14:paraId="221E6350" w14:textId="77777777" w:rsidR="0009607C" w:rsidRPr="0009607C" w:rsidRDefault="0009607C" w:rsidP="00E04B05">
            <w:pPr>
              <w:jc w:val="center"/>
              <w:rPr>
                <w:rFonts w:ascii="BIZ UDPゴシック" w:eastAsia="BIZ UDPゴシック" w:hAnsi="BIZ UDPゴシック" w:cs="ＭＳ Ｐゴシック"/>
                <w:color w:val="000000"/>
                <w:kern w:val="0"/>
                <w:sz w:val="24"/>
                <w:szCs w:val="24"/>
                <w14:ligatures w14:val="none"/>
              </w:rPr>
            </w:pPr>
            <w:r w:rsidRPr="0009607C">
              <w:rPr>
                <w:rFonts w:ascii="BIZ UDPゴシック" w:eastAsia="BIZ UDPゴシック" w:hAnsi="BIZ UDPゴシック" w:cs="ＭＳ Ｐゴシック" w:hint="eastAsia"/>
                <w:color w:val="000000"/>
                <w:kern w:val="0"/>
                <w:sz w:val="24"/>
                <w:szCs w:val="24"/>
                <w14:ligatures w14:val="none"/>
              </w:rPr>
              <w:t>自宅</w:t>
            </w:r>
          </w:p>
        </w:tc>
        <w:tc>
          <w:tcPr>
            <w:tcW w:w="2551" w:type="dxa"/>
            <w:tcBorders>
              <w:top w:val="single" w:sz="4" w:space="0" w:color="auto"/>
              <w:left w:val="nil"/>
              <w:bottom w:val="single" w:sz="4" w:space="0" w:color="auto"/>
              <w:right w:val="single" w:sz="4" w:space="0" w:color="auto"/>
            </w:tcBorders>
            <w:noWrap/>
            <w:vAlign w:val="center"/>
            <w:hideMark/>
          </w:tcPr>
          <w:p w14:paraId="02D4C5E3" w14:textId="77777777" w:rsidR="0009607C" w:rsidRPr="0009607C" w:rsidRDefault="0009607C" w:rsidP="00E04B05">
            <w:pPr>
              <w:jc w:val="center"/>
              <w:rPr>
                <w:rFonts w:ascii="BIZ UDPゴシック" w:eastAsia="BIZ UDPゴシック" w:hAnsi="BIZ UDPゴシック" w:cs="ＭＳ Ｐゴシック"/>
                <w:color w:val="000000"/>
                <w:kern w:val="0"/>
                <w:sz w:val="24"/>
                <w:szCs w:val="24"/>
                <w14:ligatures w14:val="none"/>
              </w:rPr>
            </w:pPr>
            <w:r w:rsidRPr="0009607C">
              <w:rPr>
                <w:rFonts w:ascii="BIZ UDPゴシック" w:eastAsia="BIZ UDPゴシック" w:hAnsi="BIZ UDPゴシック" w:cs="ＭＳ Ｐゴシック" w:hint="eastAsia"/>
                <w:color w:val="000000"/>
                <w:kern w:val="0"/>
                <w:sz w:val="24"/>
                <w:szCs w:val="24"/>
                <w14:ligatures w14:val="none"/>
              </w:rPr>
              <w:t>携帯</w:t>
            </w:r>
          </w:p>
        </w:tc>
      </w:tr>
      <w:tr w:rsidR="00F36BA0" w:rsidRPr="0009607C" w14:paraId="69C1B186" w14:textId="77777777" w:rsidTr="00D46F48">
        <w:trPr>
          <w:trHeight w:val="680"/>
        </w:trPr>
        <w:tc>
          <w:tcPr>
            <w:tcW w:w="1985" w:type="dxa"/>
            <w:tcBorders>
              <w:top w:val="nil"/>
              <w:left w:val="single" w:sz="4" w:space="0" w:color="auto"/>
              <w:bottom w:val="single" w:sz="4" w:space="0" w:color="auto"/>
              <w:right w:val="single" w:sz="4" w:space="0" w:color="auto"/>
            </w:tcBorders>
            <w:noWrap/>
            <w:vAlign w:val="center"/>
            <w:hideMark/>
          </w:tcPr>
          <w:p w14:paraId="35D87FF2" w14:textId="77777777" w:rsidR="00F36BA0" w:rsidRPr="0009607C" w:rsidRDefault="00F36BA0" w:rsidP="00F36BA0">
            <w:pPr>
              <w:snapToGrid w:val="0"/>
              <w:jc w:val="center"/>
              <w:rPr>
                <w:rFonts w:ascii="ＭＳ Ｐゴシック" w:eastAsia="ＭＳ Ｐゴシック" w:hAnsi="ＭＳ Ｐゴシック" w:cs="ＭＳ Ｐゴシック"/>
                <w:color w:val="000000"/>
                <w:kern w:val="0"/>
                <w:sz w:val="24"/>
                <w:szCs w:val="24"/>
                <w14:ligatures w14:val="none"/>
              </w:rPr>
            </w:pPr>
            <w:r w:rsidRPr="0009607C">
              <w:rPr>
                <w:rFonts w:ascii="ＭＳ Ｐゴシック" w:eastAsia="ＭＳ Ｐゴシック" w:hAnsi="ＭＳ Ｐゴシック" w:cs="ＭＳ Ｐゴシック" w:hint="eastAsia"/>
                <w:color w:val="000000"/>
                <w:kern w:val="0"/>
                <w:sz w:val="24"/>
                <w:szCs w:val="24"/>
                <w14:ligatures w14:val="none"/>
              </w:rPr>
              <w:t>院　　長</w:t>
            </w:r>
          </w:p>
        </w:tc>
        <w:tc>
          <w:tcPr>
            <w:tcW w:w="3113" w:type="dxa"/>
            <w:tcBorders>
              <w:top w:val="single" w:sz="4" w:space="0" w:color="auto"/>
              <w:left w:val="nil"/>
              <w:bottom w:val="single" w:sz="4" w:space="0" w:color="auto"/>
              <w:right w:val="single" w:sz="4" w:space="0" w:color="auto"/>
            </w:tcBorders>
            <w:noWrap/>
            <w:vAlign w:val="center"/>
            <w:hideMark/>
          </w:tcPr>
          <w:p w14:paraId="4DB14A6B" w14:textId="786D3B34" w:rsidR="00F36BA0" w:rsidRPr="0009607C" w:rsidRDefault="00F36BA0" w:rsidP="00F36BA0">
            <w:pPr>
              <w:snapToGrid w:val="0"/>
              <w:jc w:val="center"/>
              <w:rPr>
                <w:rFonts w:ascii="ＭＳ Ｐゴシック" w:eastAsia="ＭＳ Ｐゴシック" w:hAnsi="ＭＳ Ｐゴシック" w:cs="ＭＳ Ｐゴシック"/>
                <w:color w:val="000000"/>
                <w:kern w:val="0"/>
                <w:sz w:val="24"/>
                <w:szCs w:val="24"/>
                <w14:ligatures w14:val="none"/>
              </w:rPr>
            </w:pPr>
            <w:r w:rsidRPr="0009607C">
              <w:rPr>
                <w:rFonts w:ascii="UD デジタル 教科書体 NK-R" w:eastAsia="UD デジタル 教科書体 NK-R" w:hAnsi="ＭＳ Ｐゴシック" w:cs="ＭＳ Ｐゴシック" w:hint="eastAsia"/>
                <w:color w:val="000000"/>
                <w:kern w:val="0"/>
                <w:sz w:val="24"/>
                <w:szCs w:val="24"/>
                <w14:ligatures w14:val="none"/>
              </w:rPr>
              <w:t>●●●●●</w:t>
            </w:r>
          </w:p>
        </w:tc>
        <w:tc>
          <w:tcPr>
            <w:tcW w:w="2694" w:type="dxa"/>
            <w:tcBorders>
              <w:top w:val="nil"/>
              <w:left w:val="nil"/>
              <w:bottom w:val="single" w:sz="4" w:space="0" w:color="auto"/>
              <w:right w:val="single" w:sz="4" w:space="0" w:color="auto"/>
            </w:tcBorders>
            <w:noWrap/>
            <w:vAlign w:val="center"/>
            <w:hideMark/>
          </w:tcPr>
          <w:p w14:paraId="2580CD1B" w14:textId="77777777" w:rsidR="00F36BA0" w:rsidRPr="0009607C" w:rsidRDefault="00F36BA0" w:rsidP="00F36BA0">
            <w:pPr>
              <w:snapToGrid w:val="0"/>
              <w:rPr>
                <w:rFonts w:ascii="ＭＳ Ｐゴシック" w:eastAsia="ＭＳ Ｐゴシック" w:hAnsi="ＭＳ Ｐゴシック" w:cs="ＭＳ Ｐゴシック"/>
                <w:color w:val="000000"/>
                <w:kern w:val="0"/>
                <w:sz w:val="24"/>
                <w:szCs w:val="24"/>
                <w14:ligatures w14:val="none"/>
              </w:rPr>
            </w:pPr>
            <w:r w:rsidRPr="0009607C">
              <w:rPr>
                <w:rFonts w:ascii="ＭＳ Ｐゴシック" w:eastAsia="ＭＳ Ｐゴシック" w:hAnsi="ＭＳ Ｐゴシック" w:cs="ＭＳ Ｐゴシック" w:hint="eastAsia"/>
                <w:color w:val="000000"/>
                <w:kern w:val="0"/>
                <w:sz w:val="24"/>
                <w:szCs w:val="24"/>
                <w14:ligatures w14:val="none"/>
              </w:rPr>
              <w:t xml:space="preserve">　</w:t>
            </w:r>
          </w:p>
        </w:tc>
        <w:tc>
          <w:tcPr>
            <w:tcW w:w="2551" w:type="dxa"/>
            <w:tcBorders>
              <w:top w:val="nil"/>
              <w:left w:val="nil"/>
              <w:bottom w:val="single" w:sz="4" w:space="0" w:color="auto"/>
              <w:right w:val="single" w:sz="4" w:space="0" w:color="auto"/>
            </w:tcBorders>
            <w:noWrap/>
            <w:vAlign w:val="center"/>
            <w:hideMark/>
          </w:tcPr>
          <w:p w14:paraId="59493D4E" w14:textId="77777777" w:rsidR="00F36BA0" w:rsidRPr="0009607C" w:rsidRDefault="00F36BA0" w:rsidP="00F36BA0">
            <w:pPr>
              <w:snapToGrid w:val="0"/>
              <w:rPr>
                <w:rFonts w:ascii="ＭＳ Ｐゴシック" w:eastAsia="ＭＳ Ｐゴシック" w:hAnsi="ＭＳ Ｐゴシック" w:cs="ＭＳ Ｐゴシック"/>
                <w:color w:val="000000"/>
                <w:kern w:val="0"/>
                <w:sz w:val="24"/>
                <w:szCs w:val="24"/>
                <w14:ligatures w14:val="none"/>
              </w:rPr>
            </w:pPr>
            <w:r w:rsidRPr="0009607C">
              <w:rPr>
                <w:rFonts w:ascii="ＭＳ Ｐゴシック" w:eastAsia="ＭＳ Ｐゴシック" w:hAnsi="ＭＳ Ｐゴシック" w:cs="ＭＳ Ｐゴシック" w:hint="eastAsia"/>
                <w:color w:val="000000"/>
                <w:kern w:val="0"/>
                <w:sz w:val="24"/>
                <w:szCs w:val="24"/>
                <w14:ligatures w14:val="none"/>
              </w:rPr>
              <w:t xml:space="preserve">　</w:t>
            </w:r>
          </w:p>
        </w:tc>
      </w:tr>
      <w:tr w:rsidR="00F36BA0" w:rsidRPr="0009607C" w14:paraId="0215E178" w14:textId="77777777" w:rsidTr="00D46F48">
        <w:trPr>
          <w:trHeight w:val="680"/>
        </w:trPr>
        <w:tc>
          <w:tcPr>
            <w:tcW w:w="1985" w:type="dxa"/>
            <w:tcBorders>
              <w:top w:val="nil"/>
              <w:left w:val="single" w:sz="4" w:space="0" w:color="auto"/>
              <w:bottom w:val="single" w:sz="4" w:space="0" w:color="auto"/>
              <w:right w:val="single" w:sz="4" w:space="0" w:color="auto"/>
            </w:tcBorders>
            <w:noWrap/>
            <w:vAlign w:val="center"/>
            <w:hideMark/>
          </w:tcPr>
          <w:p w14:paraId="46C459DD" w14:textId="77777777" w:rsidR="00F36BA0" w:rsidRPr="0009607C" w:rsidRDefault="00F36BA0" w:rsidP="00F36BA0">
            <w:pPr>
              <w:snapToGrid w:val="0"/>
              <w:jc w:val="center"/>
              <w:rPr>
                <w:rFonts w:ascii="ＭＳ Ｐゴシック" w:eastAsia="ＭＳ Ｐゴシック" w:hAnsi="ＭＳ Ｐゴシック" w:cs="ＭＳ Ｐゴシック"/>
                <w:color w:val="000000"/>
                <w:kern w:val="0"/>
                <w:sz w:val="24"/>
                <w:szCs w:val="24"/>
                <w14:ligatures w14:val="none"/>
              </w:rPr>
            </w:pPr>
            <w:bookmarkStart w:id="10" w:name="RANGE!A4"/>
            <w:r w:rsidRPr="0009607C">
              <w:rPr>
                <w:rFonts w:ascii="ＭＳ Ｐゴシック" w:eastAsia="ＭＳ Ｐゴシック" w:hAnsi="ＭＳ Ｐゴシック" w:cs="ＭＳ Ｐゴシック" w:hint="eastAsia"/>
                <w:color w:val="000000"/>
                <w:kern w:val="0"/>
                <w:sz w:val="24"/>
                <w:szCs w:val="24"/>
                <w14:ligatures w14:val="none"/>
              </w:rPr>
              <w:t>看護師長</w:t>
            </w:r>
            <w:bookmarkEnd w:id="10"/>
          </w:p>
        </w:tc>
        <w:tc>
          <w:tcPr>
            <w:tcW w:w="3113" w:type="dxa"/>
            <w:tcBorders>
              <w:top w:val="nil"/>
              <w:left w:val="single" w:sz="4" w:space="0" w:color="auto"/>
              <w:bottom w:val="single" w:sz="4" w:space="0" w:color="auto"/>
              <w:right w:val="single" w:sz="4" w:space="0" w:color="auto"/>
            </w:tcBorders>
            <w:noWrap/>
            <w:vAlign w:val="center"/>
            <w:hideMark/>
          </w:tcPr>
          <w:p w14:paraId="75B85A9C" w14:textId="3E2C86D0" w:rsidR="00F36BA0" w:rsidRPr="0009607C" w:rsidRDefault="00F36BA0" w:rsidP="00F36BA0">
            <w:pPr>
              <w:snapToGrid w:val="0"/>
              <w:jc w:val="center"/>
              <w:rPr>
                <w:rFonts w:ascii="ＭＳ Ｐゴシック" w:eastAsia="ＭＳ Ｐゴシック" w:hAnsi="ＭＳ Ｐゴシック" w:cs="ＭＳ Ｐゴシック"/>
                <w:color w:val="000000"/>
                <w:kern w:val="0"/>
                <w:sz w:val="24"/>
                <w:szCs w:val="24"/>
                <w14:ligatures w14:val="none"/>
              </w:rPr>
            </w:pPr>
            <w:r w:rsidRPr="0009607C">
              <w:rPr>
                <w:rFonts w:ascii="UD デジタル 教科書体 NK-R" w:eastAsia="UD デジタル 教科書体 NK-R" w:hAnsi="ＭＳ Ｐゴシック" w:cs="ＭＳ Ｐゴシック" w:hint="eastAsia"/>
                <w:color w:val="000000"/>
                <w:kern w:val="0"/>
                <w:sz w:val="24"/>
                <w:szCs w:val="24"/>
                <w14:ligatures w14:val="none"/>
              </w:rPr>
              <w:t>●●●●●</w:t>
            </w:r>
          </w:p>
        </w:tc>
        <w:tc>
          <w:tcPr>
            <w:tcW w:w="2694" w:type="dxa"/>
            <w:tcBorders>
              <w:top w:val="nil"/>
              <w:left w:val="nil"/>
              <w:bottom w:val="single" w:sz="4" w:space="0" w:color="auto"/>
              <w:right w:val="single" w:sz="4" w:space="0" w:color="auto"/>
            </w:tcBorders>
            <w:noWrap/>
            <w:vAlign w:val="center"/>
            <w:hideMark/>
          </w:tcPr>
          <w:p w14:paraId="3C78FF05" w14:textId="77777777" w:rsidR="00F36BA0" w:rsidRPr="0009607C" w:rsidRDefault="00F36BA0" w:rsidP="00F36BA0">
            <w:pPr>
              <w:snapToGrid w:val="0"/>
              <w:rPr>
                <w:rFonts w:ascii="ＭＳ Ｐゴシック" w:eastAsia="ＭＳ Ｐゴシック" w:hAnsi="ＭＳ Ｐゴシック" w:cs="ＭＳ Ｐゴシック"/>
                <w:color w:val="000000"/>
                <w:kern w:val="0"/>
                <w:sz w:val="24"/>
                <w:szCs w:val="24"/>
                <w14:ligatures w14:val="none"/>
              </w:rPr>
            </w:pPr>
            <w:r w:rsidRPr="0009607C">
              <w:rPr>
                <w:rFonts w:ascii="ＭＳ Ｐゴシック" w:eastAsia="ＭＳ Ｐゴシック" w:hAnsi="ＭＳ Ｐゴシック" w:cs="ＭＳ Ｐゴシック" w:hint="eastAsia"/>
                <w:color w:val="000000"/>
                <w:kern w:val="0"/>
                <w:sz w:val="24"/>
                <w:szCs w:val="24"/>
                <w14:ligatures w14:val="none"/>
              </w:rPr>
              <w:t xml:space="preserve">　</w:t>
            </w:r>
          </w:p>
        </w:tc>
        <w:tc>
          <w:tcPr>
            <w:tcW w:w="2551" w:type="dxa"/>
            <w:tcBorders>
              <w:top w:val="nil"/>
              <w:left w:val="nil"/>
              <w:bottom w:val="single" w:sz="4" w:space="0" w:color="auto"/>
              <w:right w:val="single" w:sz="4" w:space="0" w:color="auto"/>
            </w:tcBorders>
            <w:noWrap/>
            <w:vAlign w:val="center"/>
            <w:hideMark/>
          </w:tcPr>
          <w:p w14:paraId="08DC2F79" w14:textId="77777777" w:rsidR="00F36BA0" w:rsidRPr="0009607C" w:rsidRDefault="00F36BA0" w:rsidP="00F36BA0">
            <w:pPr>
              <w:snapToGrid w:val="0"/>
              <w:rPr>
                <w:rFonts w:ascii="ＭＳ Ｐゴシック" w:eastAsia="ＭＳ Ｐゴシック" w:hAnsi="ＭＳ Ｐゴシック" w:cs="ＭＳ Ｐゴシック"/>
                <w:color w:val="000000"/>
                <w:kern w:val="0"/>
                <w:sz w:val="24"/>
                <w:szCs w:val="24"/>
                <w14:ligatures w14:val="none"/>
              </w:rPr>
            </w:pPr>
            <w:r w:rsidRPr="0009607C">
              <w:rPr>
                <w:rFonts w:ascii="ＭＳ Ｐゴシック" w:eastAsia="ＭＳ Ｐゴシック" w:hAnsi="ＭＳ Ｐゴシック" w:cs="ＭＳ Ｐゴシック" w:hint="eastAsia"/>
                <w:color w:val="000000"/>
                <w:kern w:val="0"/>
                <w:sz w:val="24"/>
                <w:szCs w:val="24"/>
                <w14:ligatures w14:val="none"/>
              </w:rPr>
              <w:t xml:space="preserve">　</w:t>
            </w:r>
          </w:p>
        </w:tc>
      </w:tr>
      <w:tr w:rsidR="00F36BA0" w:rsidRPr="0009607C" w14:paraId="7E1255E6" w14:textId="77777777" w:rsidTr="00E04B05">
        <w:trPr>
          <w:trHeight w:val="680"/>
        </w:trPr>
        <w:tc>
          <w:tcPr>
            <w:tcW w:w="1985" w:type="dxa"/>
            <w:tcBorders>
              <w:top w:val="nil"/>
              <w:left w:val="single" w:sz="4" w:space="0" w:color="auto"/>
              <w:bottom w:val="single" w:sz="4" w:space="0" w:color="auto"/>
              <w:right w:val="single" w:sz="4" w:space="0" w:color="auto"/>
            </w:tcBorders>
            <w:noWrap/>
            <w:vAlign w:val="center"/>
            <w:hideMark/>
          </w:tcPr>
          <w:p w14:paraId="1C776807" w14:textId="77777777" w:rsidR="00F36BA0" w:rsidRPr="0009607C" w:rsidRDefault="00F36BA0" w:rsidP="00F36BA0">
            <w:pPr>
              <w:snapToGrid w:val="0"/>
              <w:jc w:val="center"/>
              <w:rPr>
                <w:rFonts w:ascii="ＭＳ Ｐゴシック" w:eastAsia="ＭＳ Ｐゴシック" w:hAnsi="ＭＳ Ｐゴシック" w:cs="ＭＳ Ｐゴシック"/>
                <w:color w:val="000000"/>
                <w:kern w:val="0"/>
                <w:sz w:val="24"/>
                <w:szCs w:val="24"/>
                <w14:ligatures w14:val="none"/>
              </w:rPr>
            </w:pPr>
            <w:r w:rsidRPr="0009607C">
              <w:rPr>
                <w:rFonts w:ascii="ＭＳ Ｐゴシック" w:eastAsia="ＭＳ Ｐゴシック" w:hAnsi="ＭＳ Ｐゴシック" w:cs="ＭＳ Ｐゴシック" w:hint="eastAsia"/>
                <w:color w:val="000000"/>
                <w:kern w:val="0"/>
                <w:sz w:val="24"/>
                <w:szCs w:val="24"/>
                <w14:ligatures w14:val="none"/>
              </w:rPr>
              <w:t>看護師１</w:t>
            </w:r>
          </w:p>
        </w:tc>
        <w:tc>
          <w:tcPr>
            <w:tcW w:w="3113" w:type="dxa"/>
            <w:tcBorders>
              <w:top w:val="nil"/>
              <w:left w:val="nil"/>
              <w:bottom w:val="single" w:sz="4" w:space="0" w:color="auto"/>
              <w:right w:val="single" w:sz="4" w:space="0" w:color="auto"/>
            </w:tcBorders>
            <w:noWrap/>
            <w:vAlign w:val="center"/>
            <w:hideMark/>
          </w:tcPr>
          <w:p w14:paraId="2BDE8733" w14:textId="2B5F77BD" w:rsidR="00F36BA0" w:rsidRPr="0009607C" w:rsidRDefault="00F36BA0" w:rsidP="00F36BA0">
            <w:pPr>
              <w:snapToGrid w:val="0"/>
              <w:jc w:val="center"/>
              <w:rPr>
                <w:rFonts w:ascii="ＭＳ Ｐゴシック" w:eastAsia="ＭＳ Ｐゴシック" w:hAnsi="ＭＳ Ｐゴシック" w:cs="ＭＳ Ｐゴシック"/>
                <w:color w:val="000000"/>
                <w:kern w:val="0"/>
                <w:sz w:val="24"/>
                <w:szCs w:val="24"/>
                <w14:ligatures w14:val="none"/>
              </w:rPr>
            </w:pPr>
            <w:r w:rsidRPr="0009607C">
              <w:rPr>
                <w:rFonts w:ascii="UD デジタル 教科書体 NK-R" w:eastAsia="UD デジタル 教科書体 NK-R" w:hAnsi="ＭＳ Ｐゴシック" w:cs="ＭＳ Ｐゴシック" w:hint="eastAsia"/>
                <w:color w:val="000000"/>
                <w:kern w:val="0"/>
                <w:sz w:val="24"/>
                <w:szCs w:val="24"/>
                <w14:ligatures w14:val="none"/>
              </w:rPr>
              <w:t>●●●●●</w:t>
            </w:r>
          </w:p>
        </w:tc>
        <w:tc>
          <w:tcPr>
            <w:tcW w:w="2694" w:type="dxa"/>
            <w:tcBorders>
              <w:top w:val="nil"/>
              <w:left w:val="nil"/>
              <w:bottom w:val="single" w:sz="4" w:space="0" w:color="auto"/>
              <w:right w:val="single" w:sz="4" w:space="0" w:color="auto"/>
            </w:tcBorders>
            <w:noWrap/>
            <w:vAlign w:val="center"/>
            <w:hideMark/>
          </w:tcPr>
          <w:p w14:paraId="12F571EB" w14:textId="77777777" w:rsidR="00F36BA0" w:rsidRPr="0009607C" w:rsidRDefault="00F36BA0" w:rsidP="00F36BA0">
            <w:pPr>
              <w:snapToGrid w:val="0"/>
              <w:rPr>
                <w:rFonts w:ascii="ＭＳ Ｐゴシック" w:eastAsia="ＭＳ Ｐゴシック" w:hAnsi="ＭＳ Ｐゴシック" w:cs="ＭＳ Ｐゴシック"/>
                <w:color w:val="000000"/>
                <w:kern w:val="0"/>
                <w:sz w:val="24"/>
                <w:szCs w:val="24"/>
                <w14:ligatures w14:val="none"/>
              </w:rPr>
            </w:pPr>
            <w:r w:rsidRPr="0009607C">
              <w:rPr>
                <w:rFonts w:ascii="ＭＳ Ｐゴシック" w:eastAsia="ＭＳ Ｐゴシック" w:hAnsi="ＭＳ Ｐゴシック" w:cs="ＭＳ Ｐゴシック" w:hint="eastAsia"/>
                <w:color w:val="000000"/>
                <w:kern w:val="0"/>
                <w:sz w:val="24"/>
                <w:szCs w:val="24"/>
                <w14:ligatures w14:val="none"/>
              </w:rPr>
              <w:t xml:space="preserve">　</w:t>
            </w:r>
          </w:p>
        </w:tc>
        <w:tc>
          <w:tcPr>
            <w:tcW w:w="2551" w:type="dxa"/>
            <w:tcBorders>
              <w:top w:val="nil"/>
              <w:left w:val="nil"/>
              <w:bottom w:val="single" w:sz="4" w:space="0" w:color="auto"/>
              <w:right w:val="single" w:sz="4" w:space="0" w:color="auto"/>
            </w:tcBorders>
            <w:noWrap/>
            <w:vAlign w:val="center"/>
            <w:hideMark/>
          </w:tcPr>
          <w:p w14:paraId="6D1FF54C" w14:textId="77777777" w:rsidR="00F36BA0" w:rsidRPr="0009607C" w:rsidRDefault="00F36BA0" w:rsidP="00F36BA0">
            <w:pPr>
              <w:snapToGrid w:val="0"/>
              <w:rPr>
                <w:rFonts w:ascii="ＭＳ Ｐゴシック" w:eastAsia="ＭＳ Ｐゴシック" w:hAnsi="ＭＳ Ｐゴシック" w:cs="ＭＳ Ｐゴシック"/>
                <w:color w:val="000000"/>
                <w:kern w:val="0"/>
                <w:sz w:val="24"/>
                <w:szCs w:val="24"/>
                <w14:ligatures w14:val="none"/>
              </w:rPr>
            </w:pPr>
            <w:r w:rsidRPr="0009607C">
              <w:rPr>
                <w:rFonts w:ascii="ＭＳ Ｐゴシック" w:eastAsia="ＭＳ Ｐゴシック" w:hAnsi="ＭＳ Ｐゴシック" w:cs="ＭＳ Ｐゴシック" w:hint="eastAsia"/>
                <w:color w:val="000000"/>
                <w:kern w:val="0"/>
                <w:sz w:val="24"/>
                <w:szCs w:val="24"/>
                <w14:ligatures w14:val="none"/>
              </w:rPr>
              <w:t xml:space="preserve">　</w:t>
            </w:r>
          </w:p>
        </w:tc>
      </w:tr>
      <w:tr w:rsidR="00F36BA0" w:rsidRPr="0009607C" w14:paraId="27A01735" w14:textId="77777777" w:rsidTr="00D46F48">
        <w:trPr>
          <w:trHeight w:val="680"/>
        </w:trPr>
        <w:tc>
          <w:tcPr>
            <w:tcW w:w="1985" w:type="dxa"/>
            <w:tcBorders>
              <w:top w:val="nil"/>
              <w:left w:val="single" w:sz="4" w:space="0" w:color="auto"/>
              <w:bottom w:val="single" w:sz="4" w:space="0" w:color="auto"/>
              <w:right w:val="single" w:sz="4" w:space="0" w:color="auto"/>
            </w:tcBorders>
            <w:noWrap/>
            <w:vAlign w:val="center"/>
            <w:hideMark/>
          </w:tcPr>
          <w:p w14:paraId="20764AF9" w14:textId="77777777" w:rsidR="00F36BA0" w:rsidRPr="0009607C" w:rsidRDefault="00F36BA0" w:rsidP="00F36BA0">
            <w:pPr>
              <w:snapToGrid w:val="0"/>
              <w:jc w:val="center"/>
              <w:rPr>
                <w:rFonts w:ascii="ＭＳ Ｐゴシック" w:eastAsia="ＭＳ Ｐゴシック" w:hAnsi="ＭＳ Ｐゴシック" w:cs="ＭＳ Ｐゴシック"/>
                <w:color w:val="000000"/>
                <w:kern w:val="0"/>
                <w:sz w:val="24"/>
                <w:szCs w:val="24"/>
                <w14:ligatures w14:val="none"/>
              </w:rPr>
            </w:pPr>
            <w:r w:rsidRPr="0009607C">
              <w:rPr>
                <w:rFonts w:ascii="ＭＳ Ｐゴシック" w:eastAsia="ＭＳ Ｐゴシック" w:hAnsi="ＭＳ Ｐゴシック" w:cs="ＭＳ Ｐゴシック" w:hint="eastAsia"/>
                <w:color w:val="000000"/>
                <w:kern w:val="0"/>
                <w:sz w:val="24"/>
                <w:szCs w:val="24"/>
                <w14:ligatures w14:val="none"/>
              </w:rPr>
              <w:t>看護師２</w:t>
            </w:r>
          </w:p>
        </w:tc>
        <w:tc>
          <w:tcPr>
            <w:tcW w:w="3113" w:type="dxa"/>
            <w:tcBorders>
              <w:top w:val="nil"/>
              <w:left w:val="single" w:sz="4" w:space="0" w:color="auto"/>
              <w:bottom w:val="single" w:sz="4" w:space="0" w:color="auto"/>
              <w:right w:val="single" w:sz="4" w:space="0" w:color="auto"/>
            </w:tcBorders>
            <w:noWrap/>
            <w:vAlign w:val="center"/>
            <w:hideMark/>
          </w:tcPr>
          <w:p w14:paraId="7526F404" w14:textId="67584C13" w:rsidR="00F36BA0" w:rsidRPr="0009607C" w:rsidRDefault="00F36BA0" w:rsidP="00F36BA0">
            <w:pPr>
              <w:snapToGrid w:val="0"/>
              <w:jc w:val="center"/>
              <w:rPr>
                <w:rFonts w:ascii="ＭＳ Ｐゴシック" w:eastAsia="ＭＳ Ｐゴシック" w:hAnsi="ＭＳ Ｐゴシック" w:cs="ＭＳ Ｐゴシック"/>
                <w:color w:val="000000"/>
                <w:kern w:val="0"/>
                <w:sz w:val="24"/>
                <w:szCs w:val="24"/>
                <w14:ligatures w14:val="none"/>
              </w:rPr>
            </w:pPr>
            <w:r w:rsidRPr="0009607C">
              <w:rPr>
                <w:rFonts w:ascii="UD デジタル 教科書体 NK-R" w:eastAsia="UD デジタル 教科書体 NK-R" w:hAnsi="ＭＳ Ｐゴシック" w:cs="ＭＳ Ｐゴシック" w:hint="eastAsia"/>
                <w:color w:val="000000"/>
                <w:kern w:val="0"/>
                <w:sz w:val="24"/>
                <w:szCs w:val="24"/>
                <w14:ligatures w14:val="none"/>
              </w:rPr>
              <w:t>●●●●●</w:t>
            </w:r>
          </w:p>
        </w:tc>
        <w:tc>
          <w:tcPr>
            <w:tcW w:w="2694" w:type="dxa"/>
            <w:tcBorders>
              <w:top w:val="nil"/>
              <w:left w:val="nil"/>
              <w:bottom w:val="single" w:sz="4" w:space="0" w:color="auto"/>
              <w:right w:val="single" w:sz="4" w:space="0" w:color="auto"/>
            </w:tcBorders>
            <w:noWrap/>
            <w:vAlign w:val="center"/>
            <w:hideMark/>
          </w:tcPr>
          <w:p w14:paraId="726C3B2E" w14:textId="77777777" w:rsidR="00F36BA0" w:rsidRPr="0009607C" w:rsidRDefault="00F36BA0" w:rsidP="00F36BA0">
            <w:pPr>
              <w:snapToGrid w:val="0"/>
              <w:rPr>
                <w:rFonts w:ascii="ＭＳ Ｐゴシック" w:eastAsia="ＭＳ Ｐゴシック" w:hAnsi="ＭＳ Ｐゴシック" w:cs="ＭＳ Ｐゴシック"/>
                <w:color w:val="000000"/>
                <w:kern w:val="0"/>
                <w:sz w:val="24"/>
                <w:szCs w:val="24"/>
                <w14:ligatures w14:val="none"/>
              </w:rPr>
            </w:pPr>
            <w:r w:rsidRPr="0009607C">
              <w:rPr>
                <w:rFonts w:ascii="ＭＳ Ｐゴシック" w:eastAsia="ＭＳ Ｐゴシック" w:hAnsi="ＭＳ Ｐゴシック" w:cs="ＭＳ Ｐゴシック" w:hint="eastAsia"/>
                <w:color w:val="000000"/>
                <w:kern w:val="0"/>
                <w:sz w:val="24"/>
                <w:szCs w:val="24"/>
                <w14:ligatures w14:val="none"/>
              </w:rPr>
              <w:t xml:space="preserve">　</w:t>
            </w:r>
          </w:p>
        </w:tc>
        <w:tc>
          <w:tcPr>
            <w:tcW w:w="2551" w:type="dxa"/>
            <w:tcBorders>
              <w:top w:val="nil"/>
              <w:left w:val="nil"/>
              <w:bottom w:val="single" w:sz="4" w:space="0" w:color="auto"/>
              <w:right w:val="single" w:sz="4" w:space="0" w:color="auto"/>
            </w:tcBorders>
            <w:noWrap/>
            <w:vAlign w:val="center"/>
            <w:hideMark/>
          </w:tcPr>
          <w:p w14:paraId="3D274C1F" w14:textId="77777777" w:rsidR="00F36BA0" w:rsidRPr="0009607C" w:rsidRDefault="00F36BA0" w:rsidP="00F36BA0">
            <w:pPr>
              <w:snapToGrid w:val="0"/>
              <w:rPr>
                <w:rFonts w:ascii="ＭＳ Ｐゴシック" w:eastAsia="ＭＳ Ｐゴシック" w:hAnsi="ＭＳ Ｐゴシック" w:cs="ＭＳ Ｐゴシック"/>
                <w:color w:val="000000"/>
                <w:kern w:val="0"/>
                <w:sz w:val="24"/>
                <w:szCs w:val="24"/>
                <w14:ligatures w14:val="none"/>
              </w:rPr>
            </w:pPr>
            <w:r w:rsidRPr="0009607C">
              <w:rPr>
                <w:rFonts w:ascii="ＭＳ Ｐゴシック" w:eastAsia="ＭＳ Ｐゴシック" w:hAnsi="ＭＳ Ｐゴシック" w:cs="ＭＳ Ｐゴシック" w:hint="eastAsia"/>
                <w:color w:val="000000"/>
                <w:kern w:val="0"/>
                <w:sz w:val="24"/>
                <w:szCs w:val="24"/>
                <w14:ligatures w14:val="none"/>
              </w:rPr>
              <w:t xml:space="preserve">　</w:t>
            </w:r>
          </w:p>
        </w:tc>
      </w:tr>
      <w:tr w:rsidR="00F36BA0" w:rsidRPr="0009607C" w14:paraId="71628CF0" w14:textId="77777777" w:rsidTr="00E04B05">
        <w:trPr>
          <w:trHeight w:val="680"/>
        </w:trPr>
        <w:tc>
          <w:tcPr>
            <w:tcW w:w="1985" w:type="dxa"/>
            <w:tcBorders>
              <w:top w:val="nil"/>
              <w:left w:val="single" w:sz="4" w:space="0" w:color="auto"/>
              <w:bottom w:val="single" w:sz="4" w:space="0" w:color="auto"/>
              <w:right w:val="single" w:sz="4" w:space="0" w:color="auto"/>
            </w:tcBorders>
            <w:noWrap/>
            <w:vAlign w:val="center"/>
            <w:hideMark/>
          </w:tcPr>
          <w:p w14:paraId="43A70CD8" w14:textId="77777777" w:rsidR="00F36BA0" w:rsidRPr="0009607C" w:rsidRDefault="00F36BA0" w:rsidP="00F36BA0">
            <w:pPr>
              <w:snapToGrid w:val="0"/>
              <w:jc w:val="center"/>
              <w:rPr>
                <w:rFonts w:ascii="ＭＳ Ｐゴシック" w:eastAsia="ＭＳ Ｐゴシック" w:hAnsi="ＭＳ Ｐゴシック" w:cs="ＭＳ Ｐゴシック"/>
                <w:color w:val="000000"/>
                <w:kern w:val="0"/>
                <w:sz w:val="24"/>
                <w:szCs w:val="24"/>
                <w14:ligatures w14:val="none"/>
              </w:rPr>
            </w:pPr>
            <w:r w:rsidRPr="0009607C">
              <w:rPr>
                <w:rFonts w:ascii="ＭＳ Ｐゴシック" w:eastAsia="ＭＳ Ｐゴシック" w:hAnsi="ＭＳ Ｐゴシック" w:cs="ＭＳ Ｐゴシック" w:hint="eastAsia"/>
                <w:color w:val="000000"/>
                <w:kern w:val="0"/>
                <w:sz w:val="24"/>
                <w:szCs w:val="24"/>
                <w14:ligatures w14:val="none"/>
              </w:rPr>
              <w:t>事務長</w:t>
            </w:r>
          </w:p>
        </w:tc>
        <w:tc>
          <w:tcPr>
            <w:tcW w:w="3113" w:type="dxa"/>
            <w:tcBorders>
              <w:top w:val="nil"/>
              <w:left w:val="nil"/>
              <w:bottom w:val="single" w:sz="4" w:space="0" w:color="auto"/>
              <w:right w:val="single" w:sz="4" w:space="0" w:color="auto"/>
            </w:tcBorders>
            <w:noWrap/>
            <w:vAlign w:val="center"/>
            <w:hideMark/>
          </w:tcPr>
          <w:p w14:paraId="7AA483F8" w14:textId="50FA0FAE" w:rsidR="00F36BA0" w:rsidRPr="0009607C" w:rsidRDefault="00F36BA0" w:rsidP="00F36BA0">
            <w:pPr>
              <w:snapToGrid w:val="0"/>
              <w:jc w:val="center"/>
              <w:rPr>
                <w:rFonts w:ascii="ＭＳ Ｐゴシック" w:eastAsia="ＭＳ Ｐゴシック" w:hAnsi="ＭＳ Ｐゴシック" w:cs="ＭＳ Ｐゴシック"/>
                <w:color w:val="000000"/>
                <w:kern w:val="0"/>
                <w:sz w:val="24"/>
                <w:szCs w:val="24"/>
                <w14:ligatures w14:val="none"/>
              </w:rPr>
            </w:pPr>
            <w:r w:rsidRPr="0009607C">
              <w:rPr>
                <w:rFonts w:ascii="UD デジタル 教科書体 NK-R" w:eastAsia="UD デジタル 教科書体 NK-R" w:hAnsi="ＭＳ Ｐゴシック" w:cs="ＭＳ Ｐゴシック" w:hint="eastAsia"/>
                <w:color w:val="000000"/>
                <w:kern w:val="0"/>
                <w:sz w:val="24"/>
                <w:szCs w:val="24"/>
                <w14:ligatures w14:val="none"/>
              </w:rPr>
              <w:t>●●●●●</w:t>
            </w:r>
          </w:p>
        </w:tc>
        <w:tc>
          <w:tcPr>
            <w:tcW w:w="2694" w:type="dxa"/>
            <w:tcBorders>
              <w:top w:val="nil"/>
              <w:left w:val="nil"/>
              <w:bottom w:val="single" w:sz="4" w:space="0" w:color="auto"/>
              <w:right w:val="single" w:sz="4" w:space="0" w:color="auto"/>
            </w:tcBorders>
            <w:noWrap/>
            <w:vAlign w:val="center"/>
            <w:hideMark/>
          </w:tcPr>
          <w:p w14:paraId="1467C891" w14:textId="77777777" w:rsidR="00F36BA0" w:rsidRPr="0009607C" w:rsidRDefault="00F36BA0" w:rsidP="00F36BA0">
            <w:pPr>
              <w:snapToGrid w:val="0"/>
              <w:rPr>
                <w:rFonts w:ascii="ＭＳ Ｐゴシック" w:eastAsia="ＭＳ Ｐゴシック" w:hAnsi="ＭＳ Ｐゴシック" w:cs="ＭＳ Ｐゴシック"/>
                <w:color w:val="000000"/>
                <w:kern w:val="0"/>
                <w:sz w:val="24"/>
                <w:szCs w:val="24"/>
                <w14:ligatures w14:val="none"/>
              </w:rPr>
            </w:pPr>
            <w:r w:rsidRPr="0009607C">
              <w:rPr>
                <w:rFonts w:ascii="ＭＳ Ｐゴシック" w:eastAsia="ＭＳ Ｐゴシック" w:hAnsi="ＭＳ Ｐゴシック" w:cs="ＭＳ Ｐゴシック" w:hint="eastAsia"/>
                <w:color w:val="000000"/>
                <w:kern w:val="0"/>
                <w:sz w:val="24"/>
                <w:szCs w:val="24"/>
                <w14:ligatures w14:val="none"/>
              </w:rPr>
              <w:t xml:space="preserve">　</w:t>
            </w:r>
          </w:p>
        </w:tc>
        <w:tc>
          <w:tcPr>
            <w:tcW w:w="2551" w:type="dxa"/>
            <w:tcBorders>
              <w:top w:val="nil"/>
              <w:left w:val="nil"/>
              <w:bottom w:val="single" w:sz="4" w:space="0" w:color="auto"/>
              <w:right w:val="single" w:sz="4" w:space="0" w:color="auto"/>
            </w:tcBorders>
            <w:noWrap/>
            <w:vAlign w:val="center"/>
            <w:hideMark/>
          </w:tcPr>
          <w:p w14:paraId="6C8625BC" w14:textId="77777777" w:rsidR="00F36BA0" w:rsidRPr="0009607C" w:rsidRDefault="00F36BA0" w:rsidP="00F36BA0">
            <w:pPr>
              <w:snapToGrid w:val="0"/>
              <w:rPr>
                <w:rFonts w:ascii="ＭＳ Ｐゴシック" w:eastAsia="ＭＳ Ｐゴシック" w:hAnsi="ＭＳ Ｐゴシック" w:cs="ＭＳ Ｐゴシック"/>
                <w:color w:val="000000"/>
                <w:kern w:val="0"/>
                <w:sz w:val="24"/>
                <w:szCs w:val="24"/>
                <w14:ligatures w14:val="none"/>
              </w:rPr>
            </w:pPr>
            <w:r w:rsidRPr="0009607C">
              <w:rPr>
                <w:rFonts w:ascii="ＭＳ Ｐゴシック" w:eastAsia="ＭＳ Ｐゴシック" w:hAnsi="ＭＳ Ｐゴシック" w:cs="ＭＳ Ｐゴシック" w:hint="eastAsia"/>
                <w:color w:val="000000"/>
                <w:kern w:val="0"/>
                <w:sz w:val="24"/>
                <w:szCs w:val="24"/>
                <w14:ligatures w14:val="none"/>
              </w:rPr>
              <w:t xml:space="preserve">　</w:t>
            </w:r>
          </w:p>
        </w:tc>
      </w:tr>
      <w:tr w:rsidR="00F36BA0" w:rsidRPr="0009607C" w14:paraId="4CE14AF5" w14:textId="77777777" w:rsidTr="00E04B05">
        <w:trPr>
          <w:trHeight w:val="680"/>
        </w:trPr>
        <w:tc>
          <w:tcPr>
            <w:tcW w:w="1985" w:type="dxa"/>
            <w:tcBorders>
              <w:top w:val="nil"/>
              <w:left w:val="single" w:sz="4" w:space="0" w:color="auto"/>
              <w:bottom w:val="single" w:sz="4" w:space="0" w:color="auto"/>
              <w:right w:val="single" w:sz="4" w:space="0" w:color="auto"/>
            </w:tcBorders>
            <w:noWrap/>
            <w:vAlign w:val="center"/>
            <w:hideMark/>
          </w:tcPr>
          <w:p w14:paraId="6CC5C5E6" w14:textId="77777777" w:rsidR="00F36BA0" w:rsidRPr="0009607C" w:rsidRDefault="00F36BA0" w:rsidP="00F36BA0">
            <w:pPr>
              <w:snapToGrid w:val="0"/>
              <w:jc w:val="center"/>
              <w:rPr>
                <w:rFonts w:ascii="ＭＳ Ｐゴシック" w:eastAsia="ＭＳ Ｐゴシック" w:hAnsi="ＭＳ Ｐゴシック" w:cs="ＭＳ Ｐゴシック"/>
                <w:color w:val="000000"/>
                <w:kern w:val="0"/>
                <w:sz w:val="24"/>
                <w:szCs w:val="24"/>
                <w14:ligatures w14:val="none"/>
              </w:rPr>
            </w:pPr>
            <w:r w:rsidRPr="0009607C">
              <w:rPr>
                <w:rFonts w:ascii="ＭＳ Ｐゴシック" w:eastAsia="ＭＳ Ｐゴシック" w:hAnsi="ＭＳ Ｐゴシック" w:cs="ＭＳ Ｐゴシック" w:hint="eastAsia"/>
                <w:color w:val="000000"/>
                <w:kern w:val="0"/>
                <w:sz w:val="24"/>
                <w:szCs w:val="24"/>
                <w14:ligatures w14:val="none"/>
              </w:rPr>
              <w:t>事務員１</w:t>
            </w:r>
          </w:p>
        </w:tc>
        <w:tc>
          <w:tcPr>
            <w:tcW w:w="3113" w:type="dxa"/>
            <w:tcBorders>
              <w:top w:val="nil"/>
              <w:left w:val="nil"/>
              <w:bottom w:val="single" w:sz="4" w:space="0" w:color="auto"/>
              <w:right w:val="single" w:sz="4" w:space="0" w:color="auto"/>
            </w:tcBorders>
            <w:noWrap/>
            <w:vAlign w:val="center"/>
            <w:hideMark/>
          </w:tcPr>
          <w:p w14:paraId="7A460C5A" w14:textId="235EF229" w:rsidR="00F36BA0" w:rsidRPr="0009607C" w:rsidRDefault="00F36BA0" w:rsidP="00F36BA0">
            <w:pPr>
              <w:snapToGrid w:val="0"/>
              <w:jc w:val="center"/>
              <w:rPr>
                <w:rFonts w:ascii="ＭＳ Ｐゴシック" w:eastAsia="ＭＳ Ｐゴシック" w:hAnsi="ＭＳ Ｐゴシック" w:cs="ＭＳ Ｐゴシック"/>
                <w:color w:val="000000"/>
                <w:kern w:val="0"/>
                <w:sz w:val="24"/>
                <w:szCs w:val="24"/>
                <w14:ligatures w14:val="none"/>
              </w:rPr>
            </w:pPr>
            <w:r w:rsidRPr="0009607C">
              <w:rPr>
                <w:rFonts w:ascii="UD デジタル 教科書体 NK-R" w:eastAsia="UD デジタル 教科書体 NK-R" w:hAnsi="ＭＳ Ｐゴシック" w:cs="ＭＳ Ｐゴシック" w:hint="eastAsia"/>
                <w:color w:val="000000"/>
                <w:kern w:val="0"/>
                <w:sz w:val="24"/>
                <w:szCs w:val="24"/>
                <w14:ligatures w14:val="none"/>
              </w:rPr>
              <w:t>●●●●●</w:t>
            </w:r>
          </w:p>
        </w:tc>
        <w:tc>
          <w:tcPr>
            <w:tcW w:w="2694" w:type="dxa"/>
            <w:tcBorders>
              <w:top w:val="nil"/>
              <w:left w:val="nil"/>
              <w:bottom w:val="single" w:sz="4" w:space="0" w:color="auto"/>
              <w:right w:val="single" w:sz="4" w:space="0" w:color="auto"/>
            </w:tcBorders>
            <w:noWrap/>
            <w:vAlign w:val="center"/>
            <w:hideMark/>
          </w:tcPr>
          <w:p w14:paraId="6C54C603" w14:textId="77777777" w:rsidR="00F36BA0" w:rsidRPr="0009607C" w:rsidRDefault="00F36BA0" w:rsidP="00F36BA0">
            <w:pPr>
              <w:snapToGrid w:val="0"/>
              <w:rPr>
                <w:rFonts w:ascii="ＭＳ Ｐゴシック" w:eastAsia="ＭＳ Ｐゴシック" w:hAnsi="ＭＳ Ｐゴシック" w:cs="ＭＳ Ｐゴシック"/>
                <w:color w:val="000000"/>
                <w:kern w:val="0"/>
                <w:sz w:val="24"/>
                <w:szCs w:val="24"/>
                <w14:ligatures w14:val="none"/>
              </w:rPr>
            </w:pPr>
            <w:r w:rsidRPr="0009607C">
              <w:rPr>
                <w:rFonts w:ascii="ＭＳ Ｐゴシック" w:eastAsia="ＭＳ Ｐゴシック" w:hAnsi="ＭＳ Ｐゴシック" w:cs="ＭＳ Ｐゴシック" w:hint="eastAsia"/>
                <w:color w:val="000000"/>
                <w:kern w:val="0"/>
                <w:sz w:val="24"/>
                <w:szCs w:val="24"/>
                <w14:ligatures w14:val="none"/>
              </w:rPr>
              <w:t xml:space="preserve">　</w:t>
            </w:r>
          </w:p>
        </w:tc>
        <w:tc>
          <w:tcPr>
            <w:tcW w:w="2551" w:type="dxa"/>
            <w:tcBorders>
              <w:top w:val="nil"/>
              <w:left w:val="nil"/>
              <w:bottom w:val="single" w:sz="4" w:space="0" w:color="auto"/>
              <w:right w:val="single" w:sz="4" w:space="0" w:color="auto"/>
            </w:tcBorders>
            <w:noWrap/>
            <w:vAlign w:val="center"/>
            <w:hideMark/>
          </w:tcPr>
          <w:p w14:paraId="0B3D61E5" w14:textId="77777777" w:rsidR="00F36BA0" w:rsidRPr="0009607C" w:rsidRDefault="00F36BA0" w:rsidP="00F36BA0">
            <w:pPr>
              <w:snapToGrid w:val="0"/>
              <w:rPr>
                <w:rFonts w:ascii="ＭＳ Ｐゴシック" w:eastAsia="ＭＳ Ｐゴシック" w:hAnsi="ＭＳ Ｐゴシック" w:cs="ＭＳ Ｐゴシック"/>
                <w:color w:val="000000"/>
                <w:kern w:val="0"/>
                <w:sz w:val="24"/>
                <w:szCs w:val="24"/>
                <w14:ligatures w14:val="none"/>
              </w:rPr>
            </w:pPr>
            <w:r w:rsidRPr="0009607C">
              <w:rPr>
                <w:rFonts w:ascii="ＭＳ Ｐゴシック" w:eastAsia="ＭＳ Ｐゴシック" w:hAnsi="ＭＳ Ｐゴシック" w:cs="ＭＳ Ｐゴシック" w:hint="eastAsia"/>
                <w:color w:val="000000"/>
                <w:kern w:val="0"/>
                <w:sz w:val="24"/>
                <w:szCs w:val="24"/>
                <w14:ligatures w14:val="none"/>
              </w:rPr>
              <w:t xml:space="preserve">　</w:t>
            </w:r>
          </w:p>
        </w:tc>
      </w:tr>
      <w:tr w:rsidR="00F36BA0" w:rsidRPr="0009607C" w14:paraId="0328269B" w14:textId="77777777" w:rsidTr="00D46F48">
        <w:trPr>
          <w:trHeight w:val="680"/>
        </w:trPr>
        <w:tc>
          <w:tcPr>
            <w:tcW w:w="1985" w:type="dxa"/>
            <w:tcBorders>
              <w:top w:val="nil"/>
              <w:left w:val="single" w:sz="4" w:space="0" w:color="auto"/>
              <w:bottom w:val="single" w:sz="4" w:space="0" w:color="auto"/>
              <w:right w:val="single" w:sz="4" w:space="0" w:color="auto"/>
            </w:tcBorders>
            <w:noWrap/>
            <w:vAlign w:val="center"/>
            <w:hideMark/>
          </w:tcPr>
          <w:p w14:paraId="7A057EC1" w14:textId="77777777" w:rsidR="00F36BA0" w:rsidRPr="0009607C" w:rsidRDefault="00F36BA0" w:rsidP="00F36BA0">
            <w:pPr>
              <w:snapToGrid w:val="0"/>
              <w:jc w:val="center"/>
              <w:rPr>
                <w:rFonts w:ascii="ＭＳ Ｐゴシック" w:eastAsia="ＭＳ Ｐゴシック" w:hAnsi="ＭＳ Ｐゴシック" w:cs="ＭＳ Ｐゴシック"/>
                <w:color w:val="000000"/>
                <w:kern w:val="0"/>
                <w:sz w:val="24"/>
                <w:szCs w:val="24"/>
                <w14:ligatures w14:val="none"/>
              </w:rPr>
            </w:pPr>
            <w:r w:rsidRPr="0009607C">
              <w:rPr>
                <w:rFonts w:ascii="ＭＳ Ｐゴシック" w:eastAsia="ＭＳ Ｐゴシック" w:hAnsi="ＭＳ Ｐゴシック" w:cs="ＭＳ Ｐゴシック" w:hint="eastAsia"/>
                <w:color w:val="000000"/>
                <w:kern w:val="0"/>
                <w:sz w:val="24"/>
                <w:szCs w:val="24"/>
                <w14:ligatures w14:val="none"/>
              </w:rPr>
              <w:t>事務員２</w:t>
            </w:r>
          </w:p>
        </w:tc>
        <w:tc>
          <w:tcPr>
            <w:tcW w:w="3113" w:type="dxa"/>
            <w:tcBorders>
              <w:top w:val="single" w:sz="4" w:space="0" w:color="auto"/>
              <w:left w:val="nil"/>
              <w:bottom w:val="single" w:sz="4" w:space="0" w:color="auto"/>
              <w:right w:val="single" w:sz="4" w:space="0" w:color="auto"/>
            </w:tcBorders>
            <w:noWrap/>
            <w:vAlign w:val="center"/>
            <w:hideMark/>
          </w:tcPr>
          <w:p w14:paraId="3FDCA594" w14:textId="2E107072" w:rsidR="00F36BA0" w:rsidRPr="0009607C" w:rsidRDefault="00F36BA0" w:rsidP="00F36BA0">
            <w:pPr>
              <w:snapToGrid w:val="0"/>
              <w:jc w:val="center"/>
              <w:rPr>
                <w:rFonts w:ascii="ＭＳ Ｐゴシック" w:eastAsia="ＭＳ Ｐゴシック" w:hAnsi="ＭＳ Ｐゴシック" w:cs="ＭＳ Ｐゴシック"/>
                <w:color w:val="000000"/>
                <w:kern w:val="0"/>
                <w:sz w:val="24"/>
                <w:szCs w:val="24"/>
                <w14:ligatures w14:val="none"/>
              </w:rPr>
            </w:pPr>
            <w:r w:rsidRPr="0009607C">
              <w:rPr>
                <w:rFonts w:ascii="UD デジタル 教科書体 NK-R" w:eastAsia="UD デジタル 教科書体 NK-R" w:hAnsi="ＭＳ Ｐゴシック" w:cs="ＭＳ Ｐゴシック" w:hint="eastAsia"/>
                <w:color w:val="000000"/>
                <w:kern w:val="0"/>
                <w:sz w:val="24"/>
                <w:szCs w:val="24"/>
                <w14:ligatures w14:val="none"/>
              </w:rPr>
              <w:t>●●●●●</w:t>
            </w:r>
          </w:p>
        </w:tc>
        <w:tc>
          <w:tcPr>
            <w:tcW w:w="2694" w:type="dxa"/>
            <w:tcBorders>
              <w:top w:val="nil"/>
              <w:left w:val="nil"/>
              <w:bottom w:val="single" w:sz="4" w:space="0" w:color="auto"/>
              <w:right w:val="single" w:sz="4" w:space="0" w:color="auto"/>
            </w:tcBorders>
            <w:noWrap/>
            <w:vAlign w:val="center"/>
            <w:hideMark/>
          </w:tcPr>
          <w:p w14:paraId="0EC8F529" w14:textId="77777777" w:rsidR="00F36BA0" w:rsidRPr="0009607C" w:rsidRDefault="00F36BA0" w:rsidP="00F36BA0">
            <w:pPr>
              <w:snapToGrid w:val="0"/>
              <w:rPr>
                <w:rFonts w:ascii="ＭＳ Ｐゴシック" w:eastAsia="ＭＳ Ｐゴシック" w:hAnsi="ＭＳ Ｐゴシック" w:cs="ＭＳ Ｐゴシック"/>
                <w:color w:val="000000"/>
                <w:kern w:val="0"/>
                <w:sz w:val="24"/>
                <w:szCs w:val="24"/>
                <w14:ligatures w14:val="none"/>
              </w:rPr>
            </w:pPr>
            <w:r w:rsidRPr="0009607C">
              <w:rPr>
                <w:rFonts w:ascii="ＭＳ Ｐゴシック" w:eastAsia="ＭＳ Ｐゴシック" w:hAnsi="ＭＳ Ｐゴシック" w:cs="ＭＳ Ｐゴシック" w:hint="eastAsia"/>
                <w:color w:val="000000"/>
                <w:kern w:val="0"/>
                <w:sz w:val="24"/>
                <w:szCs w:val="24"/>
                <w14:ligatures w14:val="none"/>
              </w:rPr>
              <w:t xml:space="preserve">　</w:t>
            </w:r>
          </w:p>
        </w:tc>
        <w:tc>
          <w:tcPr>
            <w:tcW w:w="2551" w:type="dxa"/>
            <w:tcBorders>
              <w:top w:val="nil"/>
              <w:left w:val="nil"/>
              <w:bottom w:val="single" w:sz="4" w:space="0" w:color="auto"/>
              <w:right w:val="single" w:sz="4" w:space="0" w:color="auto"/>
            </w:tcBorders>
            <w:noWrap/>
            <w:vAlign w:val="center"/>
            <w:hideMark/>
          </w:tcPr>
          <w:p w14:paraId="4E71E9EE" w14:textId="77777777" w:rsidR="00F36BA0" w:rsidRPr="0009607C" w:rsidRDefault="00F36BA0" w:rsidP="00F36BA0">
            <w:pPr>
              <w:snapToGrid w:val="0"/>
              <w:rPr>
                <w:rFonts w:ascii="ＭＳ Ｐゴシック" w:eastAsia="ＭＳ Ｐゴシック" w:hAnsi="ＭＳ Ｐゴシック" w:cs="ＭＳ Ｐゴシック"/>
                <w:color w:val="000000"/>
                <w:kern w:val="0"/>
                <w:sz w:val="24"/>
                <w:szCs w:val="24"/>
                <w14:ligatures w14:val="none"/>
              </w:rPr>
            </w:pPr>
            <w:r w:rsidRPr="0009607C">
              <w:rPr>
                <w:rFonts w:ascii="ＭＳ Ｐゴシック" w:eastAsia="ＭＳ Ｐゴシック" w:hAnsi="ＭＳ Ｐゴシック" w:cs="ＭＳ Ｐゴシック" w:hint="eastAsia"/>
                <w:color w:val="000000"/>
                <w:kern w:val="0"/>
                <w:sz w:val="24"/>
                <w:szCs w:val="24"/>
                <w14:ligatures w14:val="none"/>
              </w:rPr>
              <w:t xml:space="preserve">　</w:t>
            </w:r>
          </w:p>
        </w:tc>
      </w:tr>
    </w:tbl>
    <w:p w14:paraId="386D8000" w14:textId="6F43C31D" w:rsidR="001E03C7" w:rsidRPr="00F63F1F" w:rsidRDefault="0091094B" w:rsidP="001E03C7">
      <w:pPr>
        <w:snapToGrid w:val="0"/>
        <w:spacing w:line="240" w:lineRule="auto"/>
        <w:rPr>
          <w:rFonts w:ascii="UD デジタル 教科書体 NK" w:eastAsia="UD デジタル 教科書体 NK"/>
          <w:sz w:val="24"/>
          <w:szCs w:val="24"/>
        </w:rPr>
      </w:pPr>
      <w:r>
        <w:rPr>
          <w:rFonts w:ascii="Cambria Math" w:eastAsia="ＭＳ Ｐゴシック" w:hAnsi="Cambria Math" w:cs="Cambria Math"/>
          <w:kern w:val="0"/>
          <w:sz w:val="24"/>
          <w:szCs w:val="24"/>
          <w14:ligatures w14:val="none"/>
        </w:rPr>
        <w:br w:type="page"/>
      </w:r>
      <w:r w:rsidR="001E03C7" w:rsidRPr="00F63F1F">
        <w:rPr>
          <w:rFonts w:ascii="UD デジタル 教科書体 NK" w:eastAsia="UD デジタル 教科書体 NK" w:hint="eastAsia"/>
          <w:sz w:val="24"/>
          <w:szCs w:val="24"/>
        </w:rPr>
        <w:lastRenderedPageBreak/>
        <w:t>2）</w:t>
      </w:r>
      <w:r w:rsidR="00C237CC" w:rsidRPr="00F63F1F">
        <w:rPr>
          <w:rFonts w:ascii="UD デジタル 教科書体 NK" w:eastAsia="UD デジタル 教科書体 NK" w:hint="eastAsia"/>
          <w:sz w:val="24"/>
          <w:szCs w:val="24"/>
        </w:rPr>
        <w:t>診療所</w:t>
      </w:r>
      <w:r w:rsidR="001E03C7" w:rsidRPr="00F63F1F">
        <w:rPr>
          <w:rFonts w:ascii="UD デジタル 教科書体 NK" w:eastAsia="UD デジタル 教科書体 NK" w:hint="eastAsia"/>
          <w:sz w:val="24"/>
          <w:szCs w:val="24"/>
        </w:rPr>
        <w:t>の人的資源</w:t>
      </w:r>
    </w:p>
    <w:p w14:paraId="5BD4514C" w14:textId="77777777" w:rsidR="001E03C7" w:rsidRPr="006A49C5" w:rsidRDefault="001E03C7" w:rsidP="001E03C7"/>
    <w:p w14:paraId="7B3FAD84" w14:textId="77777777" w:rsidR="001E03C7" w:rsidRPr="00F63F1F" w:rsidRDefault="001E03C7" w:rsidP="001E03C7">
      <w:pPr>
        <w:snapToGrid w:val="0"/>
        <w:spacing w:line="240" w:lineRule="auto"/>
        <w:rPr>
          <w:rFonts w:ascii="UD デジタル 教科書体 NK" w:eastAsia="UD デジタル 教科書体 NK"/>
          <w:sz w:val="24"/>
          <w:szCs w:val="24"/>
        </w:rPr>
      </w:pPr>
      <w:r w:rsidRPr="00F63F1F">
        <w:rPr>
          <w:rFonts w:ascii="UD デジタル 教科書体 NK" w:eastAsia="UD デジタル 教科書体 NK" w:hint="eastAsia"/>
          <w:sz w:val="24"/>
          <w:szCs w:val="24"/>
        </w:rPr>
        <w:t>●有事出動可否表</w:t>
      </w:r>
    </w:p>
    <w:tbl>
      <w:tblPr>
        <w:tblpPr w:leftFromText="142" w:rightFromText="142" w:vertAnchor="text" w:tblpY="1"/>
        <w:tblOverlap w:val="never"/>
        <w:tblW w:w="10380" w:type="dxa"/>
        <w:tblCellMar>
          <w:left w:w="99" w:type="dxa"/>
          <w:right w:w="99" w:type="dxa"/>
        </w:tblCellMar>
        <w:tblLook w:val="04A0" w:firstRow="1" w:lastRow="0" w:firstColumn="1" w:lastColumn="0" w:noHBand="0" w:noVBand="1"/>
      </w:tblPr>
      <w:tblGrid>
        <w:gridCol w:w="1871"/>
        <w:gridCol w:w="993"/>
        <w:gridCol w:w="2098"/>
        <w:gridCol w:w="1160"/>
        <w:gridCol w:w="1140"/>
        <w:gridCol w:w="2211"/>
        <w:gridCol w:w="907"/>
      </w:tblGrid>
      <w:tr w:rsidR="001E03C7" w:rsidRPr="0009607C" w14:paraId="39D68C9D" w14:textId="77777777" w:rsidTr="00EA6E70">
        <w:trPr>
          <w:trHeight w:val="1172"/>
        </w:trPr>
        <w:tc>
          <w:tcPr>
            <w:tcW w:w="187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54F0AA25" w14:textId="77777777" w:rsidR="001E03C7" w:rsidRPr="0009607C" w:rsidRDefault="001E03C7" w:rsidP="00EA6E70">
            <w:pPr>
              <w:snapToGrid w:val="0"/>
              <w:ind w:leftChars="-21" w:left="-43" w:rightChars="-44" w:right="-92" w:hanging="1"/>
              <w:jc w:val="center"/>
              <w:rPr>
                <w:rFonts w:ascii="UD デジタル 教科書体 N-B" w:eastAsia="UD デジタル 教科書体 N-B" w:hAnsi="ＭＳ Ｐゴシック" w:cs="ＭＳ Ｐゴシック"/>
                <w:kern w:val="0"/>
                <w:sz w:val="24"/>
                <w:szCs w:val="24"/>
                <w14:ligatures w14:val="none"/>
              </w:rPr>
            </w:pPr>
            <w:r w:rsidRPr="0009607C">
              <w:rPr>
                <w:rFonts w:ascii="UD デジタル 教科書体 N-B" w:eastAsia="UD デジタル 教科書体 N-B" w:hAnsi="ＭＳ Ｐゴシック" w:cs="ＭＳ Ｐゴシック" w:hint="eastAsia"/>
                <w:kern w:val="0"/>
                <w:sz w:val="24"/>
                <w:szCs w:val="24"/>
                <w14:ligatures w14:val="none"/>
              </w:rPr>
              <w:t>氏名</w:t>
            </w:r>
          </w:p>
        </w:tc>
        <w:tc>
          <w:tcPr>
            <w:tcW w:w="993"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2FBC3DC3" w14:textId="77777777" w:rsidR="001E03C7" w:rsidRPr="0009607C" w:rsidRDefault="001E03C7" w:rsidP="00EA6E70">
            <w:pPr>
              <w:snapToGrid w:val="0"/>
              <w:ind w:leftChars="-21" w:left="-43" w:rightChars="-44" w:right="-92" w:hanging="1"/>
              <w:jc w:val="center"/>
              <w:rPr>
                <w:rFonts w:ascii="UD デジタル 教科書体 N-B" w:eastAsia="UD デジタル 教科書体 N-B" w:hAnsi="ＭＳ Ｐゴシック" w:cs="ＭＳ Ｐゴシック"/>
                <w:kern w:val="0"/>
                <w:sz w:val="24"/>
                <w:szCs w:val="24"/>
                <w14:ligatures w14:val="none"/>
              </w:rPr>
            </w:pPr>
            <w:r w:rsidRPr="0009607C">
              <w:rPr>
                <w:rFonts w:ascii="UD デジタル 教科書体 N-B" w:eastAsia="UD デジタル 教科書体 N-B" w:hAnsi="ＭＳ Ｐゴシック" w:cs="ＭＳ Ｐゴシック" w:hint="eastAsia"/>
                <w:kern w:val="0"/>
                <w:sz w:val="24"/>
                <w:szCs w:val="24"/>
                <w14:ligatures w14:val="none"/>
              </w:rPr>
              <w:t>職種</w:t>
            </w:r>
          </w:p>
        </w:tc>
        <w:tc>
          <w:tcPr>
            <w:tcW w:w="209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639A2007" w14:textId="77777777" w:rsidR="001E03C7" w:rsidRPr="0009607C" w:rsidRDefault="001E03C7" w:rsidP="00EA6E70">
            <w:pPr>
              <w:snapToGrid w:val="0"/>
              <w:ind w:leftChars="-21" w:left="-43" w:rightChars="-44" w:right="-92" w:hanging="1"/>
              <w:jc w:val="center"/>
              <w:rPr>
                <w:rFonts w:ascii="UD デジタル 教科書体 N-B" w:eastAsia="UD デジタル 教科書体 N-B" w:hAnsi="ＭＳ Ｐゴシック" w:cs="ＭＳ Ｐゴシック"/>
                <w:kern w:val="0"/>
                <w:sz w:val="24"/>
                <w:szCs w:val="24"/>
                <w14:ligatures w14:val="none"/>
              </w:rPr>
            </w:pPr>
            <w:r w:rsidRPr="0009607C">
              <w:rPr>
                <w:rFonts w:ascii="UD デジタル 教科書体 N-B" w:eastAsia="UD デジタル 教科書体 N-B" w:hAnsi="ＭＳ Ｐゴシック" w:cs="ＭＳ Ｐゴシック" w:hint="eastAsia"/>
                <w:kern w:val="0"/>
                <w:sz w:val="24"/>
                <w:szCs w:val="24"/>
                <w14:ligatures w14:val="none"/>
              </w:rPr>
              <w:t>自宅住所</w:t>
            </w:r>
          </w:p>
        </w:tc>
        <w:tc>
          <w:tcPr>
            <w:tcW w:w="1160"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2ACBA39B" w14:textId="77777777" w:rsidR="001E03C7" w:rsidRPr="0009607C" w:rsidRDefault="001E03C7" w:rsidP="00EA6E70">
            <w:pPr>
              <w:snapToGrid w:val="0"/>
              <w:ind w:leftChars="-21" w:left="-43" w:rightChars="-44" w:right="-92" w:hanging="1"/>
              <w:jc w:val="center"/>
              <w:rPr>
                <w:rFonts w:ascii="UD デジタル 教科書体 N-B" w:eastAsia="UD デジタル 教科書体 N-B" w:hAnsi="ＭＳ Ｐゴシック" w:cs="ＭＳ Ｐゴシック"/>
                <w:kern w:val="0"/>
                <w:sz w:val="24"/>
                <w:szCs w:val="24"/>
                <w14:ligatures w14:val="none"/>
              </w:rPr>
            </w:pPr>
            <w:r w:rsidRPr="0009607C">
              <w:rPr>
                <w:rFonts w:ascii="UD デジタル 教科書体 N-B" w:eastAsia="UD デジタル 教科書体 N-B" w:hAnsi="ＭＳ Ｐゴシック" w:cs="ＭＳ Ｐゴシック" w:hint="eastAsia"/>
                <w:kern w:val="0"/>
                <w:sz w:val="24"/>
                <w:szCs w:val="24"/>
                <w14:ligatures w14:val="none"/>
              </w:rPr>
              <w:t>自宅と職場の距離</w:t>
            </w:r>
          </w:p>
        </w:tc>
        <w:tc>
          <w:tcPr>
            <w:tcW w:w="1140"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61503CD6" w14:textId="77777777" w:rsidR="001E03C7" w:rsidRPr="0009607C" w:rsidRDefault="001E03C7" w:rsidP="00EA6E70">
            <w:pPr>
              <w:snapToGrid w:val="0"/>
              <w:ind w:leftChars="-21" w:left="-43" w:rightChars="-44" w:right="-92" w:hanging="1"/>
              <w:jc w:val="center"/>
              <w:rPr>
                <w:rFonts w:ascii="UD デジタル 教科書体 N-B" w:eastAsia="UD デジタル 教科書体 N-B" w:hAnsi="ＭＳ Ｐゴシック" w:cs="ＭＳ Ｐゴシック"/>
                <w:kern w:val="0"/>
                <w:sz w:val="24"/>
                <w:szCs w:val="24"/>
                <w14:ligatures w14:val="none"/>
              </w:rPr>
            </w:pPr>
            <w:r w:rsidRPr="0009607C">
              <w:rPr>
                <w:rFonts w:ascii="UD デジタル 教科書体 N-B" w:eastAsia="UD デジタル 教科書体 N-B" w:hAnsi="ＭＳ Ｐゴシック" w:cs="ＭＳ Ｐゴシック" w:hint="eastAsia"/>
                <w:kern w:val="0"/>
                <w:sz w:val="24"/>
                <w:szCs w:val="24"/>
                <w14:ligatures w14:val="none"/>
              </w:rPr>
              <w:t>徒歩時間</w:t>
            </w:r>
          </w:p>
        </w:tc>
        <w:tc>
          <w:tcPr>
            <w:tcW w:w="2211" w:type="dxa"/>
            <w:tcBorders>
              <w:top w:val="single" w:sz="4" w:space="0" w:color="auto"/>
              <w:left w:val="single" w:sz="4" w:space="0" w:color="auto"/>
              <w:bottom w:val="single" w:sz="4" w:space="0" w:color="auto"/>
              <w:right w:val="nil"/>
            </w:tcBorders>
            <w:shd w:val="clear" w:color="auto" w:fill="FFCC99"/>
            <w:vAlign w:val="center"/>
            <w:hideMark/>
          </w:tcPr>
          <w:p w14:paraId="5E3ABB2D" w14:textId="77777777" w:rsidR="001E03C7" w:rsidRPr="0009607C" w:rsidRDefault="001E03C7" w:rsidP="00EA6E70">
            <w:pPr>
              <w:snapToGrid w:val="0"/>
              <w:ind w:leftChars="-21" w:left="-43" w:rightChars="-44" w:right="-92" w:hanging="1"/>
              <w:jc w:val="center"/>
              <w:rPr>
                <w:rFonts w:ascii="UD デジタル 教科書体 N-B" w:eastAsia="UD デジタル 教科書体 N-B" w:hAnsi="ＭＳ Ｐゴシック" w:cs="ＭＳ Ｐゴシック"/>
                <w:kern w:val="0"/>
                <w:sz w:val="24"/>
                <w:szCs w:val="24"/>
                <w14:ligatures w14:val="none"/>
              </w:rPr>
            </w:pPr>
            <w:r w:rsidRPr="0009607C">
              <w:rPr>
                <w:rFonts w:ascii="UD デジタル 教科書体 N-B" w:eastAsia="UD デジタル 教科書体 N-B" w:hAnsi="ＭＳ Ｐゴシック" w:cs="ＭＳ Ｐゴシック" w:hint="eastAsia"/>
                <w:kern w:val="0"/>
                <w:sz w:val="24"/>
                <w:szCs w:val="24"/>
                <w14:ligatures w14:val="none"/>
              </w:rPr>
              <w:t>出勤に影響する同居家族の有無</w:t>
            </w:r>
          </w:p>
        </w:tc>
        <w:tc>
          <w:tcPr>
            <w:tcW w:w="907"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0E2B9A99" w14:textId="77777777" w:rsidR="001E03C7" w:rsidRPr="0009607C" w:rsidRDefault="001E03C7" w:rsidP="00EA6E70">
            <w:pPr>
              <w:snapToGrid w:val="0"/>
              <w:ind w:leftChars="-21" w:left="-43" w:rightChars="-44" w:right="-92" w:hanging="1"/>
              <w:jc w:val="center"/>
              <w:rPr>
                <w:rFonts w:ascii="UD デジタル 教科書体 N-B" w:eastAsia="UD デジタル 教科書体 N-B" w:hAnsi="ＭＳ Ｐゴシック" w:cs="ＭＳ Ｐゴシック"/>
                <w:kern w:val="0"/>
                <w:sz w:val="24"/>
                <w:szCs w:val="24"/>
                <w14:ligatures w14:val="none"/>
              </w:rPr>
            </w:pPr>
            <w:r w:rsidRPr="0009607C">
              <w:rPr>
                <w:rFonts w:ascii="UD デジタル 教科書体 N-B" w:eastAsia="UD デジタル 教科書体 N-B" w:hAnsi="ＭＳ Ｐゴシック" w:cs="ＭＳ Ｐゴシック" w:hint="eastAsia"/>
                <w:kern w:val="0"/>
                <w:sz w:val="24"/>
                <w:szCs w:val="24"/>
                <w14:ligatures w14:val="none"/>
              </w:rPr>
              <w:t>出勤の可否</w:t>
            </w:r>
          </w:p>
        </w:tc>
      </w:tr>
      <w:tr w:rsidR="001E03C7" w:rsidRPr="0009607C" w14:paraId="6479F926" w14:textId="77777777" w:rsidTr="001E03C7">
        <w:trPr>
          <w:trHeight w:val="737"/>
        </w:trPr>
        <w:tc>
          <w:tcPr>
            <w:tcW w:w="1871" w:type="dxa"/>
            <w:tcBorders>
              <w:top w:val="single" w:sz="4" w:space="0" w:color="auto"/>
              <w:left w:val="single" w:sz="4" w:space="0" w:color="auto"/>
              <w:bottom w:val="single" w:sz="4" w:space="0" w:color="auto"/>
              <w:right w:val="single" w:sz="4" w:space="0" w:color="auto"/>
            </w:tcBorders>
            <w:vAlign w:val="center"/>
          </w:tcPr>
          <w:p w14:paraId="76DD433D" w14:textId="7A765984" w:rsidR="001E03C7" w:rsidRPr="0009607C" w:rsidRDefault="001E03C7" w:rsidP="00EA6E70">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p>
        </w:tc>
        <w:tc>
          <w:tcPr>
            <w:tcW w:w="993" w:type="dxa"/>
            <w:tcBorders>
              <w:top w:val="single" w:sz="4" w:space="0" w:color="auto"/>
              <w:left w:val="nil"/>
              <w:bottom w:val="single" w:sz="4" w:space="0" w:color="auto"/>
              <w:right w:val="single" w:sz="4" w:space="0" w:color="auto"/>
            </w:tcBorders>
            <w:vAlign w:val="center"/>
          </w:tcPr>
          <w:p w14:paraId="2169840E" w14:textId="2A181F52" w:rsidR="001E03C7" w:rsidRPr="0009607C" w:rsidRDefault="001E03C7" w:rsidP="00EA6E70">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p>
        </w:tc>
        <w:tc>
          <w:tcPr>
            <w:tcW w:w="2098" w:type="dxa"/>
            <w:tcBorders>
              <w:top w:val="single" w:sz="4" w:space="0" w:color="auto"/>
              <w:left w:val="nil"/>
              <w:bottom w:val="single" w:sz="4" w:space="0" w:color="auto"/>
              <w:right w:val="single" w:sz="4" w:space="0" w:color="auto"/>
            </w:tcBorders>
            <w:vAlign w:val="center"/>
          </w:tcPr>
          <w:p w14:paraId="67FBE187" w14:textId="020F901B" w:rsidR="001E03C7" w:rsidRPr="0009607C" w:rsidRDefault="001E03C7" w:rsidP="00EA6E70">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p>
        </w:tc>
        <w:tc>
          <w:tcPr>
            <w:tcW w:w="1160" w:type="dxa"/>
            <w:tcBorders>
              <w:top w:val="single" w:sz="4" w:space="0" w:color="auto"/>
              <w:left w:val="nil"/>
              <w:bottom w:val="single" w:sz="4" w:space="0" w:color="auto"/>
              <w:right w:val="single" w:sz="4" w:space="0" w:color="auto"/>
            </w:tcBorders>
            <w:vAlign w:val="center"/>
          </w:tcPr>
          <w:p w14:paraId="4507ED15" w14:textId="34BE42A5" w:rsidR="001E03C7" w:rsidRPr="0009607C" w:rsidRDefault="001E03C7" w:rsidP="00EA6E70">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p>
        </w:tc>
        <w:tc>
          <w:tcPr>
            <w:tcW w:w="1140" w:type="dxa"/>
            <w:tcBorders>
              <w:top w:val="single" w:sz="4" w:space="0" w:color="auto"/>
              <w:left w:val="nil"/>
              <w:bottom w:val="single" w:sz="4" w:space="0" w:color="auto"/>
              <w:right w:val="single" w:sz="4" w:space="0" w:color="auto"/>
            </w:tcBorders>
            <w:vAlign w:val="center"/>
          </w:tcPr>
          <w:p w14:paraId="5C1F0DD4" w14:textId="6040E5D7" w:rsidR="001E03C7" w:rsidRPr="0009607C" w:rsidRDefault="001E03C7" w:rsidP="00EA6E70">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p>
        </w:tc>
        <w:tc>
          <w:tcPr>
            <w:tcW w:w="2211" w:type="dxa"/>
            <w:tcBorders>
              <w:top w:val="single" w:sz="4" w:space="0" w:color="auto"/>
              <w:left w:val="nil"/>
              <w:bottom w:val="single" w:sz="4" w:space="0" w:color="auto"/>
              <w:right w:val="nil"/>
            </w:tcBorders>
            <w:vAlign w:val="center"/>
          </w:tcPr>
          <w:p w14:paraId="2E6257A2" w14:textId="215F4E05" w:rsidR="001E03C7" w:rsidRPr="0009607C" w:rsidRDefault="001E03C7" w:rsidP="00EA6E70">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p>
        </w:tc>
        <w:tc>
          <w:tcPr>
            <w:tcW w:w="907" w:type="dxa"/>
            <w:tcBorders>
              <w:top w:val="single" w:sz="4" w:space="0" w:color="auto"/>
              <w:left w:val="single" w:sz="4" w:space="0" w:color="auto"/>
              <w:bottom w:val="single" w:sz="4" w:space="0" w:color="auto"/>
              <w:right w:val="single" w:sz="4" w:space="0" w:color="auto"/>
            </w:tcBorders>
            <w:vAlign w:val="center"/>
          </w:tcPr>
          <w:p w14:paraId="0DC89E9F" w14:textId="3C08317D" w:rsidR="001E03C7" w:rsidRPr="00E04B05" w:rsidRDefault="001E03C7" w:rsidP="00EA6E70">
            <w:pPr>
              <w:snapToGrid w:val="0"/>
              <w:ind w:leftChars="-21" w:left="-44" w:rightChars="-44" w:right="-92"/>
              <w:jc w:val="center"/>
              <w:rPr>
                <w:rFonts w:ascii="UD デジタル 教科書体 NK-R" w:eastAsia="UD デジタル 教科書体 NK-R" w:hAnsi="ＭＳ Ｐゴシック" w:cs="ＭＳ Ｐゴシック"/>
                <w:color w:val="000000"/>
                <w:kern w:val="0"/>
                <w:sz w:val="28"/>
                <w:szCs w:val="28"/>
                <w14:ligatures w14:val="none"/>
              </w:rPr>
            </w:pPr>
          </w:p>
        </w:tc>
      </w:tr>
      <w:tr w:rsidR="001E03C7" w:rsidRPr="0009607C" w14:paraId="6B6D7D53" w14:textId="77777777" w:rsidTr="001E03C7">
        <w:trPr>
          <w:trHeight w:val="737"/>
        </w:trPr>
        <w:tc>
          <w:tcPr>
            <w:tcW w:w="1871" w:type="dxa"/>
            <w:tcBorders>
              <w:top w:val="nil"/>
              <w:left w:val="single" w:sz="4" w:space="0" w:color="auto"/>
              <w:bottom w:val="single" w:sz="4" w:space="0" w:color="auto"/>
              <w:right w:val="single" w:sz="4" w:space="0" w:color="auto"/>
            </w:tcBorders>
            <w:vAlign w:val="center"/>
          </w:tcPr>
          <w:p w14:paraId="36581A45" w14:textId="63CA074D" w:rsidR="001E03C7" w:rsidRPr="0009607C" w:rsidRDefault="001E03C7" w:rsidP="00EA6E70">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p>
        </w:tc>
        <w:tc>
          <w:tcPr>
            <w:tcW w:w="993" w:type="dxa"/>
            <w:tcBorders>
              <w:top w:val="nil"/>
              <w:left w:val="single" w:sz="4" w:space="0" w:color="auto"/>
              <w:bottom w:val="single" w:sz="4" w:space="0" w:color="auto"/>
              <w:right w:val="single" w:sz="4" w:space="0" w:color="auto"/>
            </w:tcBorders>
            <w:vAlign w:val="center"/>
          </w:tcPr>
          <w:p w14:paraId="6CF49F62" w14:textId="2F1F6DF4" w:rsidR="001E03C7" w:rsidRPr="0009607C" w:rsidRDefault="001E03C7" w:rsidP="00EA6E70">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p>
        </w:tc>
        <w:tc>
          <w:tcPr>
            <w:tcW w:w="2098" w:type="dxa"/>
            <w:tcBorders>
              <w:top w:val="nil"/>
              <w:left w:val="single" w:sz="4" w:space="0" w:color="auto"/>
              <w:bottom w:val="single" w:sz="4" w:space="0" w:color="auto"/>
              <w:right w:val="single" w:sz="4" w:space="0" w:color="auto"/>
            </w:tcBorders>
            <w:vAlign w:val="center"/>
          </w:tcPr>
          <w:p w14:paraId="7F935607" w14:textId="4E585E1D" w:rsidR="001E03C7" w:rsidRPr="0009607C" w:rsidRDefault="001E03C7" w:rsidP="00EA6E70">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p>
        </w:tc>
        <w:tc>
          <w:tcPr>
            <w:tcW w:w="1160" w:type="dxa"/>
            <w:tcBorders>
              <w:top w:val="nil"/>
              <w:left w:val="single" w:sz="4" w:space="0" w:color="auto"/>
              <w:bottom w:val="single" w:sz="4" w:space="0" w:color="auto"/>
              <w:right w:val="single" w:sz="4" w:space="0" w:color="auto"/>
            </w:tcBorders>
            <w:vAlign w:val="center"/>
          </w:tcPr>
          <w:p w14:paraId="52584C3E" w14:textId="4406A798" w:rsidR="001E03C7" w:rsidRPr="0009607C" w:rsidRDefault="001E03C7" w:rsidP="00EA6E70">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p>
        </w:tc>
        <w:tc>
          <w:tcPr>
            <w:tcW w:w="1140" w:type="dxa"/>
            <w:tcBorders>
              <w:top w:val="nil"/>
              <w:left w:val="single" w:sz="4" w:space="0" w:color="auto"/>
              <w:bottom w:val="single" w:sz="4" w:space="0" w:color="auto"/>
              <w:right w:val="single" w:sz="4" w:space="0" w:color="auto"/>
            </w:tcBorders>
            <w:vAlign w:val="center"/>
          </w:tcPr>
          <w:p w14:paraId="2071D08D" w14:textId="5AA9ED6F" w:rsidR="001E03C7" w:rsidRPr="0009607C" w:rsidRDefault="001E03C7" w:rsidP="00EA6E70">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p>
        </w:tc>
        <w:tc>
          <w:tcPr>
            <w:tcW w:w="2211" w:type="dxa"/>
            <w:tcBorders>
              <w:top w:val="nil"/>
              <w:left w:val="nil"/>
              <w:bottom w:val="single" w:sz="4" w:space="0" w:color="auto"/>
              <w:right w:val="nil"/>
            </w:tcBorders>
            <w:vAlign w:val="center"/>
          </w:tcPr>
          <w:p w14:paraId="2BF59747" w14:textId="3EFF13DD" w:rsidR="001E03C7" w:rsidRPr="0009607C" w:rsidRDefault="001E03C7" w:rsidP="00EA6E70">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p>
        </w:tc>
        <w:tc>
          <w:tcPr>
            <w:tcW w:w="907" w:type="dxa"/>
            <w:tcBorders>
              <w:top w:val="nil"/>
              <w:left w:val="single" w:sz="4" w:space="0" w:color="auto"/>
              <w:bottom w:val="single" w:sz="4" w:space="0" w:color="auto"/>
              <w:right w:val="single" w:sz="4" w:space="0" w:color="auto"/>
            </w:tcBorders>
            <w:vAlign w:val="center"/>
          </w:tcPr>
          <w:p w14:paraId="07B95138" w14:textId="29550DCC" w:rsidR="001E03C7" w:rsidRPr="00E04B05" w:rsidRDefault="001E03C7" w:rsidP="00EA6E70">
            <w:pPr>
              <w:snapToGrid w:val="0"/>
              <w:ind w:leftChars="-21" w:left="-44" w:rightChars="-44" w:right="-92"/>
              <w:jc w:val="center"/>
              <w:rPr>
                <w:rFonts w:ascii="UD デジタル 教科書体 NK-R" w:eastAsia="UD デジタル 教科書体 NK-R" w:hAnsi="ＭＳ Ｐゴシック" w:cs="ＭＳ Ｐゴシック"/>
                <w:color w:val="000000"/>
                <w:kern w:val="0"/>
                <w:sz w:val="28"/>
                <w:szCs w:val="28"/>
                <w14:ligatures w14:val="none"/>
              </w:rPr>
            </w:pPr>
          </w:p>
        </w:tc>
      </w:tr>
      <w:tr w:rsidR="001E03C7" w:rsidRPr="0009607C" w14:paraId="72DE392B" w14:textId="77777777" w:rsidTr="001E03C7">
        <w:trPr>
          <w:trHeight w:val="737"/>
        </w:trPr>
        <w:tc>
          <w:tcPr>
            <w:tcW w:w="1871" w:type="dxa"/>
            <w:tcBorders>
              <w:top w:val="nil"/>
              <w:left w:val="single" w:sz="4" w:space="0" w:color="auto"/>
              <w:bottom w:val="single" w:sz="4" w:space="0" w:color="auto"/>
              <w:right w:val="single" w:sz="4" w:space="0" w:color="auto"/>
            </w:tcBorders>
            <w:vAlign w:val="center"/>
          </w:tcPr>
          <w:p w14:paraId="626DCAE4" w14:textId="4534DE93" w:rsidR="001E03C7" w:rsidRPr="0009607C" w:rsidRDefault="001E03C7" w:rsidP="00EA6E70">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p>
        </w:tc>
        <w:tc>
          <w:tcPr>
            <w:tcW w:w="993" w:type="dxa"/>
            <w:tcBorders>
              <w:top w:val="nil"/>
              <w:left w:val="nil"/>
              <w:bottom w:val="single" w:sz="4" w:space="0" w:color="auto"/>
              <w:right w:val="single" w:sz="4" w:space="0" w:color="auto"/>
            </w:tcBorders>
            <w:vAlign w:val="center"/>
          </w:tcPr>
          <w:p w14:paraId="290D82D8" w14:textId="656A9722" w:rsidR="001E03C7" w:rsidRPr="0009607C" w:rsidRDefault="001E03C7" w:rsidP="00EA6E70">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p>
        </w:tc>
        <w:tc>
          <w:tcPr>
            <w:tcW w:w="2098" w:type="dxa"/>
            <w:tcBorders>
              <w:top w:val="nil"/>
              <w:left w:val="nil"/>
              <w:bottom w:val="single" w:sz="4" w:space="0" w:color="auto"/>
              <w:right w:val="single" w:sz="4" w:space="0" w:color="auto"/>
            </w:tcBorders>
            <w:vAlign w:val="center"/>
          </w:tcPr>
          <w:p w14:paraId="06614F2C" w14:textId="1EE8D61B" w:rsidR="001E03C7" w:rsidRPr="0009607C" w:rsidRDefault="001E03C7" w:rsidP="00EA6E70">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p>
        </w:tc>
        <w:tc>
          <w:tcPr>
            <w:tcW w:w="1160" w:type="dxa"/>
            <w:tcBorders>
              <w:top w:val="nil"/>
              <w:left w:val="nil"/>
              <w:bottom w:val="single" w:sz="4" w:space="0" w:color="auto"/>
              <w:right w:val="single" w:sz="4" w:space="0" w:color="auto"/>
            </w:tcBorders>
            <w:vAlign w:val="center"/>
          </w:tcPr>
          <w:p w14:paraId="5E26EF06" w14:textId="66928AEF" w:rsidR="001E03C7" w:rsidRPr="0009607C" w:rsidRDefault="001E03C7" w:rsidP="00EA6E70">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p>
        </w:tc>
        <w:tc>
          <w:tcPr>
            <w:tcW w:w="1140" w:type="dxa"/>
            <w:tcBorders>
              <w:top w:val="nil"/>
              <w:left w:val="nil"/>
              <w:bottom w:val="single" w:sz="4" w:space="0" w:color="auto"/>
              <w:right w:val="single" w:sz="4" w:space="0" w:color="auto"/>
            </w:tcBorders>
            <w:vAlign w:val="center"/>
          </w:tcPr>
          <w:p w14:paraId="16ACA12F" w14:textId="666C5F57" w:rsidR="001E03C7" w:rsidRPr="0009607C" w:rsidRDefault="001E03C7" w:rsidP="00EA6E70">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p>
        </w:tc>
        <w:tc>
          <w:tcPr>
            <w:tcW w:w="2211" w:type="dxa"/>
            <w:tcBorders>
              <w:top w:val="nil"/>
              <w:left w:val="nil"/>
              <w:bottom w:val="single" w:sz="4" w:space="0" w:color="auto"/>
              <w:right w:val="nil"/>
            </w:tcBorders>
            <w:vAlign w:val="center"/>
          </w:tcPr>
          <w:p w14:paraId="77B0400B" w14:textId="4BCF2FDF" w:rsidR="001E03C7" w:rsidRPr="0009607C" w:rsidRDefault="001E03C7" w:rsidP="00EA6E70">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p>
        </w:tc>
        <w:tc>
          <w:tcPr>
            <w:tcW w:w="907" w:type="dxa"/>
            <w:tcBorders>
              <w:top w:val="nil"/>
              <w:left w:val="single" w:sz="4" w:space="0" w:color="auto"/>
              <w:bottom w:val="single" w:sz="4" w:space="0" w:color="auto"/>
              <w:right w:val="single" w:sz="4" w:space="0" w:color="auto"/>
            </w:tcBorders>
            <w:vAlign w:val="center"/>
          </w:tcPr>
          <w:p w14:paraId="3F95DA23" w14:textId="5886F0C2" w:rsidR="001E03C7" w:rsidRPr="00E04B05" w:rsidRDefault="001E03C7" w:rsidP="00EA6E70">
            <w:pPr>
              <w:snapToGrid w:val="0"/>
              <w:ind w:leftChars="-21" w:left="-44" w:rightChars="-44" w:right="-92"/>
              <w:jc w:val="center"/>
              <w:rPr>
                <w:rFonts w:ascii="UD デジタル 教科書体 NK-R" w:eastAsia="UD デジタル 教科書体 NK-R" w:hAnsi="ＭＳ Ｐゴシック" w:cs="ＭＳ Ｐゴシック"/>
                <w:color w:val="000000"/>
                <w:kern w:val="0"/>
                <w:sz w:val="28"/>
                <w:szCs w:val="28"/>
                <w14:ligatures w14:val="none"/>
              </w:rPr>
            </w:pPr>
          </w:p>
        </w:tc>
      </w:tr>
      <w:tr w:rsidR="001E03C7" w:rsidRPr="0009607C" w14:paraId="147517A4" w14:textId="77777777" w:rsidTr="001E03C7">
        <w:trPr>
          <w:trHeight w:val="737"/>
        </w:trPr>
        <w:tc>
          <w:tcPr>
            <w:tcW w:w="1871" w:type="dxa"/>
            <w:tcBorders>
              <w:top w:val="nil"/>
              <w:left w:val="single" w:sz="4" w:space="0" w:color="auto"/>
              <w:bottom w:val="single" w:sz="4" w:space="0" w:color="auto"/>
              <w:right w:val="single" w:sz="4" w:space="0" w:color="auto"/>
            </w:tcBorders>
            <w:vAlign w:val="center"/>
          </w:tcPr>
          <w:p w14:paraId="52441943" w14:textId="4A4BD796" w:rsidR="001E03C7" w:rsidRPr="0009607C" w:rsidRDefault="001E03C7" w:rsidP="00EA6E70">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p>
        </w:tc>
        <w:tc>
          <w:tcPr>
            <w:tcW w:w="993" w:type="dxa"/>
            <w:tcBorders>
              <w:top w:val="nil"/>
              <w:left w:val="single" w:sz="4" w:space="0" w:color="auto"/>
              <w:bottom w:val="single" w:sz="4" w:space="0" w:color="auto"/>
              <w:right w:val="single" w:sz="4" w:space="0" w:color="auto"/>
            </w:tcBorders>
            <w:vAlign w:val="center"/>
          </w:tcPr>
          <w:p w14:paraId="1989F5E2" w14:textId="05F605DE" w:rsidR="001E03C7" w:rsidRPr="0009607C" w:rsidRDefault="001E03C7" w:rsidP="00EA6E70">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p>
        </w:tc>
        <w:tc>
          <w:tcPr>
            <w:tcW w:w="2098" w:type="dxa"/>
            <w:tcBorders>
              <w:top w:val="nil"/>
              <w:left w:val="single" w:sz="4" w:space="0" w:color="auto"/>
              <w:bottom w:val="single" w:sz="4" w:space="0" w:color="auto"/>
              <w:right w:val="single" w:sz="4" w:space="0" w:color="auto"/>
            </w:tcBorders>
            <w:vAlign w:val="center"/>
          </w:tcPr>
          <w:p w14:paraId="5CAAB112" w14:textId="3AE889AA" w:rsidR="001E03C7" w:rsidRPr="0009607C" w:rsidRDefault="001E03C7" w:rsidP="00EA6E70">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p>
        </w:tc>
        <w:tc>
          <w:tcPr>
            <w:tcW w:w="1160" w:type="dxa"/>
            <w:tcBorders>
              <w:top w:val="nil"/>
              <w:left w:val="single" w:sz="4" w:space="0" w:color="auto"/>
              <w:bottom w:val="single" w:sz="4" w:space="0" w:color="auto"/>
              <w:right w:val="single" w:sz="4" w:space="0" w:color="auto"/>
            </w:tcBorders>
            <w:vAlign w:val="center"/>
          </w:tcPr>
          <w:p w14:paraId="1B57F4CE" w14:textId="3761B84F" w:rsidR="001E03C7" w:rsidRPr="0009607C" w:rsidRDefault="001E03C7" w:rsidP="00EA6E70">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p>
        </w:tc>
        <w:tc>
          <w:tcPr>
            <w:tcW w:w="1140" w:type="dxa"/>
            <w:tcBorders>
              <w:top w:val="nil"/>
              <w:left w:val="single" w:sz="4" w:space="0" w:color="auto"/>
              <w:bottom w:val="single" w:sz="4" w:space="0" w:color="auto"/>
              <w:right w:val="single" w:sz="4" w:space="0" w:color="auto"/>
            </w:tcBorders>
            <w:vAlign w:val="center"/>
          </w:tcPr>
          <w:p w14:paraId="18574094" w14:textId="590F3499" w:rsidR="001E03C7" w:rsidRPr="0009607C" w:rsidRDefault="001E03C7" w:rsidP="00EA6E70">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p>
        </w:tc>
        <w:tc>
          <w:tcPr>
            <w:tcW w:w="2211" w:type="dxa"/>
            <w:tcBorders>
              <w:top w:val="nil"/>
              <w:left w:val="nil"/>
              <w:bottom w:val="single" w:sz="4" w:space="0" w:color="auto"/>
              <w:right w:val="nil"/>
            </w:tcBorders>
            <w:vAlign w:val="center"/>
          </w:tcPr>
          <w:p w14:paraId="6EC5ECB4" w14:textId="2425CBFB" w:rsidR="001E03C7" w:rsidRPr="0009607C" w:rsidRDefault="001E03C7" w:rsidP="00EA6E70">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p>
        </w:tc>
        <w:tc>
          <w:tcPr>
            <w:tcW w:w="907" w:type="dxa"/>
            <w:tcBorders>
              <w:top w:val="nil"/>
              <w:left w:val="single" w:sz="4" w:space="0" w:color="auto"/>
              <w:bottom w:val="single" w:sz="4" w:space="0" w:color="auto"/>
              <w:right w:val="single" w:sz="4" w:space="0" w:color="auto"/>
            </w:tcBorders>
            <w:vAlign w:val="center"/>
          </w:tcPr>
          <w:p w14:paraId="3A16B6F1" w14:textId="184B8479" w:rsidR="001E03C7" w:rsidRPr="00E04B05" w:rsidRDefault="001E03C7" w:rsidP="00EA6E70">
            <w:pPr>
              <w:snapToGrid w:val="0"/>
              <w:ind w:leftChars="-21" w:left="-44" w:rightChars="-44" w:right="-92"/>
              <w:jc w:val="center"/>
              <w:rPr>
                <w:rFonts w:ascii="UD デジタル 教科書体 NK-R" w:eastAsia="UD デジタル 教科書体 NK-R" w:hAnsi="ＭＳ Ｐゴシック" w:cs="ＭＳ Ｐゴシック"/>
                <w:color w:val="000000"/>
                <w:kern w:val="0"/>
                <w:sz w:val="28"/>
                <w:szCs w:val="28"/>
                <w14:ligatures w14:val="none"/>
              </w:rPr>
            </w:pPr>
          </w:p>
        </w:tc>
      </w:tr>
      <w:tr w:rsidR="001E03C7" w:rsidRPr="0009607C" w14:paraId="330D330C" w14:textId="77777777" w:rsidTr="001E03C7">
        <w:trPr>
          <w:trHeight w:val="737"/>
        </w:trPr>
        <w:tc>
          <w:tcPr>
            <w:tcW w:w="1871" w:type="dxa"/>
            <w:tcBorders>
              <w:top w:val="nil"/>
              <w:left w:val="single" w:sz="4" w:space="0" w:color="auto"/>
              <w:bottom w:val="single" w:sz="4" w:space="0" w:color="auto"/>
              <w:right w:val="single" w:sz="4" w:space="0" w:color="auto"/>
            </w:tcBorders>
            <w:vAlign w:val="center"/>
          </w:tcPr>
          <w:p w14:paraId="6B18AB1E" w14:textId="1F563B65" w:rsidR="001E03C7" w:rsidRPr="0009607C" w:rsidRDefault="001E03C7" w:rsidP="00EA6E70">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p>
        </w:tc>
        <w:tc>
          <w:tcPr>
            <w:tcW w:w="993" w:type="dxa"/>
            <w:tcBorders>
              <w:top w:val="nil"/>
              <w:left w:val="nil"/>
              <w:bottom w:val="single" w:sz="4" w:space="0" w:color="auto"/>
              <w:right w:val="single" w:sz="4" w:space="0" w:color="auto"/>
            </w:tcBorders>
            <w:noWrap/>
            <w:vAlign w:val="center"/>
          </w:tcPr>
          <w:p w14:paraId="2C69951C" w14:textId="372EF413" w:rsidR="001E03C7" w:rsidRPr="0009607C" w:rsidRDefault="001E03C7" w:rsidP="00EA6E70">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p>
        </w:tc>
        <w:tc>
          <w:tcPr>
            <w:tcW w:w="2098" w:type="dxa"/>
            <w:tcBorders>
              <w:top w:val="nil"/>
              <w:left w:val="nil"/>
              <w:bottom w:val="single" w:sz="4" w:space="0" w:color="auto"/>
              <w:right w:val="single" w:sz="4" w:space="0" w:color="auto"/>
            </w:tcBorders>
            <w:vAlign w:val="center"/>
          </w:tcPr>
          <w:p w14:paraId="698A2CB5" w14:textId="3613F872" w:rsidR="001E03C7" w:rsidRPr="0009607C" w:rsidRDefault="001E03C7" w:rsidP="00EA6E70">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p>
        </w:tc>
        <w:tc>
          <w:tcPr>
            <w:tcW w:w="1160" w:type="dxa"/>
            <w:tcBorders>
              <w:top w:val="nil"/>
              <w:left w:val="nil"/>
              <w:bottom w:val="single" w:sz="4" w:space="0" w:color="auto"/>
              <w:right w:val="single" w:sz="4" w:space="0" w:color="auto"/>
            </w:tcBorders>
            <w:vAlign w:val="center"/>
          </w:tcPr>
          <w:p w14:paraId="74E21E47" w14:textId="7961C01C" w:rsidR="001E03C7" w:rsidRPr="0009607C" w:rsidRDefault="001E03C7" w:rsidP="00EA6E70">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p>
        </w:tc>
        <w:tc>
          <w:tcPr>
            <w:tcW w:w="1140" w:type="dxa"/>
            <w:tcBorders>
              <w:top w:val="single" w:sz="4" w:space="0" w:color="auto"/>
              <w:left w:val="nil"/>
              <w:bottom w:val="single" w:sz="4" w:space="0" w:color="auto"/>
              <w:right w:val="single" w:sz="4" w:space="0" w:color="auto"/>
            </w:tcBorders>
            <w:noWrap/>
            <w:vAlign w:val="center"/>
          </w:tcPr>
          <w:p w14:paraId="21B073AB" w14:textId="40B1A05C" w:rsidR="001E03C7" w:rsidRPr="0009607C" w:rsidRDefault="001E03C7" w:rsidP="00EA6E70">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p>
        </w:tc>
        <w:tc>
          <w:tcPr>
            <w:tcW w:w="2211" w:type="dxa"/>
            <w:tcBorders>
              <w:top w:val="single" w:sz="4" w:space="0" w:color="auto"/>
              <w:left w:val="nil"/>
              <w:bottom w:val="single" w:sz="4" w:space="0" w:color="auto"/>
              <w:right w:val="nil"/>
            </w:tcBorders>
            <w:noWrap/>
            <w:vAlign w:val="center"/>
          </w:tcPr>
          <w:p w14:paraId="095233ED" w14:textId="70C7EBE5" w:rsidR="001E03C7" w:rsidRPr="0009607C" w:rsidRDefault="001E03C7" w:rsidP="00EA6E70">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p>
        </w:tc>
        <w:tc>
          <w:tcPr>
            <w:tcW w:w="907" w:type="dxa"/>
            <w:tcBorders>
              <w:top w:val="nil"/>
              <w:left w:val="single" w:sz="4" w:space="0" w:color="auto"/>
              <w:bottom w:val="single" w:sz="4" w:space="0" w:color="auto"/>
              <w:right w:val="single" w:sz="4" w:space="0" w:color="auto"/>
            </w:tcBorders>
            <w:vAlign w:val="center"/>
          </w:tcPr>
          <w:p w14:paraId="319EC58B" w14:textId="5A9A6956" w:rsidR="001E03C7" w:rsidRPr="00E04B05" w:rsidRDefault="001E03C7" w:rsidP="00EA6E70">
            <w:pPr>
              <w:snapToGrid w:val="0"/>
              <w:ind w:leftChars="-21" w:left="-44" w:rightChars="-44" w:right="-92"/>
              <w:jc w:val="center"/>
              <w:rPr>
                <w:rFonts w:ascii="UD デジタル 教科書体 NK-R" w:eastAsia="UD デジタル 教科書体 NK-R" w:hAnsi="ＭＳ Ｐゴシック" w:cs="ＭＳ Ｐゴシック"/>
                <w:color w:val="000000"/>
                <w:kern w:val="0"/>
                <w:sz w:val="28"/>
                <w:szCs w:val="28"/>
                <w14:ligatures w14:val="none"/>
              </w:rPr>
            </w:pPr>
          </w:p>
        </w:tc>
      </w:tr>
      <w:tr w:rsidR="001E03C7" w:rsidRPr="0009607C" w14:paraId="0A32F2AC" w14:textId="77777777" w:rsidTr="001E03C7">
        <w:trPr>
          <w:trHeight w:val="737"/>
        </w:trPr>
        <w:tc>
          <w:tcPr>
            <w:tcW w:w="1871" w:type="dxa"/>
            <w:tcBorders>
              <w:top w:val="nil"/>
              <w:left w:val="single" w:sz="4" w:space="0" w:color="auto"/>
              <w:bottom w:val="single" w:sz="4" w:space="0" w:color="auto"/>
              <w:right w:val="single" w:sz="4" w:space="0" w:color="auto"/>
            </w:tcBorders>
            <w:vAlign w:val="center"/>
          </w:tcPr>
          <w:p w14:paraId="1C6C2D20" w14:textId="5870600F" w:rsidR="001E03C7" w:rsidRPr="0009607C" w:rsidRDefault="001E03C7" w:rsidP="00EA6E70">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p>
        </w:tc>
        <w:tc>
          <w:tcPr>
            <w:tcW w:w="993" w:type="dxa"/>
            <w:tcBorders>
              <w:top w:val="nil"/>
              <w:left w:val="nil"/>
              <w:bottom w:val="single" w:sz="4" w:space="0" w:color="auto"/>
              <w:right w:val="single" w:sz="4" w:space="0" w:color="auto"/>
            </w:tcBorders>
            <w:noWrap/>
            <w:vAlign w:val="center"/>
          </w:tcPr>
          <w:p w14:paraId="7D0BEF53" w14:textId="5DDBE86C" w:rsidR="001E03C7" w:rsidRPr="0009607C" w:rsidRDefault="001E03C7" w:rsidP="00EA6E70">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p>
        </w:tc>
        <w:tc>
          <w:tcPr>
            <w:tcW w:w="2098" w:type="dxa"/>
            <w:tcBorders>
              <w:top w:val="nil"/>
              <w:left w:val="nil"/>
              <w:bottom w:val="single" w:sz="4" w:space="0" w:color="auto"/>
              <w:right w:val="single" w:sz="4" w:space="0" w:color="auto"/>
            </w:tcBorders>
            <w:vAlign w:val="center"/>
          </w:tcPr>
          <w:p w14:paraId="4DE94707" w14:textId="4154660D" w:rsidR="001E03C7" w:rsidRPr="0009607C" w:rsidRDefault="001E03C7" w:rsidP="00EA6E70">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p>
        </w:tc>
        <w:tc>
          <w:tcPr>
            <w:tcW w:w="1160" w:type="dxa"/>
            <w:tcBorders>
              <w:top w:val="nil"/>
              <w:left w:val="nil"/>
              <w:bottom w:val="single" w:sz="4" w:space="0" w:color="auto"/>
              <w:right w:val="single" w:sz="4" w:space="0" w:color="auto"/>
            </w:tcBorders>
            <w:vAlign w:val="center"/>
          </w:tcPr>
          <w:p w14:paraId="0956A566" w14:textId="06248023" w:rsidR="001E03C7" w:rsidRPr="0009607C" w:rsidRDefault="001E03C7" w:rsidP="00EA6E70">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p>
        </w:tc>
        <w:tc>
          <w:tcPr>
            <w:tcW w:w="1140" w:type="dxa"/>
            <w:tcBorders>
              <w:top w:val="nil"/>
              <w:left w:val="nil"/>
              <w:bottom w:val="single" w:sz="4" w:space="0" w:color="auto"/>
              <w:right w:val="single" w:sz="4" w:space="0" w:color="auto"/>
            </w:tcBorders>
            <w:noWrap/>
            <w:vAlign w:val="center"/>
          </w:tcPr>
          <w:p w14:paraId="5C13E2F7" w14:textId="196D034E" w:rsidR="001E03C7" w:rsidRPr="0009607C" w:rsidRDefault="001E03C7" w:rsidP="00EA6E70">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p>
        </w:tc>
        <w:tc>
          <w:tcPr>
            <w:tcW w:w="2211" w:type="dxa"/>
            <w:tcBorders>
              <w:top w:val="nil"/>
              <w:left w:val="nil"/>
              <w:bottom w:val="single" w:sz="4" w:space="0" w:color="auto"/>
              <w:right w:val="nil"/>
            </w:tcBorders>
            <w:noWrap/>
            <w:vAlign w:val="center"/>
          </w:tcPr>
          <w:p w14:paraId="01F6FE51" w14:textId="6205F3F6" w:rsidR="001E03C7" w:rsidRPr="0009607C" w:rsidRDefault="001E03C7" w:rsidP="00EA6E70">
            <w:pPr>
              <w:snapToGrid w:val="0"/>
              <w:ind w:leftChars="-21" w:left="-44" w:rightChars="-44" w:right="-92"/>
              <w:jc w:val="center"/>
              <w:rPr>
                <w:rFonts w:ascii="UD デジタル 教科書体 NK-R" w:eastAsia="UD デジタル 教科書体 NK-R" w:hAnsi="ＭＳ Ｐゴシック" w:cs="ＭＳ Ｐゴシック"/>
                <w:color w:val="000000"/>
                <w:kern w:val="0"/>
                <w:sz w:val="24"/>
                <w:szCs w:val="24"/>
                <w14:ligatures w14:val="none"/>
              </w:rPr>
            </w:pPr>
          </w:p>
        </w:tc>
        <w:tc>
          <w:tcPr>
            <w:tcW w:w="907" w:type="dxa"/>
            <w:tcBorders>
              <w:top w:val="nil"/>
              <w:left w:val="single" w:sz="4" w:space="0" w:color="auto"/>
              <w:bottom w:val="single" w:sz="4" w:space="0" w:color="auto"/>
              <w:right w:val="single" w:sz="4" w:space="0" w:color="auto"/>
            </w:tcBorders>
            <w:vAlign w:val="center"/>
          </w:tcPr>
          <w:p w14:paraId="7B872211" w14:textId="4A3157E6" w:rsidR="001E03C7" w:rsidRPr="00E04B05" w:rsidRDefault="001E03C7" w:rsidP="00EA6E70">
            <w:pPr>
              <w:snapToGrid w:val="0"/>
              <w:ind w:leftChars="-21" w:left="-44" w:rightChars="-44" w:right="-92"/>
              <w:jc w:val="center"/>
              <w:rPr>
                <w:rFonts w:ascii="UD デジタル 教科書体 NK-R" w:eastAsia="UD デジタル 教科書体 NK-R" w:hAnsi="ＭＳ Ｐゴシック" w:cs="ＭＳ Ｐゴシック"/>
                <w:color w:val="000000"/>
                <w:kern w:val="0"/>
                <w:sz w:val="28"/>
                <w:szCs w:val="28"/>
                <w14:ligatures w14:val="none"/>
              </w:rPr>
            </w:pPr>
          </w:p>
        </w:tc>
      </w:tr>
    </w:tbl>
    <w:p w14:paraId="5F946AB4" w14:textId="77777777" w:rsidR="001E03C7" w:rsidRDefault="001E03C7" w:rsidP="001E03C7">
      <w:pPr>
        <w:rPr>
          <w:rFonts w:ascii="UD デジタル 教科書体 NK-B" w:eastAsia="UD デジタル 教科書体 NK-B" w:hAnsi="ＭＳ Ｐゴシック" w:cs="ＭＳ Ｐゴシック"/>
          <w:kern w:val="0"/>
          <w:sz w:val="28"/>
          <w:szCs w:val="28"/>
          <w14:ligatures w14:val="none"/>
        </w:rPr>
      </w:pPr>
    </w:p>
    <w:p w14:paraId="5BCE5A66" w14:textId="49FD3F4B" w:rsidR="001E03C7" w:rsidRPr="00F63F1F" w:rsidRDefault="001E03C7" w:rsidP="001E03C7">
      <w:pPr>
        <w:snapToGrid w:val="0"/>
        <w:spacing w:line="240" w:lineRule="auto"/>
        <w:rPr>
          <w:rFonts w:ascii="UD デジタル 教科書体 NK" w:eastAsia="UD デジタル 教科書体 NK"/>
          <w:sz w:val="24"/>
          <w:szCs w:val="24"/>
        </w:rPr>
      </w:pPr>
      <w:r w:rsidRPr="00F63F1F">
        <w:rPr>
          <w:rFonts w:ascii="UD デジタル 教科書体 NK" w:eastAsia="UD デジタル 教科書体 NK" w:hint="eastAsia"/>
          <w:sz w:val="24"/>
          <w:szCs w:val="24"/>
        </w:rPr>
        <w:t>●電話連絡網</w:t>
      </w:r>
    </w:p>
    <w:tbl>
      <w:tblPr>
        <w:tblpPr w:leftFromText="142" w:rightFromText="142" w:vertAnchor="text" w:tblpY="1"/>
        <w:tblOverlap w:val="never"/>
        <w:tblW w:w="10343" w:type="dxa"/>
        <w:tblCellMar>
          <w:left w:w="99" w:type="dxa"/>
          <w:right w:w="99" w:type="dxa"/>
        </w:tblCellMar>
        <w:tblLook w:val="04A0" w:firstRow="1" w:lastRow="0" w:firstColumn="1" w:lastColumn="0" w:noHBand="0" w:noVBand="1"/>
      </w:tblPr>
      <w:tblGrid>
        <w:gridCol w:w="1985"/>
        <w:gridCol w:w="3113"/>
        <w:gridCol w:w="2694"/>
        <w:gridCol w:w="2551"/>
      </w:tblGrid>
      <w:tr w:rsidR="001E03C7" w:rsidRPr="0009607C" w14:paraId="4EA2392B" w14:textId="77777777" w:rsidTr="00EA6E70">
        <w:trPr>
          <w:trHeight w:val="794"/>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166EE12F" w14:textId="77777777" w:rsidR="001E03C7" w:rsidRPr="0009607C" w:rsidRDefault="001E03C7" w:rsidP="00EA6E70">
            <w:pPr>
              <w:jc w:val="center"/>
              <w:rPr>
                <w:rFonts w:ascii="BIZ UDPゴシック" w:eastAsia="BIZ UDPゴシック" w:hAnsi="BIZ UDPゴシック" w:cs="ＭＳ Ｐゴシック"/>
                <w:kern w:val="0"/>
                <w:sz w:val="24"/>
                <w:szCs w:val="24"/>
                <w14:ligatures w14:val="none"/>
              </w:rPr>
            </w:pPr>
            <w:r w:rsidRPr="0009607C">
              <w:rPr>
                <w:rFonts w:ascii="BIZ UDPゴシック" w:eastAsia="BIZ UDPゴシック" w:hAnsi="BIZ UDPゴシック" w:cs="ＭＳ Ｐゴシック" w:hint="eastAsia"/>
                <w:kern w:val="0"/>
                <w:sz w:val="24"/>
                <w:szCs w:val="24"/>
                <w14:ligatures w14:val="none"/>
              </w:rPr>
              <w:t>職種</w:t>
            </w:r>
          </w:p>
        </w:tc>
        <w:tc>
          <w:tcPr>
            <w:tcW w:w="3113" w:type="dxa"/>
            <w:tcBorders>
              <w:top w:val="single" w:sz="4" w:space="0" w:color="auto"/>
              <w:left w:val="nil"/>
              <w:bottom w:val="single" w:sz="4" w:space="0" w:color="auto"/>
              <w:right w:val="single" w:sz="4" w:space="0" w:color="auto"/>
            </w:tcBorders>
            <w:noWrap/>
            <w:vAlign w:val="center"/>
            <w:hideMark/>
          </w:tcPr>
          <w:p w14:paraId="36C191A8" w14:textId="77777777" w:rsidR="001E03C7" w:rsidRPr="0009607C" w:rsidRDefault="001E03C7" w:rsidP="00EA6E70">
            <w:pPr>
              <w:jc w:val="center"/>
              <w:rPr>
                <w:rFonts w:ascii="BIZ UDPゴシック" w:eastAsia="BIZ UDPゴシック" w:hAnsi="BIZ UDPゴシック" w:cs="ＭＳ Ｐゴシック"/>
                <w:color w:val="000000"/>
                <w:kern w:val="0"/>
                <w:sz w:val="24"/>
                <w:szCs w:val="24"/>
                <w14:ligatures w14:val="none"/>
              </w:rPr>
            </w:pPr>
            <w:r w:rsidRPr="0009607C">
              <w:rPr>
                <w:rFonts w:ascii="BIZ UDPゴシック" w:eastAsia="BIZ UDPゴシック" w:hAnsi="BIZ UDPゴシック" w:cs="ＭＳ Ｐゴシック" w:hint="eastAsia"/>
                <w:color w:val="000000"/>
                <w:kern w:val="0"/>
                <w:sz w:val="24"/>
                <w:szCs w:val="24"/>
                <w14:ligatures w14:val="none"/>
              </w:rPr>
              <w:t>氏名</w:t>
            </w:r>
          </w:p>
        </w:tc>
        <w:tc>
          <w:tcPr>
            <w:tcW w:w="2694" w:type="dxa"/>
            <w:tcBorders>
              <w:top w:val="single" w:sz="4" w:space="0" w:color="auto"/>
              <w:left w:val="nil"/>
              <w:bottom w:val="single" w:sz="4" w:space="0" w:color="auto"/>
              <w:right w:val="single" w:sz="4" w:space="0" w:color="auto"/>
            </w:tcBorders>
            <w:noWrap/>
            <w:vAlign w:val="center"/>
            <w:hideMark/>
          </w:tcPr>
          <w:p w14:paraId="3AFD9BBE" w14:textId="77777777" w:rsidR="001E03C7" w:rsidRPr="0009607C" w:rsidRDefault="001E03C7" w:rsidP="00EA6E70">
            <w:pPr>
              <w:jc w:val="center"/>
              <w:rPr>
                <w:rFonts w:ascii="BIZ UDPゴシック" w:eastAsia="BIZ UDPゴシック" w:hAnsi="BIZ UDPゴシック" w:cs="ＭＳ Ｐゴシック"/>
                <w:color w:val="000000"/>
                <w:kern w:val="0"/>
                <w:sz w:val="24"/>
                <w:szCs w:val="24"/>
                <w14:ligatures w14:val="none"/>
              </w:rPr>
            </w:pPr>
            <w:r w:rsidRPr="0009607C">
              <w:rPr>
                <w:rFonts w:ascii="BIZ UDPゴシック" w:eastAsia="BIZ UDPゴシック" w:hAnsi="BIZ UDPゴシック" w:cs="ＭＳ Ｐゴシック" w:hint="eastAsia"/>
                <w:color w:val="000000"/>
                <w:kern w:val="0"/>
                <w:sz w:val="24"/>
                <w:szCs w:val="24"/>
                <w14:ligatures w14:val="none"/>
              </w:rPr>
              <w:t>自宅</w:t>
            </w:r>
          </w:p>
        </w:tc>
        <w:tc>
          <w:tcPr>
            <w:tcW w:w="2551" w:type="dxa"/>
            <w:tcBorders>
              <w:top w:val="single" w:sz="4" w:space="0" w:color="auto"/>
              <w:left w:val="nil"/>
              <w:bottom w:val="single" w:sz="4" w:space="0" w:color="auto"/>
              <w:right w:val="single" w:sz="4" w:space="0" w:color="auto"/>
            </w:tcBorders>
            <w:noWrap/>
            <w:vAlign w:val="center"/>
            <w:hideMark/>
          </w:tcPr>
          <w:p w14:paraId="2E4CAD54" w14:textId="77777777" w:rsidR="001E03C7" w:rsidRPr="0009607C" w:rsidRDefault="001E03C7" w:rsidP="00EA6E70">
            <w:pPr>
              <w:jc w:val="center"/>
              <w:rPr>
                <w:rFonts w:ascii="BIZ UDPゴシック" w:eastAsia="BIZ UDPゴシック" w:hAnsi="BIZ UDPゴシック" w:cs="ＭＳ Ｐゴシック"/>
                <w:color w:val="000000"/>
                <w:kern w:val="0"/>
                <w:sz w:val="24"/>
                <w:szCs w:val="24"/>
                <w14:ligatures w14:val="none"/>
              </w:rPr>
            </w:pPr>
            <w:r w:rsidRPr="0009607C">
              <w:rPr>
                <w:rFonts w:ascii="BIZ UDPゴシック" w:eastAsia="BIZ UDPゴシック" w:hAnsi="BIZ UDPゴシック" w:cs="ＭＳ Ｐゴシック" w:hint="eastAsia"/>
                <w:color w:val="000000"/>
                <w:kern w:val="0"/>
                <w:sz w:val="24"/>
                <w:szCs w:val="24"/>
                <w14:ligatures w14:val="none"/>
              </w:rPr>
              <w:t>携帯</w:t>
            </w:r>
          </w:p>
        </w:tc>
      </w:tr>
      <w:tr w:rsidR="001E03C7" w:rsidRPr="0009607C" w14:paraId="380A3E76" w14:textId="77777777" w:rsidTr="001E03C7">
        <w:trPr>
          <w:trHeight w:val="680"/>
        </w:trPr>
        <w:tc>
          <w:tcPr>
            <w:tcW w:w="1985" w:type="dxa"/>
            <w:tcBorders>
              <w:top w:val="nil"/>
              <w:left w:val="single" w:sz="4" w:space="0" w:color="auto"/>
              <w:bottom w:val="single" w:sz="4" w:space="0" w:color="auto"/>
              <w:right w:val="single" w:sz="4" w:space="0" w:color="auto"/>
            </w:tcBorders>
            <w:noWrap/>
            <w:vAlign w:val="center"/>
          </w:tcPr>
          <w:p w14:paraId="407815AA" w14:textId="6A21FDB5" w:rsidR="001E03C7" w:rsidRPr="0009607C" w:rsidRDefault="001E03C7" w:rsidP="00EA6E70">
            <w:pPr>
              <w:snapToGrid w:val="0"/>
              <w:jc w:val="center"/>
              <w:rPr>
                <w:rFonts w:ascii="ＭＳ Ｐゴシック" w:eastAsia="ＭＳ Ｐゴシック" w:hAnsi="ＭＳ Ｐゴシック" w:cs="ＭＳ Ｐゴシック"/>
                <w:color w:val="000000"/>
                <w:kern w:val="0"/>
                <w:sz w:val="24"/>
                <w:szCs w:val="24"/>
                <w14:ligatures w14:val="none"/>
              </w:rPr>
            </w:pPr>
          </w:p>
        </w:tc>
        <w:tc>
          <w:tcPr>
            <w:tcW w:w="3113" w:type="dxa"/>
            <w:tcBorders>
              <w:top w:val="nil"/>
              <w:left w:val="nil"/>
              <w:bottom w:val="single" w:sz="4" w:space="0" w:color="auto"/>
              <w:right w:val="single" w:sz="4" w:space="0" w:color="auto"/>
            </w:tcBorders>
            <w:noWrap/>
            <w:vAlign w:val="center"/>
            <w:hideMark/>
          </w:tcPr>
          <w:p w14:paraId="59E3FBF0" w14:textId="77777777" w:rsidR="001E03C7" w:rsidRPr="0009607C" w:rsidRDefault="001E03C7" w:rsidP="00EA6E70">
            <w:pPr>
              <w:snapToGrid w:val="0"/>
              <w:rPr>
                <w:rFonts w:ascii="ＭＳ Ｐゴシック" w:eastAsia="ＭＳ Ｐゴシック" w:hAnsi="ＭＳ Ｐゴシック" w:cs="ＭＳ Ｐゴシック"/>
                <w:color w:val="000000"/>
                <w:kern w:val="0"/>
                <w:sz w:val="24"/>
                <w:szCs w:val="24"/>
                <w14:ligatures w14:val="none"/>
              </w:rPr>
            </w:pPr>
            <w:r w:rsidRPr="0009607C">
              <w:rPr>
                <w:rFonts w:ascii="ＭＳ Ｐゴシック" w:eastAsia="ＭＳ Ｐゴシック" w:hAnsi="ＭＳ Ｐゴシック" w:cs="ＭＳ Ｐゴシック" w:hint="eastAsia"/>
                <w:color w:val="000000"/>
                <w:kern w:val="0"/>
                <w:sz w:val="24"/>
                <w:szCs w:val="24"/>
                <w14:ligatures w14:val="none"/>
              </w:rPr>
              <w:t xml:space="preserve">　</w:t>
            </w:r>
          </w:p>
        </w:tc>
        <w:tc>
          <w:tcPr>
            <w:tcW w:w="2694" w:type="dxa"/>
            <w:tcBorders>
              <w:top w:val="nil"/>
              <w:left w:val="nil"/>
              <w:bottom w:val="single" w:sz="4" w:space="0" w:color="auto"/>
              <w:right w:val="single" w:sz="4" w:space="0" w:color="auto"/>
            </w:tcBorders>
            <w:noWrap/>
            <w:vAlign w:val="center"/>
            <w:hideMark/>
          </w:tcPr>
          <w:p w14:paraId="1A451695" w14:textId="77777777" w:rsidR="001E03C7" w:rsidRPr="0009607C" w:rsidRDefault="001E03C7" w:rsidP="00EA6E70">
            <w:pPr>
              <w:snapToGrid w:val="0"/>
              <w:rPr>
                <w:rFonts w:ascii="ＭＳ Ｐゴシック" w:eastAsia="ＭＳ Ｐゴシック" w:hAnsi="ＭＳ Ｐゴシック" w:cs="ＭＳ Ｐゴシック"/>
                <w:color w:val="000000"/>
                <w:kern w:val="0"/>
                <w:sz w:val="24"/>
                <w:szCs w:val="24"/>
                <w14:ligatures w14:val="none"/>
              </w:rPr>
            </w:pPr>
            <w:r w:rsidRPr="0009607C">
              <w:rPr>
                <w:rFonts w:ascii="ＭＳ Ｐゴシック" w:eastAsia="ＭＳ Ｐゴシック" w:hAnsi="ＭＳ Ｐゴシック" w:cs="ＭＳ Ｐゴシック" w:hint="eastAsia"/>
                <w:color w:val="000000"/>
                <w:kern w:val="0"/>
                <w:sz w:val="24"/>
                <w:szCs w:val="24"/>
                <w14:ligatures w14:val="none"/>
              </w:rPr>
              <w:t xml:space="preserve">　</w:t>
            </w:r>
          </w:p>
        </w:tc>
        <w:tc>
          <w:tcPr>
            <w:tcW w:w="2551" w:type="dxa"/>
            <w:tcBorders>
              <w:top w:val="nil"/>
              <w:left w:val="nil"/>
              <w:bottom w:val="single" w:sz="4" w:space="0" w:color="auto"/>
              <w:right w:val="single" w:sz="4" w:space="0" w:color="auto"/>
            </w:tcBorders>
            <w:noWrap/>
            <w:vAlign w:val="center"/>
            <w:hideMark/>
          </w:tcPr>
          <w:p w14:paraId="67801749" w14:textId="77777777" w:rsidR="001E03C7" w:rsidRPr="0009607C" w:rsidRDefault="001E03C7" w:rsidP="00EA6E70">
            <w:pPr>
              <w:snapToGrid w:val="0"/>
              <w:rPr>
                <w:rFonts w:ascii="ＭＳ Ｐゴシック" w:eastAsia="ＭＳ Ｐゴシック" w:hAnsi="ＭＳ Ｐゴシック" w:cs="ＭＳ Ｐゴシック"/>
                <w:color w:val="000000"/>
                <w:kern w:val="0"/>
                <w:sz w:val="24"/>
                <w:szCs w:val="24"/>
                <w14:ligatures w14:val="none"/>
              </w:rPr>
            </w:pPr>
            <w:r w:rsidRPr="0009607C">
              <w:rPr>
                <w:rFonts w:ascii="ＭＳ Ｐゴシック" w:eastAsia="ＭＳ Ｐゴシック" w:hAnsi="ＭＳ Ｐゴシック" w:cs="ＭＳ Ｐゴシック" w:hint="eastAsia"/>
                <w:color w:val="000000"/>
                <w:kern w:val="0"/>
                <w:sz w:val="24"/>
                <w:szCs w:val="24"/>
                <w14:ligatures w14:val="none"/>
              </w:rPr>
              <w:t xml:space="preserve">　</w:t>
            </w:r>
          </w:p>
        </w:tc>
      </w:tr>
      <w:tr w:rsidR="001E03C7" w:rsidRPr="0009607C" w14:paraId="3089A8D6" w14:textId="77777777" w:rsidTr="001E03C7">
        <w:trPr>
          <w:trHeight w:val="680"/>
        </w:trPr>
        <w:tc>
          <w:tcPr>
            <w:tcW w:w="1985" w:type="dxa"/>
            <w:tcBorders>
              <w:top w:val="nil"/>
              <w:left w:val="single" w:sz="4" w:space="0" w:color="auto"/>
              <w:bottom w:val="single" w:sz="4" w:space="0" w:color="auto"/>
              <w:right w:val="single" w:sz="4" w:space="0" w:color="auto"/>
            </w:tcBorders>
            <w:noWrap/>
            <w:vAlign w:val="center"/>
          </w:tcPr>
          <w:p w14:paraId="7C0B00C4" w14:textId="350EF5ED" w:rsidR="001E03C7" w:rsidRPr="0009607C" w:rsidRDefault="001E03C7" w:rsidP="00EA6E70">
            <w:pPr>
              <w:snapToGrid w:val="0"/>
              <w:jc w:val="center"/>
              <w:rPr>
                <w:rFonts w:ascii="ＭＳ Ｐゴシック" w:eastAsia="ＭＳ Ｐゴシック" w:hAnsi="ＭＳ Ｐゴシック" w:cs="ＭＳ Ｐゴシック"/>
                <w:color w:val="000000"/>
                <w:kern w:val="0"/>
                <w:sz w:val="24"/>
                <w:szCs w:val="24"/>
                <w14:ligatures w14:val="none"/>
              </w:rPr>
            </w:pPr>
          </w:p>
        </w:tc>
        <w:tc>
          <w:tcPr>
            <w:tcW w:w="3113" w:type="dxa"/>
            <w:tcBorders>
              <w:top w:val="nil"/>
              <w:left w:val="nil"/>
              <w:bottom w:val="single" w:sz="4" w:space="0" w:color="auto"/>
              <w:right w:val="single" w:sz="4" w:space="0" w:color="auto"/>
            </w:tcBorders>
            <w:noWrap/>
            <w:vAlign w:val="center"/>
            <w:hideMark/>
          </w:tcPr>
          <w:p w14:paraId="4D295F7B" w14:textId="77777777" w:rsidR="001E03C7" w:rsidRPr="0009607C" w:rsidRDefault="001E03C7" w:rsidP="00EA6E70">
            <w:pPr>
              <w:snapToGrid w:val="0"/>
              <w:rPr>
                <w:rFonts w:ascii="ＭＳ Ｐゴシック" w:eastAsia="ＭＳ Ｐゴシック" w:hAnsi="ＭＳ Ｐゴシック" w:cs="ＭＳ Ｐゴシック"/>
                <w:color w:val="000000"/>
                <w:kern w:val="0"/>
                <w:sz w:val="24"/>
                <w:szCs w:val="24"/>
                <w14:ligatures w14:val="none"/>
              </w:rPr>
            </w:pPr>
            <w:r w:rsidRPr="0009607C">
              <w:rPr>
                <w:rFonts w:ascii="ＭＳ Ｐゴシック" w:eastAsia="ＭＳ Ｐゴシック" w:hAnsi="ＭＳ Ｐゴシック" w:cs="ＭＳ Ｐゴシック" w:hint="eastAsia"/>
                <w:color w:val="000000"/>
                <w:kern w:val="0"/>
                <w:sz w:val="24"/>
                <w:szCs w:val="24"/>
                <w14:ligatures w14:val="none"/>
              </w:rPr>
              <w:t xml:space="preserve">　</w:t>
            </w:r>
          </w:p>
        </w:tc>
        <w:tc>
          <w:tcPr>
            <w:tcW w:w="2694" w:type="dxa"/>
            <w:tcBorders>
              <w:top w:val="nil"/>
              <w:left w:val="nil"/>
              <w:bottom w:val="single" w:sz="4" w:space="0" w:color="auto"/>
              <w:right w:val="single" w:sz="4" w:space="0" w:color="auto"/>
            </w:tcBorders>
            <w:noWrap/>
            <w:vAlign w:val="center"/>
            <w:hideMark/>
          </w:tcPr>
          <w:p w14:paraId="4740CA53" w14:textId="77777777" w:rsidR="001E03C7" w:rsidRPr="0009607C" w:rsidRDefault="001E03C7" w:rsidP="00EA6E70">
            <w:pPr>
              <w:snapToGrid w:val="0"/>
              <w:rPr>
                <w:rFonts w:ascii="ＭＳ Ｐゴシック" w:eastAsia="ＭＳ Ｐゴシック" w:hAnsi="ＭＳ Ｐゴシック" w:cs="ＭＳ Ｐゴシック"/>
                <w:color w:val="000000"/>
                <w:kern w:val="0"/>
                <w:sz w:val="24"/>
                <w:szCs w:val="24"/>
                <w14:ligatures w14:val="none"/>
              </w:rPr>
            </w:pPr>
            <w:r w:rsidRPr="0009607C">
              <w:rPr>
                <w:rFonts w:ascii="ＭＳ Ｐゴシック" w:eastAsia="ＭＳ Ｐゴシック" w:hAnsi="ＭＳ Ｐゴシック" w:cs="ＭＳ Ｐゴシック" w:hint="eastAsia"/>
                <w:color w:val="000000"/>
                <w:kern w:val="0"/>
                <w:sz w:val="24"/>
                <w:szCs w:val="24"/>
                <w14:ligatures w14:val="none"/>
              </w:rPr>
              <w:t xml:space="preserve">　</w:t>
            </w:r>
          </w:p>
        </w:tc>
        <w:tc>
          <w:tcPr>
            <w:tcW w:w="2551" w:type="dxa"/>
            <w:tcBorders>
              <w:top w:val="nil"/>
              <w:left w:val="nil"/>
              <w:bottom w:val="single" w:sz="4" w:space="0" w:color="auto"/>
              <w:right w:val="single" w:sz="4" w:space="0" w:color="auto"/>
            </w:tcBorders>
            <w:noWrap/>
            <w:vAlign w:val="center"/>
            <w:hideMark/>
          </w:tcPr>
          <w:p w14:paraId="1B9EA76C" w14:textId="77777777" w:rsidR="001E03C7" w:rsidRPr="0009607C" w:rsidRDefault="001E03C7" w:rsidP="00EA6E70">
            <w:pPr>
              <w:snapToGrid w:val="0"/>
              <w:rPr>
                <w:rFonts w:ascii="ＭＳ Ｐゴシック" w:eastAsia="ＭＳ Ｐゴシック" w:hAnsi="ＭＳ Ｐゴシック" w:cs="ＭＳ Ｐゴシック"/>
                <w:color w:val="000000"/>
                <w:kern w:val="0"/>
                <w:sz w:val="24"/>
                <w:szCs w:val="24"/>
                <w14:ligatures w14:val="none"/>
              </w:rPr>
            </w:pPr>
            <w:r w:rsidRPr="0009607C">
              <w:rPr>
                <w:rFonts w:ascii="ＭＳ Ｐゴシック" w:eastAsia="ＭＳ Ｐゴシック" w:hAnsi="ＭＳ Ｐゴシック" w:cs="ＭＳ Ｐゴシック" w:hint="eastAsia"/>
                <w:color w:val="000000"/>
                <w:kern w:val="0"/>
                <w:sz w:val="24"/>
                <w:szCs w:val="24"/>
                <w14:ligatures w14:val="none"/>
              </w:rPr>
              <w:t xml:space="preserve">　</w:t>
            </w:r>
          </w:p>
        </w:tc>
      </w:tr>
      <w:tr w:rsidR="001E03C7" w:rsidRPr="0009607C" w14:paraId="39146AA1" w14:textId="77777777" w:rsidTr="001E03C7">
        <w:trPr>
          <w:trHeight w:val="680"/>
        </w:trPr>
        <w:tc>
          <w:tcPr>
            <w:tcW w:w="1985" w:type="dxa"/>
            <w:tcBorders>
              <w:top w:val="nil"/>
              <w:left w:val="single" w:sz="4" w:space="0" w:color="auto"/>
              <w:bottom w:val="single" w:sz="4" w:space="0" w:color="auto"/>
              <w:right w:val="single" w:sz="4" w:space="0" w:color="auto"/>
            </w:tcBorders>
            <w:noWrap/>
            <w:vAlign w:val="center"/>
          </w:tcPr>
          <w:p w14:paraId="2C1EE1F9" w14:textId="19FD5187" w:rsidR="001E03C7" w:rsidRPr="0009607C" w:rsidRDefault="001E03C7" w:rsidP="00EA6E70">
            <w:pPr>
              <w:snapToGrid w:val="0"/>
              <w:jc w:val="center"/>
              <w:rPr>
                <w:rFonts w:ascii="ＭＳ Ｐゴシック" w:eastAsia="ＭＳ Ｐゴシック" w:hAnsi="ＭＳ Ｐゴシック" w:cs="ＭＳ Ｐゴシック"/>
                <w:color w:val="000000"/>
                <w:kern w:val="0"/>
                <w:sz w:val="24"/>
                <w:szCs w:val="24"/>
                <w14:ligatures w14:val="none"/>
              </w:rPr>
            </w:pPr>
          </w:p>
        </w:tc>
        <w:tc>
          <w:tcPr>
            <w:tcW w:w="3113" w:type="dxa"/>
            <w:tcBorders>
              <w:top w:val="nil"/>
              <w:left w:val="nil"/>
              <w:bottom w:val="single" w:sz="4" w:space="0" w:color="auto"/>
              <w:right w:val="single" w:sz="4" w:space="0" w:color="auto"/>
            </w:tcBorders>
            <w:noWrap/>
            <w:vAlign w:val="center"/>
            <w:hideMark/>
          </w:tcPr>
          <w:p w14:paraId="37CFEB31" w14:textId="77777777" w:rsidR="001E03C7" w:rsidRPr="0009607C" w:rsidRDefault="001E03C7" w:rsidP="00EA6E70">
            <w:pPr>
              <w:snapToGrid w:val="0"/>
              <w:rPr>
                <w:rFonts w:ascii="ＭＳ Ｐゴシック" w:eastAsia="ＭＳ Ｐゴシック" w:hAnsi="ＭＳ Ｐゴシック" w:cs="ＭＳ Ｐゴシック"/>
                <w:color w:val="000000"/>
                <w:kern w:val="0"/>
                <w:sz w:val="24"/>
                <w:szCs w:val="24"/>
                <w14:ligatures w14:val="none"/>
              </w:rPr>
            </w:pPr>
            <w:r w:rsidRPr="0009607C">
              <w:rPr>
                <w:rFonts w:ascii="ＭＳ Ｐゴシック" w:eastAsia="ＭＳ Ｐゴシック" w:hAnsi="ＭＳ Ｐゴシック" w:cs="ＭＳ Ｐゴシック" w:hint="eastAsia"/>
                <w:color w:val="000000"/>
                <w:kern w:val="0"/>
                <w:sz w:val="24"/>
                <w:szCs w:val="24"/>
                <w14:ligatures w14:val="none"/>
              </w:rPr>
              <w:t xml:space="preserve">　</w:t>
            </w:r>
          </w:p>
        </w:tc>
        <w:tc>
          <w:tcPr>
            <w:tcW w:w="2694" w:type="dxa"/>
            <w:tcBorders>
              <w:top w:val="nil"/>
              <w:left w:val="nil"/>
              <w:bottom w:val="single" w:sz="4" w:space="0" w:color="auto"/>
              <w:right w:val="single" w:sz="4" w:space="0" w:color="auto"/>
            </w:tcBorders>
            <w:noWrap/>
            <w:vAlign w:val="center"/>
            <w:hideMark/>
          </w:tcPr>
          <w:p w14:paraId="3E7E998F" w14:textId="77777777" w:rsidR="001E03C7" w:rsidRPr="0009607C" w:rsidRDefault="001E03C7" w:rsidP="00EA6E70">
            <w:pPr>
              <w:snapToGrid w:val="0"/>
              <w:rPr>
                <w:rFonts w:ascii="ＭＳ Ｐゴシック" w:eastAsia="ＭＳ Ｐゴシック" w:hAnsi="ＭＳ Ｐゴシック" w:cs="ＭＳ Ｐゴシック"/>
                <w:color w:val="000000"/>
                <w:kern w:val="0"/>
                <w:sz w:val="24"/>
                <w:szCs w:val="24"/>
                <w14:ligatures w14:val="none"/>
              </w:rPr>
            </w:pPr>
            <w:r w:rsidRPr="0009607C">
              <w:rPr>
                <w:rFonts w:ascii="ＭＳ Ｐゴシック" w:eastAsia="ＭＳ Ｐゴシック" w:hAnsi="ＭＳ Ｐゴシック" w:cs="ＭＳ Ｐゴシック" w:hint="eastAsia"/>
                <w:color w:val="000000"/>
                <w:kern w:val="0"/>
                <w:sz w:val="24"/>
                <w:szCs w:val="24"/>
                <w14:ligatures w14:val="none"/>
              </w:rPr>
              <w:t xml:space="preserve">　</w:t>
            </w:r>
          </w:p>
        </w:tc>
        <w:tc>
          <w:tcPr>
            <w:tcW w:w="2551" w:type="dxa"/>
            <w:tcBorders>
              <w:top w:val="nil"/>
              <w:left w:val="nil"/>
              <w:bottom w:val="single" w:sz="4" w:space="0" w:color="auto"/>
              <w:right w:val="single" w:sz="4" w:space="0" w:color="auto"/>
            </w:tcBorders>
            <w:noWrap/>
            <w:vAlign w:val="center"/>
            <w:hideMark/>
          </w:tcPr>
          <w:p w14:paraId="19D5C5DD" w14:textId="77777777" w:rsidR="001E03C7" w:rsidRPr="0009607C" w:rsidRDefault="001E03C7" w:rsidP="00EA6E70">
            <w:pPr>
              <w:snapToGrid w:val="0"/>
              <w:rPr>
                <w:rFonts w:ascii="ＭＳ Ｐゴシック" w:eastAsia="ＭＳ Ｐゴシック" w:hAnsi="ＭＳ Ｐゴシック" w:cs="ＭＳ Ｐゴシック"/>
                <w:color w:val="000000"/>
                <w:kern w:val="0"/>
                <w:sz w:val="24"/>
                <w:szCs w:val="24"/>
                <w14:ligatures w14:val="none"/>
              </w:rPr>
            </w:pPr>
            <w:r w:rsidRPr="0009607C">
              <w:rPr>
                <w:rFonts w:ascii="ＭＳ Ｐゴシック" w:eastAsia="ＭＳ Ｐゴシック" w:hAnsi="ＭＳ Ｐゴシック" w:cs="ＭＳ Ｐゴシック" w:hint="eastAsia"/>
                <w:color w:val="000000"/>
                <w:kern w:val="0"/>
                <w:sz w:val="24"/>
                <w:szCs w:val="24"/>
                <w14:ligatures w14:val="none"/>
              </w:rPr>
              <w:t xml:space="preserve">　</w:t>
            </w:r>
          </w:p>
        </w:tc>
      </w:tr>
      <w:tr w:rsidR="001E03C7" w:rsidRPr="0009607C" w14:paraId="0340E895" w14:textId="77777777" w:rsidTr="001E03C7">
        <w:trPr>
          <w:trHeight w:val="680"/>
        </w:trPr>
        <w:tc>
          <w:tcPr>
            <w:tcW w:w="1985" w:type="dxa"/>
            <w:tcBorders>
              <w:top w:val="nil"/>
              <w:left w:val="single" w:sz="4" w:space="0" w:color="auto"/>
              <w:bottom w:val="single" w:sz="4" w:space="0" w:color="auto"/>
              <w:right w:val="single" w:sz="4" w:space="0" w:color="auto"/>
            </w:tcBorders>
            <w:noWrap/>
            <w:vAlign w:val="center"/>
          </w:tcPr>
          <w:p w14:paraId="5F4B76EE" w14:textId="262D6603" w:rsidR="001E03C7" w:rsidRPr="0009607C" w:rsidRDefault="001E03C7" w:rsidP="00EA6E70">
            <w:pPr>
              <w:snapToGrid w:val="0"/>
              <w:jc w:val="center"/>
              <w:rPr>
                <w:rFonts w:ascii="ＭＳ Ｐゴシック" w:eastAsia="ＭＳ Ｐゴシック" w:hAnsi="ＭＳ Ｐゴシック" w:cs="ＭＳ Ｐゴシック"/>
                <w:color w:val="000000"/>
                <w:kern w:val="0"/>
                <w:sz w:val="24"/>
                <w:szCs w:val="24"/>
                <w14:ligatures w14:val="none"/>
              </w:rPr>
            </w:pPr>
          </w:p>
        </w:tc>
        <w:tc>
          <w:tcPr>
            <w:tcW w:w="3113" w:type="dxa"/>
            <w:tcBorders>
              <w:top w:val="nil"/>
              <w:left w:val="nil"/>
              <w:bottom w:val="single" w:sz="4" w:space="0" w:color="auto"/>
              <w:right w:val="single" w:sz="4" w:space="0" w:color="auto"/>
            </w:tcBorders>
            <w:noWrap/>
            <w:vAlign w:val="center"/>
            <w:hideMark/>
          </w:tcPr>
          <w:p w14:paraId="6D1E7D7F" w14:textId="77777777" w:rsidR="001E03C7" w:rsidRPr="0009607C" w:rsidRDefault="001E03C7" w:rsidP="00EA6E70">
            <w:pPr>
              <w:snapToGrid w:val="0"/>
              <w:rPr>
                <w:rFonts w:ascii="ＭＳ Ｐゴシック" w:eastAsia="ＭＳ Ｐゴシック" w:hAnsi="ＭＳ Ｐゴシック" w:cs="ＭＳ Ｐゴシック"/>
                <w:color w:val="000000"/>
                <w:kern w:val="0"/>
                <w:sz w:val="24"/>
                <w:szCs w:val="24"/>
                <w14:ligatures w14:val="none"/>
              </w:rPr>
            </w:pPr>
            <w:r w:rsidRPr="0009607C">
              <w:rPr>
                <w:rFonts w:ascii="ＭＳ Ｐゴシック" w:eastAsia="ＭＳ Ｐゴシック" w:hAnsi="ＭＳ Ｐゴシック" w:cs="ＭＳ Ｐゴシック" w:hint="eastAsia"/>
                <w:color w:val="000000"/>
                <w:kern w:val="0"/>
                <w:sz w:val="24"/>
                <w:szCs w:val="24"/>
                <w14:ligatures w14:val="none"/>
              </w:rPr>
              <w:t xml:space="preserve">　</w:t>
            </w:r>
          </w:p>
        </w:tc>
        <w:tc>
          <w:tcPr>
            <w:tcW w:w="2694" w:type="dxa"/>
            <w:tcBorders>
              <w:top w:val="nil"/>
              <w:left w:val="nil"/>
              <w:bottom w:val="single" w:sz="4" w:space="0" w:color="auto"/>
              <w:right w:val="single" w:sz="4" w:space="0" w:color="auto"/>
            </w:tcBorders>
            <w:noWrap/>
            <w:vAlign w:val="center"/>
            <w:hideMark/>
          </w:tcPr>
          <w:p w14:paraId="45C166B3" w14:textId="77777777" w:rsidR="001E03C7" w:rsidRPr="0009607C" w:rsidRDefault="001E03C7" w:rsidP="00EA6E70">
            <w:pPr>
              <w:snapToGrid w:val="0"/>
              <w:rPr>
                <w:rFonts w:ascii="ＭＳ Ｐゴシック" w:eastAsia="ＭＳ Ｐゴシック" w:hAnsi="ＭＳ Ｐゴシック" w:cs="ＭＳ Ｐゴシック"/>
                <w:color w:val="000000"/>
                <w:kern w:val="0"/>
                <w:sz w:val="24"/>
                <w:szCs w:val="24"/>
                <w14:ligatures w14:val="none"/>
              </w:rPr>
            </w:pPr>
            <w:r w:rsidRPr="0009607C">
              <w:rPr>
                <w:rFonts w:ascii="ＭＳ Ｐゴシック" w:eastAsia="ＭＳ Ｐゴシック" w:hAnsi="ＭＳ Ｐゴシック" w:cs="ＭＳ Ｐゴシック" w:hint="eastAsia"/>
                <w:color w:val="000000"/>
                <w:kern w:val="0"/>
                <w:sz w:val="24"/>
                <w:szCs w:val="24"/>
                <w14:ligatures w14:val="none"/>
              </w:rPr>
              <w:t xml:space="preserve">　</w:t>
            </w:r>
          </w:p>
        </w:tc>
        <w:tc>
          <w:tcPr>
            <w:tcW w:w="2551" w:type="dxa"/>
            <w:tcBorders>
              <w:top w:val="nil"/>
              <w:left w:val="nil"/>
              <w:bottom w:val="single" w:sz="4" w:space="0" w:color="auto"/>
              <w:right w:val="single" w:sz="4" w:space="0" w:color="auto"/>
            </w:tcBorders>
            <w:noWrap/>
            <w:vAlign w:val="center"/>
            <w:hideMark/>
          </w:tcPr>
          <w:p w14:paraId="278DBAB8" w14:textId="77777777" w:rsidR="001E03C7" w:rsidRPr="0009607C" w:rsidRDefault="001E03C7" w:rsidP="00EA6E70">
            <w:pPr>
              <w:snapToGrid w:val="0"/>
              <w:rPr>
                <w:rFonts w:ascii="ＭＳ Ｐゴシック" w:eastAsia="ＭＳ Ｐゴシック" w:hAnsi="ＭＳ Ｐゴシック" w:cs="ＭＳ Ｐゴシック"/>
                <w:color w:val="000000"/>
                <w:kern w:val="0"/>
                <w:sz w:val="24"/>
                <w:szCs w:val="24"/>
                <w14:ligatures w14:val="none"/>
              </w:rPr>
            </w:pPr>
            <w:r w:rsidRPr="0009607C">
              <w:rPr>
                <w:rFonts w:ascii="ＭＳ Ｐゴシック" w:eastAsia="ＭＳ Ｐゴシック" w:hAnsi="ＭＳ Ｐゴシック" w:cs="ＭＳ Ｐゴシック" w:hint="eastAsia"/>
                <w:color w:val="000000"/>
                <w:kern w:val="0"/>
                <w:sz w:val="24"/>
                <w:szCs w:val="24"/>
                <w14:ligatures w14:val="none"/>
              </w:rPr>
              <w:t xml:space="preserve">　</w:t>
            </w:r>
          </w:p>
        </w:tc>
      </w:tr>
      <w:tr w:rsidR="001E03C7" w:rsidRPr="0009607C" w14:paraId="64628DF0" w14:textId="77777777" w:rsidTr="001E03C7">
        <w:trPr>
          <w:trHeight w:val="680"/>
        </w:trPr>
        <w:tc>
          <w:tcPr>
            <w:tcW w:w="1985" w:type="dxa"/>
            <w:tcBorders>
              <w:top w:val="nil"/>
              <w:left w:val="single" w:sz="4" w:space="0" w:color="auto"/>
              <w:bottom w:val="single" w:sz="4" w:space="0" w:color="auto"/>
              <w:right w:val="single" w:sz="4" w:space="0" w:color="auto"/>
            </w:tcBorders>
            <w:noWrap/>
            <w:vAlign w:val="center"/>
          </w:tcPr>
          <w:p w14:paraId="6C275765" w14:textId="36AF3CE2" w:rsidR="001E03C7" w:rsidRPr="0009607C" w:rsidRDefault="001E03C7" w:rsidP="00EA6E70">
            <w:pPr>
              <w:snapToGrid w:val="0"/>
              <w:jc w:val="center"/>
              <w:rPr>
                <w:rFonts w:ascii="ＭＳ Ｐゴシック" w:eastAsia="ＭＳ Ｐゴシック" w:hAnsi="ＭＳ Ｐゴシック" w:cs="ＭＳ Ｐゴシック"/>
                <w:color w:val="000000"/>
                <w:kern w:val="0"/>
                <w:sz w:val="24"/>
                <w:szCs w:val="24"/>
                <w14:ligatures w14:val="none"/>
              </w:rPr>
            </w:pPr>
          </w:p>
        </w:tc>
        <w:tc>
          <w:tcPr>
            <w:tcW w:w="3113" w:type="dxa"/>
            <w:tcBorders>
              <w:top w:val="nil"/>
              <w:left w:val="nil"/>
              <w:bottom w:val="single" w:sz="4" w:space="0" w:color="auto"/>
              <w:right w:val="single" w:sz="4" w:space="0" w:color="auto"/>
            </w:tcBorders>
            <w:noWrap/>
            <w:vAlign w:val="center"/>
            <w:hideMark/>
          </w:tcPr>
          <w:p w14:paraId="3C50B189" w14:textId="77777777" w:rsidR="001E03C7" w:rsidRPr="0009607C" w:rsidRDefault="001E03C7" w:rsidP="00EA6E70">
            <w:pPr>
              <w:snapToGrid w:val="0"/>
              <w:rPr>
                <w:rFonts w:ascii="ＭＳ Ｐゴシック" w:eastAsia="ＭＳ Ｐゴシック" w:hAnsi="ＭＳ Ｐゴシック" w:cs="ＭＳ Ｐゴシック"/>
                <w:color w:val="000000"/>
                <w:kern w:val="0"/>
                <w:sz w:val="24"/>
                <w:szCs w:val="24"/>
                <w14:ligatures w14:val="none"/>
              </w:rPr>
            </w:pPr>
            <w:r w:rsidRPr="0009607C">
              <w:rPr>
                <w:rFonts w:ascii="ＭＳ Ｐゴシック" w:eastAsia="ＭＳ Ｐゴシック" w:hAnsi="ＭＳ Ｐゴシック" w:cs="ＭＳ Ｐゴシック" w:hint="eastAsia"/>
                <w:color w:val="000000"/>
                <w:kern w:val="0"/>
                <w:sz w:val="24"/>
                <w:szCs w:val="24"/>
                <w14:ligatures w14:val="none"/>
              </w:rPr>
              <w:t xml:space="preserve">　</w:t>
            </w:r>
          </w:p>
        </w:tc>
        <w:tc>
          <w:tcPr>
            <w:tcW w:w="2694" w:type="dxa"/>
            <w:tcBorders>
              <w:top w:val="nil"/>
              <w:left w:val="nil"/>
              <w:bottom w:val="single" w:sz="4" w:space="0" w:color="auto"/>
              <w:right w:val="single" w:sz="4" w:space="0" w:color="auto"/>
            </w:tcBorders>
            <w:noWrap/>
            <w:vAlign w:val="center"/>
            <w:hideMark/>
          </w:tcPr>
          <w:p w14:paraId="7EB79847" w14:textId="77777777" w:rsidR="001E03C7" w:rsidRPr="0009607C" w:rsidRDefault="001E03C7" w:rsidP="00EA6E70">
            <w:pPr>
              <w:snapToGrid w:val="0"/>
              <w:rPr>
                <w:rFonts w:ascii="ＭＳ Ｐゴシック" w:eastAsia="ＭＳ Ｐゴシック" w:hAnsi="ＭＳ Ｐゴシック" w:cs="ＭＳ Ｐゴシック"/>
                <w:color w:val="000000"/>
                <w:kern w:val="0"/>
                <w:sz w:val="24"/>
                <w:szCs w:val="24"/>
                <w14:ligatures w14:val="none"/>
              </w:rPr>
            </w:pPr>
            <w:r w:rsidRPr="0009607C">
              <w:rPr>
                <w:rFonts w:ascii="ＭＳ Ｐゴシック" w:eastAsia="ＭＳ Ｐゴシック" w:hAnsi="ＭＳ Ｐゴシック" w:cs="ＭＳ Ｐゴシック" w:hint="eastAsia"/>
                <w:color w:val="000000"/>
                <w:kern w:val="0"/>
                <w:sz w:val="24"/>
                <w:szCs w:val="24"/>
                <w14:ligatures w14:val="none"/>
              </w:rPr>
              <w:t xml:space="preserve">　</w:t>
            </w:r>
          </w:p>
        </w:tc>
        <w:tc>
          <w:tcPr>
            <w:tcW w:w="2551" w:type="dxa"/>
            <w:tcBorders>
              <w:top w:val="nil"/>
              <w:left w:val="nil"/>
              <w:bottom w:val="single" w:sz="4" w:space="0" w:color="auto"/>
              <w:right w:val="single" w:sz="4" w:space="0" w:color="auto"/>
            </w:tcBorders>
            <w:noWrap/>
            <w:vAlign w:val="center"/>
            <w:hideMark/>
          </w:tcPr>
          <w:p w14:paraId="6459CEE2" w14:textId="77777777" w:rsidR="001E03C7" w:rsidRPr="0009607C" w:rsidRDefault="001E03C7" w:rsidP="00EA6E70">
            <w:pPr>
              <w:snapToGrid w:val="0"/>
              <w:rPr>
                <w:rFonts w:ascii="ＭＳ Ｐゴシック" w:eastAsia="ＭＳ Ｐゴシック" w:hAnsi="ＭＳ Ｐゴシック" w:cs="ＭＳ Ｐゴシック"/>
                <w:color w:val="000000"/>
                <w:kern w:val="0"/>
                <w:sz w:val="24"/>
                <w:szCs w:val="24"/>
                <w14:ligatures w14:val="none"/>
              </w:rPr>
            </w:pPr>
            <w:r w:rsidRPr="0009607C">
              <w:rPr>
                <w:rFonts w:ascii="ＭＳ Ｐゴシック" w:eastAsia="ＭＳ Ｐゴシック" w:hAnsi="ＭＳ Ｐゴシック" w:cs="ＭＳ Ｐゴシック" w:hint="eastAsia"/>
                <w:color w:val="000000"/>
                <w:kern w:val="0"/>
                <w:sz w:val="24"/>
                <w:szCs w:val="24"/>
                <w14:ligatures w14:val="none"/>
              </w:rPr>
              <w:t xml:space="preserve">　</w:t>
            </w:r>
          </w:p>
        </w:tc>
      </w:tr>
      <w:tr w:rsidR="001E03C7" w:rsidRPr="0009607C" w14:paraId="57A4591E" w14:textId="77777777" w:rsidTr="001E03C7">
        <w:trPr>
          <w:trHeight w:val="680"/>
        </w:trPr>
        <w:tc>
          <w:tcPr>
            <w:tcW w:w="1985" w:type="dxa"/>
            <w:tcBorders>
              <w:top w:val="nil"/>
              <w:left w:val="single" w:sz="4" w:space="0" w:color="auto"/>
              <w:bottom w:val="single" w:sz="4" w:space="0" w:color="auto"/>
              <w:right w:val="single" w:sz="4" w:space="0" w:color="auto"/>
            </w:tcBorders>
            <w:noWrap/>
            <w:vAlign w:val="center"/>
          </w:tcPr>
          <w:p w14:paraId="33EC2839" w14:textId="7BBF81FD" w:rsidR="001E03C7" w:rsidRPr="0009607C" w:rsidRDefault="001E03C7" w:rsidP="00EA6E70">
            <w:pPr>
              <w:snapToGrid w:val="0"/>
              <w:jc w:val="center"/>
              <w:rPr>
                <w:rFonts w:ascii="ＭＳ Ｐゴシック" w:eastAsia="ＭＳ Ｐゴシック" w:hAnsi="ＭＳ Ｐゴシック" w:cs="ＭＳ Ｐゴシック"/>
                <w:color w:val="000000"/>
                <w:kern w:val="0"/>
                <w:sz w:val="24"/>
                <w:szCs w:val="24"/>
                <w14:ligatures w14:val="none"/>
              </w:rPr>
            </w:pPr>
          </w:p>
        </w:tc>
        <w:tc>
          <w:tcPr>
            <w:tcW w:w="3113" w:type="dxa"/>
            <w:tcBorders>
              <w:top w:val="nil"/>
              <w:left w:val="nil"/>
              <w:bottom w:val="single" w:sz="4" w:space="0" w:color="auto"/>
              <w:right w:val="single" w:sz="4" w:space="0" w:color="auto"/>
            </w:tcBorders>
            <w:noWrap/>
            <w:vAlign w:val="center"/>
            <w:hideMark/>
          </w:tcPr>
          <w:p w14:paraId="05CFEC1A" w14:textId="77777777" w:rsidR="001E03C7" w:rsidRPr="0009607C" w:rsidRDefault="001E03C7" w:rsidP="00EA6E70">
            <w:pPr>
              <w:snapToGrid w:val="0"/>
              <w:rPr>
                <w:rFonts w:ascii="ＭＳ Ｐゴシック" w:eastAsia="ＭＳ Ｐゴシック" w:hAnsi="ＭＳ Ｐゴシック" w:cs="ＭＳ Ｐゴシック"/>
                <w:color w:val="000000"/>
                <w:kern w:val="0"/>
                <w:sz w:val="24"/>
                <w:szCs w:val="24"/>
                <w14:ligatures w14:val="none"/>
              </w:rPr>
            </w:pPr>
            <w:r w:rsidRPr="0009607C">
              <w:rPr>
                <w:rFonts w:ascii="ＭＳ Ｐゴシック" w:eastAsia="ＭＳ Ｐゴシック" w:hAnsi="ＭＳ Ｐゴシック" w:cs="ＭＳ Ｐゴシック" w:hint="eastAsia"/>
                <w:color w:val="000000"/>
                <w:kern w:val="0"/>
                <w:sz w:val="24"/>
                <w:szCs w:val="24"/>
                <w14:ligatures w14:val="none"/>
              </w:rPr>
              <w:t xml:space="preserve">　</w:t>
            </w:r>
          </w:p>
        </w:tc>
        <w:tc>
          <w:tcPr>
            <w:tcW w:w="2694" w:type="dxa"/>
            <w:tcBorders>
              <w:top w:val="nil"/>
              <w:left w:val="nil"/>
              <w:bottom w:val="single" w:sz="4" w:space="0" w:color="auto"/>
              <w:right w:val="single" w:sz="4" w:space="0" w:color="auto"/>
            </w:tcBorders>
            <w:noWrap/>
            <w:vAlign w:val="center"/>
            <w:hideMark/>
          </w:tcPr>
          <w:p w14:paraId="14A1494F" w14:textId="77777777" w:rsidR="001E03C7" w:rsidRPr="0009607C" w:rsidRDefault="001E03C7" w:rsidP="00EA6E70">
            <w:pPr>
              <w:snapToGrid w:val="0"/>
              <w:rPr>
                <w:rFonts w:ascii="ＭＳ Ｐゴシック" w:eastAsia="ＭＳ Ｐゴシック" w:hAnsi="ＭＳ Ｐゴシック" w:cs="ＭＳ Ｐゴシック"/>
                <w:color w:val="000000"/>
                <w:kern w:val="0"/>
                <w:sz w:val="24"/>
                <w:szCs w:val="24"/>
                <w14:ligatures w14:val="none"/>
              </w:rPr>
            </w:pPr>
            <w:r w:rsidRPr="0009607C">
              <w:rPr>
                <w:rFonts w:ascii="ＭＳ Ｐゴシック" w:eastAsia="ＭＳ Ｐゴシック" w:hAnsi="ＭＳ Ｐゴシック" w:cs="ＭＳ Ｐゴシック" w:hint="eastAsia"/>
                <w:color w:val="000000"/>
                <w:kern w:val="0"/>
                <w:sz w:val="24"/>
                <w:szCs w:val="24"/>
                <w14:ligatures w14:val="none"/>
              </w:rPr>
              <w:t xml:space="preserve">　</w:t>
            </w:r>
          </w:p>
        </w:tc>
        <w:tc>
          <w:tcPr>
            <w:tcW w:w="2551" w:type="dxa"/>
            <w:tcBorders>
              <w:top w:val="nil"/>
              <w:left w:val="nil"/>
              <w:bottom w:val="single" w:sz="4" w:space="0" w:color="auto"/>
              <w:right w:val="single" w:sz="4" w:space="0" w:color="auto"/>
            </w:tcBorders>
            <w:noWrap/>
            <w:vAlign w:val="center"/>
            <w:hideMark/>
          </w:tcPr>
          <w:p w14:paraId="0A862775" w14:textId="77777777" w:rsidR="001E03C7" w:rsidRPr="0009607C" w:rsidRDefault="001E03C7" w:rsidP="00EA6E70">
            <w:pPr>
              <w:snapToGrid w:val="0"/>
              <w:rPr>
                <w:rFonts w:ascii="ＭＳ Ｐゴシック" w:eastAsia="ＭＳ Ｐゴシック" w:hAnsi="ＭＳ Ｐゴシック" w:cs="ＭＳ Ｐゴシック"/>
                <w:color w:val="000000"/>
                <w:kern w:val="0"/>
                <w:sz w:val="24"/>
                <w:szCs w:val="24"/>
                <w14:ligatures w14:val="none"/>
              </w:rPr>
            </w:pPr>
            <w:r w:rsidRPr="0009607C">
              <w:rPr>
                <w:rFonts w:ascii="ＭＳ Ｐゴシック" w:eastAsia="ＭＳ Ｐゴシック" w:hAnsi="ＭＳ Ｐゴシック" w:cs="ＭＳ Ｐゴシック" w:hint="eastAsia"/>
                <w:color w:val="000000"/>
                <w:kern w:val="0"/>
                <w:sz w:val="24"/>
                <w:szCs w:val="24"/>
                <w14:ligatures w14:val="none"/>
              </w:rPr>
              <w:t xml:space="preserve">　</w:t>
            </w:r>
          </w:p>
        </w:tc>
      </w:tr>
      <w:tr w:rsidR="001E03C7" w:rsidRPr="0009607C" w14:paraId="23E345B0" w14:textId="77777777" w:rsidTr="001E03C7">
        <w:trPr>
          <w:trHeight w:val="680"/>
        </w:trPr>
        <w:tc>
          <w:tcPr>
            <w:tcW w:w="1985" w:type="dxa"/>
            <w:tcBorders>
              <w:top w:val="nil"/>
              <w:left w:val="single" w:sz="4" w:space="0" w:color="auto"/>
              <w:bottom w:val="single" w:sz="4" w:space="0" w:color="auto"/>
              <w:right w:val="single" w:sz="4" w:space="0" w:color="auto"/>
            </w:tcBorders>
            <w:noWrap/>
            <w:vAlign w:val="center"/>
          </w:tcPr>
          <w:p w14:paraId="56FBB4C8" w14:textId="7CEAC995" w:rsidR="001E03C7" w:rsidRPr="0009607C" w:rsidRDefault="001E03C7" w:rsidP="00EA6E70">
            <w:pPr>
              <w:snapToGrid w:val="0"/>
              <w:jc w:val="center"/>
              <w:rPr>
                <w:rFonts w:ascii="ＭＳ Ｐゴシック" w:eastAsia="ＭＳ Ｐゴシック" w:hAnsi="ＭＳ Ｐゴシック" w:cs="ＭＳ Ｐゴシック"/>
                <w:color w:val="000000"/>
                <w:kern w:val="0"/>
                <w:sz w:val="24"/>
                <w:szCs w:val="24"/>
                <w14:ligatures w14:val="none"/>
              </w:rPr>
            </w:pPr>
          </w:p>
        </w:tc>
        <w:tc>
          <w:tcPr>
            <w:tcW w:w="3113" w:type="dxa"/>
            <w:tcBorders>
              <w:top w:val="nil"/>
              <w:left w:val="nil"/>
              <w:bottom w:val="single" w:sz="4" w:space="0" w:color="auto"/>
              <w:right w:val="single" w:sz="4" w:space="0" w:color="auto"/>
            </w:tcBorders>
            <w:noWrap/>
            <w:vAlign w:val="center"/>
            <w:hideMark/>
          </w:tcPr>
          <w:p w14:paraId="1153312E" w14:textId="77777777" w:rsidR="001E03C7" w:rsidRPr="0009607C" w:rsidRDefault="001E03C7" w:rsidP="00EA6E70">
            <w:pPr>
              <w:snapToGrid w:val="0"/>
              <w:rPr>
                <w:rFonts w:ascii="ＭＳ Ｐゴシック" w:eastAsia="ＭＳ Ｐゴシック" w:hAnsi="ＭＳ Ｐゴシック" w:cs="ＭＳ Ｐゴシック"/>
                <w:color w:val="000000"/>
                <w:kern w:val="0"/>
                <w:sz w:val="24"/>
                <w:szCs w:val="24"/>
                <w14:ligatures w14:val="none"/>
              </w:rPr>
            </w:pPr>
            <w:r w:rsidRPr="0009607C">
              <w:rPr>
                <w:rFonts w:ascii="ＭＳ Ｐゴシック" w:eastAsia="ＭＳ Ｐゴシック" w:hAnsi="ＭＳ Ｐゴシック" w:cs="ＭＳ Ｐゴシック" w:hint="eastAsia"/>
                <w:color w:val="000000"/>
                <w:kern w:val="0"/>
                <w:sz w:val="24"/>
                <w:szCs w:val="24"/>
                <w14:ligatures w14:val="none"/>
              </w:rPr>
              <w:t xml:space="preserve">　</w:t>
            </w:r>
          </w:p>
        </w:tc>
        <w:tc>
          <w:tcPr>
            <w:tcW w:w="2694" w:type="dxa"/>
            <w:tcBorders>
              <w:top w:val="nil"/>
              <w:left w:val="nil"/>
              <w:bottom w:val="single" w:sz="4" w:space="0" w:color="auto"/>
              <w:right w:val="single" w:sz="4" w:space="0" w:color="auto"/>
            </w:tcBorders>
            <w:noWrap/>
            <w:vAlign w:val="center"/>
            <w:hideMark/>
          </w:tcPr>
          <w:p w14:paraId="3F9260FE" w14:textId="77777777" w:rsidR="001E03C7" w:rsidRPr="0009607C" w:rsidRDefault="001E03C7" w:rsidP="00EA6E70">
            <w:pPr>
              <w:snapToGrid w:val="0"/>
              <w:rPr>
                <w:rFonts w:ascii="ＭＳ Ｐゴシック" w:eastAsia="ＭＳ Ｐゴシック" w:hAnsi="ＭＳ Ｐゴシック" w:cs="ＭＳ Ｐゴシック"/>
                <w:color w:val="000000"/>
                <w:kern w:val="0"/>
                <w:sz w:val="24"/>
                <w:szCs w:val="24"/>
                <w14:ligatures w14:val="none"/>
              </w:rPr>
            </w:pPr>
            <w:r w:rsidRPr="0009607C">
              <w:rPr>
                <w:rFonts w:ascii="ＭＳ Ｐゴシック" w:eastAsia="ＭＳ Ｐゴシック" w:hAnsi="ＭＳ Ｐゴシック" w:cs="ＭＳ Ｐゴシック" w:hint="eastAsia"/>
                <w:color w:val="000000"/>
                <w:kern w:val="0"/>
                <w:sz w:val="24"/>
                <w:szCs w:val="24"/>
                <w14:ligatures w14:val="none"/>
              </w:rPr>
              <w:t xml:space="preserve">　</w:t>
            </w:r>
          </w:p>
        </w:tc>
        <w:tc>
          <w:tcPr>
            <w:tcW w:w="2551" w:type="dxa"/>
            <w:tcBorders>
              <w:top w:val="nil"/>
              <w:left w:val="nil"/>
              <w:bottom w:val="single" w:sz="4" w:space="0" w:color="auto"/>
              <w:right w:val="single" w:sz="4" w:space="0" w:color="auto"/>
            </w:tcBorders>
            <w:noWrap/>
            <w:vAlign w:val="center"/>
            <w:hideMark/>
          </w:tcPr>
          <w:p w14:paraId="6D9FBB59" w14:textId="77777777" w:rsidR="001E03C7" w:rsidRPr="0009607C" w:rsidRDefault="001E03C7" w:rsidP="00EA6E70">
            <w:pPr>
              <w:snapToGrid w:val="0"/>
              <w:rPr>
                <w:rFonts w:ascii="ＭＳ Ｐゴシック" w:eastAsia="ＭＳ Ｐゴシック" w:hAnsi="ＭＳ Ｐゴシック" w:cs="ＭＳ Ｐゴシック"/>
                <w:color w:val="000000"/>
                <w:kern w:val="0"/>
                <w:sz w:val="24"/>
                <w:szCs w:val="24"/>
                <w14:ligatures w14:val="none"/>
              </w:rPr>
            </w:pPr>
            <w:r w:rsidRPr="0009607C">
              <w:rPr>
                <w:rFonts w:ascii="ＭＳ Ｐゴシック" w:eastAsia="ＭＳ Ｐゴシック" w:hAnsi="ＭＳ Ｐゴシック" w:cs="ＭＳ Ｐゴシック" w:hint="eastAsia"/>
                <w:color w:val="000000"/>
                <w:kern w:val="0"/>
                <w:sz w:val="24"/>
                <w:szCs w:val="24"/>
                <w14:ligatures w14:val="none"/>
              </w:rPr>
              <w:t xml:space="preserve">　</w:t>
            </w:r>
          </w:p>
        </w:tc>
      </w:tr>
    </w:tbl>
    <w:p w14:paraId="60F52A42" w14:textId="77777777" w:rsidR="001E03C7" w:rsidRDefault="001E03C7" w:rsidP="001E03C7">
      <w:pPr>
        <w:rPr>
          <w:rFonts w:ascii="Cambria Math" w:eastAsia="ＭＳ Ｐゴシック" w:hAnsi="Cambria Math" w:cs="Cambria Math"/>
          <w:kern w:val="0"/>
          <w:sz w:val="24"/>
          <w:szCs w:val="24"/>
          <w14:ligatures w14:val="none"/>
        </w:rPr>
      </w:pPr>
    </w:p>
    <w:p w14:paraId="3862FE18" w14:textId="77777777" w:rsidR="001E03C7" w:rsidRDefault="001E03C7" w:rsidP="001E03C7">
      <w:pPr>
        <w:rPr>
          <w:rFonts w:ascii="Cambria Math" w:eastAsia="ＭＳ Ｐゴシック" w:hAnsi="Cambria Math" w:cs="Cambria Math"/>
          <w:kern w:val="0"/>
          <w:sz w:val="24"/>
          <w:szCs w:val="24"/>
          <w14:ligatures w14:val="none"/>
        </w:rPr>
      </w:pPr>
      <w:r>
        <w:rPr>
          <w:rFonts w:ascii="Cambria Math" w:eastAsia="ＭＳ Ｐゴシック" w:hAnsi="Cambria Math" w:cs="Cambria Math"/>
          <w:kern w:val="0"/>
          <w:sz w:val="24"/>
          <w:szCs w:val="24"/>
          <w14:ligatures w14:val="none"/>
        </w:rPr>
        <w:br w:type="page"/>
      </w:r>
    </w:p>
    <w:p w14:paraId="323BA160" w14:textId="163169D7" w:rsidR="006A49C5" w:rsidRDefault="00336C98" w:rsidP="008F1FD0">
      <w:pPr>
        <w:spacing w:line="240" w:lineRule="auto"/>
        <w:contextualSpacing/>
        <w:rPr>
          <w:rFonts w:ascii="BIZ UDP明朝 Medium" w:eastAsia="BIZ UDP明朝 Medium" w:hAnsi="BIZ UDP明朝 Medium" w:cstheme="majorBidi"/>
          <w:b/>
          <w:bCs/>
          <w:color w:val="000000" w:themeColor="text1"/>
          <w:sz w:val="28"/>
          <w:szCs w:val="28"/>
        </w:rPr>
      </w:pPr>
      <w:r>
        <w:rPr>
          <w:noProof/>
        </w:rPr>
        <w:lastRenderedPageBreak/>
        <mc:AlternateContent>
          <mc:Choice Requires="wps">
            <w:drawing>
              <wp:anchor distT="0" distB="0" distL="114300" distR="114300" simplePos="0" relativeHeight="251769856" behindDoc="0" locked="0" layoutInCell="1" allowOverlap="1" wp14:anchorId="00B618AD" wp14:editId="4A2DCE17">
                <wp:simplePos x="0" y="0"/>
                <wp:positionH relativeFrom="margin">
                  <wp:posOffset>-431800</wp:posOffset>
                </wp:positionH>
                <wp:positionV relativeFrom="paragraph">
                  <wp:posOffset>-430607</wp:posOffset>
                </wp:positionV>
                <wp:extent cx="1123406" cy="435429"/>
                <wp:effectExtent l="0" t="0" r="635" b="3175"/>
                <wp:wrapNone/>
                <wp:docPr id="1746221277" name="テキスト ボックス 1"/>
                <wp:cNvGraphicFramePr/>
                <a:graphic xmlns:a="http://schemas.openxmlformats.org/drawingml/2006/main">
                  <a:graphicData uri="http://schemas.microsoft.com/office/word/2010/wordprocessingShape">
                    <wps:wsp>
                      <wps:cNvSpPr txBox="1"/>
                      <wps:spPr>
                        <a:xfrm>
                          <a:off x="0" y="0"/>
                          <a:ext cx="1123406" cy="435429"/>
                        </a:xfrm>
                        <a:prstGeom prst="rect">
                          <a:avLst/>
                        </a:prstGeom>
                        <a:noFill/>
                        <a:ln w="6350">
                          <a:noFill/>
                        </a:ln>
                      </wps:spPr>
                      <wps:txbx>
                        <w:txbxContent>
                          <w:p w14:paraId="74F92C9D" w14:textId="77777777" w:rsidR="00336C98" w:rsidRPr="00FF6D80" w:rsidRDefault="00336C98" w:rsidP="00336C98">
                            <w:pPr>
                              <w:jc w:val="center"/>
                              <w:rPr>
                                <w:rFonts w:ascii="Meiryo UI" w:eastAsia="Meiryo UI" w:hAnsi="Meiryo UI" w:cstheme="majorBidi"/>
                                <w:b/>
                                <w:bCs/>
                                <w:color w:val="808080" w:themeColor="background1" w:themeShade="80"/>
                                <w:sz w:val="28"/>
                                <w:szCs w:val="28"/>
                              </w:rPr>
                            </w:pPr>
                            <w:r w:rsidRPr="00FF6D80">
                              <w:rPr>
                                <w:rFonts w:ascii="Meiryo UI" w:eastAsia="Meiryo UI" w:hAnsi="Meiryo UI" w:cstheme="majorBidi" w:hint="eastAsia"/>
                                <w:b/>
                                <w:bCs/>
                                <w:color w:val="808080" w:themeColor="background1" w:themeShade="80"/>
                                <w:sz w:val="28"/>
                                <w:szCs w:val="28"/>
                              </w:rPr>
                              <w:t>《サンプル》</w:t>
                            </w:r>
                          </w:p>
                        </w:txbxContent>
                      </wps:txbx>
                      <wps:bodyPr rot="0" spcFirstLastPara="0" vertOverflow="overflow" horzOverflow="overflow" vert="horz" wrap="square" lIns="36000" tIns="36000" rIns="36000" bIns="36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618AD" id="_x0000_s1080" type="#_x0000_t202" style="position:absolute;margin-left:-34pt;margin-top:-33.9pt;width:88.45pt;height:34.3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" filled="f" stroked="f" strokeweight=".5pt">
                <v:textbox inset="1mm,1mm,1mm,1mm">
                  <w:txbxContent>
                    <w:p w14:paraId="74F92C9D" w14:textId="77777777" w:rsidR="00336C98" w:rsidRPr="00FF6D80" w:rsidRDefault="00336C98" w:rsidP="00336C98">
                      <w:pPr>
                        <w:jc w:val="center"/>
                        <w:rPr>
                          <w:rFonts w:ascii="Meiryo UI" w:eastAsia="Meiryo UI" w:hAnsi="Meiryo UI" w:cstheme="majorBidi"/>
                          <w:b/>
                          <w:bCs/>
                          <w:color w:val="808080" w:themeColor="background1" w:themeShade="80"/>
                          <w:sz w:val="28"/>
                          <w:szCs w:val="28"/>
                        </w:rPr>
                      </w:pPr>
                      <w:r w:rsidRPr="00FF6D80">
                        <w:rPr>
                          <w:rFonts w:ascii="Meiryo UI" w:eastAsia="Meiryo UI" w:hAnsi="Meiryo UI" w:cstheme="majorBidi" w:hint="eastAsia"/>
                          <w:b/>
                          <w:bCs/>
                          <w:color w:val="808080" w:themeColor="background1" w:themeShade="80"/>
                          <w:sz w:val="28"/>
                          <w:szCs w:val="28"/>
                        </w:rPr>
                        <w:t>《サンプル》</w:t>
                      </w:r>
                    </w:p>
                  </w:txbxContent>
                </v:textbox>
                <w10:wrap anchorx="margin"/>
              </v:shape>
            </w:pict>
          </mc:Fallback>
        </mc:AlternateContent>
      </w:r>
      <w:r w:rsidR="006A49C5" w:rsidRPr="008F1FD0">
        <w:rPr>
          <w:rFonts w:ascii="BIZ UDP明朝 Medium" w:eastAsia="BIZ UDP明朝 Medium" w:hAnsi="BIZ UDP明朝 Medium" w:cstheme="majorBidi" w:hint="eastAsia"/>
          <w:b/>
          <w:bCs/>
          <w:color w:val="000000" w:themeColor="text1"/>
          <w:sz w:val="28"/>
          <w:szCs w:val="28"/>
        </w:rPr>
        <w:t>2-3.　リスクシナリオの作成・リスク値の抽出</w:t>
      </w:r>
    </w:p>
    <w:p w14:paraId="26957FE4" w14:textId="0360D70A" w:rsidR="00771E65" w:rsidRDefault="000B51D9" w:rsidP="00771E65">
      <w:pPr>
        <w:rPr>
          <w:rFonts w:ascii="BIZ UDP明朝 Medium" w:eastAsia="BIZ UDP明朝 Medium" w:hAnsi="BIZ UDP明朝 Medium" w:cstheme="majorBidi"/>
          <w:b/>
          <w:bCs/>
          <w:color w:val="FF0000"/>
          <w:sz w:val="24"/>
          <w:szCs w:val="24"/>
        </w:rPr>
      </w:pPr>
      <w:r>
        <w:rPr>
          <w:rFonts w:ascii="BIZ UDP明朝 Medium" w:eastAsia="BIZ UDP明朝 Medium" w:hAnsi="BIZ UDP明朝 Medium" w:cstheme="majorBidi" w:hint="eastAsia"/>
          <w:b/>
          <w:bCs/>
          <w:color w:val="FF0000"/>
          <w:sz w:val="24"/>
          <w:szCs w:val="24"/>
        </w:rPr>
        <w:t>8</w:t>
      </w:r>
      <w:r w:rsidR="00771E65">
        <w:rPr>
          <w:rFonts w:ascii="BIZ UDP明朝 Medium" w:eastAsia="BIZ UDP明朝 Medium" w:hAnsi="BIZ UDP明朝 Medium" w:cstheme="majorBidi" w:hint="eastAsia"/>
          <w:b/>
          <w:bCs/>
          <w:color w:val="FF0000"/>
          <w:sz w:val="24"/>
          <w:szCs w:val="24"/>
        </w:rPr>
        <w:t>頁のリスク評価</w:t>
      </w:r>
      <w:r w:rsidR="00771E65" w:rsidRPr="00771E65">
        <w:rPr>
          <w:rFonts w:ascii="BIZ UDP明朝 Medium" w:eastAsia="BIZ UDP明朝 Medium" w:hAnsi="BIZ UDP明朝 Medium" w:cstheme="majorBidi" w:hint="eastAsia"/>
          <w:b/>
          <w:bCs/>
          <w:color w:val="FF0000"/>
          <w:sz w:val="24"/>
          <w:szCs w:val="24"/>
        </w:rPr>
        <w:t>で洗い出された</w:t>
      </w:r>
      <w:r w:rsidR="00771E65">
        <w:rPr>
          <w:rFonts w:ascii="BIZ UDP明朝 Medium" w:eastAsia="BIZ UDP明朝 Medium" w:hAnsi="BIZ UDP明朝 Medium" w:cstheme="majorBidi" w:hint="eastAsia"/>
          <w:b/>
          <w:bCs/>
          <w:color w:val="FF0000"/>
          <w:sz w:val="24"/>
          <w:szCs w:val="24"/>
        </w:rPr>
        <w:t>各</w:t>
      </w:r>
      <w:r w:rsidR="00771E65" w:rsidRPr="00771E65">
        <w:rPr>
          <w:rFonts w:ascii="BIZ UDP明朝 Medium" w:eastAsia="BIZ UDP明朝 Medium" w:hAnsi="BIZ UDP明朝 Medium" w:cstheme="majorBidi" w:hint="eastAsia"/>
          <w:b/>
          <w:bCs/>
          <w:color w:val="FF0000"/>
          <w:sz w:val="24"/>
          <w:szCs w:val="24"/>
        </w:rPr>
        <w:t>リスクについて、診療所で発生したことを想定し</w:t>
      </w:r>
      <w:r w:rsidR="00771E65">
        <w:rPr>
          <w:rFonts w:ascii="BIZ UDP明朝 Medium" w:eastAsia="BIZ UDP明朝 Medium" w:hAnsi="BIZ UDP明朝 Medium" w:cstheme="majorBidi" w:hint="eastAsia"/>
          <w:b/>
          <w:bCs/>
          <w:color w:val="FF0000"/>
          <w:sz w:val="24"/>
          <w:szCs w:val="24"/>
        </w:rPr>
        <w:t>シナリオを</w:t>
      </w:r>
      <w:r w:rsidR="00771E65" w:rsidRPr="00771E65">
        <w:rPr>
          <w:rFonts w:ascii="BIZ UDP明朝 Medium" w:eastAsia="BIZ UDP明朝 Medium" w:hAnsi="BIZ UDP明朝 Medium" w:cstheme="majorBidi" w:hint="eastAsia"/>
          <w:b/>
          <w:bCs/>
          <w:color w:val="FF0000"/>
          <w:sz w:val="24"/>
          <w:szCs w:val="24"/>
        </w:rPr>
        <w:t>作成</w:t>
      </w:r>
      <w:r w:rsidR="00771E65">
        <w:rPr>
          <w:rFonts w:ascii="BIZ UDP明朝 Medium" w:eastAsia="BIZ UDP明朝 Medium" w:hAnsi="BIZ UDP明朝 Medium" w:cstheme="majorBidi" w:hint="eastAsia"/>
          <w:b/>
          <w:bCs/>
          <w:color w:val="FF0000"/>
          <w:sz w:val="24"/>
          <w:szCs w:val="24"/>
        </w:rPr>
        <w:t>し、</w:t>
      </w:r>
    </w:p>
    <w:p w14:paraId="16299474" w14:textId="33AD9E0F" w:rsidR="00771E65" w:rsidRPr="00771E65" w:rsidRDefault="00771E65" w:rsidP="00771E65">
      <w:pPr>
        <w:rPr>
          <w:rFonts w:ascii="BIZ UDP明朝 Medium" w:eastAsia="BIZ UDP明朝 Medium" w:hAnsi="BIZ UDP明朝 Medium" w:cstheme="majorBidi"/>
          <w:b/>
          <w:bCs/>
          <w:color w:val="FF0000"/>
          <w:sz w:val="24"/>
          <w:szCs w:val="24"/>
        </w:rPr>
      </w:pPr>
      <w:r>
        <w:rPr>
          <w:rFonts w:ascii="BIZ UDP明朝 Medium" w:eastAsia="BIZ UDP明朝 Medium" w:hAnsi="BIZ UDP明朝 Medium" w:cstheme="majorBidi" w:hint="eastAsia"/>
          <w:b/>
          <w:bCs/>
          <w:color w:val="FF0000"/>
          <w:sz w:val="24"/>
          <w:szCs w:val="24"/>
        </w:rPr>
        <w:t>リスク値を算出する</w:t>
      </w:r>
    </w:p>
    <w:tbl>
      <w:tblPr>
        <w:tblpPr w:leftFromText="142" w:rightFromText="142" w:vertAnchor="text" w:tblpY="1"/>
        <w:tblOverlap w:val="never"/>
        <w:tblW w:w="10192" w:type="dxa"/>
        <w:tblLayout w:type="fixed"/>
        <w:tblCellMar>
          <w:left w:w="99" w:type="dxa"/>
          <w:right w:w="99" w:type="dxa"/>
        </w:tblCellMar>
        <w:tblLook w:val="04A0" w:firstRow="1" w:lastRow="0" w:firstColumn="1" w:lastColumn="0" w:noHBand="0" w:noVBand="1"/>
      </w:tblPr>
      <w:tblGrid>
        <w:gridCol w:w="564"/>
        <w:gridCol w:w="755"/>
        <w:gridCol w:w="5187"/>
        <w:gridCol w:w="397"/>
        <w:gridCol w:w="397"/>
        <w:gridCol w:w="397"/>
        <w:gridCol w:w="397"/>
        <w:gridCol w:w="397"/>
        <w:gridCol w:w="567"/>
        <w:gridCol w:w="567"/>
        <w:gridCol w:w="567"/>
      </w:tblGrid>
      <w:tr w:rsidR="00F36BA0" w:rsidRPr="001073AC" w14:paraId="4CD19B97" w14:textId="77777777" w:rsidTr="00CA0438">
        <w:trPr>
          <w:cantSplit/>
          <w:trHeight w:val="841"/>
        </w:trPr>
        <w:tc>
          <w:tcPr>
            <w:tcW w:w="564" w:type="dxa"/>
            <w:tcBorders>
              <w:top w:val="single" w:sz="4" w:space="0" w:color="E97132" w:themeColor="accent2"/>
              <w:left w:val="single" w:sz="12" w:space="0" w:color="FF9966"/>
              <w:bottom w:val="single" w:sz="8" w:space="0" w:color="FABF8F"/>
            </w:tcBorders>
            <w:shd w:val="clear" w:color="auto" w:fill="E97132" w:themeFill="accent2"/>
            <w:textDirection w:val="tbRlV"/>
            <w:vAlign w:val="center"/>
          </w:tcPr>
          <w:p w14:paraId="3386D68B" w14:textId="77777777" w:rsidR="00161627" w:rsidRPr="001073AC" w:rsidRDefault="00161627" w:rsidP="00161627">
            <w:pPr>
              <w:jc w:val="center"/>
              <w:rPr>
                <w:rFonts w:ascii="UD デジタル 教科書体 NK-R" w:eastAsia="UD デジタル 教科書体 NK-R" w:hAnsi="ＭＳ Ｐゴシック" w:cs="ＭＳ Ｐゴシック"/>
                <w:b/>
                <w:bCs/>
                <w:color w:val="FFFFFF"/>
                <w:kern w:val="0"/>
                <w:sz w:val="20"/>
                <w:szCs w:val="20"/>
                <w14:ligatures w14:val="none"/>
              </w:rPr>
            </w:pPr>
          </w:p>
        </w:tc>
        <w:tc>
          <w:tcPr>
            <w:tcW w:w="755" w:type="dxa"/>
            <w:tcBorders>
              <w:top w:val="single" w:sz="4" w:space="0" w:color="E97132" w:themeColor="accent2"/>
              <w:left w:val="nil"/>
              <w:bottom w:val="single" w:sz="8" w:space="0" w:color="F79646"/>
            </w:tcBorders>
            <w:shd w:val="clear" w:color="auto" w:fill="E97132" w:themeFill="accent2"/>
            <w:textDirection w:val="tbRlV"/>
            <w:vAlign w:val="center"/>
          </w:tcPr>
          <w:p w14:paraId="56E1515C" w14:textId="77777777" w:rsidR="00161627" w:rsidRPr="001073AC" w:rsidRDefault="00161627" w:rsidP="00161627">
            <w:pPr>
              <w:snapToGrid w:val="0"/>
              <w:jc w:val="center"/>
              <w:rPr>
                <w:rFonts w:ascii="UD デジタル 教科書体 NK-R" w:eastAsia="UD デジタル 教科書体 NK-R" w:hAnsi="ＭＳ Ｐゴシック" w:cs="ＭＳ Ｐゴシック"/>
                <w:color w:val="000000"/>
                <w:kern w:val="0"/>
                <w:sz w:val="20"/>
                <w:szCs w:val="20"/>
                <w14:ligatures w14:val="none"/>
              </w:rPr>
            </w:pPr>
          </w:p>
        </w:tc>
        <w:tc>
          <w:tcPr>
            <w:tcW w:w="5187" w:type="dxa"/>
            <w:tcBorders>
              <w:top w:val="single" w:sz="4" w:space="0" w:color="E97132" w:themeColor="accent2"/>
              <w:left w:val="nil"/>
              <w:bottom w:val="single" w:sz="4" w:space="0" w:color="FF9966"/>
              <w:right w:val="single" w:sz="4" w:space="0" w:color="FAE2D5" w:themeColor="accent2" w:themeTint="33"/>
            </w:tcBorders>
            <w:shd w:val="clear" w:color="auto" w:fill="E97132" w:themeFill="accent2"/>
            <w:vAlign w:val="center"/>
          </w:tcPr>
          <w:p w14:paraId="1CFB1F79" w14:textId="2B25FE14" w:rsidR="00161627" w:rsidRPr="001073AC" w:rsidRDefault="00161627" w:rsidP="00161627">
            <w:pPr>
              <w:snapToGrid w:val="0"/>
              <w:ind w:firstLineChars="768" w:firstLine="1536"/>
              <w:rPr>
                <w:rFonts w:ascii="UD デジタル 教科書体 NK-R" w:eastAsia="UD デジタル 教科書体 NK-R" w:hAnsi="ＭＳ Ｐゴシック" w:cs="ＭＳ Ｐゴシック"/>
                <w:color w:val="000000"/>
                <w:kern w:val="0"/>
                <w:sz w:val="20"/>
                <w:szCs w:val="20"/>
                <w14:ligatures w14:val="none"/>
              </w:rPr>
            </w:pPr>
            <w:r w:rsidRPr="00B56B42">
              <w:rPr>
                <w:rFonts w:ascii="UD デジタル 教科書体 NK-R" w:eastAsia="UD デジタル 教科書体 NK-R" w:hAnsi="ＭＳ Ｐゴシック" w:cs="ＭＳ Ｐゴシック" w:hint="eastAsia"/>
                <w:color w:val="FFFFFF"/>
                <w:kern w:val="0"/>
                <w:sz w:val="20"/>
                <w:szCs w:val="20"/>
                <w14:ligatures w14:val="none"/>
              </w:rPr>
              <w:t>シナリオ</w:t>
            </w:r>
          </w:p>
        </w:tc>
        <w:tc>
          <w:tcPr>
            <w:tcW w:w="397" w:type="dxa"/>
            <w:tcBorders>
              <w:top w:val="single" w:sz="4" w:space="0" w:color="E97132" w:themeColor="accent2"/>
              <w:left w:val="single" w:sz="4" w:space="0" w:color="FAE2D5" w:themeColor="accent2" w:themeTint="33"/>
              <w:bottom w:val="single" w:sz="8" w:space="0" w:color="DA9694"/>
              <w:right w:val="single" w:sz="4" w:space="0" w:color="F6C5AC" w:themeColor="accent2" w:themeTint="66"/>
            </w:tcBorders>
            <w:shd w:val="clear" w:color="auto" w:fill="E97132" w:themeFill="accent2"/>
            <w:noWrap/>
            <w:textDirection w:val="tbRlV"/>
            <w:vAlign w:val="center"/>
          </w:tcPr>
          <w:p w14:paraId="68F331C2" w14:textId="567BE89C" w:rsidR="00161627" w:rsidRPr="001073AC" w:rsidRDefault="00161627" w:rsidP="00161627">
            <w:pPr>
              <w:snapToGrid w:val="0"/>
              <w:jc w:val="center"/>
              <w:rPr>
                <w:rFonts w:ascii="ＭＳ 明朝" w:eastAsia="ＭＳ 明朝" w:hAnsi="ＭＳ 明朝" w:cs="ＭＳ Ｐゴシック"/>
                <w:color w:val="963634"/>
                <w:kern w:val="0"/>
                <w:sz w:val="16"/>
                <w:szCs w:val="16"/>
                <w14:ligatures w14:val="none"/>
              </w:rPr>
            </w:pPr>
            <w:r w:rsidRPr="001073AC">
              <w:rPr>
                <w:rFonts w:ascii="UD デジタル 教科書体 NK-R" w:eastAsia="UD デジタル 教科書体 NK-R" w:hAnsi="ＭＳ Ｐゴシック" w:cs="ＭＳ Ｐゴシック" w:hint="eastAsia"/>
                <w:color w:val="FFFFFF"/>
                <w:kern w:val="0"/>
                <w:sz w:val="20"/>
                <w:szCs w:val="20"/>
                <w14:ligatures w14:val="none"/>
              </w:rPr>
              <w:t>地　震</w:t>
            </w:r>
          </w:p>
        </w:tc>
        <w:tc>
          <w:tcPr>
            <w:tcW w:w="397" w:type="dxa"/>
            <w:tcBorders>
              <w:top w:val="single" w:sz="4" w:space="0" w:color="E97132" w:themeColor="accent2"/>
              <w:left w:val="single" w:sz="4" w:space="0" w:color="F6C5AC" w:themeColor="accent2" w:themeTint="66"/>
              <w:bottom w:val="single" w:sz="8" w:space="0" w:color="DA9694"/>
              <w:right w:val="single" w:sz="4" w:space="0" w:color="F6C5AC" w:themeColor="accent2" w:themeTint="66"/>
            </w:tcBorders>
            <w:shd w:val="clear" w:color="auto" w:fill="E97132" w:themeFill="accent2"/>
            <w:noWrap/>
            <w:textDirection w:val="tbRlV"/>
            <w:vAlign w:val="center"/>
          </w:tcPr>
          <w:p w14:paraId="54C8C048" w14:textId="6A978282" w:rsidR="00161627" w:rsidRPr="001073AC" w:rsidRDefault="00161627" w:rsidP="00161627">
            <w:pPr>
              <w:snapToGrid w:val="0"/>
              <w:jc w:val="center"/>
              <w:rPr>
                <w:rFonts w:ascii="ＭＳ 明朝" w:eastAsia="ＭＳ 明朝" w:hAnsi="ＭＳ 明朝" w:cs="ＭＳ Ｐゴシック"/>
                <w:color w:val="963634"/>
                <w:kern w:val="0"/>
                <w:sz w:val="16"/>
                <w:szCs w:val="16"/>
                <w14:ligatures w14:val="none"/>
              </w:rPr>
            </w:pPr>
            <w:r w:rsidRPr="001073AC">
              <w:rPr>
                <w:rFonts w:ascii="UD デジタル 教科書体 NK-R" w:eastAsia="UD デジタル 教科書体 NK-R" w:hAnsi="ＭＳ Ｐゴシック" w:cs="ＭＳ Ｐゴシック" w:hint="eastAsia"/>
                <w:color w:val="FFFFFF"/>
                <w:kern w:val="0"/>
                <w:sz w:val="20"/>
                <w:szCs w:val="20"/>
                <w14:ligatures w14:val="none"/>
              </w:rPr>
              <w:t>水　害</w:t>
            </w:r>
          </w:p>
        </w:tc>
        <w:tc>
          <w:tcPr>
            <w:tcW w:w="397" w:type="dxa"/>
            <w:tcBorders>
              <w:top w:val="single" w:sz="4" w:space="0" w:color="E97132" w:themeColor="accent2"/>
              <w:left w:val="single" w:sz="4" w:space="0" w:color="F6C5AC" w:themeColor="accent2" w:themeTint="66"/>
              <w:bottom w:val="single" w:sz="8" w:space="0" w:color="DA9694"/>
              <w:right w:val="single" w:sz="4" w:space="0" w:color="F6C5AC" w:themeColor="accent2" w:themeTint="66"/>
            </w:tcBorders>
            <w:shd w:val="clear" w:color="auto" w:fill="E97132" w:themeFill="accent2"/>
            <w:noWrap/>
            <w:textDirection w:val="tbRlV"/>
            <w:vAlign w:val="center"/>
          </w:tcPr>
          <w:p w14:paraId="34857E12" w14:textId="5176AD43" w:rsidR="00161627" w:rsidRPr="001073AC" w:rsidRDefault="00161627" w:rsidP="00161627">
            <w:pPr>
              <w:snapToGrid w:val="0"/>
              <w:jc w:val="center"/>
              <w:rPr>
                <w:rFonts w:ascii="ＭＳ 明朝" w:eastAsia="ＭＳ 明朝" w:hAnsi="ＭＳ 明朝" w:cs="ＭＳ Ｐゴシック"/>
                <w:color w:val="963634"/>
                <w:kern w:val="0"/>
                <w:sz w:val="16"/>
                <w:szCs w:val="16"/>
                <w14:ligatures w14:val="none"/>
              </w:rPr>
            </w:pPr>
            <w:r w:rsidRPr="001073AC">
              <w:rPr>
                <w:rFonts w:ascii="UD デジタル 教科書体 NK-R" w:eastAsia="UD デジタル 教科書体 NK-R" w:hAnsi="ＭＳ Ｐゴシック" w:cs="ＭＳ Ｐゴシック" w:hint="eastAsia"/>
                <w:color w:val="FFFFFF"/>
                <w:kern w:val="0"/>
                <w:sz w:val="20"/>
                <w:szCs w:val="20"/>
                <w14:ligatures w14:val="none"/>
              </w:rPr>
              <w:t>火　災</w:t>
            </w:r>
          </w:p>
        </w:tc>
        <w:tc>
          <w:tcPr>
            <w:tcW w:w="397" w:type="dxa"/>
            <w:tcBorders>
              <w:top w:val="single" w:sz="4" w:space="0" w:color="E97132" w:themeColor="accent2"/>
              <w:left w:val="single" w:sz="4" w:space="0" w:color="F6C5AC" w:themeColor="accent2" w:themeTint="66"/>
              <w:bottom w:val="single" w:sz="8" w:space="0" w:color="DA9694"/>
              <w:right w:val="single" w:sz="4" w:space="0" w:color="F6C5AC" w:themeColor="accent2" w:themeTint="66"/>
            </w:tcBorders>
            <w:shd w:val="clear" w:color="auto" w:fill="E97132" w:themeFill="accent2"/>
            <w:noWrap/>
            <w:textDirection w:val="tbRlV"/>
            <w:vAlign w:val="center"/>
          </w:tcPr>
          <w:p w14:paraId="0042524F" w14:textId="50E1BCBB" w:rsidR="00161627" w:rsidRPr="001073AC" w:rsidRDefault="00161627" w:rsidP="00161627">
            <w:pPr>
              <w:snapToGrid w:val="0"/>
              <w:jc w:val="center"/>
              <w:rPr>
                <w:rFonts w:ascii="ＭＳ 明朝" w:eastAsia="ＭＳ 明朝" w:hAnsi="ＭＳ 明朝" w:cs="ＭＳ Ｐゴシック"/>
                <w:color w:val="963634"/>
                <w:kern w:val="0"/>
                <w:sz w:val="16"/>
                <w:szCs w:val="16"/>
                <w14:ligatures w14:val="none"/>
              </w:rPr>
            </w:pPr>
            <w:r w:rsidRPr="001073AC">
              <w:rPr>
                <w:rFonts w:ascii="UD デジタル 教科書体 NK-R" w:eastAsia="UD デジタル 教科書体 NK-R" w:hAnsi="ＭＳ Ｐゴシック" w:cs="ＭＳ Ｐゴシック" w:hint="eastAsia"/>
                <w:color w:val="FFFFFF"/>
                <w:kern w:val="0"/>
                <w:sz w:val="20"/>
                <w:szCs w:val="20"/>
                <w14:ligatures w14:val="none"/>
              </w:rPr>
              <w:t>停　電</w:t>
            </w:r>
          </w:p>
        </w:tc>
        <w:tc>
          <w:tcPr>
            <w:tcW w:w="397" w:type="dxa"/>
            <w:tcBorders>
              <w:top w:val="single" w:sz="4" w:space="0" w:color="E97132" w:themeColor="accent2"/>
              <w:left w:val="single" w:sz="4" w:space="0" w:color="F6C5AC" w:themeColor="accent2" w:themeTint="66"/>
              <w:bottom w:val="single" w:sz="8" w:space="0" w:color="DA9694"/>
              <w:right w:val="double" w:sz="4" w:space="0" w:color="FF9966"/>
            </w:tcBorders>
            <w:shd w:val="clear" w:color="auto" w:fill="E97132" w:themeFill="accent2"/>
            <w:noWrap/>
            <w:textDirection w:val="tbRlV"/>
            <w:vAlign w:val="center"/>
          </w:tcPr>
          <w:p w14:paraId="0B5C450B" w14:textId="7F122028" w:rsidR="00161627" w:rsidRPr="001073AC" w:rsidRDefault="00161627" w:rsidP="00161627">
            <w:pPr>
              <w:snapToGrid w:val="0"/>
              <w:jc w:val="center"/>
              <w:rPr>
                <w:rFonts w:ascii="ＭＳ 明朝" w:eastAsia="ＭＳ 明朝" w:hAnsi="ＭＳ 明朝" w:cs="ＭＳ Ｐゴシック"/>
                <w:color w:val="963634"/>
                <w:kern w:val="0"/>
                <w:sz w:val="16"/>
                <w:szCs w:val="16"/>
                <w14:ligatures w14:val="none"/>
              </w:rPr>
            </w:pPr>
            <w:r w:rsidRPr="001073AC">
              <w:rPr>
                <w:rFonts w:ascii="UD デジタル 教科書体 NK-R" w:eastAsia="UD デジタル 教科書体 NK-R" w:hAnsi="ＭＳ Ｐゴシック" w:cs="ＭＳ Ｐゴシック" w:hint="eastAsia"/>
                <w:color w:val="FFFFFF"/>
                <w:kern w:val="0"/>
                <w:sz w:val="20"/>
                <w:szCs w:val="20"/>
                <w14:ligatures w14:val="none"/>
              </w:rPr>
              <w:t>感染症</w:t>
            </w:r>
          </w:p>
        </w:tc>
        <w:tc>
          <w:tcPr>
            <w:tcW w:w="567" w:type="dxa"/>
            <w:tcBorders>
              <w:top w:val="single" w:sz="4" w:space="0" w:color="E97132" w:themeColor="accent2"/>
              <w:left w:val="double" w:sz="4" w:space="0" w:color="FF9966"/>
              <w:bottom w:val="nil"/>
              <w:right w:val="single" w:sz="4" w:space="0" w:color="F6C5AC" w:themeColor="accent2" w:themeTint="66"/>
            </w:tcBorders>
            <w:shd w:val="clear" w:color="auto" w:fill="E97132" w:themeFill="accent2"/>
            <w:noWrap/>
            <w:textDirection w:val="tbRlV"/>
            <w:vAlign w:val="center"/>
          </w:tcPr>
          <w:p w14:paraId="6DD16E24" w14:textId="756890A5" w:rsidR="00161627" w:rsidRPr="001073AC" w:rsidRDefault="00161627" w:rsidP="00161627">
            <w:pPr>
              <w:snapToGrid w:val="0"/>
              <w:jc w:val="center"/>
              <w:rPr>
                <w:rFonts w:ascii="BIZ UDPゴシック" w:eastAsia="BIZ UDPゴシック" w:hAnsi="BIZ UDPゴシック" w:cs="ＭＳ Ｐゴシック"/>
                <w:color w:val="000000"/>
                <w:kern w:val="0"/>
                <w:sz w:val="22"/>
                <w14:ligatures w14:val="none"/>
              </w:rPr>
            </w:pPr>
            <w:r w:rsidRPr="001073AC">
              <w:rPr>
                <w:rFonts w:ascii="UD デジタル 教科書体 NK-R" w:eastAsia="UD デジタル 教科書体 NK-R" w:hAnsi="ＭＳ Ｐゴシック" w:cs="ＭＳ Ｐゴシック" w:hint="eastAsia"/>
                <w:color w:val="FFFFFF"/>
                <w:kern w:val="0"/>
                <w:sz w:val="20"/>
                <w:szCs w:val="20"/>
                <w14:ligatures w14:val="none"/>
              </w:rPr>
              <w:t>影響度</w:t>
            </w:r>
          </w:p>
        </w:tc>
        <w:tc>
          <w:tcPr>
            <w:tcW w:w="567" w:type="dxa"/>
            <w:tcBorders>
              <w:top w:val="single" w:sz="4" w:space="0" w:color="E97132" w:themeColor="accent2"/>
              <w:left w:val="single" w:sz="4" w:space="0" w:color="F6C5AC" w:themeColor="accent2" w:themeTint="66"/>
              <w:bottom w:val="nil"/>
              <w:right w:val="single" w:sz="4" w:space="0" w:color="F6C5AC" w:themeColor="accent2" w:themeTint="66"/>
            </w:tcBorders>
            <w:shd w:val="clear" w:color="auto" w:fill="E97132" w:themeFill="accent2"/>
            <w:noWrap/>
            <w:textDirection w:val="tbRlV"/>
            <w:vAlign w:val="center"/>
          </w:tcPr>
          <w:p w14:paraId="167B5DAC" w14:textId="4781FC5B" w:rsidR="00161627" w:rsidRPr="001073AC" w:rsidRDefault="00161627" w:rsidP="00161627">
            <w:pPr>
              <w:snapToGrid w:val="0"/>
              <w:jc w:val="center"/>
              <w:rPr>
                <w:rFonts w:ascii="BIZ UDPゴシック" w:eastAsia="BIZ UDPゴシック" w:hAnsi="BIZ UDPゴシック" w:cs="ＭＳ Ｐゴシック"/>
                <w:color w:val="000000"/>
                <w:kern w:val="0"/>
                <w:sz w:val="22"/>
                <w14:ligatures w14:val="none"/>
              </w:rPr>
            </w:pPr>
            <w:r w:rsidRPr="001073AC">
              <w:rPr>
                <w:rFonts w:ascii="UD デジタル 教科書体 NK-R" w:eastAsia="UD デジタル 教科書体 NK-R" w:hAnsi="ＭＳ Ｐゴシック" w:cs="ＭＳ Ｐゴシック" w:hint="eastAsia"/>
                <w:color w:val="FFFFFF"/>
                <w:kern w:val="0"/>
                <w:sz w:val="20"/>
                <w:szCs w:val="20"/>
                <w14:ligatures w14:val="none"/>
              </w:rPr>
              <w:t>脆弱性</w:t>
            </w:r>
          </w:p>
        </w:tc>
        <w:tc>
          <w:tcPr>
            <w:tcW w:w="567" w:type="dxa"/>
            <w:tcBorders>
              <w:top w:val="single" w:sz="4" w:space="0" w:color="E97132" w:themeColor="accent2"/>
              <w:left w:val="single" w:sz="4" w:space="0" w:color="F6C5AC" w:themeColor="accent2" w:themeTint="66"/>
              <w:bottom w:val="nil"/>
              <w:right w:val="single" w:sz="12" w:space="0" w:color="FF9966"/>
            </w:tcBorders>
            <w:shd w:val="clear" w:color="auto" w:fill="E97132" w:themeFill="accent2"/>
            <w:noWrap/>
            <w:textDirection w:val="tbRlV"/>
            <w:vAlign w:val="center"/>
          </w:tcPr>
          <w:p w14:paraId="15C54AC1" w14:textId="60BB16FC" w:rsidR="00161627" w:rsidRPr="00771E65" w:rsidRDefault="00161627" w:rsidP="00161627">
            <w:pPr>
              <w:snapToGrid w:val="0"/>
              <w:jc w:val="center"/>
              <w:rPr>
                <w:rFonts w:ascii="BIZ UDPゴシック" w:eastAsia="BIZ UDPゴシック" w:hAnsi="BIZ UDPゴシック" w:cs="ＭＳ Ｐゴシック"/>
                <w:b/>
                <w:bCs/>
                <w:color w:val="000000"/>
                <w:kern w:val="0"/>
                <w:sz w:val="22"/>
                <w14:ligatures w14:val="none"/>
              </w:rPr>
            </w:pPr>
            <w:r w:rsidRPr="00771E65">
              <w:rPr>
                <w:rFonts w:ascii="UD デジタル 教科書体 NK-R" w:eastAsia="UD デジタル 教科書体 NK-R" w:hAnsi="ＭＳ Ｐゴシック" w:cs="ＭＳ Ｐゴシック" w:hint="eastAsia"/>
                <w:b/>
                <w:bCs/>
                <w:color w:val="FFFFFF"/>
                <w:kern w:val="0"/>
                <w:sz w:val="20"/>
                <w:szCs w:val="20"/>
                <w14:ligatures w14:val="none"/>
              </w:rPr>
              <w:t>リスク値</w:t>
            </w:r>
          </w:p>
        </w:tc>
      </w:tr>
      <w:tr w:rsidR="00F36BA0" w:rsidRPr="001073AC" w14:paraId="0C993596" w14:textId="77777777" w:rsidTr="00CA0438">
        <w:trPr>
          <w:cantSplit/>
          <w:trHeight w:val="454"/>
        </w:trPr>
        <w:tc>
          <w:tcPr>
            <w:tcW w:w="564" w:type="dxa"/>
            <w:vMerge w:val="restart"/>
            <w:tcBorders>
              <w:top w:val="nil"/>
              <w:left w:val="single" w:sz="12" w:space="0" w:color="FF9966"/>
              <w:bottom w:val="single" w:sz="8" w:space="0" w:color="FABF8F"/>
              <w:right w:val="single" w:sz="8" w:space="0" w:color="F79646"/>
            </w:tcBorders>
            <w:shd w:val="clear" w:color="000000" w:fill="ED7D31"/>
            <w:textDirection w:val="tbRlV"/>
            <w:vAlign w:val="center"/>
            <w:hideMark/>
          </w:tcPr>
          <w:p w14:paraId="42A06F4E" w14:textId="77777777" w:rsidR="001073AC" w:rsidRPr="001073AC" w:rsidRDefault="001073AC" w:rsidP="0001042D">
            <w:pPr>
              <w:jc w:val="center"/>
              <w:rPr>
                <w:rFonts w:ascii="UD デジタル 教科書体 NK-R" w:eastAsia="UD デジタル 教科書体 NK-R" w:hAnsi="ＭＳ Ｐゴシック" w:cs="ＭＳ Ｐゴシック"/>
                <w:b/>
                <w:bCs/>
                <w:color w:val="FFFFFF"/>
                <w:kern w:val="0"/>
                <w:sz w:val="20"/>
                <w:szCs w:val="20"/>
                <w14:ligatures w14:val="none"/>
              </w:rPr>
            </w:pPr>
            <w:r w:rsidRPr="001073AC">
              <w:rPr>
                <w:rFonts w:ascii="UD デジタル 教科書体 NK-R" w:eastAsia="UD デジタル 教科書体 NK-R" w:hAnsi="ＭＳ Ｐゴシック" w:cs="ＭＳ Ｐゴシック"/>
                <w:b/>
                <w:bCs/>
                <w:color w:val="FFFFFF"/>
                <w:kern w:val="0"/>
                <w:sz w:val="20"/>
                <w:szCs w:val="20"/>
                <w14:ligatures w14:val="none"/>
              </w:rPr>
              <w:t>ヒト</w:t>
            </w:r>
          </w:p>
        </w:tc>
        <w:tc>
          <w:tcPr>
            <w:tcW w:w="755" w:type="dxa"/>
            <w:vMerge w:val="restart"/>
            <w:tcBorders>
              <w:top w:val="nil"/>
              <w:left w:val="single" w:sz="8" w:space="0" w:color="F79646"/>
              <w:bottom w:val="single" w:sz="8" w:space="0" w:color="F79646"/>
              <w:right w:val="single" w:sz="12" w:space="0" w:color="F1A983"/>
            </w:tcBorders>
            <w:shd w:val="clear" w:color="000000" w:fill="FCD5B4"/>
            <w:textDirection w:val="tbRlV"/>
            <w:vAlign w:val="center"/>
            <w:hideMark/>
          </w:tcPr>
          <w:p w14:paraId="1FDAD83B" w14:textId="77777777" w:rsidR="001073AC" w:rsidRPr="001073AC" w:rsidRDefault="001073AC" w:rsidP="0001042D">
            <w:pPr>
              <w:snapToGrid w:val="0"/>
              <w:jc w:val="center"/>
              <w:rPr>
                <w:rFonts w:ascii="UD デジタル 教科書体 NK-R" w:eastAsia="UD デジタル 教科書体 NK-R" w:hAnsi="ＭＳ Ｐゴシック" w:cs="ＭＳ Ｐゴシック"/>
                <w:color w:val="000000"/>
                <w:kern w:val="0"/>
                <w:sz w:val="20"/>
                <w:szCs w:val="20"/>
                <w14:ligatures w14:val="none"/>
              </w:rPr>
            </w:pPr>
            <w:r w:rsidRPr="001073AC">
              <w:rPr>
                <w:rFonts w:ascii="UD デジタル 教科書体 NK-R" w:eastAsia="UD デジタル 教科書体 NK-R" w:hAnsi="ＭＳ Ｐゴシック" w:cs="ＭＳ Ｐゴシック"/>
                <w:color w:val="000000"/>
                <w:kern w:val="0"/>
                <w:sz w:val="20"/>
                <w:szCs w:val="20"/>
                <w14:ligatures w14:val="none"/>
              </w:rPr>
              <w:t>スタッフ</w:t>
            </w:r>
          </w:p>
        </w:tc>
        <w:tc>
          <w:tcPr>
            <w:tcW w:w="5187" w:type="dxa"/>
            <w:tcBorders>
              <w:top w:val="nil"/>
              <w:left w:val="single" w:sz="8" w:space="0" w:color="DA9694"/>
              <w:bottom w:val="single" w:sz="4" w:space="0" w:color="FF9966"/>
              <w:right w:val="single" w:sz="4" w:space="0" w:color="E97132" w:themeColor="accent2"/>
            </w:tcBorders>
            <w:vAlign w:val="center"/>
            <w:hideMark/>
          </w:tcPr>
          <w:p w14:paraId="29A6218F" w14:textId="77777777" w:rsidR="001073AC" w:rsidRPr="001073AC" w:rsidRDefault="001073AC" w:rsidP="0001042D">
            <w:pPr>
              <w:snapToGrid w:val="0"/>
              <w:rPr>
                <w:rFonts w:ascii="UD デジタル 教科書体 NK-R" w:eastAsia="UD デジタル 教科書体 NK-R" w:hAnsi="ＭＳ Ｐゴシック" w:cs="ＭＳ Ｐゴシック"/>
                <w:color w:val="000000"/>
                <w:kern w:val="0"/>
                <w:sz w:val="20"/>
                <w:szCs w:val="20"/>
                <w14:ligatures w14:val="none"/>
              </w:rPr>
            </w:pPr>
            <w:r w:rsidRPr="001073AC">
              <w:rPr>
                <w:rFonts w:ascii="UD デジタル 教科書体 NK-R" w:eastAsia="UD デジタル 教科書体 NK-R" w:hAnsi="ＭＳ Ｐゴシック" w:cs="ＭＳ Ｐゴシック" w:hint="eastAsia"/>
                <w:color w:val="000000"/>
                <w:kern w:val="0"/>
                <w:sz w:val="20"/>
                <w:szCs w:val="20"/>
                <w14:ligatures w14:val="none"/>
              </w:rPr>
              <w:t>スタッフの安否確認が迅速にできない</w:t>
            </w:r>
          </w:p>
        </w:tc>
        <w:tc>
          <w:tcPr>
            <w:tcW w:w="397" w:type="dxa"/>
            <w:tcBorders>
              <w:top w:val="nil"/>
              <w:left w:val="single" w:sz="4" w:space="0" w:color="E97132" w:themeColor="accent2"/>
              <w:bottom w:val="single" w:sz="4" w:space="0" w:color="FF9966"/>
              <w:right w:val="single" w:sz="8" w:space="0" w:color="FF9966"/>
            </w:tcBorders>
            <w:noWrap/>
            <w:vAlign w:val="center"/>
            <w:hideMark/>
          </w:tcPr>
          <w:p w14:paraId="6562216C"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397" w:type="dxa"/>
            <w:tcBorders>
              <w:top w:val="nil"/>
              <w:left w:val="single" w:sz="8" w:space="0" w:color="FF9966"/>
              <w:bottom w:val="single" w:sz="4" w:space="0" w:color="FF9966"/>
              <w:right w:val="single" w:sz="8" w:space="0" w:color="FF9966"/>
            </w:tcBorders>
            <w:noWrap/>
            <w:vAlign w:val="center"/>
            <w:hideMark/>
          </w:tcPr>
          <w:p w14:paraId="00A9081A"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397" w:type="dxa"/>
            <w:tcBorders>
              <w:top w:val="nil"/>
              <w:left w:val="single" w:sz="8" w:space="0" w:color="FF9966"/>
              <w:bottom w:val="single" w:sz="4" w:space="0" w:color="FF9966"/>
              <w:right w:val="single" w:sz="8" w:space="0" w:color="FF9966"/>
            </w:tcBorders>
            <w:noWrap/>
            <w:vAlign w:val="center"/>
            <w:hideMark/>
          </w:tcPr>
          <w:p w14:paraId="6FA87514"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397" w:type="dxa"/>
            <w:tcBorders>
              <w:top w:val="nil"/>
              <w:left w:val="single" w:sz="8" w:space="0" w:color="FF9966"/>
              <w:bottom w:val="single" w:sz="4" w:space="0" w:color="FF9966"/>
              <w:right w:val="single" w:sz="8" w:space="0" w:color="FF9966"/>
            </w:tcBorders>
            <w:noWrap/>
            <w:vAlign w:val="center"/>
            <w:hideMark/>
          </w:tcPr>
          <w:p w14:paraId="2CA083D8"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397" w:type="dxa"/>
            <w:tcBorders>
              <w:top w:val="nil"/>
              <w:left w:val="single" w:sz="8" w:space="0" w:color="FF9966"/>
              <w:bottom w:val="single" w:sz="4" w:space="0" w:color="FF9966"/>
              <w:right w:val="double" w:sz="4" w:space="0" w:color="FF9966"/>
            </w:tcBorders>
            <w:noWrap/>
            <w:vAlign w:val="center"/>
            <w:hideMark/>
          </w:tcPr>
          <w:p w14:paraId="24EEB2FD"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 xml:space="preserve">　</w:t>
            </w:r>
          </w:p>
        </w:tc>
        <w:tc>
          <w:tcPr>
            <w:tcW w:w="567" w:type="dxa"/>
            <w:tcBorders>
              <w:top w:val="single" w:sz="4" w:space="0" w:color="F79646"/>
              <w:left w:val="double" w:sz="4" w:space="0" w:color="FF9966"/>
              <w:bottom w:val="single" w:sz="4" w:space="0" w:color="FF9966"/>
              <w:right w:val="single" w:sz="4" w:space="0" w:color="F79646"/>
            </w:tcBorders>
            <w:noWrap/>
            <w:vAlign w:val="center"/>
            <w:hideMark/>
          </w:tcPr>
          <w:p w14:paraId="74554C41" w14:textId="77777777" w:rsidR="001073AC" w:rsidRPr="001073AC" w:rsidRDefault="001073AC" w:rsidP="0001042D">
            <w:pPr>
              <w:snapToGrid w:val="0"/>
              <w:jc w:val="center"/>
              <w:rPr>
                <w:rFonts w:ascii="BIZ UDPゴシック" w:eastAsia="BIZ UDPゴシック" w:hAnsi="BIZ UDPゴシック" w:cs="ＭＳ Ｐゴシック"/>
                <w:color w:val="000000"/>
                <w:kern w:val="0"/>
                <w:sz w:val="22"/>
                <w14:ligatures w14:val="none"/>
              </w:rPr>
            </w:pPr>
            <w:r w:rsidRPr="001073AC">
              <w:rPr>
                <w:rFonts w:ascii="BIZ UDPゴシック" w:eastAsia="BIZ UDPゴシック" w:hAnsi="BIZ UDPゴシック" w:cs="ＭＳ Ｐゴシック" w:hint="eastAsia"/>
                <w:color w:val="000000"/>
                <w:kern w:val="0"/>
                <w:sz w:val="22"/>
                <w14:ligatures w14:val="none"/>
              </w:rPr>
              <w:t>3</w:t>
            </w:r>
          </w:p>
        </w:tc>
        <w:tc>
          <w:tcPr>
            <w:tcW w:w="567" w:type="dxa"/>
            <w:tcBorders>
              <w:top w:val="single" w:sz="4" w:space="0" w:color="F79646"/>
              <w:left w:val="nil"/>
              <w:bottom w:val="single" w:sz="4" w:space="0" w:color="FF9966"/>
              <w:right w:val="single" w:sz="4" w:space="0" w:color="F79646"/>
            </w:tcBorders>
            <w:noWrap/>
            <w:vAlign w:val="center"/>
            <w:hideMark/>
          </w:tcPr>
          <w:p w14:paraId="075B4A3C" w14:textId="77777777" w:rsidR="001073AC" w:rsidRPr="001073AC" w:rsidRDefault="001073AC" w:rsidP="0001042D">
            <w:pPr>
              <w:snapToGrid w:val="0"/>
              <w:jc w:val="center"/>
              <w:rPr>
                <w:rFonts w:ascii="BIZ UDPゴシック" w:eastAsia="BIZ UDPゴシック" w:hAnsi="BIZ UDPゴシック" w:cs="ＭＳ Ｐゴシック"/>
                <w:color w:val="000000"/>
                <w:kern w:val="0"/>
                <w:sz w:val="22"/>
                <w14:ligatures w14:val="none"/>
              </w:rPr>
            </w:pPr>
            <w:r w:rsidRPr="001073AC">
              <w:rPr>
                <w:rFonts w:ascii="BIZ UDPゴシック" w:eastAsia="BIZ UDPゴシック" w:hAnsi="BIZ UDPゴシック" w:cs="ＭＳ Ｐゴシック" w:hint="eastAsia"/>
                <w:color w:val="000000"/>
                <w:kern w:val="0"/>
                <w:sz w:val="22"/>
                <w14:ligatures w14:val="none"/>
              </w:rPr>
              <w:t>3</w:t>
            </w:r>
          </w:p>
        </w:tc>
        <w:tc>
          <w:tcPr>
            <w:tcW w:w="567" w:type="dxa"/>
            <w:tcBorders>
              <w:top w:val="single" w:sz="4" w:space="0" w:color="F79646"/>
              <w:left w:val="nil"/>
              <w:bottom w:val="single" w:sz="4" w:space="0" w:color="FF9966"/>
              <w:right w:val="single" w:sz="12" w:space="0" w:color="FF9966"/>
            </w:tcBorders>
            <w:noWrap/>
            <w:vAlign w:val="center"/>
            <w:hideMark/>
          </w:tcPr>
          <w:p w14:paraId="543B9392" w14:textId="77777777" w:rsidR="001073AC" w:rsidRPr="00771E65" w:rsidRDefault="001073AC" w:rsidP="0001042D">
            <w:pPr>
              <w:snapToGrid w:val="0"/>
              <w:jc w:val="center"/>
              <w:rPr>
                <w:rFonts w:ascii="BIZ UDPゴシック" w:eastAsia="BIZ UDPゴシック" w:hAnsi="BIZ UDPゴシック" w:cs="ＭＳ Ｐゴシック"/>
                <w:b/>
                <w:bCs/>
                <w:color w:val="000000"/>
                <w:kern w:val="0"/>
                <w:sz w:val="22"/>
                <w14:ligatures w14:val="none"/>
              </w:rPr>
            </w:pPr>
            <w:r w:rsidRPr="00771E65">
              <w:rPr>
                <w:rFonts w:ascii="BIZ UDPゴシック" w:eastAsia="BIZ UDPゴシック" w:hAnsi="BIZ UDPゴシック" w:cs="ＭＳ Ｐゴシック" w:hint="eastAsia"/>
                <w:b/>
                <w:bCs/>
                <w:color w:val="000000"/>
                <w:kern w:val="0"/>
                <w:sz w:val="22"/>
                <w14:ligatures w14:val="none"/>
              </w:rPr>
              <w:t>9</w:t>
            </w:r>
          </w:p>
        </w:tc>
      </w:tr>
      <w:tr w:rsidR="0001042D" w:rsidRPr="001073AC" w14:paraId="683D1DEE" w14:textId="77777777" w:rsidTr="00CA0438">
        <w:trPr>
          <w:cantSplit/>
          <w:trHeight w:val="454"/>
        </w:trPr>
        <w:tc>
          <w:tcPr>
            <w:tcW w:w="564" w:type="dxa"/>
            <w:vMerge/>
            <w:tcBorders>
              <w:top w:val="nil"/>
              <w:left w:val="single" w:sz="12" w:space="0" w:color="FF9966"/>
              <w:bottom w:val="single" w:sz="8" w:space="0" w:color="FABF8F"/>
              <w:right w:val="single" w:sz="8" w:space="0" w:color="F79646"/>
            </w:tcBorders>
            <w:vAlign w:val="center"/>
            <w:hideMark/>
          </w:tcPr>
          <w:p w14:paraId="6CA98465" w14:textId="77777777" w:rsidR="001073AC" w:rsidRPr="001073AC" w:rsidRDefault="001073AC" w:rsidP="0001042D">
            <w:pPr>
              <w:rPr>
                <w:rFonts w:ascii="UD デジタル 教科書体 NK-R" w:eastAsia="UD デジタル 教科書体 NK-R" w:hAnsi="ＭＳ Ｐゴシック" w:cs="ＭＳ Ｐゴシック"/>
                <w:b/>
                <w:bCs/>
                <w:color w:val="FFFFFF"/>
                <w:kern w:val="0"/>
                <w:sz w:val="20"/>
                <w:szCs w:val="20"/>
                <w14:ligatures w14:val="none"/>
              </w:rPr>
            </w:pPr>
          </w:p>
        </w:tc>
        <w:tc>
          <w:tcPr>
            <w:tcW w:w="755" w:type="dxa"/>
            <w:vMerge/>
            <w:tcBorders>
              <w:top w:val="nil"/>
              <w:left w:val="single" w:sz="8" w:space="0" w:color="F79646"/>
              <w:bottom w:val="single" w:sz="8" w:space="0" w:color="F79646"/>
              <w:right w:val="single" w:sz="12" w:space="0" w:color="F1A983"/>
            </w:tcBorders>
            <w:vAlign w:val="center"/>
            <w:hideMark/>
          </w:tcPr>
          <w:p w14:paraId="3E490CC7" w14:textId="77777777" w:rsidR="001073AC" w:rsidRPr="001073AC" w:rsidRDefault="001073AC" w:rsidP="0001042D">
            <w:pPr>
              <w:snapToGrid w:val="0"/>
              <w:rPr>
                <w:rFonts w:ascii="UD デジタル 教科書体 NK-R" w:eastAsia="UD デジタル 教科書体 NK-R" w:hAnsi="ＭＳ Ｐゴシック" w:cs="ＭＳ Ｐゴシック"/>
                <w:color w:val="000000"/>
                <w:kern w:val="0"/>
                <w:sz w:val="20"/>
                <w:szCs w:val="20"/>
                <w14:ligatures w14:val="none"/>
              </w:rPr>
            </w:pPr>
          </w:p>
        </w:tc>
        <w:tc>
          <w:tcPr>
            <w:tcW w:w="5187" w:type="dxa"/>
            <w:tcBorders>
              <w:top w:val="single" w:sz="4" w:space="0" w:color="FF9966"/>
              <w:left w:val="single" w:sz="8" w:space="0" w:color="DA9694"/>
              <w:bottom w:val="single" w:sz="4" w:space="0" w:color="FF9966"/>
              <w:right w:val="single" w:sz="12" w:space="0" w:color="FF9966"/>
            </w:tcBorders>
            <w:shd w:val="clear" w:color="auto" w:fill="FDE9D9"/>
            <w:vAlign w:val="center"/>
            <w:hideMark/>
          </w:tcPr>
          <w:p w14:paraId="137C1253" w14:textId="77777777" w:rsidR="001073AC" w:rsidRPr="001073AC" w:rsidRDefault="001073AC" w:rsidP="0001042D">
            <w:pPr>
              <w:snapToGrid w:val="0"/>
              <w:rPr>
                <w:rFonts w:ascii="UD デジタル 教科書体 NK-R" w:eastAsia="UD デジタル 教科書体 NK-R" w:hAnsi="ＭＳ Ｐゴシック" w:cs="ＭＳ Ｐゴシック"/>
                <w:color w:val="000000"/>
                <w:kern w:val="0"/>
                <w:sz w:val="20"/>
                <w:szCs w:val="20"/>
                <w14:ligatures w14:val="none"/>
              </w:rPr>
            </w:pPr>
            <w:r w:rsidRPr="001073AC">
              <w:rPr>
                <w:rFonts w:ascii="UD デジタル 教科書体 NK-R" w:eastAsia="UD デジタル 教科書体 NK-R" w:hAnsi="ＭＳ Ｐゴシック" w:cs="ＭＳ Ｐゴシック" w:hint="eastAsia"/>
                <w:color w:val="000000"/>
                <w:kern w:val="0"/>
                <w:sz w:val="20"/>
                <w:szCs w:val="20"/>
                <w14:ligatures w14:val="none"/>
              </w:rPr>
              <w:t>交通網が断絶し、スタッフが参集できない</w:t>
            </w:r>
          </w:p>
        </w:tc>
        <w:tc>
          <w:tcPr>
            <w:tcW w:w="397" w:type="dxa"/>
            <w:tcBorders>
              <w:top w:val="single" w:sz="4" w:space="0" w:color="FF9966"/>
              <w:left w:val="single" w:sz="12" w:space="0" w:color="FF9966"/>
              <w:bottom w:val="single" w:sz="4" w:space="0" w:color="FF9966"/>
              <w:right w:val="single" w:sz="8" w:space="0" w:color="FF9966"/>
            </w:tcBorders>
            <w:shd w:val="clear" w:color="auto" w:fill="FDE9D9"/>
            <w:noWrap/>
            <w:vAlign w:val="center"/>
            <w:hideMark/>
          </w:tcPr>
          <w:p w14:paraId="19D7C070"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397" w:type="dxa"/>
            <w:tcBorders>
              <w:top w:val="single" w:sz="4" w:space="0" w:color="FF9966"/>
              <w:left w:val="single" w:sz="8" w:space="0" w:color="FF9966"/>
              <w:bottom w:val="single" w:sz="4" w:space="0" w:color="FF9966"/>
              <w:right w:val="single" w:sz="8" w:space="0" w:color="FF9966"/>
            </w:tcBorders>
            <w:shd w:val="clear" w:color="auto" w:fill="FDE9D9"/>
            <w:noWrap/>
            <w:vAlign w:val="center"/>
            <w:hideMark/>
          </w:tcPr>
          <w:p w14:paraId="04FE4AB4"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397" w:type="dxa"/>
            <w:tcBorders>
              <w:top w:val="single" w:sz="4" w:space="0" w:color="FF9966"/>
              <w:left w:val="single" w:sz="8" w:space="0" w:color="FF9966"/>
              <w:bottom w:val="single" w:sz="4" w:space="0" w:color="FF9966"/>
              <w:right w:val="single" w:sz="8" w:space="0" w:color="FF9966"/>
            </w:tcBorders>
            <w:shd w:val="clear" w:color="auto" w:fill="FDE9D9"/>
            <w:noWrap/>
            <w:vAlign w:val="center"/>
            <w:hideMark/>
          </w:tcPr>
          <w:p w14:paraId="2A848FD8"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 xml:space="preserve">　</w:t>
            </w:r>
          </w:p>
        </w:tc>
        <w:tc>
          <w:tcPr>
            <w:tcW w:w="397" w:type="dxa"/>
            <w:tcBorders>
              <w:top w:val="single" w:sz="4" w:space="0" w:color="FF9966"/>
              <w:left w:val="single" w:sz="8" w:space="0" w:color="FF9966"/>
              <w:bottom w:val="single" w:sz="4" w:space="0" w:color="FF9966"/>
              <w:right w:val="single" w:sz="8" w:space="0" w:color="FF9966"/>
            </w:tcBorders>
            <w:shd w:val="clear" w:color="auto" w:fill="FDE9D9"/>
            <w:noWrap/>
            <w:vAlign w:val="center"/>
            <w:hideMark/>
          </w:tcPr>
          <w:p w14:paraId="3A8F0AA4"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 xml:space="preserve">　</w:t>
            </w:r>
          </w:p>
        </w:tc>
        <w:tc>
          <w:tcPr>
            <w:tcW w:w="397" w:type="dxa"/>
            <w:tcBorders>
              <w:top w:val="single" w:sz="4" w:space="0" w:color="FF9966"/>
              <w:left w:val="single" w:sz="8" w:space="0" w:color="FF9966"/>
              <w:bottom w:val="single" w:sz="4" w:space="0" w:color="FF9966"/>
              <w:right w:val="double" w:sz="4" w:space="0" w:color="FF9966"/>
            </w:tcBorders>
            <w:shd w:val="clear" w:color="auto" w:fill="FDE9D9"/>
            <w:noWrap/>
            <w:vAlign w:val="center"/>
            <w:hideMark/>
          </w:tcPr>
          <w:p w14:paraId="1C97FFC2"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 xml:space="preserve">　</w:t>
            </w:r>
          </w:p>
        </w:tc>
        <w:tc>
          <w:tcPr>
            <w:tcW w:w="567" w:type="dxa"/>
            <w:tcBorders>
              <w:top w:val="single" w:sz="4" w:space="0" w:color="FF9966"/>
              <w:left w:val="double" w:sz="4" w:space="0" w:color="FF9966"/>
              <w:bottom w:val="single" w:sz="4" w:space="0" w:color="FF9966"/>
              <w:right w:val="single" w:sz="4" w:space="0" w:color="F79646"/>
            </w:tcBorders>
            <w:shd w:val="clear" w:color="auto" w:fill="FDE9D9"/>
            <w:noWrap/>
            <w:vAlign w:val="center"/>
            <w:hideMark/>
          </w:tcPr>
          <w:p w14:paraId="0E3B8893" w14:textId="77777777" w:rsidR="001073AC" w:rsidRPr="001073AC" w:rsidRDefault="001073AC" w:rsidP="0001042D">
            <w:pPr>
              <w:snapToGrid w:val="0"/>
              <w:jc w:val="center"/>
              <w:rPr>
                <w:rFonts w:ascii="BIZ UDPゴシック" w:eastAsia="BIZ UDPゴシック" w:hAnsi="BIZ UDPゴシック" w:cs="ＭＳ Ｐゴシック"/>
                <w:color w:val="000000"/>
                <w:kern w:val="0"/>
                <w:sz w:val="22"/>
                <w14:ligatures w14:val="none"/>
              </w:rPr>
            </w:pPr>
            <w:r w:rsidRPr="001073AC">
              <w:rPr>
                <w:rFonts w:ascii="BIZ UDPゴシック" w:eastAsia="BIZ UDPゴシック" w:hAnsi="BIZ UDPゴシック" w:cs="ＭＳ Ｐゴシック" w:hint="eastAsia"/>
                <w:color w:val="000000"/>
                <w:kern w:val="0"/>
                <w:sz w:val="22"/>
                <w14:ligatures w14:val="none"/>
              </w:rPr>
              <w:t>3</w:t>
            </w:r>
          </w:p>
        </w:tc>
        <w:tc>
          <w:tcPr>
            <w:tcW w:w="567" w:type="dxa"/>
            <w:tcBorders>
              <w:top w:val="single" w:sz="4" w:space="0" w:color="FF9966"/>
              <w:left w:val="nil"/>
              <w:bottom w:val="single" w:sz="4" w:space="0" w:color="FF9966"/>
              <w:right w:val="single" w:sz="4" w:space="0" w:color="F79646"/>
            </w:tcBorders>
            <w:shd w:val="clear" w:color="auto" w:fill="FDE9D9"/>
            <w:noWrap/>
            <w:vAlign w:val="center"/>
            <w:hideMark/>
          </w:tcPr>
          <w:p w14:paraId="1CF333BD" w14:textId="77777777" w:rsidR="001073AC" w:rsidRPr="001073AC" w:rsidRDefault="001073AC" w:rsidP="0001042D">
            <w:pPr>
              <w:snapToGrid w:val="0"/>
              <w:jc w:val="center"/>
              <w:rPr>
                <w:rFonts w:ascii="BIZ UDPゴシック" w:eastAsia="BIZ UDPゴシック" w:hAnsi="BIZ UDPゴシック" w:cs="ＭＳ Ｐゴシック"/>
                <w:color w:val="000000"/>
                <w:kern w:val="0"/>
                <w:sz w:val="22"/>
                <w14:ligatures w14:val="none"/>
              </w:rPr>
            </w:pPr>
            <w:r w:rsidRPr="001073AC">
              <w:rPr>
                <w:rFonts w:ascii="BIZ UDPゴシック" w:eastAsia="BIZ UDPゴシック" w:hAnsi="BIZ UDPゴシック" w:cs="ＭＳ Ｐゴシック" w:hint="eastAsia"/>
                <w:color w:val="000000"/>
                <w:kern w:val="0"/>
                <w:sz w:val="22"/>
                <w14:ligatures w14:val="none"/>
              </w:rPr>
              <w:t>4</w:t>
            </w:r>
          </w:p>
        </w:tc>
        <w:tc>
          <w:tcPr>
            <w:tcW w:w="567" w:type="dxa"/>
            <w:tcBorders>
              <w:top w:val="single" w:sz="4" w:space="0" w:color="FF9966"/>
              <w:left w:val="nil"/>
              <w:bottom w:val="single" w:sz="4" w:space="0" w:color="FF9966"/>
              <w:right w:val="single" w:sz="12" w:space="0" w:color="FF9966"/>
            </w:tcBorders>
            <w:shd w:val="clear" w:color="000000" w:fill="FDE9D9"/>
            <w:noWrap/>
            <w:vAlign w:val="center"/>
            <w:hideMark/>
          </w:tcPr>
          <w:p w14:paraId="3914A650" w14:textId="77777777" w:rsidR="001073AC" w:rsidRPr="00771E65" w:rsidRDefault="001073AC" w:rsidP="0001042D">
            <w:pPr>
              <w:snapToGrid w:val="0"/>
              <w:jc w:val="center"/>
              <w:rPr>
                <w:rFonts w:ascii="BIZ UDPゴシック" w:eastAsia="BIZ UDPゴシック" w:hAnsi="BIZ UDPゴシック" w:cs="ＭＳ Ｐゴシック"/>
                <w:b/>
                <w:bCs/>
                <w:color w:val="000000"/>
                <w:kern w:val="0"/>
                <w:sz w:val="22"/>
                <w14:ligatures w14:val="none"/>
              </w:rPr>
            </w:pPr>
            <w:r w:rsidRPr="00771E65">
              <w:rPr>
                <w:rFonts w:ascii="BIZ UDPゴシック" w:eastAsia="BIZ UDPゴシック" w:hAnsi="BIZ UDPゴシック" w:cs="ＭＳ Ｐゴシック" w:hint="eastAsia"/>
                <w:b/>
                <w:bCs/>
                <w:color w:val="000000"/>
                <w:kern w:val="0"/>
                <w:sz w:val="22"/>
                <w14:ligatures w14:val="none"/>
              </w:rPr>
              <w:t>12</w:t>
            </w:r>
          </w:p>
        </w:tc>
      </w:tr>
      <w:tr w:rsidR="00DD4153" w:rsidRPr="001073AC" w14:paraId="5EE74244" w14:textId="77777777" w:rsidTr="00CA0438">
        <w:trPr>
          <w:cantSplit/>
          <w:trHeight w:val="454"/>
        </w:trPr>
        <w:tc>
          <w:tcPr>
            <w:tcW w:w="564" w:type="dxa"/>
            <w:vMerge/>
            <w:tcBorders>
              <w:top w:val="nil"/>
              <w:left w:val="single" w:sz="12" w:space="0" w:color="FF9966"/>
              <w:bottom w:val="single" w:sz="8" w:space="0" w:color="FABF8F"/>
              <w:right w:val="single" w:sz="8" w:space="0" w:color="F79646"/>
            </w:tcBorders>
            <w:vAlign w:val="center"/>
            <w:hideMark/>
          </w:tcPr>
          <w:p w14:paraId="0BB22F9F" w14:textId="77777777" w:rsidR="001073AC" w:rsidRPr="001073AC" w:rsidRDefault="001073AC" w:rsidP="0001042D">
            <w:pPr>
              <w:rPr>
                <w:rFonts w:ascii="UD デジタル 教科書体 NK-R" w:eastAsia="UD デジタル 教科書体 NK-R" w:hAnsi="ＭＳ Ｐゴシック" w:cs="ＭＳ Ｐゴシック"/>
                <w:b/>
                <w:bCs/>
                <w:color w:val="FFFFFF"/>
                <w:kern w:val="0"/>
                <w:sz w:val="20"/>
                <w:szCs w:val="20"/>
                <w14:ligatures w14:val="none"/>
              </w:rPr>
            </w:pPr>
          </w:p>
        </w:tc>
        <w:tc>
          <w:tcPr>
            <w:tcW w:w="755" w:type="dxa"/>
            <w:vMerge/>
            <w:tcBorders>
              <w:top w:val="nil"/>
              <w:left w:val="single" w:sz="8" w:space="0" w:color="F79646"/>
              <w:bottom w:val="single" w:sz="8" w:space="0" w:color="F79646"/>
              <w:right w:val="single" w:sz="12" w:space="0" w:color="F1A983"/>
            </w:tcBorders>
            <w:vAlign w:val="center"/>
            <w:hideMark/>
          </w:tcPr>
          <w:p w14:paraId="4DD9996A" w14:textId="77777777" w:rsidR="001073AC" w:rsidRPr="001073AC" w:rsidRDefault="001073AC" w:rsidP="0001042D">
            <w:pPr>
              <w:snapToGrid w:val="0"/>
              <w:rPr>
                <w:rFonts w:ascii="UD デジタル 教科書体 NK-R" w:eastAsia="UD デジタル 教科書体 NK-R" w:hAnsi="ＭＳ Ｐゴシック" w:cs="ＭＳ Ｐゴシック"/>
                <w:color w:val="000000"/>
                <w:kern w:val="0"/>
                <w:sz w:val="20"/>
                <w:szCs w:val="20"/>
                <w14:ligatures w14:val="none"/>
              </w:rPr>
            </w:pPr>
          </w:p>
        </w:tc>
        <w:tc>
          <w:tcPr>
            <w:tcW w:w="5187" w:type="dxa"/>
            <w:tcBorders>
              <w:top w:val="single" w:sz="4" w:space="0" w:color="FF9966"/>
              <w:left w:val="single" w:sz="8" w:space="0" w:color="DA9694"/>
              <w:bottom w:val="single" w:sz="4" w:space="0" w:color="FF9966"/>
              <w:right w:val="single" w:sz="12" w:space="0" w:color="FF9966"/>
            </w:tcBorders>
            <w:vAlign w:val="center"/>
            <w:hideMark/>
          </w:tcPr>
          <w:p w14:paraId="2FDF4942" w14:textId="77777777" w:rsidR="001073AC" w:rsidRPr="001073AC" w:rsidRDefault="001073AC" w:rsidP="0001042D">
            <w:pPr>
              <w:snapToGrid w:val="0"/>
              <w:rPr>
                <w:rFonts w:ascii="UD デジタル 教科書体 NK-R" w:eastAsia="UD デジタル 教科書体 NK-R" w:hAnsi="ＭＳ Ｐゴシック" w:cs="ＭＳ Ｐゴシック"/>
                <w:color w:val="000000"/>
                <w:kern w:val="0"/>
                <w:sz w:val="20"/>
                <w:szCs w:val="20"/>
                <w14:ligatures w14:val="none"/>
              </w:rPr>
            </w:pPr>
            <w:r w:rsidRPr="001073AC">
              <w:rPr>
                <w:rFonts w:ascii="UD デジタル 教科書体 NK-R" w:eastAsia="UD デジタル 教科書体 NK-R" w:hAnsi="ＭＳ Ｐゴシック" w:cs="ＭＳ Ｐゴシック" w:hint="eastAsia"/>
                <w:color w:val="000000"/>
                <w:kern w:val="0"/>
                <w:sz w:val="20"/>
                <w:szCs w:val="20"/>
                <w14:ligatures w14:val="none"/>
              </w:rPr>
              <w:t>スタッフが被災して出勤できない</w:t>
            </w:r>
          </w:p>
        </w:tc>
        <w:tc>
          <w:tcPr>
            <w:tcW w:w="397" w:type="dxa"/>
            <w:tcBorders>
              <w:top w:val="single" w:sz="4" w:space="0" w:color="FF9966"/>
              <w:left w:val="single" w:sz="12" w:space="0" w:color="FF9966"/>
              <w:bottom w:val="single" w:sz="4" w:space="0" w:color="FF9966"/>
              <w:right w:val="single" w:sz="8" w:space="0" w:color="FF9966"/>
            </w:tcBorders>
            <w:noWrap/>
            <w:vAlign w:val="center"/>
            <w:hideMark/>
          </w:tcPr>
          <w:p w14:paraId="240A22F9"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397" w:type="dxa"/>
            <w:tcBorders>
              <w:top w:val="single" w:sz="4" w:space="0" w:color="FF9966"/>
              <w:left w:val="single" w:sz="8" w:space="0" w:color="FF9966"/>
              <w:bottom w:val="single" w:sz="4" w:space="0" w:color="FF9966"/>
              <w:right w:val="single" w:sz="8" w:space="0" w:color="FF9966"/>
            </w:tcBorders>
            <w:noWrap/>
            <w:vAlign w:val="center"/>
            <w:hideMark/>
          </w:tcPr>
          <w:p w14:paraId="33EC7490"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397" w:type="dxa"/>
            <w:tcBorders>
              <w:top w:val="single" w:sz="4" w:space="0" w:color="FF9966"/>
              <w:left w:val="single" w:sz="8" w:space="0" w:color="FF9966"/>
              <w:bottom w:val="single" w:sz="4" w:space="0" w:color="FF9966"/>
              <w:right w:val="single" w:sz="8" w:space="0" w:color="FF9966"/>
            </w:tcBorders>
            <w:noWrap/>
            <w:vAlign w:val="center"/>
            <w:hideMark/>
          </w:tcPr>
          <w:p w14:paraId="11408471"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 xml:space="preserve">　</w:t>
            </w:r>
          </w:p>
        </w:tc>
        <w:tc>
          <w:tcPr>
            <w:tcW w:w="397" w:type="dxa"/>
            <w:tcBorders>
              <w:top w:val="single" w:sz="4" w:space="0" w:color="FF9966"/>
              <w:left w:val="single" w:sz="8" w:space="0" w:color="FF9966"/>
              <w:bottom w:val="single" w:sz="4" w:space="0" w:color="FF9966"/>
              <w:right w:val="single" w:sz="8" w:space="0" w:color="FF9966"/>
            </w:tcBorders>
            <w:noWrap/>
            <w:vAlign w:val="center"/>
            <w:hideMark/>
          </w:tcPr>
          <w:p w14:paraId="7325AB81"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 xml:space="preserve">　</w:t>
            </w:r>
          </w:p>
        </w:tc>
        <w:tc>
          <w:tcPr>
            <w:tcW w:w="397" w:type="dxa"/>
            <w:tcBorders>
              <w:top w:val="single" w:sz="4" w:space="0" w:color="FF9966"/>
              <w:left w:val="single" w:sz="8" w:space="0" w:color="FF9966"/>
              <w:bottom w:val="single" w:sz="4" w:space="0" w:color="FF9966"/>
              <w:right w:val="double" w:sz="4" w:space="0" w:color="FF9966"/>
            </w:tcBorders>
            <w:noWrap/>
            <w:vAlign w:val="center"/>
            <w:hideMark/>
          </w:tcPr>
          <w:p w14:paraId="07316682"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567" w:type="dxa"/>
            <w:tcBorders>
              <w:top w:val="single" w:sz="4" w:space="0" w:color="FF9966"/>
              <w:left w:val="double" w:sz="4" w:space="0" w:color="FF9966"/>
              <w:bottom w:val="single" w:sz="4" w:space="0" w:color="FF9966"/>
              <w:right w:val="single" w:sz="4" w:space="0" w:color="F79646"/>
            </w:tcBorders>
            <w:noWrap/>
            <w:vAlign w:val="center"/>
            <w:hideMark/>
          </w:tcPr>
          <w:p w14:paraId="0D363969" w14:textId="77777777" w:rsidR="001073AC" w:rsidRPr="001073AC" w:rsidRDefault="001073AC" w:rsidP="0001042D">
            <w:pPr>
              <w:snapToGrid w:val="0"/>
              <w:jc w:val="center"/>
              <w:rPr>
                <w:rFonts w:ascii="BIZ UDPゴシック" w:eastAsia="BIZ UDPゴシック" w:hAnsi="BIZ UDPゴシック" w:cs="ＭＳ Ｐゴシック"/>
                <w:color w:val="000000"/>
                <w:kern w:val="0"/>
                <w:sz w:val="22"/>
                <w14:ligatures w14:val="none"/>
              </w:rPr>
            </w:pPr>
            <w:r w:rsidRPr="001073AC">
              <w:rPr>
                <w:rFonts w:ascii="BIZ UDPゴシック" w:eastAsia="BIZ UDPゴシック" w:hAnsi="BIZ UDPゴシック" w:cs="ＭＳ Ｐゴシック" w:hint="eastAsia"/>
                <w:color w:val="000000"/>
                <w:kern w:val="0"/>
                <w:sz w:val="22"/>
                <w14:ligatures w14:val="none"/>
              </w:rPr>
              <w:t>3</w:t>
            </w:r>
          </w:p>
        </w:tc>
        <w:tc>
          <w:tcPr>
            <w:tcW w:w="567" w:type="dxa"/>
            <w:tcBorders>
              <w:top w:val="single" w:sz="4" w:space="0" w:color="FF9966"/>
              <w:left w:val="nil"/>
              <w:bottom w:val="single" w:sz="4" w:space="0" w:color="FF9966"/>
              <w:right w:val="single" w:sz="4" w:space="0" w:color="F79646"/>
            </w:tcBorders>
            <w:noWrap/>
            <w:vAlign w:val="center"/>
            <w:hideMark/>
          </w:tcPr>
          <w:p w14:paraId="74451CC0" w14:textId="77777777" w:rsidR="001073AC" w:rsidRPr="001073AC" w:rsidRDefault="001073AC" w:rsidP="0001042D">
            <w:pPr>
              <w:snapToGrid w:val="0"/>
              <w:jc w:val="center"/>
              <w:rPr>
                <w:rFonts w:ascii="BIZ UDPゴシック" w:eastAsia="BIZ UDPゴシック" w:hAnsi="BIZ UDPゴシック" w:cs="ＭＳ Ｐゴシック"/>
                <w:color w:val="000000"/>
                <w:kern w:val="0"/>
                <w:sz w:val="22"/>
                <w14:ligatures w14:val="none"/>
              </w:rPr>
            </w:pPr>
            <w:r w:rsidRPr="001073AC">
              <w:rPr>
                <w:rFonts w:ascii="BIZ UDPゴシック" w:eastAsia="BIZ UDPゴシック" w:hAnsi="BIZ UDPゴシック" w:cs="ＭＳ Ｐゴシック" w:hint="eastAsia"/>
                <w:color w:val="000000"/>
                <w:kern w:val="0"/>
                <w:sz w:val="22"/>
                <w14:ligatures w14:val="none"/>
              </w:rPr>
              <w:t>4</w:t>
            </w:r>
          </w:p>
        </w:tc>
        <w:tc>
          <w:tcPr>
            <w:tcW w:w="567" w:type="dxa"/>
            <w:tcBorders>
              <w:top w:val="single" w:sz="4" w:space="0" w:color="FF9966"/>
              <w:left w:val="nil"/>
              <w:bottom w:val="single" w:sz="4" w:space="0" w:color="FF9966"/>
              <w:right w:val="single" w:sz="12" w:space="0" w:color="FF9966"/>
            </w:tcBorders>
            <w:noWrap/>
            <w:vAlign w:val="center"/>
            <w:hideMark/>
          </w:tcPr>
          <w:p w14:paraId="1A6CE704" w14:textId="77777777" w:rsidR="001073AC" w:rsidRPr="00771E65" w:rsidRDefault="001073AC" w:rsidP="0001042D">
            <w:pPr>
              <w:snapToGrid w:val="0"/>
              <w:jc w:val="center"/>
              <w:rPr>
                <w:rFonts w:ascii="BIZ UDPゴシック" w:eastAsia="BIZ UDPゴシック" w:hAnsi="BIZ UDPゴシック" w:cs="ＭＳ Ｐゴシック"/>
                <w:b/>
                <w:bCs/>
                <w:color w:val="000000"/>
                <w:kern w:val="0"/>
                <w:sz w:val="22"/>
                <w14:ligatures w14:val="none"/>
              </w:rPr>
            </w:pPr>
            <w:r w:rsidRPr="00771E65">
              <w:rPr>
                <w:rFonts w:ascii="BIZ UDPゴシック" w:eastAsia="BIZ UDPゴシック" w:hAnsi="BIZ UDPゴシック" w:cs="ＭＳ Ｐゴシック" w:hint="eastAsia"/>
                <w:b/>
                <w:bCs/>
                <w:color w:val="000000"/>
                <w:kern w:val="0"/>
                <w:sz w:val="22"/>
                <w14:ligatures w14:val="none"/>
              </w:rPr>
              <w:t>12</w:t>
            </w:r>
          </w:p>
        </w:tc>
      </w:tr>
      <w:tr w:rsidR="0001042D" w:rsidRPr="001073AC" w14:paraId="340C6EFF" w14:textId="77777777" w:rsidTr="00CA0438">
        <w:trPr>
          <w:cantSplit/>
          <w:trHeight w:val="454"/>
        </w:trPr>
        <w:tc>
          <w:tcPr>
            <w:tcW w:w="564" w:type="dxa"/>
            <w:vMerge/>
            <w:tcBorders>
              <w:top w:val="nil"/>
              <w:left w:val="single" w:sz="12" w:space="0" w:color="FF9966"/>
              <w:bottom w:val="single" w:sz="8" w:space="0" w:color="FABF8F"/>
              <w:right w:val="single" w:sz="8" w:space="0" w:color="F79646"/>
            </w:tcBorders>
            <w:vAlign w:val="center"/>
            <w:hideMark/>
          </w:tcPr>
          <w:p w14:paraId="68E62549" w14:textId="77777777" w:rsidR="001073AC" w:rsidRPr="001073AC" w:rsidRDefault="001073AC" w:rsidP="0001042D">
            <w:pPr>
              <w:rPr>
                <w:rFonts w:ascii="UD デジタル 教科書体 NK-R" w:eastAsia="UD デジタル 教科書体 NK-R" w:hAnsi="ＭＳ Ｐゴシック" w:cs="ＭＳ Ｐゴシック"/>
                <w:b/>
                <w:bCs/>
                <w:color w:val="FFFFFF"/>
                <w:kern w:val="0"/>
                <w:sz w:val="20"/>
                <w:szCs w:val="20"/>
                <w14:ligatures w14:val="none"/>
              </w:rPr>
            </w:pPr>
          </w:p>
        </w:tc>
        <w:tc>
          <w:tcPr>
            <w:tcW w:w="755" w:type="dxa"/>
            <w:vMerge/>
            <w:tcBorders>
              <w:top w:val="nil"/>
              <w:left w:val="single" w:sz="8" w:space="0" w:color="F79646"/>
              <w:bottom w:val="single" w:sz="8" w:space="0" w:color="F79646"/>
              <w:right w:val="single" w:sz="12" w:space="0" w:color="F1A983"/>
            </w:tcBorders>
            <w:vAlign w:val="center"/>
            <w:hideMark/>
          </w:tcPr>
          <w:p w14:paraId="603141A7" w14:textId="77777777" w:rsidR="001073AC" w:rsidRPr="001073AC" w:rsidRDefault="001073AC" w:rsidP="0001042D">
            <w:pPr>
              <w:snapToGrid w:val="0"/>
              <w:rPr>
                <w:rFonts w:ascii="UD デジタル 教科書体 NK-R" w:eastAsia="UD デジタル 教科書体 NK-R" w:hAnsi="ＭＳ Ｐゴシック" w:cs="ＭＳ Ｐゴシック"/>
                <w:color w:val="000000"/>
                <w:kern w:val="0"/>
                <w:sz w:val="20"/>
                <w:szCs w:val="20"/>
                <w14:ligatures w14:val="none"/>
              </w:rPr>
            </w:pPr>
          </w:p>
        </w:tc>
        <w:tc>
          <w:tcPr>
            <w:tcW w:w="5187" w:type="dxa"/>
            <w:tcBorders>
              <w:top w:val="single" w:sz="4" w:space="0" w:color="FF9966"/>
              <w:left w:val="single" w:sz="8" w:space="0" w:color="DA9694"/>
              <w:bottom w:val="single" w:sz="4" w:space="0" w:color="FF9966"/>
              <w:right w:val="single" w:sz="12" w:space="0" w:color="FF9966"/>
            </w:tcBorders>
            <w:shd w:val="clear" w:color="auto" w:fill="FDE9D9"/>
            <w:vAlign w:val="center"/>
            <w:hideMark/>
          </w:tcPr>
          <w:p w14:paraId="5CB07F3B" w14:textId="77777777" w:rsidR="001073AC" w:rsidRPr="001073AC" w:rsidRDefault="001073AC" w:rsidP="0001042D">
            <w:pPr>
              <w:snapToGrid w:val="0"/>
              <w:rPr>
                <w:rFonts w:ascii="UD デジタル 教科書体 NK-R" w:eastAsia="UD デジタル 教科書体 NK-R" w:hAnsi="ＭＳ Ｐゴシック" w:cs="ＭＳ Ｐゴシック"/>
                <w:color w:val="000000"/>
                <w:kern w:val="0"/>
                <w:sz w:val="20"/>
                <w:szCs w:val="20"/>
                <w14:ligatures w14:val="none"/>
              </w:rPr>
            </w:pPr>
            <w:r w:rsidRPr="001073AC">
              <w:rPr>
                <w:rFonts w:ascii="UD デジタル 教科書体 NK-R" w:eastAsia="UD デジタル 教科書体 NK-R" w:hAnsi="ＭＳ Ｐゴシック" w:cs="ＭＳ Ｐゴシック" w:hint="eastAsia"/>
                <w:color w:val="000000"/>
                <w:kern w:val="0"/>
                <w:sz w:val="20"/>
                <w:szCs w:val="20"/>
                <w14:ligatures w14:val="none"/>
              </w:rPr>
              <w:t>スタッフが訪問先で被災する</w:t>
            </w:r>
          </w:p>
        </w:tc>
        <w:tc>
          <w:tcPr>
            <w:tcW w:w="397" w:type="dxa"/>
            <w:tcBorders>
              <w:top w:val="single" w:sz="4" w:space="0" w:color="FF9966"/>
              <w:left w:val="single" w:sz="12" w:space="0" w:color="FF9966"/>
              <w:bottom w:val="single" w:sz="4" w:space="0" w:color="FF9966"/>
              <w:right w:val="single" w:sz="8" w:space="0" w:color="FF9966"/>
            </w:tcBorders>
            <w:shd w:val="clear" w:color="auto" w:fill="FDE9D9"/>
            <w:noWrap/>
            <w:vAlign w:val="center"/>
            <w:hideMark/>
          </w:tcPr>
          <w:p w14:paraId="7A0DD2EC"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397" w:type="dxa"/>
            <w:tcBorders>
              <w:top w:val="single" w:sz="4" w:space="0" w:color="FF9966"/>
              <w:left w:val="single" w:sz="8" w:space="0" w:color="FF9966"/>
              <w:bottom w:val="single" w:sz="4" w:space="0" w:color="FF9966"/>
              <w:right w:val="single" w:sz="8" w:space="0" w:color="FF9966"/>
            </w:tcBorders>
            <w:shd w:val="clear" w:color="auto" w:fill="FDE9D9"/>
            <w:noWrap/>
            <w:vAlign w:val="center"/>
            <w:hideMark/>
          </w:tcPr>
          <w:p w14:paraId="7F61956D"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397" w:type="dxa"/>
            <w:tcBorders>
              <w:top w:val="single" w:sz="4" w:space="0" w:color="FF9966"/>
              <w:left w:val="single" w:sz="8" w:space="0" w:color="FF9966"/>
              <w:bottom w:val="single" w:sz="4" w:space="0" w:color="FF9966"/>
              <w:right w:val="single" w:sz="8" w:space="0" w:color="FF9966"/>
            </w:tcBorders>
            <w:shd w:val="clear" w:color="auto" w:fill="FDE9D9"/>
            <w:noWrap/>
            <w:vAlign w:val="center"/>
            <w:hideMark/>
          </w:tcPr>
          <w:p w14:paraId="5DAE73CD"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 xml:space="preserve">　</w:t>
            </w:r>
          </w:p>
        </w:tc>
        <w:tc>
          <w:tcPr>
            <w:tcW w:w="397" w:type="dxa"/>
            <w:tcBorders>
              <w:top w:val="single" w:sz="4" w:space="0" w:color="FF9966"/>
              <w:left w:val="single" w:sz="8" w:space="0" w:color="FF9966"/>
              <w:bottom w:val="single" w:sz="4" w:space="0" w:color="FF9966"/>
              <w:right w:val="single" w:sz="8" w:space="0" w:color="FF9966"/>
            </w:tcBorders>
            <w:shd w:val="clear" w:color="auto" w:fill="FDE9D9"/>
            <w:noWrap/>
            <w:vAlign w:val="center"/>
            <w:hideMark/>
          </w:tcPr>
          <w:p w14:paraId="089D6D65"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 xml:space="preserve">　</w:t>
            </w:r>
          </w:p>
        </w:tc>
        <w:tc>
          <w:tcPr>
            <w:tcW w:w="397" w:type="dxa"/>
            <w:tcBorders>
              <w:top w:val="single" w:sz="4" w:space="0" w:color="FF9966"/>
              <w:left w:val="single" w:sz="8" w:space="0" w:color="FF9966"/>
              <w:bottom w:val="single" w:sz="4" w:space="0" w:color="FF9966"/>
              <w:right w:val="double" w:sz="4" w:space="0" w:color="FF9966"/>
            </w:tcBorders>
            <w:shd w:val="clear" w:color="auto" w:fill="FDE9D9"/>
            <w:noWrap/>
            <w:vAlign w:val="center"/>
            <w:hideMark/>
          </w:tcPr>
          <w:p w14:paraId="1A7A8114"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567" w:type="dxa"/>
            <w:tcBorders>
              <w:top w:val="single" w:sz="4" w:space="0" w:color="FF9966"/>
              <w:left w:val="double" w:sz="4" w:space="0" w:color="FF9966"/>
              <w:bottom w:val="single" w:sz="4" w:space="0" w:color="FF9966"/>
              <w:right w:val="single" w:sz="4" w:space="0" w:color="F79646"/>
            </w:tcBorders>
            <w:shd w:val="clear" w:color="auto" w:fill="FDE9D9"/>
            <w:noWrap/>
            <w:vAlign w:val="center"/>
            <w:hideMark/>
          </w:tcPr>
          <w:p w14:paraId="68B69762" w14:textId="77777777" w:rsidR="001073AC" w:rsidRPr="001073AC" w:rsidRDefault="001073AC" w:rsidP="0001042D">
            <w:pPr>
              <w:snapToGrid w:val="0"/>
              <w:jc w:val="center"/>
              <w:rPr>
                <w:rFonts w:ascii="BIZ UDPゴシック" w:eastAsia="BIZ UDPゴシック" w:hAnsi="BIZ UDPゴシック" w:cs="ＭＳ Ｐゴシック"/>
                <w:color w:val="000000"/>
                <w:kern w:val="0"/>
                <w:sz w:val="22"/>
                <w14:ligatures w14:val="none"/>
              </w:rPr>
            </w:pPr>
            <w:r w:rsidRPr="001073AC">
              <w:rPr>
                <w:rFonts w:ascii="BIZ UDPゴシック" w:eastAsia="BIZ UDPゴシック" w:hAnsi="BIZ UDPゴシック" w:cs="ＭＳ Ｐゴシック" w:hint="eastAsia"/>
                <w:color w:val="000000"/>
                <w:kern w:val="0"/>
                <w:sz w:val="22"/>
                <w14:ligatures w14:val="none"/>
              </w:rPr>
              <w:t>3</w:t>
            </w:r>
          </w:p>
        </w:tc>
        <w:tc>
          <w:tcPr>
            <w:tcW w:w="567" w:type="dxa"/>
            <w:tcBorders>
              <w:top w:val="single" w:sz="4" w:space="0" w:color="FF9966"/>
              <w:left w:val="nil"/>
              <w:bottom w:val="single" w:sz="4" w:space="0" w:color="FF9966"/>
              <w:right w:val="single" w:sz="4" w:space="0" w:color="F79646"/>
            </w:tcBorders>
            <w:shd w:val="clear" w:color="000000" w:fill="FDE9D9"/>
            <w:noWrap/>
            <w:vAlign w:val="center"/>
            <w:hideMark/>
          </w:tcPr>
          <w:p w14:paraId="3FDA7081" w14:textId="77777777" w:rsidR="001073AC" w:rsidRPr="001073AC" w:rsidRDefault="001073AC" w:rsidP="0001042D">
            <w:pPr>
              <w:snapToGrid w:val="0"/>
              <w:jc w:val="center"/>
              <w:rPr>
                <w:rFonts w:ascii="BIZ UDPゴシック" w:eastAsia="BIZ UDPゴシック" w:hAnsi="BIZ UDPゴシック" w:cs="ＭＳ Ｐゴシック"/>
                <w:color w:val="000000"/>
                <w:kern w:val="0"/>
                <w:sz w:val="22"/>
                <w14:ligatures w14:val="none"/>
              </w:rPr>
            </w:pPr>
            <w:r w:rsidRPr="001073AC">
              <w:rPr>
                <w:rFonts w:ascii="BIZ UDPゴシック" w:eastAsia="BIZ UDPゴシック" w:hAnsi="BIZ UDPゴシック" w:cs="ＭＳ Ｐゴシック" w:hint="eastAsia"/>
                <w:color w:val="000000"/>
                <w:kern w:val="0"/>
                <w:sz w:val="22"/>
                <w14:ligatures w14:val="none"/>
              </w:rPr>
              <w:t>4</w:t>
            </w:r>
          </w:p>
        </w:tc>
        <w:tc>
          <w:tcPr>
            <w:tcW w:w="567" w:type="dxa"/>
            <w:tcBorders>
              <w:top w:val="single" w:sz="4" w:space="0" w:color="FF9966"/>
              <w:left w:val="nil"/>
              <w:bottom w:val="single" w:sz="4" w:space="0" w:color="FF9966"/>
              <w:right w:val="single" w:sz="12" w:space="0" w:color="FF9966"/>
            </w:tcBorders>
            <w:shd w:val="clear" w:color="000000" w:fill="FDE9D9"/>
            <w:noWrap/>
            <w:vAlign w:val="center"/>
            <w:hideMark/>
          </w:tcPr>
          <w:p w14:paraId="3A1ADFE7" w14:textId="77777777" w:rsidR="001073AC" w:rsidRPr="00771E65" w:rsidRDefault="001073AC" w:rsidP="0001042D">
            <w:pPr>
              <w:snapToGrid w:val="0"/>
              <w:jc w:val="center"/>
              <w:rPr>
                <w:rFonts w:ascii="BIZ UDPゴシック" w:eastAsia="BIZ UDPゴシック" w:hAnsi="BIZ UDPゴシック" w:cs="ＭＳ Ｐゴシック"/>
                <w:b/>
                <w:bCs/>
                <w:color w:val="000000"/>
                <w:kern w:val="0"/>
                <w:sz w:val="22"/>
                <w14:ligatures w14:val="none"/>
              </w:rPr>
            </w:pPr>
            <w:r w:rsidRPr="00771E65">
              <w:rPr>
                <w:rFonts w:ascii="BIZ UDPゴシック" w:eastAsia="BIZ UDPゴシック" w:hAnsi="BIZ UDPゴシック" w:cs="ＭＳ Ｐゴシック" w:hint="eastAsia"/>
                <w:b/>
                <w:bCs/>
                <w:color w:val="000000"/>
                <w:kern w:val="0"/>
                <w:sz w:val="22"/>
                <w14:ligatures w14:val="none"/>
              </w:rPr>
              <w:t>12</w:t>
            </w:r>
          </w:p>
        </w:tc>
      </w:tr>
      <w:tr w:rsidR="00DD4153" w:rsidRPr="001073AC" w14:paraId="4D3EEAC3" w14:textId="77777777" w:rsidTr="00CA0438">
        <w:trPr>
          <w:cantSplit/>
          <w:trHeight w:val="454"/>
        </w:trPr>
        <w:tc>
          <w:tcPr>
            <w:tcW w:w="564" w:type="dxa"/>
            <w:vMerge/>
            <w:tcBorders>
              <w:top w:val="nil"/>
              <w:left w:val="single" w:sz="12" w:space="0" w:color="FF9966"/>
              <w:bottom w:val="single" w:sz="8" w:space="0" w:color="FABF8F"/>
              <w:right w:val="single" w:sz="8" w:space="0" w:color="F79646"/>
            </w:tcBorders>
            <w:vAlign w:val="center"/>
            <w:hideMark/>
          </w:tcPr>
          <w:p w14:paraId="5C0AEA74" w14:textId="77777777" w:rsidR="001073AC" w:rsidRPr="001073AC" w:rsidRDefault="001073AC" w:rsidP="0001042D">
            <w:pPr>
              <w:rPr>
                <w:rFonts w:ascii="UD デジタル 教科書体 NK-R" w:eastAsia="UD デジタル 教科書体 NK-R" w:hAnsi="ＭＳ Ｐゴシック" w:cs="ＭＳ Ｐゴシック"/>
                <w:b/>
                <w:bCs/>
                <w:color w:val="FFFFFF"/>
                <w:kern w:val="0"/>
                <w:sz w:val="20"/>
                <w:szCs w:val="20"/>
                <w14:ligatures w14:val="none"/>
              </w:rPr>
            </w:pPr>
          </w:p>
        </w:tc>
        <w:tc>
          <w:tcPr>
            <w:tcW w:w="755" w:type="dxa"/>
            <w:vMerge/>
            <w:tcBorders>
              <w:top w:val="nil"/>
              <w:left w:val="single" w:sz="8" w:space="0" w:color="F79646"/>
              <w:bottom w:val="single" w:sz="8" w:space="0" w:color="F79646"/>
              <w:right w:val="single" w:sz="12" w:space="0" w:color="F1A983"/>
            </w:tcBorders>
            <w:vAlign w:val="center"/>
            <w:hideMark/>
          </w:tcPr>
          <w:p w14:paraId="29D1385D" w14:textId="77777777" w:rsidR="001073AC" w:rsidRPr="001073AC" w:rsidRDefault="001073AC" w:rsidP="0001042D">
            <w:pPr>
              <w:snapToGrid w:val="0"/>
              <w:rPr>
                <w:rFonts w:ascii="UD デジタル 教科書体 NK-R" w:eastAsia="UD デジタル 教科書体 NK-R" w:hAnsi="ＭＳ Ｐゴシック" w:cs="ＭＳ Ｐゴシック"/>
                <w:color w:val="000000"/>
                <w:kern w:val="0"/>
                <w:sz w:val="20"/>
                <w:szCs w:val="20"/>
                <w14:ligatures w14:val="none"/>
              </w:rPr>
            </w:pPr>
          </w:p>
        </w:tc>
        <w:tc>
          <w:tcPr>
            <w:tcW w:w="5187" w:type="dxa"/>
            <w:tcBorders>
              <w:top w:val="single" w:sz="4" w:space="0" w:color="FF9966"/>
              <w:left w:val="single" w:sz="8" w:space="0" w:color="DA9694"/>
              <w:bottom w:val="single" w:sz="4" w:space="0" w:color="FF9966"/>
              <w:right w:val="single" w:sz="12" w:space="0" w:color="FF9966"/>
            </w:tcBorders>
            <w:vAlign w:val="center"/>
            <w:hideMark/>
          </w:tcPr>
          <w:p w14:paraId="5A6C018E" w14:textId="77777777" w:rsidR="001073AC" w:rsidRPr="001073AC" w:rsidRDefault="001073AC" w:rsidP="00DD4153">
            <w:pPr>
              <w:snapToGrid w:val="0"/>
              <w:rPr>
                <w:rFonts w:ascii="UD デジタル 教科書体 NK-R" w:eastAsia="UD デジタル 教科書体 NK-R" w:hAnsi="ＭＳ Ｐゴシック" w:cs="ＭＳ Ｐゴシック"/>
                <w:color w:val="000000"/>
                <w:kern w:val="0"/>
                <w:sz w:val="20"/>
                <w:szCs w:val="20"/>
                <w14:ligatures w14:val="none"/>
              </w:rPr>
            </w:pPr>
            <w:r w:rsidRPr="001073AC">
              <w:rPr>
                <w:rFonts w:ascii="UD デジタル 教科書体 NK-R" w:eastAsia="UD デジタル 教科書体 NK-R" w:hAnsi="ＭＳ Ｐゴシック" w:cs="ＭＳ Ｐゴシック" w:hint="eastAsia"/>
                <w:color w:val="000000"/>
                <w:kern w:val="0"/>
                <w:sz w:val="20"/>
                <w:szCs w:val="20"/>
                <w14:ligatures w14:val="none"/>
              </w:rPr>
              <w:t>発災直後の患者の安否確認のために人手が必要になる</w:t>
            </w:r>
          </w:p>
        </w:tc>
        <w:tc>
          <w:tcPr>
            <w:tcW w:w="397" w:type="dxa"/>
            <w:tcBorders>
              <w:top w:val="single" w:sz="4" w:space="0" w:color="FF9966"/>
              <w:left w:val="single" w:sz="12" w:space="0" w:color="FF9966"/>
              <w:bottom w:val="single" w:sz="4" w:space="0" w:color="FF9966"/>
              <w:right w:val="single" w:sz="8" w:space="0" w:color="FF9966"/>
            </w:tcBorders>
            <w:noWrap/>
            <w:vAlign w:val="center"/>
            <w:hideMark/>
          </w:tcPr>
          <w:p w14:paraId="7C848025"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397" w:type="dxa"/>
            <w:tcBorders>
              <w:top w:val="single" w:sz="4" w:space="0" w:color="FF9966"/>
              <w:left w:val="single" w:sz="8" w:space="0" w:color="FF9966"/>
              <w:bottom w:val="single" w:sz="4" w:space="0" w:color="FF9966"/>
              <w:right w:val="single" w:sz="8" w:space="0" w:color="FF9966"/>
            </w:tcBorders>
            <w:noWrap/>
            <w:vAlign w:val="center"/>
            <w:hideMark/>
          </w:tcPr>
          <w:p w14:paraId="02350A4D"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397" w:type="dxa"/>
            <w:tcBorders>
              <w:top w:val="single" w:sz="4" w:space="0" w:color="FF9966"/>
              <w:left w:val="single" w:sz="8" w:space="0" w:color="FF9966"/>
              <w:bottom w:val="single" w:sz="4" w:space="0" w:color="FF9966"/>
              <w:right w:val="single" w:sz="8" w:space="0" w:color="FF9966"/>
            </w:tcBorders>
            <w:noWrap/>
            <w:vAlign w:val="center"/>
            <w:hideMark/>
          </w:tcPr>
          <w:p w14:paraId="47D8CD04"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 xml:space="preserve">　</w:t>
            </w:r>
          </w:p>
        </w:tc>
        <w:tc>
          <w:tcPr>
            <w:tcW w:w="397" w:type="dxa"/>
            <w:tcBorders>
              <w:top w:val="single" w:sz="4" w:space="0" w:color="FF9966"/>
              <w:left w:val="single" w:sz="8" w:space="0" w:color="FF9966"/>
              <w:bottom w:val="single" w:sz="4" w:space="0" w:color="FF9966"/>
              <w:right w:val="single" w:sz="8" w:space="0" w:color="FF9966"/>
            </w:tcBorders>
            <w:noWrap/>
            <w:vAlign w:val="center"/>
            <w:hideMark/>
          </w:tcPr>
          <w:p w14:paraId="633DF044"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 xml:space="preserve">　</w:t>
            </w:r>
          </w:p>
        </w:tc>
        <w:tc>
          <w:tcPr>
            <w:tcW w:w="397" w:type="dxa"/>
            <w:tcBorders>
              <w:top w:val="single" w:sz="4" w:space="0" w:color="FF9966"/>
              <w:left w:val="single" w:sz="8" w:space="0" w:color="FF9966"/>
              <w:bottom w:val="single" w:sz="4" w:space="0" w:color="FF9966"/>
              <w:right w:val="double" w:sz="4" w:space="0" w:color="FF9966"/>
            </w:tcBorders>
            <w:noWrap/>
            <w:vAlign w:val="center"/>
            <w:hideMark/>
          </w:tcPr>
          <w:p w14:paraId="5A373B11"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 xml:space="preserve">　</w:t>
            </w:r>
          </w:p>
        </w:tc>
        <w:tc>
          <w:tcPr>
            <w:tcW w:w="567" w:type="dxa"/>
            <w:tcBorders>
              <w:top w:val="single" w:sz="4" w:space="0" w:color="FF9966"/>
              <w:left w:val="double" w:sz="4" w:space="0" w:color="FF9966"/>
              <w:bottom w:val="single" w:sz="4" w:space="0" w:color="FF9966"/>
              <w:right w:val="single" w:sz="4" w:space="0" w:color="F79646"/>
            </w:tcBorders>
            <w:noWrap/>
            <w:vAlign w:val="center"/>
            <w:hideMark/>
          </w:tcPr>
          <w:p w14:paraId="13E1D744" w14:textId="77777777" w:rsidR="001073AC" w:rsidRPr="001073AC" w:rsidRDefault="001073AC" w:rsidP="0001042D">
            <w:pPr>
              <w:snapToGrid w:val="0"/>
              <w:jc w:val="center"/>
              <w:rPr>
                <w:rFonts w:ascii="BIZ UDPゴシック" w:eastAsia="BIZ UDPゴシック" w:hAnsi="BIZ UDPゴシック" w:cs="ＭＳ Ｐゴシック"/>
                <w:color w:val="000000"/>
                <w:kern w:val="0"/>
                <w:sz w:val="22"/>
                <w14:ligatures w14:val="none"/>
              </w:rPr>
            </w:pPr>
            <w:r w:rsidRPr="001073AC">
              <w:rPr>
                <w:rFonts w:ascii="BIZ UDPゴシック" w:eastAsia="BIZ UDPゴシック" w:hAnsi="BIZ UDPゴシック" w:cs="ＭＳ Ｐゴシック" w:hint="eastAsia"/>
                <w:color w:val="000000"/>
                <w:kern w:val="0"/>
                <w:sz w:val="22"/>
                <w14:ligatures w14:val="none"/>
              </w:rPr>
              <w:t>3</w:t>
            </w:r>
          </w:p>
        </w:tc>
        <w:tc>
          <w:tcPr>
            <w:tcW w:w="567" w:type="dxa"/>
            <w:tcBorders>
              <w:top w:val="single" w:sz="4" w:space="0" w:color="FF9966"/>
              <w:left w:val="nil"/>
              <w:bottom w:val="single" w:sz="4" w:space="0" w:color="FF9966"/>
              <w:right w:val="single" w:sz="4" w:space="0" w:color="F79646"/>
            </w:tcBorders>
            <w:noWrap/>
            <w:vAlign w:val="center"/>
            <w:hideMark/>
          </w:tcPr>
          <w:p w14:paraId="5A0C083E" w14:textId="77777777" w:rsidR="001073AC" w:rsidRPr="001073AC" w:rsidRDefault="001073AC" w:rsidP="0001042D">
            <w:pPr>
              <w:snapToGrid w:val="0"/>
              <w:jc w:val="center"/>
              <w:rPr>
                <w:rFonts w:ascii="BIZ UDPゴシック" w:eastAsia="BIZ UDPゴシック" w:hAnsi="BIZ UDPゴシック" w:cs="ＭＳ Ｐゴシック"/>
                <w:color w:val="000000"/>
                <w:kern w:val="0"/>
                <w:sz w:val="22"/>
                <w14:ligatures w14:val="none"/>
              </w:rPr>
            </w:pPr>
            <w:r w:rsidRPr="001073AC">
              <w:rPr>
                <w:rFonts w:ascii="BIZ UDPゴシック" w:eastAsia="BIZ UDPゴシック" w:hAnsi="BIZ UDPゴシック" w:cs="ＭＳ Ｐゴシック" w:hint="eastAsia"/>
                <w:color w:val="000000"/>
                <w:kern w:val="0"/>
                <w:sz w:val="22"/>
                <w14:ligatures w14:val="none"/>
              </w:rPr>
              <w:t>3</w:t>
            </w:r>
          </w:p>
        </w:tc>
        <w:tc>
          <w:tcPr>
            <w:tcW w:w="567" w:type="dxa"/>
            <w:tcBorders>
              <w:top w:val="single" w:sz="4" w:space="0" w:color="FF9966"/>
              <w:left w:val="nil"/>
              <w:bottom w:val="single" w:sz="4" w:space="0" w:color="FF9966"/>
              <w:right w:val="single" w:sz="12" w:space="0" w:color="FF9966"/>
            </w:tcBorders>
            <w:noWrap/>
            <w:vAlign w:val="center"/>
            <w:hideMark/>
          </w:tcPr>
          <w:p w14:paraId="1AA529BD" w14:textId="77777777" w:rsidR="001073AC" w:rsidRPr="00771E65" w:rsidRDefault="001073AC" w:rsidP="0001042D">
            <w:pPr>
              <w:snapToGrid w:val="0"/>
              <w:jc w:val="center"/>
              <w:rPr>
                <w:rFonts w:ascii="BIZ UDPゴシック" w:eastAsia="BIZ UDPゴシック" w:hAnsi="BIZ UDPゴシック" w:cs="ＭＳ Ｐゴシック"/>
                <w:b/>
                <w:bCs/>
                <w:color w:val="000000"/>
                <w:kern w:val="0"/>
                <w:sz w:val="22"/>
                <w14:ligatures w14:val="none"/>
              </w:rPr>
            </w:pPr>
            <w:r w:rsidRPr="00771E65">
              <w:rPr>
                <w:rFonts w:ascii="BIZ UDPゴシック" w:eastAsia="BIZ UDPゴシック" w:hAnsi="BIZ UDPゴシック" w:cs="ＭＳ Ｐゴシック" w:hint="eastAsia"/>
                <w:b/>
                <w:bCs/>
                <w:color w:val="000000"/>
                <w:kern w:val="0"/>
                <w:sz w:val="22"/>
                <w14:ligatures w14:val="none"/>
              </w:rPr>
              <w:t>9</w:t>
            </w:r>
          </w:p>
        </w:tc>
      </w:tr>
      <w:tr w:rsidR="0001042D" w:rsidRPr="001073AC" w14:paraId="725B3CC2" w14:textId="77777777" w:rsidTr="00CA0438">
        <w:trPr>
          <w:cantSplit/>
          <w:trHeight w:val="454"/>
        </w:trPr>
        <w:tc>
          <w:tcPr>
            <w:tcW w:w="564" w:type="dxa"/>
            <w:vMerge/>
            <w:tcBorders>
              <w:top w:val="nil"/>
              <w:left w:val="single" w:sz="12" w:space="0" w:color="FF9966"/>
              <w:bottom w:val="single" w:sz="12" w:space="0" w:color="FF9966"/>
              <w:right w:val="single" w:sz="8" w:space="0" w:color="F79646"/>
            </w:tcBorders>
            <w:vAlign w:val="center"/>
            <w:hideMark/>
          </w:tcPr>
          <w:p w14:paraId="01C1100A" w14:textId="77777777" w:rsidR="001073AC" w:rsidRPr="001073AC" w:rsidRDefault="001073AC" w:rsidP="0001042D">
            <w:pPr>
              <w:rPr>
                <w:rFonts w:ascii="UD デジタル 教科書体 NK-R" w:eastAsia="UD デジタル 教科書体 NK-R" w:hAnsi="ＭＳ Ｐゴシック" w:cs="ＭＳ Ｐゴシック"/>
                <w:b/>
                <w:bCs/>
                <w:color w:val="FFFFFF"/>
                <w:kern w:val="0"/>
                <w:sz w:val="20"/>
                <w:szCs w:val="20"/>
                <w14:ligatures w14:val="none"/>
              </w:rPr>
            </w:pPr>
          </w:p>
        </w:tc>
        <w:tc>
          <w:tcPr>
            <w:tcW w:w="755" w:type="dxa"/>
            <w:vMerge/>
            <w:tcBorders>
              <w:top w:val="nil"/>
              <w:left w:val="single" w:sz="8" w:space="0" w:color="F79646"/>
              <w:bottom w:val="single" w:sz="12" w:space="0" w:color="FF9966"/>
              <w:right w:val="single" w:sz="12" w:space="0" w:color="F1A983"/>
            </w:tcBorders>
            <w:vAlign w:val="center"/>
            <w:hideMark/>
          </w:tcPr>
          <w:p w14:paraId="6690F0E6" w14:textId="77777777" w:rsidR="001073AC" w:rsidRPr="001073AC" w:rsidRDefault="001073AC" w:rsidP="0001042D">
            <w:pPr>
              <w:snapToGrid w:val="0"/>
              <w:rPr>
                <w:rFonts w:ascii="UD デジタル 教科書体 NK-R" w:eastAsia="UD デジタル 教科書体 NK-R" w:hAnsi="ＭＳ Ｐゴシック" w:cs="ＭＳ Ｐゴシック"/>
                <w:color w:val="000000"/>
                <w:kern w:val="0"/>
                <w:sz w:val="20"/>
                <w:szCs w:val="20"/>
                <w14:ligatures w14:val="none"/>
              </w:rPr>
            </w:pPr>
          </w:p>
        </w:tc>
        <w:tc>
          <w:tcPr>
            <w:tcW w:w="5187" w:type="dxa"/>
            <w:tcBorders>
              <w:top w:val="single" w:sz="4" w:space="0" w:color="FF9966"/>
              <w:left w:val="single" w:sz="8" w:space="0" w:color="DA9694"/>
              <w:bottom w:val="single" w:sz="12" w:space="0" w:color="FF9966"/>
              <w:right w:val="single" w:sz="12" w:space="0" w:color="FF9966"/>
            </w:tcBorders>
            <w:shd w:val="clear" w:color="auto" w:fill="FDE9D9"/>
            <w:vAlign w:val="center"/>
            <w:hideMark/>
          </w:tcPr>
          <w:p w14:paraId="61769A45" w14:textId="77777777" w:rsidR="001073AC" w:rsidRPr="001073AC" w:rsidRDefault="001073AC" w:rsidP="0001042D">
            <w:pPr>
              <w:snapToGrid w:val="0"/>
              <w:rPr>
                <w:rFonts w:ascii="UD デジタル 教科書体 NK-R" w:eastAsia="UD デジタル 教科書体 NK-R" w:hAnsi="ＭＳ Ｐゴシック" w:cs="ＭＳ Ｐゴシック"/>
                <w:color w:val="000000"/>
                <w:kern w:val="0"/>
                <w:sz w:val="20"/>
                <w:szCs w:val="20"/>
                <w14:ligatures w14:val="none"/>
              </w:rPr>
            </w:pPr>
            <w:r w:rsidRPr="001073AC">
              <w:rPr>
                <w:rFonts w:ascii="UD デジタル 教科書体 NK-R" w:eastAsia="UD デジタル 教科書体 NK-R" w:hAnsi="ＭＳ Ｐゴシック" w:cs="ＭＳ Ｐゴシック" w:hint="eastAsia"/>
                <w:color w:val="000000"/>
                <w:kern w:val="0"/>
                <w:sz w:val="20"/>
                <w:szCs w:val="20"/>
                <w14:ligatures w14:val="none"/>
              </w:rPr>
              <w:t>スタッフが帰宅困難になる</w:t>
            </w:r>
          </w:p>
        </w:tc>
        <w:tc>
          <w:tcPr>
            <w:tcW w:w="397" w:type="dxa"/>
            <w:tcBorders>
              <w:top w:val="single" w:sz="4" w:space="0" w:color="FF9966"/>
              <w:left w:val="single" w:sz="12" w:space="0" w:color="FF9966"/>
              <w:bottom w:val="single" w:sz="12" w:space="0" w:color="FF9966"/>
              <w:right w:val="single" w:sz="8" w:space="0" w:color="FF9966"/>
            </w:tcBorders>
            <w:shd w:val="clear" w:color="auto" w:fill="FDE9D9"/>
            <w:noWrap/>
            <w:vAlign w:val="center"/>
            <w:hideMark/>
          </w:tcPr>
          <w:p w14:paraId="1E093D6F"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397" w:type="dxa"/>
            <w:tcBorders>
              <w:top w:val="single" w:sz="4" w:space="0" w:color="FF9966"/>
              <w:left w:val="single" w:sz="8" w:space="0" w:color="FF9966"/>
              <w:bottom w:val="single" w:sz="12" w:space="0" w:color="FF9966"/>
              <w:right w:val="single" w:sz="8" w:space="0" w:color="FF9966"/>
            </w:tcBorders>
            <w:shd w:val="clear" w:color="auto" w:fill="FDE9D9"/>
            <w:noWrap/>
            <w:vAlign w:val="center"/>
            <w:hideMark/>
          </w:tcPr>
          <w:p w14:paraId="6386822B"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397" w:type="dxa"/>
            <w:tcBorders>
              <w:top w:val="single" w:sz="4" w:space="0" w:color="FF9966"/>
              <w:left w:val="single" w:sz="8" w:space="0" w:color="FF9966"/>
              <w:bottom w:val="single" w:sz="12" w:space="0" w:color="FF9966"/>
              <w:right w:val="single" w:sz="8" w:space="0" w:color="FF9966"/>
            </w:tcBorders>
            <w:shd w:val="clear" w:color="auto" w:fill="FDE9D9"/>
            <w:noWrap/>
            <w:vAlign w:val="center"/>
            <w:hideMark/>
          </w:tcPr>
          <w:p w14:paraId="3A3CAA53"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 xml:space="preserve">　</w:t>
            </w:r>
          </w:p>
        </w:tc>
        <w:tc>
          <w:tcPr>
            <w:tcW w:w="397" w:type="dxa"/>
            <w:tcBorders>
              <w:top w:val="single" w:sz="4" w:space="0" w:color="FF9966"/>
              <w:left w:val="single" w:sz="8" w:space="0" w:color="FF9966"/>
              <w:bottom w:val="single" w:sz="12" w:space="0" w:color="FF9966"/>
              <w:right w:val="single" w:sz="8" w:space="0" w:color="FF9966"/>
            </w:tcBorders>
            <w:shd w:val="clear" w:color="auto" w:fill="FDE9D9"/>
            <w:noWrap/>
            <w:vAlign w:val="center"/>
            <w:hideMark/>
          </w:tcPr>
          <w:p w14:paraId="445F11E9"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 xml:space="preserve">　</w:t>
            </w:r>
          </w:p>
        </w:tc>
        <w:tc>
          <w:tcPr>
            <w:tcW w:w="397" w:type="dxa"/>
            <w:tcBorders>
              <w:top w:val="single" w:sz="4" w:space="0" w:color="FF9966"/>
              <w:left w:val="single" w:sz="8" w:space="0" w:color="FF9966"/>
              <w:bottom w:val="single" w:sz="12" w:space="0" w:color="FF9966"/>
              <w:right w:val="double" w:sz="4" w:space="0" w:color="FF9966"/>
            </w:tcBorders>
            <w:shd w:val="clear" w:color="auto" w:fill="FDE9D9"/>
            <w:noWrap/>
            <w:vAlign w:val="center"/>
            <w:hideMark/>
          </w:tcPr>
          <w:p w14:paraId="0E3EF6BB"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567" w:type="dxa"/>
            <w:tcBorders>
              <w:top w:val="single" w:sz="4" w:space="0" w:color="FF9966"/>
              <w:left w:val="double" w:sz="4" w:space="0" w:color="FF9966"/>
              <w:bottom w:val="single" w:sz="12" w:space="0" w:color="FF9966"/>
              <w:right w:val="single" w:sz="4" w:space="0" w:color="F79646"/>
            </w:tcBorders>
            <w:shd w:val="clear" w:color="auto" w:fill="FDE9D9"/>
            <w:noWrap/>
            <w:vAlign w:val="center"/>
            <w:hideMark/>
          </w:tcPr>
          <w:p w14:paraId="208C2AAB" w14:textId="77777777" w:rsidR="001073AC" w:rsidRPr="001073AC" w:rsidRDefault="001073AC" w:rsidP="0001042D">
            <w:pPr>
              <w:snapToGrid w:val="0"/>
              <w:jc w:val="center"/>
              <w:rPr>
                <w:rFonts w:ascii="BIZ UDPゴシック" w:eastAsia="BIZ UDPゴシック" w:hAnsi="BIZ UDPゴシック" w:cs="ＭＳ Ｐゴシック"/>
                <w:color w:val="000000"/>
                <w:kern w:val="0"/>
                <w:sz w:val="22"/>
                <w14:ligatures w14:val="none"/>
              </w:rPr>
            </w:pPr>
            <w:r w:rsidRPr="001073AC">
              <w:rPr>
                <w:rFonts w:ascii="BIZ UDPゴシック" w:eastAsia="BIZ UDPゴシック" w:hAnsi="BIZ UDPゴシック" w:cs="ＭＳ Ｐゴシック" w:hint="eastAsia"/>
                <w:color w:val="000000"/>
                <w:kern w:val="0"/>
                <w:sz w:val="22"/>
                <w14:ligatures w14:val="none"/>
              </w:rPr>
              <w:t>3</w:t>
            </w:r>
          </w:p>
        </w:tc>
        <w:tc>
          <w:tcPr>
            <w:tcW w:w="567" w:type="dxa"/>
            <w:tcBorders>
              <w:top w:val="single" w:sz="4" w:space="0" w:color="FF9966"/>
              <w:left w:val="nil"/>
              <w:bottom w:val="single" w:sz="12" w:space="0" w:color="FF9966"/>
              <w:right w:val="single" w:sz="4" w:space="0" w:color="F79646"/>
            </w:tcBorders>
            <w:shd w:val="clear" w:color="000000" w:fill="FDE9D9"/>
            <w:noWrap/>
            <w:vAlign w:val="center"/>
            <w:hideMark/>
          </w:tcPr>
          <w:p w14:paraId="3C4DA795" w14:textId="77777777" w:rsidR="001073AC" w:rsidRPr="001073AC" w:rsidRDefault="001073AC" w:rsidP="0001042D">
            <w:pPr>
              <w:snapToGrid w:val="0"/>
              <w:jc w:val="center"/>
              <w:rPr>
                <w:rFonts w:ascii="BIZ UDPゴシック" w:eastAsia="BIZ UDPゴシック" w:hAnsi="BIZ UDPゴシック" w:cs="ＭＳ Ｐゴシック"/>
                <w:color w:val="000000"/>
                <w:kern w:val="0"/>
                <w:sz w:val="22"/>
                <w14:ligatures w14:val="none"/>
              </w:rPr>
            </w:pPr>
            <w:r w:rsidRPr="001073AC">
              <w:rPr>
                <w:rFonts w:ascii="BIZ UDPゴシック" w:eastAsia="BIZ UDPゴシック" w:hAnsi="BIZ UDPゴシック" w:cs="ＭＳ Ｐゴシック" w:hint="eastAsia"/>
                <w:color w:val="000000"/>
                <w:kern w:val="0"/>
                <w:sz w:val="22"/>
                <w14:ligatures w14:val="none"/>
              </w:rPr>
              <w:t>3</w:t>
            </w:r>
          </w:p>
        </w:tc>
        <w:tc>
          <w:tcPr>
            <w:tcW w:w="567" w:type="dxa"/>
            <w:tcBorders>
              <w:top w:val="single" w:sz="4" w:space="0" w:color="FF9966"/>
              <w:left w:val="nil"/>
              <w:bottom w:val="single" w:sz="12" w:space="0" w:color="FF9966"/>
              <w:right w:val="single" w:sz="12" w:space="0" w:color="FF9966"/>
            </w:tcBorders>
            <w:shd w:val="clear" w:color="000000" w:fill="FDE9D9"/>
            <w:noWrap/>
            <w:vAlign w:val="center"/>
            <w:hideMark/>
          </w:tcPr>
          <w:p w14:paraId="0A22C138" w14:textId="77777777" w:rsidR="001073AC" w:rsidRPr="00771E65" w:rsidRDefault="001073AC" w:rsidP="0001042D">
            <w:pPr>
              <w:snapToGrid w:val="0"/>
              <w:jc w:val="center"/>
              <w:rPr>
                <w:rFonts w:ascii="BIZ UDPゴシック" w:eastAsia="BIZ UDPゴシック" w:hAnsi="BIZ UDPゴシック" w:cs="ＭＳ Ｐゴシック"/>
                <w:b/>
                <w:bCs/>
                <w:color w:val="000000"/>
                <w:kern w:val="0"/>
                <w:sz w:val="22"/>
                <w14:ligatures w14:val="none"/>
              </w:rPr>
            </w:pPr>
            <w:r w:rsidRPr="00771E65">
              <w:rPr>
                <w:rFonts w:ascii="BIZ UDPゴシック" w:eastAsia="BIZ UDPゴシック" w:hAnsi="BIZ UDPゴシック" w:cs="ＭＳ Ｐゴシック" w:hint="eastAsia"/>
                <w:b/>
                <w:bCs/>
                <w:color w:val="000000"/>
                <w:kern w:val="0"/>
                <w:sz w:val="22"/>
                <w14:ligatures w14:val="none"/>
              </w:rPr>
              <w:t>9</w:t>
            </w:r>
          </w:p>
        </w:tc>
      </w:tr>
      <w:tr w:rsidR="0001042D" w:rsidRPr="001073AC" w14:paraId="3CFD632B" w14:textId="77777777" w:rsidTr="00CA0438">
        <w:trPr>
          <w:cantSplit/>
          <w:trHeight w:val="624"/>
        </w:trPr>
        <w:tc>
          <w:tcPr>
            <w:tcW w:w="564" w:type="dxa"/>
            <w:vMerge w:val="restart"/>
            <w:tcBorders>
              <w:top w:val="single" w:sz="12" w:space="0" w:color="FF9966"/>
              <w:left w:val="single" w:sz="12" w:space="0" w:color="FF9966"/>
              <w:bottom w:val="single" w:sz="8" w:space="0" w:color="FABF8F"/>
              <w:right w:val="single" w:sz="8" w:space="0" w:color="F79646"/>
            </w:tcBorders>
            <w:shd w:val="clear" w:color="000000" w:fill="ED7D31"/>
            <w:textDirection w:val="tbRlV"/>
            <w:vAlign w:val="center"/>
            <w:hideMark/>
          </w:tcPr>
          <w:p w14:paraId="3136E041" w14:textId="77777777" w:rsidR="001073AC" w:rsidRPr="001073AC" w:rsidRDefault="001073AC" w:rsidP="0001042D">
            <w:pPr>
              <w:jc w:val="center"/>
              <w:rPr>
                <w:rFonts w:ascii="UD デジタル 教科書体 NK-R" w:eastAsia="UD デジタル 教科書体 NK-R" w:hAnsi="ＭＳ Ｐゴシック" w:cs="ＭＳ Ｐゴシック"/>
                <w:b/>
                <w:bCs/>
                <w:color w:val="FFFFFF"/>
                <w:kern w:val="0"/>
                <w:sz w:val="20"/>
                <w:szCs w:val="20"/>
                <w14:ligatures w14:val="none"/>
              </w:rPr>
            </w:pPr>
            <w:r w:rsidRPr="001073AC">
              <w:rPr>
                <w:rFonts w:ascii="UD デジタル 教科書体 NK-R" w:eastAsia="UD デジタル 教科書体 NK-R" w:hAnsi="ＭＳ Ｐゴシック" w:cs="ＭＳ Ｐゴシック"/>
                <w:b/>
                <w:bCs/>
                <w:color w:val="FFFFFF"/>
                <w:kern w:val="0"/>
                <w:sz w:val="20"/>
                <w:szCs w:val="20"/>
                <w14:ligatures w14:val="none"/>
              </w:rPr>
              <w:t>モノ</w:t>
            </w:r>
          </w:p>
        </w:tc>
        <w:tc>
          <w:tcPr>
            <w:tcW w:w="755" w:type="dxa"/>
            <w:tcBorders>
              <w:top w:val="single" w:sz="12" w:space="0" w:color="FF9966"/>
              <w:left w:val="nil"/>
              <w:bottom w:val="single" w:sz="4" w:space="0" w:color="FF9966"/>
              <w:right w:val="single" w:sz="12" w:space="0" w:color="F1A983"/>
            </w:tcBorders>
            <w:shd w:val="clear" w:color="000000" w:fill="FCD5B4"/>
            <w:textDirection w:val="tbRlV"/>
            <w:vAlign w:val="center"/>
            <w:hideMark/>
          </w:tcPr>
          <w:p w14:paraId="2145E82B" w14:textId="77777777" w:rsidR="001073AC" w:rsidRPr="001073AC" w:rsidRDefault="001073AC" w:rsidP="0001042D">
            <w:pPr>
              <w:snapToGrid w:val="0"/>
              <w:jc w:val="center"/>
              <w:rPr>
                <w:rFonts w:ascii="UD デジタル 教科書体 NK-R" w:eastAsia="UD デジタル 教科書体 NK-R" w:hAnsi="ＭＳ Ｐゴシック" w:cs="ＭＳ Ｐゴシック"/>
                <w:color w:val="000000"/>
                <w:kern w:val="0"/>
                <w:sz w:val="20"/>
                <w:szCs w:val="20"/>
                <w14:ligatures w14:val="none"/>
              </w:rPr>
            </w:pPr>
            <w:r w:rsidRPr="001073AC">
              <w:rPr>
                <w:rFonts w:ascii="UD デジタル 教科書体 NK-R" w:eastAsia="UD デジタル 教科書体 NK-R" w:hAnsi="ＭＳ Ｐゴシック" w:cs="ＭＳ Ｐゴシック"/>
                <w:color w:val="000000"/>
                <w:kern w:val="0"/>
                <w:sz w:val="20"/>
                <w:szCs w:val="20"/>
                <w14:ligatures w14:val="none"/>
              </w:rPr>
              <w:t>移動</w:t>
            </w:r>
          </w:p>
        </w:tc>
        <w:tc>
          <w:tcPr>
            <w:tcW w:w="5187" w:type="dxa"/>
            <w:tcBorders>
              <w:top w:val="single" w:sz="12" w:space="0" w:color="FF9966"/>
              <w:left w:val="single" w:sz="8" w:space="0" w:color="DA9694"/>
              <w:bottom w:val="single" w:sz="4" w:space="0" w:color="FF9966"/>
              <w:right w:val="single" w:sz="12" w:space="0" w:color="FF9966"/>
            </w:tcBorders>
            <w:vAlign w:val="center"/>
            <w:hideMark/>
          </w:tcPr>
          <w:p w14:paraId="11E88933" w14:textId="77777777" w:rsidR="001073AC" w:rsidRPr="001073AC" w:rsidRDefault="001073AC" w:rsidP="0001042D">
            <w:pPr>
              <w:snapToGrid w:val="0"/>
              <w:rPr>
                <w:rFonts w:ascii="UD デジタル 教科書体 NK-R" w:eastAsia="UD デジタル 教科書体 NK-R" w:hAnsi="ＭＳ Ｐゴシック" w:cs="ＭＳ Ｐゴシック"/>
                <w:color w:val="000000"/>
                <w:kern w:val="0"/>
                <w:sz w:val="20"/>
                <w:szCs w:val="20"/>
                <w14:ligatures w14:val="none"/>
              </w:rPr>
            </w:pPr>
            <w:r w:rsidRPr="001073AC">
              <w:rPr>
                <w:rFonts w:ascii="UD デジタル 教科書体 NK-R" w:eastAsia="UD デジタル 教科書体 NK-R" w:hAnsi="ＭＳ Ｐゴシック" w:cs="ＭＳ Ｐゴシック" w:hint="eastAsia"/>
                <w:color w:val="000000"/>
                <w:kern w:val="0"/>
                <w:sz w:val="20"/>
                <w:szCs w:val="20"/>
                <w14:ligatures w14:val="none"/>
              </w:rPr>
              <w:t>車両等の破損等で、移動手段が確保できず、訪問できない</w:t>
            </w:r>
          </w:p>
        </w:tc>
        <w:tc>
          <w:tcPr>
            <w:tcW w:w="397" w:type="dxa"/>
            <w:tcBorders>
              <w:top w:val="single" w:sz="12" w:space="0" w:color="FF9966"/>
              <w:left w:val="single" w:sz="12" w:space="0" w:color="FF9966"/>
              <w:bottom w:val="single" w:sz="4" w:space="0" w:color="FF9966"/>
              <w:right w:val="single" w:sz="8" w:space="0" w:color="FF9966"/>
            </w:tcBorders>
            <w:noWrap/>
            <w:vAlign w:val="center"/>
            <w:hideMark/>
          </w:tcPr>
          <w:p w14:paraId="20E41942"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397" w:type="dxa"/>
            <w:tcBorders>
              <w:top w:val="single" w:sz="12" w:space="0" w:color="FF9966"/>
              <w:left w:val="single" w:sz="8" w:space="0" w:color="FF9966"/>
              <w:bottom w:val="single" w:sz="4" w:space="0" w:color="FF9966"/>
              <w:right w:val="single" w:sz="8" w:space="0" w:color="FF9966"/>
            </w:tcBorders>
            <w:noWrap/>
            <w:vAlign w:val="center"/>
            <w:hideMark/>
          </w:tcPr>
          <w:p w14:paraId="69A9C780"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397" w:type="dxa"/>
            <w:tcBorders>
              <w:top w:val="single" w:sz="12" w:space="0" w:color="FF9966"/>
              <w:left w:val="single" w:sz="8" w:space="0" w:color="FF9966"/>
              <w:bottom w:val="single" w:sz="4" w:space="0" w:color="FF9966"/>
              <w:right w:val="single" w:sz="8" w:space="0" w:color="FF9966"/>
            </w:tcBorders>
            <w:noWrap/>
            <w:vAlign w:val="center"/>
            <w:hideMark/>
          </w:tcPr>
          <w:p w14:paraId="31576121"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397" w:type="dxa"/>
            <w:tcBorders>
              <w:top w:val="single" w:sz="12" w:space="0" w:color="FF9966"/>
              <w:left w:val="single" w:sz="8" w:space="0" w:color="FF9966"/>
              <w:bottom w:val="single" w:sz="4" w:space="0" w:color="FF9966"/>
              <w:right w:val="single" w:sz="8" w:space="0" w:color="FF9966"/>
            </w:tcBorders>
            <w:noWrap/>
            <w:vAlign w:val="center"/>
            <w:hideMark/>
          </w:tcPr>
          <w:p w14:paraId="0035EA7C"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 xml:space="preserve">　</w:t>
            </w:r>
          </w:p>
        </w:tc>
        <w:tc>
          <w:tcPr>
            <w:tcW w:w="397" w:type="dxa"/>
            <w:tcBorders>
              <w:top w:val="single" w:sz="12" w:space="0" w:color="FF9966"/>
              <w:left w:val="single" w:sz="8" w:space="0" w:color="FF9966"/>
              <w:bottom w:val="single" w:sz="4" w:space="0" w:color="FF9966"/>
              <w:right w:val="double" w:sz="4" w:space="0" w:color="FF9966"/>
            </w:tcBorders>
            <w:noWrap/>
            <w:vAlign w:val="center"/>
            <w:hideMark/>
          </w:tcPr>
          <w:p w14:paraId="2F715311"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 xml:space="preserve">　</w:t>
            </w:r>
          </w:p>
        </w:tc>
        <w:tc>
          <w:tcPr>
            <w:tcW w:w="567" w:type="dxa"/>
            <w:tcBorders>
              <w:top w:val="single" w:sz="12" w:space="0" w:color="FF9966"/>
              <w:left w:val="double" w:sz="4" w:space="0" w:color="FF9966"/>
              <w:bottom w:val="single" w:sz="4" w:space="0" w:color="FF9966"/>
              <w:right w:val="single" w:sz="4" w:space="0" w:color="F79646"/>
            </w:tcBorders>
            <w:shd w:val="clear" w:color="000000" w:fill="FFFFFF"/>
            <w:noWrap/>
            <w:vAlign w:val="center"/>
            <w:hideMark/>
          </w:tcPr>
          <w:p w14:paraId="298C799D" w14:textId="77777777" w:rsidR="001073AC" w:rsidRPr="001073AC" w:rsidRDefault="001073AC" w:rsidP="0001042D">
            <w:pPr>
              <w:snapToGrid w:val="0"/>
              <w:jc w:val="center"/>
              <w:rPr>
                <w:rFonts w:ascii="BIZ UDPゴシック" w:eastAsia="BIZ UDPゴシック" w:hAnsi="BIZ UDPゴシック" w:cs="ＭＳ Ｐゴシック"/>
                <w:color w:val="000000"/>
                <w:kern w:val="0"/>
                <w:sz w:val="22"/>
                <w14:ligatures w14:val="none"/>
              </w:rPr>
            </w:pPr>
            <w:r w:rsidRPr="001073AC">
              <w:rPr>
                <w:rFonts w:ascii="BIZ UDPゴシック" w:eastAsia="BIZ UDPゴシック" w:hAnsi="BIZ UDPゴシック" w:cs="ＭＳ Ｐゴシック" w:hint="eastAsia"/>
                <w:color w:val="000000"/>
                <w:kern w:val="0"/>
                <w:sz w:val="22"/>
                <w14:ligatures w14:val="none"/>
              </w:rPr>
              <w:t>3</w:t>
            </w:r>
          </w:p>
        </w:tc>
        <w:tc>
          <w:tcPr>
            <w:tcW w:w="567" w:type="dxa"/>
            <w:tcBorders>
              <w:top w:val="single" w:sz="12" w:space="0" w:color="FF9966"/>
              <w:left w:val="nil"/>
              <w:bottom w:val="single" w:sz="4" w:space="0" w:color="FF9966"/>
              <w:right w:val="single" w:sz="4" w:space="0" w:color="F79646"/>
            </w:tcBorders>
            <w:shd w:val="clear" w:color="000000" w:fill="FFFFFF"/>
            <w:noWrap/>
            <w:vAlign w:val="center"/>
            <w:hideMark/>
          </w:tcPr>
          <w:p w14:paraId="0D223403" w14:textId="77777777" w:rsidR="001073AC" w:rsidRPr="001073AC" w:rsidRDefault="001073AC" w:rsidP="0001042D">
            <w:pPr>
              <w:snapToGrid w:val="0"/>
              <w:jc w:val="center"/>
              <w:rPr>
                <w:rFonts w:ascii="BIZ UDPゴシック" w:eastAsia="BIZ UDPゴシック" w:hAnsi="BIZ UDPゴシック" w:cs="ＭＳ Ｐゴシック"/>
                <w:color w:val="000000"/>
                <w:kern w:val="0"/>
                <w:sz w:val="22"/>
                <w14:ligatures w14:val="none"/>
              </w:rPr>
            </w:pPr>
            <w:r w:rsidRPr="001073AC">
              <w:rPr>
                <w:rFonts w:ascii="BIZ UDPゴシック" w:eastAsia="BIZ UDPゴシック" w:hAnsi="BIZ UDPゴシック" w:cs="ＭＳ Ｐゴシック" w:hint="eastAsia"/>
                <w:color w:val="000000"/>
                <w:kern w:val="0"/>
                <w:sz w:val="22"/>
                <w14:ligatures w14:val="none"/>
              </w:rPr>
              <w:t>3</w:t>
            </w:r>
          </w:p>
        </w:tc>
        <w:tc>
          <w:tcPr>
            <w:tcW w:w="567" w:type="dxa"/>
            <w:tcBorders>
              <w:top w:val="single" w:sz="12" w:space="0" w:color="FF9966"/>
              <w:left w:val="nil"/>
              <w:bottom w:val="single" w:sz="4" w:space="0" w:color="FF9966"/>
              <w:right w:val="single" w:sz="12" w:space="0" w:color="FF9966"/>
            </w:tcBorders>
            <w:noWrap/>
            <w:vAlign w:val="center"/>
            <w:hideMark/>
          </w:tcPr>
          <w:p w14:paraId="7431FE80" w14:textId="77777777" w:rsidR="001073AC" w:rsidRPr="00771E65" w:rsidRDefault="001073AC" w:rsidP="0001042D">
            <w:pPr>
              <w:snapToGrid w:val="0"/>
              <w:jc w:val="center"/>
              <w:rPr>
                <w:rFonts w:ascii="BIZ UDPゴシック" w:eastAsia="BIZ UDPゴシック" w:hAnsi="BIZ UDPゴシック" w:cs="ＭＳ Ｐゴシック"/>
                <w:b/>
                <w:bCs/>
                <w:color w:val="000000"/>
                <w:kern w:val="0"/>
                <w:sz w:val="22"/>
                <w14:ligatures w14:val="none"/>
              </w:rPr>
            </w:pPr>
            <w:r w:rsidRPr="00771E65">
              <w:rPr>
                <w:rFonts w:ascii="BIZ UDPゴシック" w:eastAsia="BIZ UDPゴシック" w:hAnsi="BIZ UDPゴシック" w:cs="ＭＳ Ｐゴシック" w:hint="eastAsia"/>
                <w:b/>
                <w:bCs/>
                <w:color w:val="000000"/>
                <w:kern w:val="0"/>
                <w:sz w:val="22"/>
                <w14:ligatures w14:val="none"/>
              </w:rPr>
              <w:t>9</w:t>
            </w:r>
          </w:p>
        </w:tc>
      </w:tr>
      <w:tr w:rsidR="00F36BA0" w:rsidRPr="001073AC" w14:paraId="000EB0BB" w14:textId="77777777" w:rsidTr="00CA0438">
        <w:trPr>
          <w:cantSplit/>
          <w:trHeight w:val="624"/>
        </w:trPr>
        <w:tc>
          <w:tcPr>
            <w:tcW w:w="564" w:type="dxa"/>
            <w:vMerge/>
            <w:tcBorders>
              <w:top w:val="nil"/>
              <w:left w:val="single" w:sz="12" w:space="0" w:color="FF9966"/>
              <w:bottom w:val="single" w:sz="8" w:space="0" w:color="FABF8F"/>
              <w:right w:val="single" w:sz="8" w:space="0" w:color="F79646"/>
            </w:tcBorders>
            <w:vAlign w:val="center"/>
            <w:hideMark/>
          </w:tcPr>
          <w:p w14:paraId="5FD24D66" w14:textId="77777777" w:rsidR="001073AC" w:rsidRPr="001073AC" w:rsidRDefault="001073AC" w:rsidP="0001042D">
            <w:pPr>
              <w:rPr>
                <w:rFonts w:ascii="UD デジタル 教科書体 NK-R" w:eastAsia="UD デジタル 教科書体 NK-R" w:hAnsi="ＭＳ Ｐゴシック" w:cs="ＭＳ Ｐゴシック"/>
                <w:b/>
                <w:bCs/>
                <w:color w:val="FFFFFF"/>
                <w:kern w:val="0"/>
                <w:sz w:val="20"/>
                <w:szCs w:val="20"/>
                <w14:ligatures w14:val="none"/>
              </w:rPr>
            </w:pPr>
          </w:p>
        </w:tc>
        <w:tc>
          <w:tcPr>
            <w:tcW w:w="755" w:type="dxa"/>
            <w:tcBorders>
              <w:top w:val="single" w:sz="4" w:space="0" w:color="FF9966"/>
              <w:left w:val="nil"/>
              <w:bottom w:val="single" w:sz="4" w:space="0" w:color="FF9966"/>
              <w:right w:val="single" w:sz="12" w:space="0" w:color="F1A983"/>
            </w:tcBorders>
            <w:shd w:val="clear" w:color="auto" w:fill="FCD5B4"/>
            <w:textDirection w:val="tbRlV"/>
            <w:vAlign w:val="center"/>
            <w:hideMark/>
          </w:tcPr>
          <w:p w14:paraId="21F027A9" w14:textId="77777777" w:rsidR="001073AC" w:rsidRPr="001073AC" w:rsidRDefault="001073AC" w:rsidP="0001042D">
            <w:pPr>
              <w:snapToGrid w:val="0"/>
              <w:jc w:val="center"/>
              <w:rPr>
                <w:rFonts w:ascii="UD デジタル 教科書体 NK-R" w:eastAsia="UD デジタル 教科書体 NK-R" w:hAnsi="ＭＳ Ｐゴシック" w:cs="ＭＳ Ｐゴシック"/>
                <w:color w:val="000000"/>
                <w:kern w:val="0"/>
                <w:sz w:val="20"/>
                <w:szCs w:val="20"/>
                <w14:ligatures w14:val="none"/>
              </w:rPr>
            </w:pPr>
            <w:r w:rsidRPr="001073AC">
              <w:rPr>
                <w:rFonts w:ascii="UD デジタル 教科書体 NK-R" w:eastAsia="UD デジタル 教科書体 NK-R" w:hAnsi="ＭＳ Ｐゴシック" w:cs="ＭＳ Ｐゴシック"/>
                <w:color w:val="000000"/>
                <w:kern w:val="0"/>
                <w:sz w:val="20"/>
                <w:szCs w:val="20"/>
                <w14:ligatures w14:val="none"/>
              </w:rPr>
              <w:t>資器材</w:t>
            </w:r>
          </w:p>
        </w:tc>
        <w:tc>
          <w:tcPr>
            <w:tcW w:w="5187" w:type="dxa"/>
            <w:tcBorders>
              <w:top w:val="single" w:sz="4" w:space="0" w:color="FF9966"/>
              <w:left w:val="single" w:sz="8" w:space="0" w:color="DA9694"/>
              <w:bottom w:val="single" w:sz="4" w:space="0" w:color="FF9966"/>
              <w:right w:val="single" w:sz="12" w:space="0" w:color="FF9966"/>
            </w:tcBorders>
            <w:shd w:val="clear" w:color="auto" w:fill="FDE9D9"/>
            <w:vAlign w:val="center"/>
            <w:hideMark/>
          </w:tcPr>
          <w:p w14:paraId="152E3D90" w14:textId="77777777" w:rsidR="001073AC" w:rsidRPr="001073AC" w:rsidRDefault="001073AC" w:rsidP="0001042D">
            <w:pPr>
              <w:snapToGrid w:val="0"/>
              <w:rPr>
                <w:rFonts w:ascii="UD デジタル 教科書体 NK-R" w:eastAsia="UD デジタル 教科書体 NK-R" w:hAnsi="ＭＳ Ｐゴシック" w:cs="ＭＳ Ｐゴシック"/>
                <w:color w:val="000000"/>
                <w:kern w:val="0"/>
                <w:sz w:val="20"/>
                <w:szCs w:val="20"/>
                <w14:ligatures w14:val="none"/>
              </w:rPr>
            </w:pPr>
            <w:r w:rsidRPr="001073AC">
              <w:rPr>
                <w:rFonts w:ascii="UD デジタル 教科書体 NK-R" w:eastAsia="UD デジタル 教科書体 NK-R" w:hAnsi="ＭＳ Ｐゴシック" w:cs="ＭＳ Ｐゴシック" w:hint="eastAsia"/>
                <w:color w:val="000000"/>
                <w:kern w:val="0"/>
                <w:sz w:val="20"/>
                <w:szCs w:val="20"/>
                <w14:ligatures w14:val="none"/>
              </w:rPr>
              <w:t>衛生資器材の不足</w:t>
            </w:r>
          </w:p>
        </w:tc>
        <w:tc>
          <w:tcPr>
            <w:tcW w:w="397" w:type="dxa"/>
            <w:tcBorders>
              <w:top w:val="single" w:sz="4" w:space="0" w:color="FF9966"/>
              <w:left w:val="single" w:sz="12" w:space="0" w:color="FF9966"/>
              <w:bottom w:val="single" w:sz="4" w:space="0" w:color="FF9966"/>
              <w:right w:val="single" w:sz="8" w:space="0" w:color="FF9966"/>
            </w:tcBorders>
            <w:shd w:val="clear" w:color="auto" w:fill="FDE9D9"/>
            <w:noWrap/>
            <w:vAlign w:val="center"/>
            <w:hideMark/>
          </w:tcPr>
          <w:p w14:paraId="29FC7583"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397" w:type="dxa"/>
            <w:tcBorders>
              <w:top w:val="single" w:sz="4" w:space="0" w:color="FF9966"/>
              <w:left w:val="single" w:sz="8" w:space="0" w:color="FF9966"/>
              <w:bottom w:val="single" w:sz="4" w:space="0" w:color="FF9966"/>
              <w:right w:val="single" w:sz="8" w:space="0" w:color="FF9966"/>
            </w:tcBorders>
            <w:shd w:val="clear" w:color="auto" w:fill="FDE9D9"/>
            <w:noWrap/>
            <w:vAlign w:val="center"/>
            <w:hideMark/>
          </w:tcPr>
          <w:p w14:paraId="5534DEE8"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397" w:type="dxa"/>
            <w:tcBorders>
              <w:top w:val="single" w:sz="4" w:space="0" w:color="FF9966"/>
              <w:left w:val="single" w:sz="8" w:space="0" w:color="FF9966"/>
              <w:bottom w:val="single" w:sz="4" w:space="0" w:color="FF9966"/>
              <w:right w:val="single" w:sz="8" w:space="0" w:color="FF9966"/>
            </w:tcBorders>
            <w:shd w:val="clear" w:color="auto" w:fill="FDE9D9"/>
            <w:noWrap/>
            <w:vAlign w:val="center"/>
            <w:hideMark/>
          </w:tcPr>
          <w:p w14:paraId="68584C96"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397" w:type="dxa"/>
            <w:tcBorders>
              <w:top w:val="single" w:sz="4" w:space="0" w:color="FF9966"/>
              <w:left w:val="single" w:sz="8" w:space="0" w:color="FF9966"/>
              <w:bottom w:val="single" w:sz="4" w:space="0" w:color="FF9966"/>
              <w:right w:val="single" w:sz="8" w:space="0" w:color="FF9966"/>
            </w:tcBorders>
            <w:shd w:val="clear" w:color="auto" w:fill="FDE9D9"/>
            <w:noWrap/>
            <w:vAlign w:val="center"/>
            <w:hideMark/>
          </w:tcPr>
          <w:p w14:paraId="1E7EFC52"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 xml:space="preserve">　</w:t>
            </w:r>
          </w:p>
        </w:tc>
        <w:tc>
          <w:tcPr>
            <w:tcW w:w="397" w:type="dxa"/>
            <w:tcBorders>
              <w:top w:val="single" w:sz="4" w:space="0" w:color="FF9966"/>
              <w:left w:val="single" w:sz="8" w:space="0" w:color="FF9966"/>
              <w:bottom w:val="single" w:sz="4" w:space="0" w:color="FF9966"/>
              <w:right w:val="double" w:sz="4" w:space="0" w:color="FF9966"/>
            </w:tcBorders>
            <w:shd w:val="clear" w:color="auto" w:fill="FDE9D9"/>
            <w:noWrap/>
            <w:vAlign w:val="center"/>
            <w:hideMark/>
          </w:tcPr>
          <w:p w14:paraId="08A2A9DD"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567" w:type="dxa"/>
            <w:tcBorders>
              <w:top w:val="single" w:sz="4" w:space="0" w:color="FF9966"/>
              <w:left w:val="double" w:sz="4" w:space="0" w:color="FF9966"/>
              <w:bottom w:val="single" w:sz="4" w:space="0" w:color="FF9966"/>
              <w:right w:val="single" w:sz="4" w:space="0" w:color="F79646"/>
            </w:tcBorders>
            <w:shd w:val="clear" w:color="auto" w:fill="FDE9D9"/>
            <w:noWrap/>
            <w:vAlign w:val="center"/>
            <w:hideMark/>
          </w:tcPr>
          <w:p w14:paraId="635B2F1E" w14:textId="77777777" w:rsidR="001073AC" w:rsidRPr="001073AC" w:rsidRDefault="001073AC" w:rsidP="0001042D">
            <w:pPr>
              <w:snapToGrid w:val="0"/>
              <w:jc w:val="center"/>
              <w:rPr>
                <w:rFonts w:ascii="BIZ UDPゴシック" w:eastAsia="BIZ UDPゴシック" w:hAnsi="BIZ UDPゴシック" w:cs="ＭＳ Ｐゴシック"/>
                <w:color w:val="000000"/>
                <w:kern w:val="0"/>
                <w:sz w:val="22"/>
                <w14:ligatures w14:val="none"/>
              </w:rPr>
            </w:pPr>
            <w:r w:rsidRPr="001073AC">
              <w:rPr>
                <w:rFonts w:ascii="BIZ UDPゴシック" w:eastAsia="BIZ UDPゴシック" w:hAnsi="BIZ UDPゴシック" w:cs="ＭＳ Ｐゴシック" w:hint="eastAsia"/>
                <w:color w:val="000000"/>
                <w:kern w:val="0"/>
                <w:sz w:val="22"/>
                <w14:ligatures w14:val="none"/>
              </w:rPr>
              <w:t>3</w:t>
            </w:r>
          </w:p>
        </w:tc>
        <w:tc>
          <w:tcPr>
            <w:tcW w:w="567" w:type="dxa"/>
            <w:tcBorders>
              <w:top w:val="single" w:sz="4" w:space="0" w:color="FF9966"/>
              <w:left w:val="nil"/>
              <w:bottom w:val="single" w:sz="4" w:space="0" w:color="FF9966"/>
              <w:right w:val="single" w:sz="4" w:space="0" w:color="F79646"/>
            </w:tcBorders>
            <w:shd w:val="clear" w:color="000000" w:fill="FDE9D9"/>
            <w:noWrap/>
            <w:vAlign w:val="center"/>
            <w:hideMark/>
          </w:tcPr>
          <w:p w14:paraId="3C2B75B4" w14:textId="77777777" w:rsidR="001073AC" w:rsidRPr="001073AC" w:rsidRDefault="001073AC" w:rsidP="0001042D">
            <w:pPr>
              <w:snapToGrid w:val="0"/>
              <w:jc w:val="center"/>
              <w:rPr>
                <w:rFonts w:ascii="BIZ UDPゴシック" w:eastAsia="BIZ UDPゴシック" w:hAnsi="BIZ UDPゴシック" w:cs="ＭＳ Ｐゴシック"/>
                <w:color w:val="000000"/>
                <w:kern w:val="0"/>
                <w:sz w:val="22"/>
                <w14:ligatures w14:val="none"/>
              </w:rPr>
            </w:pPr>
            <w:r w:rsidRPr="001073AC">
              <w:rPr>
                <w:rFonts w:ascii="BIZ UDPゴシック" w:eastAsia="BIZ UDPゴシック" w:hAnsi="BIZ UDPゴシック" w:cs="ＭＳ Ｐゴシック" w:hint="eastAsia"/>
                <w:color w:val="000000"/>
                <w:kern w:val="0"/>
                <w:sz w:val="22"/>
                <w14:ligatures w14:val="none"/>
              </w:rPr>
              <w:t>3</w:t>
            </w:r>
          </w:p>
        </w:tc>
        <w:tc>
          <w:tcPr>
            <w:tcW w:w="567" w:type="dxa"/>
            <w:tcBorders>
              <w:top w:val="single" w:sz="4" w:space="0" w:color="FF9966"/>
              <w:left w:val="nil"/>
              <w:bottom w:val="single" w:sz="4" w:space="0" w:color="FF9966"/>
              <w:right w:val="single" w:sz="12" w:space="0" w:color="FF9966"/>
            </w:tcBorders>
            <w:shd w:val="clear" w:color="000000" w:fill="FDE9D9"/>
            <w:noWrap/>
            <w:vAlign w:val="center"/>
            <w:hideMark/>
          </w:tcPr>
          <w:p w14:paraId="6A4F5221" w14:textId="77777777" w:rsidR="001073AC" w:rsidRPr="00771E65" w:rsidRDefault="001073AC" w:rsidP="0001042D">
            <w:pPr>
              <w:snapToGrid w:val="0"/>
              <w:jc w:val="center"/>
              <w:rPr>
                <w:rFonts w:ascii="BIZ UDPゴシック" w:eastAsia="BIZ UDPゴシック" w:hAnsi="BIZ UDPゴシック" w:cs="ＭＳ Ｐゴシック"/>
                <w:b/>
                <w:bCs/>
                <w:color w:val="000000"/>
                <w:kern w:val="0"/>
                <w:sz w:val="22"/>
                <w14:ligatures w14:val="none"/>
              </w:rPr>
            </w:pPr>
            <w:r w:rsidRPr="00771E65">
              <w:rPr>
                <w:rFonts w:ascii="BIZ UDPゴシック" w:eastAsia="BIZ UDPゴシック" w:hAnsi="BIZ UDPゴシック" w:cs="ＭＳ Ｐゴシック" w:hint="eastAsia"/>
                <w:b/>
                <w:bCs/>
                <w:color w:val="000000"/>
                <w:kern w:val="0"/>
                <w:sz w:val="22"/>
                <w14:ligatures w14:val="none"/>
              </w:rPr>
              <w:t>9</w:t>
            </w:r>
          </w:p>
        </w:tc>
      </w:tr>
      <w:tr w:rsidR="0001042D" w:rsidRPr="001073AC" w14:paraId="1DEFC66B" w14:textId="77777777" w:rsidTr="00CA0438">
        <w:trPr>
          <w:cantSplit/>
          <w:trHeight w:val="624"/>
        </w:trPr>
        <w:tc>
          <w:tcPr>
            <w:tcW w:w="564" w:type="dxa"/>
            <w:vMerge/>
            <w:tcBorders>
              <w:top w:val="nil"/>
              <w:left w:val="single" w:sz="12" w:space="0" w:color="FF9966"/>
              <w:bottom w:val="single" w:sz="8" w:space="0" w:color="FABF8F"/>
              <w:right w:val="single" w:sz="8" w:space="0" w:color="F79646"/>
            </w:tcBorders>
            <w:vAlign w:val="center"/>
            <w:hideMark/>
          </w:tcPr>
          <w:p w14:paraId="4E9EA942" w14:textId="77777777" w:rsidR="001073AC" w:rsidRPr="001073AC" w:rsidRDefault="001073AC" w:rsidP="0001042D">
            <w:pPr>
              <w:rPr>
                <w:rFonts w:ascii="UD デジタル 教科書体 NK-R" w:eastAsia="UD デジタル 教科書体 NK-R" w:hAnsi="ＭＳ Ｐゴシック" w:cs="ＭＳ Ｐゴシック"/>
                <w:b/>
                <w:bCs/>
                <w:color w:val="FFFFFF"/>
                <w:kern w:val="0"/>
                <w:sz w:val="20"/>
                <w:szCs w:val="20"/>
                <w14:ligatures w14:val="none"/>
              </w:rPr>
            </w:pPr>
          </w:p>
        </w:tc>
        <w:tc>
          <w:tcPr>
            <w:tcW w:w="755" w:type="dxa"/>
            <w:vMerge w:val="restart"/>
            <w:tcBorders>
              <w:top w:val="single" w:sz="4" w:space="0" w:color="FF9966"/>
              <w:left w:val="single" w:sz="8" w:space="0" w:color="F79646"/>
              <w:bottom w:val="single" w:sz="8" w:space="0" w:color="F79646"/>
              <w:right w:val="single" w:sz="12" w:space="0" w:color="F1A983"/>
            </w:tcBorders>
            <w:shd w:val="clear" w:color="auto" w:fill="FCD5B4"/>
            <w:textDirection w:val="tbRlV"/>
            <w:vAlign w:val="center"/>
            <w:hideMark/>
          </w:tcPr>
          <w:p w14:paraId="37D03314" w14:textId="77777777" w:rsidR="001073AC" w:rsidRPr="001073AC" w:rsidRDefault="001073AC" w:rsidP="0001042D">
            <w:pPr>
              <w:snapToGrid w:val="0"/>
              <w:jc w:val="center"/>
              <w:rPr>
                <w:rFonts w:ascii="UD デジタル 教科書体 NK-R" w:eastAsia="UD デジタル 教科書体 NK-R" w:hAnsi="ＭＳ Ｐゴシック" w:cs="ＭＳ Ｐゴシック"/>
                <w:color w:val="000000"/>
                <w:kern w:val="0"/>
                <w:sz w:val="20"/>
                <w:szCs w:val="20"/>
                <w14:ligatures w14:val="none"/>
              </w:rPr>
            </w:pPr>
            <w:r w:rsidRPr="001073AC">
              <w:rPr>
                <w:rFonts w:ascii="UD デジタル 教科書体 NK-R" w:eastAsia="UD デジタル 教科書体 NK-R" w:hAnsi="ＭＳ Ｐゴシック" w:cs="ＭＳ Ｐゴシック"/>
                <w:color w:val="000000"/>
                <w:kern w:val="0"/>
                <w:sz w:val="20"/>
                <w:szCs w:val="20"/>
                <w14:ligatures w14:val="none"/>
              </w:rPr>
              <w:t>建物</w:t>
            </w:r>
          </w:p>
        </w:tc>
        <w:tc>
          <w:tcPr>
            <w:tcW w:w="5187" w:type="dxa"/>
            <w:tcBorders>
              <w:top w:val="single" w:sz="4" w:space="0" w:color="FF9966"/>
              <w:left w:val="single" w:sz="8" w:space="0" w:color="DA9694"/>
              <w:bottom w:val="single" w:sz="4" w:space="0" w:color="FF9966"/>
              <w:right w:val="single" w:sz="12" w:space="0" w:color="FF9966"/>
            </w:tcBorders>
            <w:vAlign w:val="center"/>
            <w:hideMark/>
          </w:tcPr>
          <w:p w14:paraId="49444F2C" w14:textId="77777777" w:rsidR="001073AC" w:rsidRPr="001073AC" w:rsidRDefault="001073AC" w:rsidP="0001042D">
            <w:pPr>
              <w:snapToGrid w:val="0"/>
              <w:rPr>
                <w:rFonts w:ascii="UD デジタル 教科書体 NK-R" w:eastAsia="UD デジタル 教科書体 NK-R" w:hAnsi="ＭＳ Ｐゴシック" w:cs="ＭＳ Ｐゴシック"/>
                <w:color w:val="000000"/>
                <w:kern w:val="0"/>
                <w:sz w:val="20"/>
                <w:szCs w:val="20"/>
                <w14:ligatures w14:val="none"/>
              </w:rPr>
            </w:pPr>
            <w:r w:rsidRPr="001073AC">
              <w:rPr>
                <w:rFonts w:ascii="UD デジタル 教科書体 NK-R" w:eastAsia="UD デジタル 教科書体 NK-R" w:hAnsi="ＭＳ Ｐゴシック" w:cs="ＭＳ Ｐゴシック" w:hint="eastAsia"/>
                <w:color w:val="000000"/>
                <w:kern w:val="0"/>
                <w:sz w:val="20"/>
                <w:szCs w:val="20"/>
                <w14:ligatures w14:val="none"/>
              </w:rPr>
              <w:t>事務所が使えない</w:t>
            </w:r>
          </w:p>
        </w:tc>
        <w:tc>
          <w:tcPr>
            <w:tcW w:w="397" w:type="dxa"/>
            <w:tcBorders>
              <w:top w:val="single" w:sz="4" w:space="0" w:color="FF9966"/>
              <w:left w:val="single" w:sz="12" w:space="0" w:color="FF9966"/>
              <w:bottom w:val="single" w:sz="4" w:space="0" w:color="FF9966"/>
              <w:right w:val="single" w:sz="8" w:space="0" w:color="FF9966"/>
            </w:tcBorders>
            <w:noWrap/>
            <w:vAlign w:val="center"/>
            <w:hideMark/>
          </w:tcPr>
          <w:p w14:paraId="5C9E1AB5"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397" w:type="dxa"/>
            <w:tcBorders>
              <w:top w:val="single" w:sz="4" w:space="0" w:color="FF9966"/>
              <w:left w:val="single" w:sz="8" w:space="0" w:color="FF9966"/>
              <w:bottom w:val="single" w:sz="4" w:space="0" w:color="FF9966"/>
              <w:right w:val="single" w:sz="8" w:space="0" w:color="FF9966"/>
            </w:tcBorders>
            <w:noWrap/>
            <w:vAlign w:val="center"/>
            <w:hideMark/>
          </w:tcPr>
          <w:p w14:paraId="387375C9"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397" w:type="dxa"/>
            <w:tcBorders>
              <w:top w:val="single" w:sz="4" w:space="0" w:color="FF9966"/>
              <w:left w:val="single" w:sz="8" w:space="0" w:color="FF9966"/>
              <w:bottom w:val="single" w:sz="4" w:space="0" w:color="FF9966"/>
              <w:right w:val="single" w:sz="8" w:space="0" w:color="FF9966"/>
            </w:tcBorders>
            <w:noWrap/>
            <w:vAlign w:val="center"/>
            <w:hideMark/>
          </w:tcPr>
          <w:p w14:paraId="407A664D"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397" w:type="dxa"/>
            <w:tcBorders>
              <w:top w:val="single" w:sz="4" w:space="0" w:color="FF9966"/>
              <w:left w:val="single" w:sz="8" w:space="0" w:color="FF9966"/>
              <w:bottom w:val="single" w:sz="4" w:space="0" w:color="FF9966"/>
              <w:right w:val="single" w:sz="8" w:space="0" w:color="FF9966"/>
            </w:tcBorders>
            <w:noWrap/>
            <w:vAlign w:val="center"/>
            <w:hideMark/>
          </w:tcPr>
          <w:p w14:paraId="32B38059"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 xml:space="preserve">　</w:t>
            </w:r>
          </w:p>
        </w:tc>
        <w:tc>
          <w:tcPr>
            <w:tcW w:w="397" w:type="dxa"/>
            <w:tcBorders>
              <w:top w:val="single" w:sz="4" w:space="0" w:color="FF9966"/>
              <w:left w:val="single" w:sz="8" w:space="0" w:color="FF9966"/>
              <w:bottom w:val="single" w:sz="4" w:space="0" w:color="FF9966"/>
              <w:right w:val="double" w:sz="4" w:space="0" w:color="FF9966"/>
            </w:tcBorders>
            <w:noWrap/>
            <w:vAlign w:val="center"/>
            <w:hideMark/>
          </w:tcPr>
          <w:p w14:paraId="2B4FB126"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 xml:space="preserve">　</w:t>
            </w:r>
          </w:p>
        </w:tc>
        <w:tc>
          <w:tcPr>
            <w:tcW w:w="567" w:type="dxa"/>
            <w:tcBorders>
              <w:top w:val="single" w:sz="4" w:space="0" w:color="FF9966"/>
              <w:left w:val="double" w:sz="4" w:space="0" w:color="FF9966"/>
              <w:bottom w:val="single" w:sz="4" w:space="0" w:color="FF9966"/>
              <w:right w:val="single" w:sz="4" w:space="0" w:color="F79646"/>
            </w:tcBorders>
            <w:shd w:val="clear" w:color="000000" w:fill="FFFFFF"/>
            <w:noWrap/>
            <w:vAlign w:val="center"/>
            <w:hideMark/>
          </w:tcPr>
          <w:p w14:paraId="2B4BB7FA" w14:textId="77777777" w:rsidR="001073AC" w:rsidRPr="001073AC" w:rsidRDefault="001073AC" w:rsidP="0001042D">
            <w:pPr>
              <w:snapToGrid w:val="0"/>
              <w:jc w:val="center"/>
              <w:rPr>
                <w:rFonts w:ascii="BIZ UDPゴシック" w:eastAsia="BIZ UDPゴシック" w:hAnsi="BIZ UDPゴシック" w:cs="ＭＳ Ｐゴシック"/>
                <w:color w:val="000000"/>
                <w:kern w:val="0"/>
                <w:sz w:val="22"/>
                <w14:ligatures w14:val="none"/>
              </w:rPr>
            </w:pPr>
            <w:r w:rsidRPr="001073AC">
              <w:rPr>
                <w:rFonts w:ascii="BIZ UDPゴシック" w:eastAsia="BIZ UDPゴシック" w:hAnsi="BIZ UDPゴシック" w:cs="ＭＳ Ｐゴシック" w:hint="eastAsia"/>
                <w:color w:val="000000"/>
                <w:kern w:val="0"/>
                <w:sz w:val="22"/>
                <w14:ligatures w14:val="none"/>
              </w:rPr>
              <w:t>2</w:t>
            </w:r>
          </w:p>
        </w:tc>
        <w:tc>
          <w:tcPr>
            <w:tcW w:w="567" w:type="dxa"/>
            <w:tcBorders>
              <w:top w:val="single" w:sz="4" w:space="0" w:color="FF9966"/>
              <w:left w:val="nil"/>
              <w:bottom w:val="single" w:sz="4" w:space="0" w:color="FF9966"/>
              <w:right w:val="single" w:sz="4" w:space="0" w:color="F79646"/>
            </w:tcBorders>
            <w:shd w:val="clear" w:color="000000" w:fill="FFFFFF"/>
            <w:noWrap/>
            <w:vAlign w:val="center"/>
            <w:hideMark/>
          </w:tcPr>
          <w:p w14:paraId="12DDBC01" w14:textId="77777777" w:rsidR="001073AC" w:rsidRPr="001073AC" w:rsidRDefault="001073AC" w:rsidP="0001042D">
            <w:pPr>
              <w:snapToGrid w:val="0"/>
              <w:jc w:val="center"/>
              <w:rPr>
                <w:rFonts w:ascii="BIZ UDPゴシック" w:eastAsia="BIZ UDPゴシック" w:hAnsi="BIZ UDPゴシック" w:cs="ＭＳ Ｐゴシック"/>
                <w:color w:val="000000"/>
                <w:kern w:val="0"/>
                <w:sz w:val="22"/>
                <w14:ligatures w14:val="none"/>
              </w:rPr>
            </w:pPr>
            <w:r w:rsidRPr="001073AC">
              <w:rPr>
                <w:rFonts w:ascii="BIZ UDPゴシック" w:eastAsia="BIZ UDPゴシック" w:hAnsi="BIZ UDPゴシック" w:cs="ＭＳ Ｐゴシック" w:hint="eastAsia"/>
                <w:color w:val="000000"/>
                <w:kern w:val="0"/>
                <w:sz w:val="22"/>
                <w14:ligatures w14:val="none"/>
              </w:rPr>
              <w:t>3</w:t>
            </w:r>
          </w:p>
        </w:tc>
        <w:tc>
          <w:tcPr>
            <w:tcW w:w="567" w:type="dxa"/>
            <w:tcBorders>
              <w:top w:val="single" w:sz="4" w:space="0" w:color="FF9966"/>
              <w:left w:val="nil"/>
              <w:bottom w:val="single" w:sz="4" w:space="0" w:color="FF9966"/>
              <w:right w:val="single" w:sz="12" w:space="0" w:color="FF9966"/>
            </w:tcBorders>
            <w:noWrap/>
            <w:vAlign w:val="center"/>
            <w:hideMark/>
          </w:tcPr>
          <w:p w14:paraId="5F821F18" w14:textId="77777777" w:rsidR="001073AC" w:rsidRPr="00771E65" w:rsidRDefault="001073AC" w:rsidP="0001042D">
            <w:pPr>
              <w:snapToGrid w:val="0"/>
              <w:jc w:val="center"/>
              <w:rPr>
                <w:rFonts w:ascii="BIZ UDPゴシック" w:eastAsia="BIZ UDPゴシック" w:hAnsi="BIZ UDPゴシック" w:cs="ＭＳ Ｐゴシック"/>
                <w:b/>
                <w:bCs/>
                <w:color w:val="000000"/>
                <w:kern w:val="0"/>
                <w:sz w:val="22"/>
                <w14:ligatures w14:val="none"/>
              </w:rPr>
            </w:pPr>
            <w:r w:rsidRPr="00771E65">
              <w:rPr>
                <w:rFonts w:ascii="BIZ UDPゴシック" w:eastAsia="BIZ UDPゴシック" w:hAnsi="BIZ UDPゴシック" w:cs="ＭＳ Ｐゴシック" w:hint="eastAsia"/>
                <w:b/>
                <w:bCs/>
                <w:color w:val="000000"/>
                <w:kern w:val="0"/>
                <w:sz w:val="22"/>
                <w14:ligatures w14:val="none"/>
              </w:rPr>
              <w:t>6</w:t>
            </w:r>
          </w:p>
        </w:tc>
      </w:tr>
      <w:tr w:rsidR="00F36BA0" w:rsidRPr="001073AC" w14:paraId="3116CA9D" w14:textId="77777777" w:rsidTr="00CA0438">
        <w:trPr>
          <w:cantSplit/>
          <w:trHeight w:val="624"/>
        </w:trPr>
        <w:tc>
          <w:tcPr>
            <w:tcW w:w="564" w:type="dxa"/>
            <w:vMerge/>
            <w:tcBorders>
              <w:top w:val="nil"/>
              <w:left w:val="single" w:sz="12" w:space="0" w:color="FF9966"/>
              <w:bottom w:val="single" w:sz="12" w:space="0" w:color="FF9966"/>
              <w:right w:val="single" w:sz="8" w:space="0" w:color="F79646"/>
            </w:tcBorders>
            <w:vAlign w:val="center"/>
            <w:hideMark/>
          </w:tcPr>
          <w:p w14:paraId="129BC387" w14:textId="77777777" w:rsidR="001073AC" w:rsidRPr="001073AC" w:rsidRDefault="001073AC" w:rsidP="0001042D">
            <w:pPr>
              <w:rPr>
                <w:rFonts w:ascii="UD デジタル 教科書体 NK-R" w:eastAsia="UD デジタル 教科書体 NK-R" w:hAnsi="ＭＳ Ｐゴシック" w:cs="ＭＳ Ｐゴシック"/>
                <w:b/>
                <w:bCs/>
                <w:color w:val="FFFFFF"/>
                <w:kern w:val="0"/>
                <w:sz w:val="20"/>
                <w:szCs w:val="20"/>
                <w14:ligatures w14:val="none"/>
              </w:rPr>
            </w:pPr>
          </w:p>
        </w:tc>
        <w:tc>
          <w:tcPr>
            <w:tcW w:w="755" w:type="dxa"/>
            <w:vMerge/>
            <w:tcBorders>
              <w:top w:val="nil"/>
              <w:left w:val="single" w:sz="8" w:space="0" w:color="F79646"/>
              <w:bottom w:val="single" w:sz="12" w:space="0" w:color="FF9966"/>
              <w:right w:val="single" w:sz="12" w:space="0" w:color="F1A983"/>
            </w:tcBorders>
            <w:shd w:val="clear" w:color="auto" w:fill="FCD5B4"/>
            <w:vAlign w:val="center"/>
            <w:hideMark/>
          </w:tcPr>
          <w:p w14:paraId="7CA8BE8C" w14:textId="77777777" w:rsidR="001073AC" w:rsidRPr="001073AC" w:rsidRDefault="001073AC" w:rsidP="0001042D">
            <w:pPr>
              <w:snapToGrid w:val="0"/>
              <w:rPr>
                <w:rFonts w:ascii="UD デジタル 教科書体 NK-R" w:eastAsia="UD デジタル 教科書体 NK-R" w:hAnsi="ＭＳ Ｐゴシック" w:cs="ＭＳ Ｐゴシック"/>
                <w:color w:val="000000"/>
                <w:kern w:val="0"/>
                <w:sz w:val="20"/>
                <w:szCs w:val="20"/>
                <w14:ligatures w14:val="none"/>
              </w:rPr>
            </w:pPr>
          </w:p>
        </w:tc>
        <w:tc>
          <w:tcPr>
            <w:tcW w:w="5187" w:type="dxa"/>
            <w:tcBorders>
              <w:top w:val="single" w:sz="4" w:space="0" w:color="FF9966"/>
              <w:left w:val="single" w:sz="8" w:space="0" w:color="DA9694"/>
              <w:bottom w:val="single" w:sz="12" w:space="0" w:color="FF9966"/>
              <w:right w:val="single" w:sz="12" w:space="0" w:color="FF9966"/>
            </w:tcBorders>
            <w:shd w:val="clear" w:color="auto" w:fill="FDE9D9"/>
            <w:vAlign w:val="center"/>
            <w:hideMark/>
          </w:tcPr>
          <w:p w14:paraId="70A2FD03" w14:textId="6863AAC5" w:rsidR="001073AC" w:rsidRPr="001073AC" w:rsidRDefault="001073AC" w:rsidP="0001042D">
            <w:pPr>
              <w:snapToGrid w:val="0"/>
              <w:rPr>
                <w:rFonts w:ascii="UD デジタル 教科書体 NK-R" w:eastAsia="UD デジタル 教科書体 NK-R" w:hAnsi="ＭＳ Ｐゴシック" w:cs="ＭＳ Ｐゴシック"/>
                <w:color w:val="000000"/>
                <w:kern w:val="0"/>
                <w:sz w:val="20"/>
                <w:szCs w:val="20"/>
                <w14:ligatures w14:val="none"/>
              </w:rPr>
            </w:pPr>
            <w:r w:rsidRPr="001073AC">
              <w:rPr>
                <w:rFonts w:ascii="UD デジタル 教科書体 NK-R" w:eastAsia="UD デジタル 教科書体 NK-R" w:hAnsi="ＭＳ Ｐゴシック" w:cs="ＭＳ Ｐゴシック" w:hint="eastAsia"/>
                <w:color w:val="000000"/>
                <w:kern w:val="0"/>
                <w:sz w:val="20"/>
                <w:szCs w:val="20"/>
                <w14:ligatures w14:val="none"/>
              </w:rPr>
              <w:t>棚からモノが落下・什器等の倒壊</w:t>
            </w:r>
            <w:r w:rsidR="00E87BB6">
              <w:rPr>
                <w:rFonts w:ascii="UD デジタル 教科書体 NK-R" w:eastAsia="UD デジタル 教科書体 NK-R" w:hAnsi="ＭＳ Ｐゴシック" w:cs="ＭＳ Ｐゴシック" w:hint="eastAsia"/>
                <w:color w:val="000000"/>
                <w:kern w:val="0"/>
                <w:sz w:val="20"/>
                <w:szCs w:val="20"/>
                <w14:ligatures w14:val="none"/>
              </w:rPr>
              <w:t>/</w:t>
            </w:r>
            <w:r w:rsidRPr="001073AC">
              <w:rPr>
                <w:rFonts w:ascii="UD デジタル 教科書体 NK-R" w:eastAsia="UD デジタル 教科書体 NK-R" w:hAnsi="ＭＳ Ｐゴシック" w:cs="ＭＳ Ｐゴシック" w:hint="eastAsia"/>
                <w:color w:val="000000"/>
                <w:kern w:val="0"/>
                <w:sz w:val="20"/>
                <w:szCs w:val="20"/>
                <w14:ligatures w14:val="none"/>
              </w:rPr>
              <w:br/>
              <w:t>モノが流される・水没する/物が燃える</w:t>
            </w:r>
          </w:p>
        </w:tc>
        <w:tc>
          <w:tcPr>
            <w:tcW w:w="397" w:type="dxa"/>
            <w:tcBorders>
              <w:top w:val="single" w:sz="4" w:space="0" w:color="FF9966"/>
              <w:left w:val="single" w:sz="12" w:space="0" w:color="FF9966"/>
              <w:bottom w:val="single" w:sz="12" w:space="0" w:color="FF9966"/>
              <w:right w:val="single" w:sz="8" w:space="0" w:color="FF9966"/>
            </w:tcBorders>
            <w:shd w:val="clear" w:color="auto" w:fill="FDE9D9"/>
            <w:noWrap/>
            <w:vAlign w:val="center"/>
            <w:hideMark/>
          </w:tcPr>
          <w:p w14:paraId="37D15B8B"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397" w:type="dxa"/>
            <w:tcBorders>
              <w:top w:val="single" w:sz="4" w:space="0" w:color="FF9966"/>
              <w:left w:val="single" w:sz="8" w:space="0" w:color="FF9966"/>
              <w:bottom w:val="single" w:sz="12" w:space="0" w:color="FF9966"/>
              <w:right w:val="single" w:sz="8" w:space="0" w:color="FF9966"/>
            </w:tcBorders>
            <w:shd w:val="clear" w:color="auto" w:fill="FDE9D9"/>
            <w:noWrap/>
            <w:vAlign w:val="center"/>
            <w:hideMark/>
          </w:tcPr>
          <w:p w14:paraId="75B1BC48"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397" w:type="dxa"/>
            <w:tcBorders>
              <w:top w:val="single" w:sz="4" w:space="0" w:color="FF9966"/>
              <w:left w:val="single" w:sz="8" w:space="0" w:color="FF9966"/>
              <w:bottom w:val="single" w:sz="12" w:space="0" w:color="FF9966"/>
              <w:right w:val="single" w:sz="8" w:space="0" w:color="FF9966"/>
            </w:tcBorders>
            <w:shd w:val="clear" w:color="auto" w:fill="FDE9D9"/>
            <w:noWrap/>
            <w:vAlign w:val="center"/>
            <w:hideMark/>
          </w:tcPr>
          <w:p w14:paraId="3E911FBA"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397" w:type="dxa"/>
            <w:tcBorders>
              <w:top w:val="single" w:sz="4" w:space="0" w:color="FF9966"/>
              <w:left w:val="single" w:sz="8" w:space="0" w:color="FF9966"/>
              <w:bottom w:val="single" w:sz="12" w:space="0" w:color="FF9966"/>
              <w:right w:val="single" w:sz="8" w:space="0" w:color="FF9966"/>
            </w:tcBorders>
            <w:shd w:val="clear" w:color="auto" w:fill="FDE9D9"/>
            <w:noWrap/>
            <w:vAlign w:val="center"/>
            <w:hideMark/>
          </w:tcPr>
          <w:p w14:paraId="607AE8ED"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 xml:space="preserve">　</w:t>
            </w:r>
          </w:p>
        </w:tc>
        <w:tc>
          <w:tcPr>
            <w:tcW w:w="397" w:type="dxa"/>
            <w:tcBorders>
              <w:top w:val="single" w:sz="4" w:space="0" w:color="FF9966"/>
              <w:left w:val="single" w:sz="8" w:space="0" w:color="FF9966"/>
              <w:bottom w:val="single" w:sz="12" w:space="0" w:color="FF9966"/>
              <w:right w:val="double" w:sz="4" w:space="0" w:color="FF9966"/>
            </w:tcBorders>
            <w:shd w:val="clear" w:color="auto" w:fill="FDE9D9"/>
            <w:noWrap/>
            <w:vAlign w:val="center"/>
            <w:hideMark/>
          </w:tcPr>
          <w:p w14:paraId="6646BB70"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 xml:space="preserve">　</w:t>
            </w:r>
          </w:p>
        </w:tc>
        <w:tc>
          <w:tcPr>
            <w:tcW w:w="567" w:type="dxa"/>
            <w:tcBorders>
              <w:top w:val="single" w:sz="4" w:space="0" w:color="FF9966"/>
              <w:left w:val="double" w:sz="4" w:space="0" w:color="FF9966"/>
              <w:bottom w:val="single" w:sz="12" w:space="0" w:color="FF9966"/>
              <w:right w:val="single" w:sz="4" w:space="0" w:color="F79646"/>
            </w:tcBorders>
            <w:shd w:val="clear" w:color="auto" w:fill="FDE9D9"/>
            <w:noWrap/>
            <w:vAlign w:val="center"/>
            <w:hideMark/>
          </w:tcPr>
          <w:p w14:paraId="4291B4BE" w14:textId="77777777" w:rsidR="001073AC" w:rsidRPr="001073AC" w:rsidRDefault="001073AC" w:rsidP="0001042D">
            <w:pPr>
              <w:snapToGrid w:val="0"/>
              <w:jc w:val="center"/>
              <w:rPr>
                <w:rFonts w:ascii="BIZ UDPゴシック" w:eastAsia="BIZ UDPゴシック" w:hAnsi="BIZ UDPゴシック" w:cs="ＭＳ Ｐゴシック"/>
                <w:color w:val="000000"/>
                <w:kern w:val="0"/>
                <w:sz w:val="22"/>
                <w14:ligatures w14:val="none"/>
              </w:rPr>
            </w:pPr>
            <w:r w:rsidRPr="001073AC">
              <w:rPr>
                <w:rFonts w:ascii="BIZ UDPゴシック" w:eastAsia="BIZ UDPゴシック" w:hAnsi="BIZ UDPゴシック" w:cs="ＭＳ Ｐゴシック" w:hint="eastAsia"/>
                <w:color w:val="000000"/>
                <w:kern w:val="0"/>
                <w:sz w:val="22"/>
                <w14:ligatures w14:val="none"/>
              </w:rPr>
              <w:t>2</w:t>
            </w:r>
          </w:p>
        </w:tc>
        <w:tc>
          <w:tcPr>
            <w:tcW w:w="567" w:type="dxa"/>
            <w:tcBorders>
              <w:top w:val="single" w:sz="4" w:space="0" w:color="FF9966"/>
              <w:left w:val="nil"/>
              <w:bottom w:val="single" w:sz="12" w:space="0" w:color="FF9966"/>
              <w:right w:val="single" w:sz="4" w:space="0" w:color="F79646"/>
            </w:tcBorders>
            <w:shd w:val="clear" w:color="auto" w:fill="FDE9D9"/>
            <w:noWrap/>
            <w:vAlign w:val="center"/>
            <w:hideMark/>
          </w:tcPr>
          <w:p w14:paraId="6ACFBCEE" w14:textId="77777777" w:rsidR="001073AC" w:rsidRPr="001073AC" w:rsidRDefault="001073AC" w:rsidP="0001042D">
            <w:pPr>
              <w:snapToGrid w:val="0"/>
              <w:jc w:val="center"/>
              <w:rPr>
                <w:rFonts w:ascii="BIZ UDPゴシック" w:eastAsia="BIZ UDPゴシック" w:hAnsi="BIZ UDPゴシック" w:cs="ＭＳ Ｐゴシック"/>
                <w:color w:val="000000"/>
                <w:kern w:val="0"/>
                <w:sz w:val="22"/>
                <w14:ligatures w14:val="none"/>
              </w:rPr>
            </w:pPr>
            <w:r w:rsidRPr="001073AC">
              <w:rPr>
                <w:rFonts w:ascii="BIZ UDPゴシック" w:eastAsia="BIZ UDPゴシック" w:hAnsi="BIZ UDPゴシック" w:cs="ＭＳ Ｐゴシック" w:hint="eastAsia"/>
                <w:color w:val="000000"/>
                <w:kern w:val="0"/>
                <w:sz w:val="22"/>
                <w14:ligatures w14:val="none"/>
              </w:rPr>
              <w:t>3</w:t>
            </w:r>
          </w:p>
        </w:tc>
        <w:tc>
          <w:tcPr>
            <w:tcW w:w="567" w:type="dxa"/>
            <w:tcBorders>
              <w:top w:val="single" w:sz="4" w:space="0" w:color="FF9966"/>
              <w:left w:val="nil"/>
              <w:bottom w:val="single" w:sz="12" w:space="0" w:color="FF9966"/>
              <w:right w:val="single" w:sz="12" w:space="0" w:color="FF9966"/>
            </w:tcBorders>
            <w:shd w:val="clear" w:color="000000" w:fill="FDE9D9"/>
            <w:noWrap/>
            <w:vAlign w:val="center"/>
            <w:hideMark/>
          </w:tcPr>
          <w:p w14:paraId="3E8FE37B" w14:textId="77777777" w:rsidR="001073AC" w:rsidRPr="00771E65" w:rsidRDefault="001073AC" w:rsidP="0001042D">
            <w:pPr>
              <w:snapToGrid w:val="0"/>
              <w:jc w:val="center"/>
              <w:rPr>
                <w:rFonts w:ascii="BIZ UDPゴシック" w:eastAsia="BIZ UDPゴシック" w:hAnsi="BIZ UDPゴシック" w:cs="ＭＳ Ｐゴシック"/>
                <w:b/>
                <w:bCs/>
                <w:color w:val="000000"/>
                <w:kern w:val="0"/>
                <w:sz w:val="22"/>
                <w14:ligatures w14:val="none"/>
              </w:rPr>
            </w:pPr>
            <w:r w:rsidRPr="00771E65">
              <w:rPr>
                <w:rFonts w:ascii="BIZ UDPゴシック" w:eastAsia="BIZ UDPゴシック" w:hAnsi="BIZ UDPゴシック" w:cs="ＭＳ Ｐゴシック" w:hint="eastAsia"/>
                <w:b/>
                <w:bCs/>
                <w:color w:val="000000"/>
                <w:kern w:val="0"/>
                <w:sz w:val="22"/>
                <w14:ligatures w14:val="none"/>
              </w:rPr>
              <w:t>6</w:t>
            </w:r>
          </w:p>
        </w:tc>
      </w:tr>
      <w:tr w:rsidR="00E87BB6" w:rsidRPr="001073AC" w14:paraId="07672F6C" w14:textId="77777777" w:rsidTr="00CA0438">
        <w:trPr>
          <w:cantSplit/>
          <w:trHeight w:val="624"/>
        </w:trPr>
        <w:tc>
          <w:tcPr>
            <w:tcW w:w="564" w:type="dxa"/>
            <w:vMerge w:val="restart"/>
            <w:tcBorders>
              <w:top w:val="single" w:sz="12" w:space="0" w:color="FF9966"/>
              <w:left w:val="single" w:sz="12" w:space="0" w:color="FF9966"/>
              <w:bottom w:val="single" w:sz="8" w:space="0" w:color="FABF8F"/>
              <w:right w:val="single" w:sz="8" w:space="0" w:color="F79646"/>
            </w:tcBorders>
            <w:shd w:val="clear" w:color="000000" w:fill="ED7D31"/>
            <w:textDirection w:val="tbRlV"/>
            <w:vAlign w:val="center"/>
            <w:hideMark/>
          </w:tcPr>
          <w:p w14:paraId="5267B636" w14:textId="77777777" w:rsidR="001073AC" w:rsidRPr="001073AC" w:rsidRDefault="001073AC" w:rsidP="0001042D">
            <w:pPr>
              <w:jc w:val="center"/>
              <w:rPr>
                <w:rFonts w:ascii="UD デジタル 教科書体 NK-R" w:eastAsia="UD デジタル 教科書体 NK-R" w:hAnsi="ＭＳ Ｐゴシック" w:cs="ＭＳ Ｐゴシック"/>
                <w:b/>
                <w:bCs/>
                <w:color w:val="FFFFFF"/>
                <w:kern w:val="0"/>
                <w:sz w:val="20"/>
                <w:szCs w:val="20"/>
                <w14:ligatures w14:val="none"/>
              </w:rPr>
            </w:pPr>
            <w:r w:rsidRPr="001073AC">
              <w:rPr>
                <w:rFonts w:ascii="UD デジタル 教科書体 NK-R" w:eastAsia="UD デジタル 教科書体 NK-R" w:hAnsi="ＭＳ Ｐゴシック" w:cs="ＭＳ Ｐゴシック"/>
                <w:b/>
                <w:bCs/>
                <w:color w:val="FFFFFF"/>
                <w:kern w:val="0"/>
                <w:sz w:val="20"/>
                <w:szCs w:val="20"/>
                <w14:ligatures w14:val="none"/>
              </w:rPr>
              <w:t>カネ</w:t>
            </w:r>
          </w:p>
        </w:tc>
        <w:tc>
          <w:tcPr>
            <w:tcW w:w="755" w:type="dxa"/>
            <w:tcBorders>
              <w:top w:val="single" w:sz="12" w:space="0" w:color="FF9966"/>
              <w:left w:val="single" w:sz="8" w:space="0" w:color="F79646"/>
              <w:bottom w:val="single" w:sz="4" w:space="0" w:color="FF9966"/>
              <w:right w:val="single" w:sz="12" w:space="0" w:color="F1A983"/>
            </w:tcBorders>
            <w:shd w:val="clear" w:color="auto" w:fill="FCD5B4"/>
            <w:textDirection w:val="tbRlV"/>
            <w:vAlign w:val="center"/>
            <w:hideMark/>
          </w:tcPr>
          <w:p w14:paraId="6FC612E6" w14:textId="77777777" w:rsidR="001073AC" w:rsidRPr="001073AC" w:rsidRDefault="001073AC" w:rsidP="0001042D">
            <w:pPr>
              <w:snapToGrid w:val="0"/>
              <w:jc w:val="center"/>
              <w:rPr>
                <w:rFonts w:ascii="UD デジタル 教科書体 NK-R" w:eastAsia="UD デジタル 教科書体 NK-R" w:hAnsi="ＭＳ Ｐゴシック" w:cs="ＭＳ Ｐゴシック"/>
                <w:color w:val="000000"/>
                <w:kern w:val="0"/>
                <w:sz w:val="20"/>
                <w:szCs w:val="20"/>
                <w14:ligatures w14:val="none"/>
              </w:rPr>
            </w:pPr>
            <w:r w:rsidRPr="001073AC">
              <w:rPr>
                <w:rFonts w:ascii="UD デジタル 教科書体 NK-R" w:eastAsia="UD デジタル 教科書体 NK-R" w:hAnsi="ＭＳ Ｐゴシック" w:cs="ＭＳ Ｐゴシック"/>
                <w:color w:val="000000"/>
                <w:kern w:val="0"/>
                <w:sz w:val="20"/>
                <w:szCs w:val="20"/>
                <w14:ligatures w14:val="none"/>
              </w:rPr>
              <w:t>支出増</w:t>
            </w:r>
          </w:p>
        </w:tc>
        <w:tc>
          <w:tcPr>
            <w:tcW w:w="5187" w:type="dxa"/>
            <w:tcBorders>
              <w:top w:val="single" w:sz="12" w:space="0" w:color="FF9966"/>
              <w:left w:val="single" w:sz="8" w:space="0" w:color="DA9694"/>
              <w:bottom w:val="single" w:sz="4" w:space="0" w:color="FF9966"/>
              <w:right w:val="single" w:sz="12" w:space="0" w:color="FF9966"/>
            </w:tcBorders>
            <w:vAlign w:val="center"/>
            <w:hideMark/>
          </w:tcPr>
          <w:p w14:paraId="1CD0073B" w14:textId="77777777" w:rsidR="001073AC" w:rsidRPr="001073AC" w:rsidRDefault="001073AC" w:rsidP="0001042D">
            <w:pPr>
              <w:snapToGrid w:val="0"/>
              <w:rPr>
                <w:rFonts w:ascii="UD デジタル 教科書体 NK-R" w:eastAsia="UD デジタル 教科書体 NK-R" w:hAnsi="ＭＳ Ｐゴシック" w:cs="ＭＳ Ｐゴシック"/>
                <w:color w:val="000000"/>
                <w:kern w:val="0"/>
                <w:sz w:val="20"/>
                <w:szCs w:val="20"/>
                <w14:ligatures w14:val="none"/>
              </w:rPr>
            </w:pPr>
            <w:r w:rsidRPr="001073AC">
              <w:rPr>
                <w:rFonts w:ascii="UD デジタル 教科書体 NK-R" w:eastAsia="UD デジタル 教科書体 NK-R" w:hAnsi="ＭＳ Ｐゴシック" w:cs="ＭＳ Ｐゴシック" w:hint="eastAsia"/>
                <w:color w:val="000000"/>
                <w:kern w:val="0"/>
                <w:sz w:val="20"/>
                <w:szCs w:val="20"/>
                <w14:ligatures w14:val="none"/>
              </w:rPr>
              <w:t>復旧・復興費が必要になる</w:t>
            </w:r>
          </w:p>
        </w:tc>
        <w:tc>
          <w:tcPr>
            <w:tcW w:w="397" w:type="dxa"/>
            <w:tcBorders>
              <w:top w:val="single" w:sz="12" w:space="0" w:color="FF9966"/>
              <w:left w:val="single" w:sz="12" w:space="0" w:color="FF9966"/>
              <w:bottom w:val="single" w:sz="4" w:space="0" w:color="FF9966"/>
              <w:right w:val="single" w:sz="8" w:space="0" w:color="FF9966"/>
            </w:tcBorders>
            <w:noWrap/>
            <w:vAlign w:val="center"/>
            <w:hideMark/>
          </w:tcPr>
          <w:p w14:paraId="73B217B4"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397" w:type="dxa"/>
            <w:tcBorders>
              <w:top w:val="single" w:sz="12" w:space="0" w:color="FF9966"/>
              <w:left w:val="single" w:sz="8" w:space="0" w:color="FF9966"/>
              <w:bottom w:val="single" w:sz="4" w:space="0" w:color="FF9966"/>
              <w:right w:val="single" w:sz="8" w:space="0" w:color="FF9966"/>
            </w:tcBorders>
            <w:noWrap/>
            <w:vAlign w:val="center"/>
            <w:hideMark/>
          </w:tcPr>
          <w:p w14:paraId="12445A37"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397" w:type="dxa"/>
            <w:tcBorders>
              <w:top w:val="single" w:sz="12" w:space="0" w:color="FF9966"/>
              <w:left w:val="single" w:sz="8" w:space="0" w:color="FF9966"/>
              <w:bottom w:val="single" w:sz="4" w:space="0" w:color="FF9966"/>
              <w:right w:val="single" w:sz="8" w:space="0" w:color="FF9966"/>
            </w:tcBorders>
            <w:noWrap/>
            <w:vAlign w:val="center"/>
            <w:hideMark/>
          </w:tcPr>
          <w:p w14:paraId="6345B357"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397" w:type="dxa"/>
            <w:tcBorders>
              <w:top w:val="single" w:sz="12" w:space="0" w:color="FF9966"/>
              <w:left w:val="single" w:sz="8" w:space="0" w:color="FF9966"/>
              <w:bottom w:val="single" w:sz="4" w:space="0" w:color="FF9966"/>
              <w:right w:val="single" w:sz="8" w:space="0" w:color="FF9966"/>
            </w:tcBorders>
            <w:noWrap/>
            <w:vAlign w:val="center"/>
            <w:hideMark/>
          </w:tcPr>
          <w:p w14:paraId="03FDF5C3"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 xml:space="preserve">　</w:t>
            </w:r>
          </w:p>
        </w:tc>
        <w:tc>
          <w:tcPr>
            <w:tcW w:w="397" w:type="dxa"/>
            <w:tcBorders>
              <w:top w:val="single" w:sz="12" w:space="0" w:color="FF9966"/>
              <w:left w:val="single" w:sz="8" w:space="0" w:color="FF9966"/>
              <w:bottom w:val="single" w:sz="4" w:space="0" w:color="FF9966"/>
              <w:right w:val="double" w:sz="4" w:space="0" w:color="FF9966"/>
            </w:tcBorders>
            <w:noWrap/>
            <w:vAlign w:val="center"/>
            <w:hideMark/>
          </w:tcPr>
          <w:p w14:paraId="40C9F58F"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567" w:type="dxa"/>
            <w:tcBorders>
              <w:top w:val="single" w:sz="12" w:space="0" w:color="FF9966"/>
              <w:left w:val="double" w:sz="4" w:space="0" w:color="FF9966"/>
              <w:bottom w:val="single" w:sz="4" w:space="0" w:color="FF9966"/>
              <w:right w:val="single" w:sz="4" w:space="0" w:color="F79646"/>
            </w:tcBorders>
            <w:shd w:val="clear" w:color="000000" w:fill="FFFFFF"/>
            <w:noWrap/>
            <w:vAlign w:val="center"/>
            <w:hideMark/>
          </w:tcPr>
          <w:p w14:paraId="1EDE3FE0" w14:textId="77777777" w:rsidR="001073AC" w:rsidRPr="001073AC" w:rsidRDefault="001073AC" w:rsidP="0001042D">
            <w:pPr>
              <w:snapToGrid w:val="0"/>
              <w:jc w:val="center"/>
              <w:rPr>
                <w:rFonts w:ascii="BIZ UDPゴシック" w:eastAsia="BIZ UDPゴシック" w:hAnsi="BIZ UDPゴシック" w:cs="ＭＳ Ｐゴシック"/>
                <w:color w:val="000000"/>
                <w:kern w:val="0"/>
                <w:sz w:val="22"/>
                <w14:ligatures w14:val="none"/>
              </w:rPr>
            </w:pPr>
            <w:r w:rsidRPr="001073AC">
              <w:rPr>
                <w:rFonts w:ascii="BIZ UDPゴシック" w:eastAsia="BIZ UDPゴシック" w:hAnsi="BIZ UDPゴシック" w:cs="ＭＳ Ｐゴシック" w:hint="eastAsia"/>
                <w:color w:val="000000"/>
                <w:kern w:val="0"/>
                <w:sz w:val="22"/>
                <w14:ligatures w14:val="none"/>
              </w:rPr>
              <w:t>3</w:t>
            </w:r>
          </w:p>
        </w:tc>
        <w:tc>
          <w:tcPr>
            <w:tcW w:w="567" w:type="dxa"/>
            <w:tcBorders>
              <w:top w:val="single" w:sz="12" w:space="0" w:color="FF9966"/>
              <w:left w:val="nil"/>
              <w:bottom w:val="single" w:sz="4" w:space="0" w:color="FF9966"/>
              <w:right w:val="single" w:sz="4" w:space="0" w:color="F79646"/>
            </w:tcBorders>
            <w:shd w:val="clear" w:color="000000" w:fill="FFFFFF"/>
            <w:noWrap/>
            <w:vAlign w:val="center"/>
            <w:hideMark/>
          </w:tcPr>
          <w:p w14:paraId="4F452E72" w14:textId="77777777" w:rsidR="001073AC" w:rsidRPr="001073AC" w:rsidRDefault="001073AC" w:rsidP="0001042D">
            <w:pPr>
              <w:snapToGrid w:val="0"/>
              <w:jc w:val="center"/>
              <w:rPr>
                <w:rFonts w:ascii="BIZ UDPゴシック" w:eastAsia="BIZ UDPゴシック" w:hAnsi="BIZ UDPゴシック" w:cs="ＭＳ Ｐゴシック"/>
                <w:color w:val="000000"/>
                <w:kern w:val="0"/>
                <w:sz w:val="22"/>
                <w14:ligatures w14:val="none"/>
              </w:rPr>
            </w:pPr>
            <w:r w:rsidRPr="001073AC">
              <w:rPr>
                <w:rFonts w:ascii="BIZ UDPゴシック" w:eastAsia="BIZ UDPゴシック" w:hAnsi="BIZ UDPゴシック" w:cs="ＭＳ Ｐゴシック" w:hint="eastAsia"/>
                <w:color w:val="000000"/>
                <w:kern w:val="0"/>
                <w:sz w:val="22"/>
                <w14:ligatures w14:val="none"/>
              </w:rPr>
              <w:t>4</w:t>
            </w:r>
          </w:p>
        </w:tc>
        <w:tc>
          <w:tcPr>
            <w:tcW w:w="567" w:type="dxa"/>
            <w:tcBorders>
              <w:top w:val="single" w:sz="12" w:space="0" w:color="FF9966"/>
              <w:left w:val="nil"/>
              <w:bottom w:val="single" w:sz="4" w:space="0" w:color="FF9966"/>
              <w:right w:val="single" w:sz="12" w:space="0" w:color="FF9966"/>
            </w:tcBorders>
            <w:noWrap/>
            <w:vAlign w:val="center"/>
            <w:hideMark/>
          </w:tcPr>
          <w:p w14:paraId="2C139C7D" w14:textId="77777777" w:rsidR="001073AC" w:rsidRPr="00771E65" w:rsidRDefault="001073AC" w:rsidP="0001042D">
            <w:pPr>
              <w:snapToGrid w:val="0"/>
              <w:jc w:val="center"/>
              <w:rPr>
                <w:rFonts w:ascii="BIZ UDPゴシック" w:eastAsia="BIZ UDPゴシック" w:hAnsi="BIZ UDPゴシック" w:cs="ＭＳ Ｐゴシック"/>
                <w:b/>
                <w:bCs/>
                <w:color w:val="000000"/>
                <w:kern w:val="0"/>
                <w:sz w:val="22"/>
                <w14:ligatures w14:val="none"/>
              </w:rPr>
            </w:pPr>
            <w:r w:rsidRPr="00771E65">
              <w:rPr>
                <w:rFonts w:ascii="BIZ UDPゴシック" w:eastAsia="BIZ UDPゴシック" w:hAnsi="BIZ UDPゴシック" w:cs="ＭＳ Ｐゴシック" w:hint="eastAsia"/>
                <w:b/>
                <w:bCs/>
                <w:color w:val="000000"/>
                <w:kern w:val="0"/>
                <w:sz w:val="22"/>
                <w14:ligatures w14:val="none"/>
              </w:rPr>
              <w:t>12</w:t>
            </w:r>
          </w:p>
        </w:tc>
      </w:tr>
      <w:tr w:rsidR="00F36BA0" w:rsidRPr="001073AC" w14:paraId="5DAD9DC9" w14:textId="77777777" w:rsidTr="00CA0438">
        <w:trPr>
          <w:cantSplit/>
          <w:trHeight w:val="624"/>
        </w:trPr>
        <w:tc>
          <w:tcPr>
            <w:tcW w:w="564" w:type="dxa"/>
            <w:vMerge/>
            <w:tcBorders>
              <w:top w:val="nil"/>
              <w:left w:val="single" w:sz="12" w:space="0" w:color="FF9966"/>
              <w:bottom w:val="single" w:sz="8" w:space="0" w:color="FABF8F"/>
              <w:right w:val="single" w:sz="8" w:space="0" w:color="F79646"/>
            </w:tcBorders>
            <w:vAlign w:val="center"/>
            <w:hideMark/>
          </w:tcPr>
          <w:p w14:paraId="1C92E4B4" w14:textId="77777777" w:rsidR="001073AC" w:rsidRPr="001073AC" w:rsidRDefault="001073AC" w:rsidP="0001042D">
            <w:pPr>
              <w:rPr>
                <w:rFonts w:ascii="UD デジタル 教科書体 NK-R" w:eastAsia="UD デジタル 教科書体 NK-R" w:hAnsi="ＭＳ Ｐゴシック" w:cs="ＭＳ Ｐゴシック"/>
                <w:b/>
                <w:bCs/>
                <w:color w:val="FFFFFF"/>
                <w:kern w:val="0"/>
                <w:sz w:val="20"/>
                <w:szCs w:val="20"/>
                <w14:ligatures w14:val="none"/>
              </w:rPr>
            </w:pPr>
          </w:p>
        </w:tc>
        <w:tc>
          <w:tcPr>
            <w:tcW w:w="755" w:type="dxa"/>
            <w:tcBorders>
              <w:top w:val="single" w:sz="4" w:space="0" w:color="FF9966"/>
              <w:left w:val="single" w:sz="8" w:space="0" w:color="F79646"/>
              <w:bottom w:val="single" w:sz="4" w:space="0" w:color="FF9966"/>
              <w:right w:val="single" w:sz="12" w:space="0" w:color="F1A983"/>
            </w:tcBorders>
            <w:shd w:val="clear" w:color="auto" w:fill="FCD5B4"/>
            <w:textDirection w:val="tbRlV"/>
            <w:vAlign w:val="center"/>
            <w:hideMark/>
          </w:tcPr>
          <w:p w14:paraId="4A5C9625" w14:textId="6C5FCD11" w:rsidR="001073AC" w:rsidRPr="001073AC" w:rsidRDefault="00E87BB6" w:rsidP="0001042D">
            <w:pPr>
              <w:snapToGrid w:val="0"/>
              <w:jc w:val="center"/>
              <w:rPr>
                <w:rFonts w:ascii="UD デジタル 教科書体 NK-R" w:eastAsia="UD デジタル 教科書体 NK-R" w:hAnsi="ＭＳ Ｐゴシック" w:cs="ＭＳ Ｐゴシック"/>
                <w:color w:val="000000"/>
                <w:kern w:val="0"/>
                <w:sz w:val="20"/>
                <w:szCs w:val="20"/>
                <w14:ligatures w14:val="none"/>
              </w:rPr>
            </w:pPr>
            <w:r>
              <w:rPr>
                <w:rFonts w:ascii="UD デジタル 教科書体 NK-R" w:eastAsia="UD デジタル 教科書体 NK-R" w:hAnsi="ＭＳ Ｐゴシック" w:cs="ＭＳ Ｐゴシック" w:hint="eastAsia"/>
                <w:color w:val="000000"/>
                <w:kern w:val="0"/>
                <w:sz w:val="20"/>
                <w:szCs w:val="20"/>
                <w14:ligatures w14:val="none"/>
              </w:rPr>
              <w:t>収入増</w:t>
            </w:r>
          </w:p>
        </w:tc>
        <w:tc>
          <w:tcPr>
            <w:tcW w:w="5187" w:type="dxa"/>
            <w:tcBorders>
              <w:top w:val="single" w:sz="4" w:space="0" w:color="FF9966"/>
              <w:left w:val="single" w:sz="8" w:space="0" w:color="DA9694"/>
              <w:bottom w:val="single" w:sz="4" w:space="0" w:color="FF9966"/>
              <w:right w:val="single" w:sz="12" w:space="0" w:color="FF9966"/>
            </w:tcBorders>
            <w:shd w:val="clear" w:color="auto" w:fill="FDE9D9"/>
            <w:vAlign w:val="center"/>
            <w:hideMark/>
          </w:tcPr>
          <w:p w14:paraId="5CF8F197" w14:textId="77777777" w:rsidR="001073AC" w:rsidRPr="001073AC" w:rsidRDefault="001073AC" w:rsidP="0001042D">
            <w:pPr>
              <w:snapToGrid w:val="0"/>
              <w:rPr>
                <w:rFonts w:ascii="UD デジタル 教科書体 NK-R" w:eastAsia="UD デジタル 教科書体 NK-R" w:hAnsi="ＭＳ Ｐゴシック" w:cs="ＭＳ Ｐゴシック"/>
                <w:color w:val="000000"/>
                <w:kern w:val="0"/>
                <w:sz w:val="20"/>
                <w:szCs w:val="20"/>
                <w14:ligatures w14:val="none"/>
              </w:rPr>
            </w:pPr>
            <w:r w:rsidRPr="001073AC">
              <w:rPr>
                <w:rFonts w:ascii="UD デジタル 教科書体 NK-R" w:eastAsia="UD デジタル 教科書体 NK-R" w:hAnsi="ＭＳ Ｐゴシック" w:cs="ＭＳ Ｐゴシック" w:hint="eastAsia"/>
                <w:color w:val="000000"/>
                <w:kern w:val="0"/>
                <w:sz w:val="20"/>
                <w:szCs w:val="20"/>
                <w14:ligatures w14:val="none"/>
              </w:rPr>
              <w:t>患者が減る・訪問回数が減る</w:t>
            </w:r>
          </w:p>
        </w:tc>
        <w:tc>
          <w:tcPr>
            <w:tcW w:w="397" w:type="dxa"/>
            <w:tcBorders>
              <w:top w:val="single" w:sz="4" w:space="0" w:color="FF9966"/>
              <w:left w:val="single" w:sz="12" w:space="0" w:color="FF9966"/>
              <w:bottom w:val="single" w:sz="4" w:space="0" w:color="FF9966"/>
              <w:right w:val="single" w:sz="8" w:space="0" w:color="FF9966"/>
            </w:tcBorders>
            <w:shd w:val="clear" w:color="auto" w:fill="FDE9D9"/>
            <w:noWrap/>
            <w:vAlign w:val="center"/>
            <w:hideMark/>
          </w:tcPr>
          <w:p w14:paraId="55591A20"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397" w:type="dxa"/>
            <w:tcBorders>
              <w:top w:val="single" w:sz="4" w:space="0" w:color="FF9966"/>
              <w:left w:val="single" w:sz="8" w:space="0" w:color="FF9966"/>
              <w:bottom w:val="single" w:sz="4" w:space="0" w:color="FF9966"/>
              <w:right w:val="single" w:sz="8" w:space="0" w:color="FF9966"/>
            </w:tcBorders>
            <w:shd w:val="clear" w:color="auto" w:fill="FDE9D9"/>
            <w:noWrap/>
            <w:vAlign w:val="center"/>
            <w:hideMark/>
          </w:tcPr>
          <w:p w14:paraId="564C2985"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397" w:type="dxa"/>
            <w:tcBorders>
              <w:top w:val="single" w:sz="4" w:space="0" w:color="FF9966"/>
              <w:left w:val="single" w:sz="8" w:space="0" w:color="FF9966"/>
              <w:bottom w:val="single" w:sz="4" w:space="0" w:color="FF9966"/>
              <w:right w:val="single" w:sz="8" w:space="0" w:color="FF9966"/>
            </w:tcBorders>
            <w:shd w:val="clear" w:color="auto" w:fill="FDE9D9"/>
            <w:noWrap/>
            <w:vAlign w:val="center"/>
            <w:hideMark/>
          </w:tcPr>
          <w:p w14:paraId="42E1C2BC"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 xml:space="preserve">　</w:t>
            </w:r>
          </w:p>
        </w:tc>
        <w:tc>
          <w:tcPr>
            <w:tcW w:w="397" w:type="dxa"/>
            <w:tcBorders>
              <w:top w:val="single" w:sz="4" w:space="0" w:color="FF9966"/>
              <w:left w:val="single" w:sz="8" w:space="0" w:color="FF9966"/>
              <w:bottom w:val="single" w:sz="4" w:space="0" w:color="FF9966"/>
              <w:right w:val="single" w:sz="8" w:space="0" w:color="FF9966"/>
            </w:tcBorders>
            <w:shd w:val="clear" w:color="auto" w:fill="FDE9D9"/>
            <w:noWrap/>
            <w:vAlign w:val="center"/>
            <w:hideMark/>
          </w:tcPr>
          <w:p w14:paraId="69F883F4"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 xml:space="preserve">　</w:t>
            </w:r>
          </w:p>
        </w:tc>
        <w:tc>
          <w:tcPr>
            <w:tcW w:w="397" w:type="dxa"/>
            <w:tcBorders>
              <w:top w:val="single" w:sz="4" w:space="0" w:color="FF9966"/>
              <w:left w:val="single" w:sz="8" w:space="0" w:color="FF9966"/>
              <w:bottom w:val="single" w:sz="4" w:space="0" w:color="FF9966"/>
              <w:right w:val="double" w:sz="4" w:space="0" w:color="FF9966"/>
            </w:tcBorders>
            <w:shd w:val="clear" w:color="auto" w:fill="FDE9D9"/>
            <w:noWrap/>
            <w:vAlign w:val="center"/>
            <w:hideMark/>
          </w:tcPr>
          <w:p w14:paraId="7DEB29CA"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567" w:type="dxa"/>
            <w:tcBorders>
              <w:top w:val="single" w:sz="4" w:space="0" w:color="FF9966"/>
              <w:left w:val="double" w:sz="4" w:space="0" w:color="FF9966"/>
              <w:bottom w:val="single" w:sz="4" w:space="0" w:color="FF9966"/>
              <w:right w:val="single" w:sz="4" w:space="0" w:color="F79646"/>
            </w:tcBorders>
            <w:shd w:val="clear" w:color="auto" w:fill="FDE9D9"/>
            <w:noWrap/>
            <w:vAlign w:val="center"/>
            <w:hideMark/>
          </w:tcPr>
          <w:p w14:paraId="41AF17C7" w14:textId="77777777" w:rsidR="001073AC" w:rsidRPr="001073AC" w:rsidRDefault="001073AC" w:rsidP="0001042D">
            <w:pPr>
              <w:snapToGrid w:val="0"/>
              <w:jc w:val="center"/>
              <w:rPr>
                <w:rFonts w:ascii="BIZ UDPゴシック" w:eastAsia="BIZ UDPゴシック" w:hAnsi="BIZ UDPゴシック" w:cs="ＭＳ Ｐゴシック"/>
                <w:color w:val="000000"/>
                <w:kern w:val="0"/>
                <w:sz w:val="22"/>
                <w14:ligatures w14:val="none"/>
              </w:rPr>
            </w:pPr>
            <w:r w:rsidRPr="001073AC">
              <w:rPr>
                <w:rFonts w:ascii="BIZ UDPゴシック" w:eastAsia="BIZ UDPゴシック" w:hAnsi="BIZ UDPゴシック" w:cs="ＭＳ Ｐゴシック" w:hint="eastAsia"/>
                <w:color w:val="000000"/>
                <w:kern w:val="0"/>
                <w:sz w:val="22"/>
                <w14:ligatures w14:val="none"/>
              </w:rPr>
              <w:t>3</w:t>
            </w:r>
          </w:p>
        </w:tc>
        <w:tc>
          <w:tcPr>
            <w:tcW w:w="567" w:type="dxa"/>
            <w:tcBorders>
              <w:top w:val="single" w:sz="4" w:space="0" w:color="FF9966"/>
              <w:left w:val="nil"/>
              <w:bottom w:val="single" w:sz="4" w:space="0" w:color="FF9966"/>
              <w:right w:val="single" w:sz="4" w:space="0" w:color="F79646"/>
            </w:tcBorders>
            <w:shd w:val="clear" w:color="auto" w:fill="FDE9D9"/>
            <w:noWrap/>
            <w:vAlign w:val="center"/>
            <w:hideMark/>
          </w:tcPr>
          <w:p w14:paraId="75300E9F" w14:textId="77777777" w:rsidR="001073AC" w:rsidRPr="001073AC" w:rsidRDefault="001073AC" w:rsidP="0001042D">
            <w:pPr>
              <w:snapToGrid w:val="0"/>
              <w:jc w:val="center"/>
              <w:rPr>
                <w:rFonts w:ascii="BIZ UDPゴシック" w:eastAsia="BIZ UDPゴシック" w:hAnsi="BIZ UDPゴシック" w:cs="ＭＳ Ｐゴシック"/>
                <w:color w:val="000000"/>
                <w:kern w:val="0"/>
                <w:sz w:val="22"/>
                <w14:ligatures w14:val="none"/>
              </w:rPr>
            </w:pPr>
            <w:r w:rsidRPr="001073AC">
              <w:rPr>
                <w:rFonts w:ascii="BIZ UDPゴシック" w:eastAsia="BIZ UDPゴシック" w:hAnsi="BIZ UDPゴシック" w:cs="ＭＳ Ｐゴシック" w:hint="eastAsia"/>
                <w:color w:val="000000"/>
                <w:kern w:val="0"/>
                <w:sz w:val="22"/>
                <w14:ligatures w14:val="none"/>
              </w:rPr>
              <w:t>4</w:t>
            </w:r>
          </w:p>
        </w:tc>
        <w:tc>
          <w:tcPr>
            <w:tcW w:w="567" w:type="dxa"/>
            <w:tcBorders>
              <w:top w:val="single" w:sz="4" w:space="0" w:color="FF9966"/>
              <w:left w:val="nil"/>
              <w:bottom w:val="single" w:sz="4" w:space="0" w:color="FF9966"/>
              <w:right w:val="single" w:sz="12" w:space="0" w:color="FF9966"/>
            </w:tcBorders>
            <w:shd w:val="clear" w:color="000000" w:fill="FDE9D9"/>
            <w:noWrap/>
            <w:vAlign w:val="center"/>
            <w:hideMark/>
          </w:tcPr>
          <w:p w14:paraId="4FADE817" w14:textId="77777777" w:rsidR="001073AC" w:rsidRPr="00771E65" w:rsidRDefault="001073AC" w:rsidP="0001042D">
            <w:pPr>
              <w:snapToGrid w:val="0"/>
              <w:jc w:val="center"/>
              <w:rPr>
                <w:rFonts w:ascii="BIZ UDPゴシック" w:eastAsia="BIZ UDPゴシック" w:hAnsi="BIZ UDPゴシック" w:cs="ＭＳ Ｐゴシック"/>
                <w:b/>
                <w:bCs/>
                <w:color w:val="000000"/>
                <w:kern w:val="0"/>
                <w:sz w:val="22"/>
                <w14:ligatures w14:val="none"/>
              </w:rPr>
            </w:pPr>
            <w:r w:rsidRPr="00771E65">
              <w:rPr>
                <w:rFonts w:ascii="BIZ UDPゴシック" w:eastAsia="BIZ UDPゴシック" w:hAnsi="BIZ UDPゴシック" w:cs="ＭＳ Ｐゴシック" w:hint="eastAsia"/>
                <w:b/>
                <w:bCs/>
                <w:color w:val="000000"/>
                <w:kern w:val="0"/>
                <w:sz w:val="22"/>
                <w14:ligatures w14:val="none"/>
              </w:rPr>
              <w:t>12</w:t>
            </w:r>
          </w:p>
        </w:tc>
      </w:tr>
      <w:tr w:rsidR="0001042D" w:rsidRPr="001073AC" w14:paraId="1401752E" w14:textId="77777777" w:rsidTr="00CA0438">
        <w:trPr>
          <w:trHeight w:val="624"/>
        </w:trPr>
        <w:tc>
          <w:tcPr>
            <w:tcW w:w="564" w:type="dxa"/>
            <w:vMerge/>
            <w:tcBorders>
              <w:top w:val="nil"/>
              <w:left w:val="single" w:sz="12" w:space="0" w:color="FF9966"/>
              <w:bottom w:val="single" w:sz="12" w:space="0" w:color="FF9966"/>
              <w:right w:val="single" w:sz="8" w:space="0" w:color="F79646"/>
            </w:tcBorders>
            <w:vAlign w:val="center"/>
            <w:hideMark/>
          </w:tcPr>
          <w:p w14:paraId="688B0348" w14:textId="77777777" w:rsidR="001073AC" w:rsidRPr="001073AC" w:rsidRDefault="001073AC" w:rsidP="0001042D">
            <w:pPr>
              <w:rPr>
                <w:rFonts w:ascii="UD デジタル 教科書体 NK-R" w:eastAsia="UD デジタル 教科書体 NK-R" w:hAnsi="ＭＳ Ｐゴシック" w:cs="ＭＳ Ｐゴシック"/>
                <w:b/>
                <w:bCs/>
                <w:color w:val="FFFFFF"/>
                <w:kern w:val="0"/>
                <w:sz w:val="20"/>
                <w:szCs w:val="20"/>
                <w14:ligatures w14:val="none"/>
              </w:rPr>
            </w:pPr>
          </w:p>
        </w:tc>
        <w:tc>
          <w:tcPr>
            <w:tcW w:w="755" w:type="dxa"/>
            <w:tcBorders>
              <w:top w:val="single" w:sz="4" w:space="0" w:color="FF9966"/>
              <w:left w:val="single" w:sz="8" w:space="0" w:color="F79646"/>
              <w:bottom w:val="single" w:sz="12" w:space="0" w:color="FF9966"/>
              <w:right w:val="single" w:sz="12" w:space="0" w:color="F1A983"/>
            </w:tcBorders>
            <w:shd w:val="clear" w:color="auto" w:fill="FCD5B4"/>
            <w:textDirection w:val="tbRlV"/>
            <w:vAlign w:val="center"/>
            <w:hideMark/>
          </w:tcPr>
          <w:p w14:paraId="3809C423" w14:textId="27A1403A" w:rsidR="001073AC" w:rsidRPr="001073AC" w:rsidRDefault="001073AC" w:rsidP="0001042D">
            <w:pPr>
              <w:snapToGrid w:val="0"/>
              <w:jc w:val="center"/>
              <w:rPr>
                <w:rFonts w:ascii="UD デジタル 教科書体 NK-R" w:eastAsia="UD デジタル 教科書体 NK-R" w:hAnsi="ＭＳ Ｐゴシック" w:cs="ＭＳ Ｐゴシック"/>
                <w:color w:val="000000"/>
                <w:kern w:val="0"/>
                <w:sz w:val="20"/>
                <w:szCs w:val="20"/>
                <w14:ligatures w14:val="none"/>
              </w:rPr>
            </w:pPr>
            <w:r w:rsidRPr="001073AC">
              <w:rPr>
                <w:rFonts w:ascii="UD デジタル 教科書体 NK-R" w:eastAsia="UD デジタル 教科書体 NK-R" w:hAnsi="ＭＳ Ｐゴシック" w:cs="ＭＳ Ｐゴシック"/>
                <w:color w:val="000000"/>
                <w:kern w:val="0"/>
                <w:sz w:val="20"/>
                <w:szCs w:val="20"/>
                <w14:ligatures w14:val="none"/>
              </w:rPr>
              <w:t>スタッフ</w:t>
            </w:r>
            <w:r w:rsidR="00B56B42">
              <w:rPr>
                <w:rFonts w:ascii="UD デジタル 教科書体 NK-R" w:eastAsia="UD デジタル 教科書体 NK-R" w:hAnsi="ＭＳ Ｐゴシック" w:cs="ＭＳ Ｐゴシック" w:hint="eastAsia"/>
                <w:color w:val="000000"/>
                <w:kern w:val="0"/>
                <w:sz w:val="20"/>
                <w:szCs w:val="20"/>
                <w14:ligatures w14:val="none"/>
              </w:rPr>
              <w:t>保障</w:t>
            </w:r>
          </w:p>
        </w:tc>
        <w:tc>
          <w:tcPr>
            <w:tcW w:w="5187" w:type="dxa"/>
            <w:tcBorders>
              <w:top w:val="single" w:sz="4" w:space="0" w:color="FF9966"/>
              <w:left w:val="single" w:sz="8" w:space="0" w:color="DA9694"/>
              <w:bottom w:val="single" w:sz="12" w:space="0" w:color="FF9966"/>
              <w:right w:val="single" w:sz="12" w:space="0" w:color="FF9966"/>
            </w:tcBorders>
            <w:vAlign w:val="center"/>
            <w:hideMark/>
          </w:tcPr>
          <w:p w14:paraId="69B64A87" w14:textId="77777777" w:rsidR="001073AC" w:rsidRPr="001073AC" w:rsidRDefault="001073AC" w:rsidP="0001042D">
            <w:pPr>
              <w:snapToGrid w:val="0"/>
              <w:rPr>
                <w:rFonts w:ascii="UD デジタル 教科書体 NK-R" w:eastAsia="UD デジタル 教科書体 NK-R" w:hAnsi="ＭＳ Ｐゴシック" w:cs="ＭＳ Ｐゴシック"/>
                <w:color w:val="000000"/>
                <w:kern w:val="0"/>
                <w:sz w:val="20"/>
                <w:szCs w:val="20"/>
                <w14:ligatures w14:val="none"/>
              </w:rPr>
            </w:pPr>
            <w:r w:rsidRPr="001073AC">
              <w:rPr>
                <w:rFonts w:ascii="UD デジタル 教科書体 NK-R" w:eastAsia="UD デジタル 教科書体 NK-R" w:hAnsi="ＭＳ Ｐゴシック" w:cs="ＭＳ Ｐゴシック" w:hint="eastAsia"/>
                <w:color w:val="000000"/>
                <w:kern w:val="0"/>
                <w:sz w:val="20"/>
                <w:szCs w:val="20"/>
                <w14:ligatures w14:val="none"/>
              </w:rPr>
              <w:t>スタッフの就業の場と報酬の保障ができない</w:t>
            </w:r>
          </w:p>
        </w:tc>
        <w:tc>
          <w:tcPr>
            <w:tcW w:w="397" w:type="dxa"/>
            <w:tcBorders>
              <w:top w:val="single" w:sz="4" w:space="0" w:color="FF9966"/>
              <w:left w:val="single" w:sz="12" w:space="0" w:color="FF9966"/>
              <w:bottom w:val="single" w:sz="12" w:space="0" w:color="FF9966"/>
              <w:right w:val="single" w:sz="8" w:space="0" w:color="FF9966"/>
            </w:tcBorders>
            <w:noWrap/>
            <w:vAlign w:val="center"/>
            <w:hideMark/>
          </w:tcPr>
          <w:p w14:paraId="115618C1"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397" w:type="dxa"/>
            <w:tcBorders>
              <w:top w:val="single" w:sz="4" w:space="0" w:color="FF9966"/>
              <w:left w:val="single" w:sz="8" w:space="0" w:color="FF9966"/>
              <w:bottom w:val="single" w:sz="12" w:space="0" w:color="FF9966"/>
              <w:right w:val="single" w:sz="8" w:space="0" w:color="FF9966"/>
            </w:tcBorders>
            <w:noWrap/>
            <w:vAlign w:val="center"/>
            <w:hideMark/>
          </w:tcPr>
          <w:p w14:paraId="2F005352"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397" w:type="dxa"/>
            <w:tcBorders>
              <w:top w:val="single" w:sz="4" w:space="0" w:color="FF9966"/>
              <w:left w:val="single" w:sz="8" w:space="0" w:color="FF9966"/>
              <w:bottom w:val="single" w:sz="12" w:space="0" w:color="FF9966"/>
              <w:right w:val="single" w:sz="8" w:space="0" w:color="FF9966"/>
            </w:tcBorders>
            <w:noWrap/>
            <w:vAlign w:val="center"/>
            <w:hideMark/>
          </w:tcPr>
          <w:p w14:paraId="3A8934E6"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397" w:type="dxa"/>
            <w:tcBorders>
              <w:top w:val="single" w:sz="4" w:space="0" w:color="FF9966"/>
              <w:left w:val="single" w:sz="8" w:space="0" w:color="FF9966"/>
              <w:bottom w:val="single" w:sz="12" w:space="0" w:color="FF9966"/>
              <w:right w:val="single" w:sz="8" w:space="0" w:color="FF9966"/>
            </w:tcBorders>
            <w:noWrap/>
            <w:vAlign w:val="center"/>
            <w:hideMark/>
          </w:tcPr>
          <w:p w14:paraId="3CBF39AA"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 xml:space="preserve">　</w:t>
            </w:r>
          </w:p>
        </w:tc>
        <w:tc>
          <w:tcPr>
            <w:tcW w:w="397" w:type="dxa"/>
            <w:tcBorders>
              <w:top w:val="single" w:sz="4" w:space="0" w:color="FF9966"/>
              <w:left w:val="single" w:sz="8" w:space="0" w:color="FF9966"/>
              <w:bottom w:val="single" w:sz="12" w:space="0" w:color="FF9966"/>
              <w:right w:val="double" w:sz="4" w:space="0" w:color="FF9966"/>
            </w:tcBorders>
            <w:noWrap/>
            <w:vAlign w:val="center"/>
            <w:hideMark/>
          </w:tcPr>
          <w:p w14:paraId="0F140DFF"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567" w:type="dxa"/>
            <w:tcBorders>
              <w:top w:val="single" w:sz="4" w:space="0" w:color="FF9966"/>
              <w:left w:val="double" w:sz="4" w:space="0" w:color="FF9966"/>
              <w:bottom w:val="single" w:sz="12" w:space="0" w:color="FF9966"/>
              <w:right w:val="single" w:sz="4" w:space="0" w:color="F79646"/>
            </w:tcBorders>
            <w:shd w:val="clear" w:color="000000" w:fill="FFFFFF"/>
            <w:noWrap/>
            <w:vAlign w:val="center"/>
            <w:hideMark/>
          </w:tcPr>
          <w:p w14:paraId="0F699DF2" w14:textId="77777777" w:rsidR="001073AC" w:rsidRPr="001073AC" w:rsidRDefault="001073AC" w:rsidP="0001042D">
            <w:pPr>
              <w:snapToGrid w:val="0"/>
              <w:jc w:val="center"/>
              <w:rPr>
                <w:rFonts w:ascii="BIZ UDPゴシック" w:eastAsia="BIZ UDPゴシック" w:hAnsi="BIZ UDPゴシック" w:cs="ＭＳ Ｐゴシック"/>
                <w:color w:val="000000"/>
                <w:kern w:val="0"/>
                <w:sz w:val="22"/>
                <w14:ligatures w14:val="none"/>
              </w:rPr>
            </w:pPr>
            <w:r w:rsidRPr="001073AC">
              <w:rPr>
                <w:rFonts w:ascii="BIZ UDPゴシック" w:eastAsia="BIZ UDPゴシック" w:hAnsi="BIZ UDPゴシック" w:cs="ＭＳ Ｐゴシック" w:hint="eastAsia"/>
                <w:color w:val="000000"/>
                <w:kern w:val="0"/>
                <w:sz w:val="22"/>
                <w14:ligatures w14:val="none"/>
              </w:rPr>
              <w:t>3</w:t>
            </w:r>
          </w:p>
        </w:tc>
        <w:tc>
          <w:tcPr>
            <w:tcW w:w="567" w:type="dxa"/>
            <w:tcBorders>
              <w:top w:val="single" w:sz="4" w:space="0" w:color="FF9966"/>
              <w:left w:val="nil"/>
              <w:bottom w:val="single" w:sz="12" w:space="0" w:color="FF9966"/>
              <w:right w:val="single" w:sz="4" w:space="0" w:color="F79646"/>
            </w:tcBorders>
            <w:shd w:val="clear" w:color="000000" w:fill="FFFFFF"/>
            <w:noWrap/>
            <w:vAlign w:val="center"/>
            <w:hideMark/>
          </w:tcPr>
          <w:p w14:paraId="61DD0A21" w14:textId="77777777" w:rsidR="001073AC" w:rsidRPr="001073AC" w:rsidRDefault="001073AC" w:rsidP="0001042D">
            <w:pPr>
              <w:snapToGrid w:val="0"/>
              <w:jc w:val="center"/>
              <w:rPr>
                <w:rFonts w:ascii="BIZ UDPゴシック" w:eastAsia="BIZ UDPゴシック" w:hAnsi="BIZ UDPゴシック" w:cs="ＭＳ Ｐゴシック"/>
                <w:color w:val="000000"/>
                <w:kern w:val="0"/>
                <w:sz w:val="22"/>
                <w14:ligatures w14:val="none"/>
              </w:rPr>
            </w:pPr>
            <w:r w:rsidRPr="001073AC">
              <w:rPr>
                <w:rFonts w:ascii="BIZ UDPゴシック" w:eastAsia="BIZ UDPゴシック" w:hAnsi="BIZ UDPゴシック" w:cs="ＭＳ Ｐゴシック" w:hint="eastAsia"/>
                <w:color w:val="000000"/>
                <w:kern w:val="0"/>
                <w:sz w:val="22"/>
                <w14:ligatures w14:val="none"/>
              </w:rPr>
              <w:t>4</w:t>
            </w:r>
          </w:p>
        </w:tc>
        <w:tc>
          <w:tcPr>
            <w:tcW w:w="567" w:type="dxa"/>
            <w:tcBorders>
              <w:top w:val="single" w:sz="4" w:space="0" w:color="FF9966"/>
              <w:left w:val="nil"/>
              <w:bottom w:val="single" w:sz="12" w:space="0" w:color="FF9966"/>
              <w:right w:val="single" w:sz="12" w:space="0" w:color="FF9966"/>
            </w:tcBorders>
            <w:noWrap/>
            <w:vAlign w:val="center"/>
            <w:hideMark/>
          </w:tcPr>
          <w:p w14:paraId="77DA7D2F" w14:textId="77777777" w:rsidR="001073AC" w:rsidRPr="00771E65" w:rsidRDefault="001073AC" w:rsidP="0001042D">
            <w:pPr>
              <w:snapToGrid w:val="0"/>
              <w:jc w:val="center"/>
              <w:rPr>
                <w:rFonts w:ascii="BIZ UDPゴシック" w:eastAsia="BIZ UDPゴシック" w:hAnsi="BIZ UDPゴシック" w:cs="ＭＳ Ｐゴシック"/>
                <w:b/>
                <w:bCs/>
                <w:color w:val="000000"/>
                <w:kern w:val="0"/>
                <w:sz w:val="22"/>
                <w14:ligatures w14:val="none"/>
              </w:rPr>
            </w:pPr>
            <w:r w:rsidRPr="00771E65">
              <w:rPr>
                <w:rFonts w:ascii="BIZ UDPゴシック" w:eastAsia="BIZ UDPゴシック" w:hAnsi="BIZ UDPゴシック" w:cs="ＭＳ Ｐゴシック" w:hint="eastAsia"/>
                <w:b/>
                <w:bCs/>
                <w:color w:val="000000"/>
                <w:kern w:val="0"/>
                <w:sz w:val="22"/>
                <w14:ligatures w14:val="none"/>
              </w:rPr>
              <w:t>12</w:t>
            </w:r>
          </w:p>
        </w:tc>
      </w:tr>
      <w:tr w:rsidR="00F36BA0" w:rsidRPr="001073AC" w14:paraId="79A9BB52" w14:textId="77777777" w:rsidTr="00CA0438">
        <w:trPr>
          <w:cantSplit/>
          <w:trHeight w:val="825"/>
        </w:trPr>
        <w:tc>
          <w:tcPr>
            <w:tcW w:w="564" w:type="dxa"/>
            <w:vMerge w:val="restart"/>
            <w:tcBorders>
              <w:top w:val="single" w:sz="12" w:space="0" w:color="FF9966"/>
              <w:left w:val="single" w:sz="12" w:space="0" w:color="FF9966"/>
              <w:bottom w:val="single" w:sz="8" w:space="0" w:color="FABF8F"/>
              <w:right w:val="single" w:sz="8" w:space="0" w:color="F79646"/>
            </w:tcBorders>
            <w:shd w:val="clear" w:color="000000" w:fill="ED7D31"/>
            <w:textDirection w:val="tbRlV"/>
            <w:vAlign w:val="center"/>
            <w:hideMark/>
          </w:tcPr>
          <w:p w14:paraId="16F917FE" w14:textId="77777777" w:rsidR="001073AC" w:rsidRPr="001073AC" w:rsidRDefault="001073AC" w:rsidP="0001042D">
            <w:pPr>
              <w:snapToGrid w:val="0"/>
              <w:jc w:val="center"/>
              <w:rPr>
                <w:rFonts w:ascii="UD デジタル 教科書体 NK-R" w:eastAsia="UD デジタル 教科書体 NK-R" w:hAnsi="ＭＳ Ｐゴシック" w:cs="ＭＳ Ｐゴシック"/>
                <w:b/>
                <w:bCs/>
                <w:color w:val="FFFFFF"/>
                <w:kern w:val="0"/>
                <w:sz w:val="20"/>
                <w:szCs w:val="20"/>
                <w14:ligatures w14:val="none"/>
              </w:rPr>
            </w:pPr>
            <w:r w:rsidRPr="001073AC">
              <w:rPr>
                <w:rFonts w:ascii="UD デジタル 教科書体 NK-R" w:eastAsia="UD デジタル 教科書体 NK-R" w:hAnsi="ＭＳ Ｐゴシック" w:cs="ＭＳ Ｐゴシック"/>
                <w:b/>
                <w:bCs/>
                <w:color w:val="FFFFFF"/>
                <w:kern w:val="0"/>
                <w:sz w:val="20"/>
                <w:szCs w:val="20"/>
                <w14:ligatures w14:val="none"/>
              </w:rPr>
              <w:t>ライフライン</w:t>
            </w:r>
          </w:p>
        </w:tc>
        <w:tc>
          <w:tcPr>
            <w:tcW w:w="755" w:type="dxa"/>
            <w:tcBorders>
              <w:top w:val="single" w:sz="12" w:space="0" w:color="FF9966"/>
              <w:left w:val="single" w:sz="8" w:space="0" w:color="F79646"/>
              <w:bottom w:val="single" w:sz="4" w:space="0" w:color="FF9966"/>
              <w:right w:val="single" w:sz="12" w:space="0" w:color="F1A983"/>
            </w:tcBorders>
            <w:shd w:val="clear" w:color="auto" w:fill="FCD5B4"/>
            <w:textDirection w:val="tbRlV"/>
            <w:vAlign w:val="center"/>
            <w:hideMark/>
          </w:tcPr>
          <w:p w14:paraId="6D1A1A2D" w14:textId="1923A205" w:rsidR="001073AC" w:rsidRPr="001073AC" w:rsidRDefault="00E87BB6" w:rsidP="0001042D">
            <w:pPr>
              <w:snapToGrid w:val="0"/>
              <w:jc w:val="center"/>
              <w:rPr>
                <w:rFonts w:ascii="UD デジタル 教科書体 NK-R" w:eastAsia="UD デジタル 教科書体 NK-R" w:hAnsi="ＭＳ Ｐゴシック" w:cs="ＭＳ Ｐゴシック"/>
                <w:color w:val="000000"/>
                <w:kern w:val="0"/>
                <w:sz w:val="20"/>
                <w:szCs w:val="20"/>
                <w14:ligatures w14:val="none"/>
              </w:rPr>
            </w:pPr>
            <w:r>
              <w:rPr>
                <w:rFonts w:ascii="UD デジタル 教科書体 NK-R" w:eastAsia="UD デジタル 教科書体 NK-R" w:hAnsi="ＭＳ Ｐゴシック" w:cs="ＭＳ Ｐゴシック" w:hint="eastAsia"/>
                <w:color w:val="000000"/>
                <w:kern w:val="0"/>
                <w:sz w:val="20"/>
                <w:szCs w:val="20"/>
                <w14:ligatures w14:val="none"/>
              </w:rPr>
              <w:t>電気</w:t>
            </w:r>
          </w:p>
        </w:tc>
        <w:tc>
          <w:tcPr>
            <w:tcW w:w="5187" w:type="dxa"/>
            <w:tcBorders>
              <w:top w:val="single" w:sz="12" w:space="0" w:color="FF9966"/>
              <w:left w:val="single" w:sz="8" w:space="0" w:color="DA9694"/>
              <w:bottom w:val="single" w:sz="4" w:space="0" w:color="FF9966"/>
              <w:right w:val="single" w:sz="12" w:space="0" w:color="FF9966"/>
            </w:tcBorders>
            <w:shd w:val="clear" w:color="auto" w:fill="FDE9D9"/>
            <w:vAlign w:val="center"/>
            <w:hideMark/>
          </w:tcPr>
          <w:p w14:paraId="1D6B2550" w14:textId="3D4F3AA7" w:rsidR="001073AC" w:rsidRPr="001073AC" w:rsidRDefault="001073AC" w:rsidP="0001042D">
            <w:pPr>
              <w:snapToGrid w:val="0"/>
              <w:rPr>
                <w:rFonts w:ascii="UD デジタル 教科書体 NK-R" w:eastAsia="UD デジタル 教科書体 NK-R" w:hAnsi="ＭＳ Ｐゴシック" w:cs="ＭＳ Ｐゴシック"/>
                <w:color w:val="000000"/>
                <w:kern w:val="0"/>
                <w:sz w:val="20"/>
                <w:szCs w:val="20"/>
                <w14:ligatures w14:val="none"/>
              </w:rPr>
            </w:pPr>
            <w:r w:rsidRPr="001073AC">
              <w:rPr>
                <w:rFonts w:ascii="UD デジタル 教科書体 NK-R" w:eastAsia="UD デジタル 教科書体 NK-R" w:hAnsi="ＭＳ Ｐゴシック" w:cs="ＭＳ Ｐゴシック" w:hint="eastAsia"/>
                <w:color w:val="000000"/>
                <w:kern w:val="0"/>
                <w:sz w:val="20"/>
                <w:szCs w:val="20"/>
                <w14:ligatures w14:val="none"/>
              </w:rPr>
              <w:t>電力停止・診療所の電気がつかない・検査機器が使えない帰宅困難のスタッフがしばらく診療所に寝泊まりすることに</w:t>
            </w:r>
            <w:r w:rsidR="00F36BA0">
              <w:rPr>
                <w:rFonts w:ascii="UD デジタル 教科書体 NK-R" w:eastAsia="UD デジタル 教科書体 NK-R" w:hAnsi="ＭＳ Ｐゴシック" w:cs="ＭＳ Ｐゴシック" w:hint="eastAsia"/>
                <w:color w:val="000000"/>
                <w:kern w:val="0"/>
                <w:sz w:val="20"/>
                <w:szCs w:val="20"/>
                <w14:ligatures w14:val="none"/>
              </w:rPr>
              <w:t xml:space="preserve">　</w:t>
            </w:r>
            <w:r w:rsidRPr="001073AC">
              <w:rPr>
                <w:rFonts w:ascii="UD デジタル 教科書体 NK-R" w:eastAsia="UD デジタル 教科書体 NK-R" w:hAnsi="ＭＳ Ｐゴシック" w:cs="ＭＳ Ｐゴシック" w:hint="eastAsia"/>
                <w:color w:val="000000"/>
                <w:kern w:val="0"/>
                <w:sz w:val="20"/>
                <w:szCs w:val="20"/>
                <w14:ligatures w14:val="none"/>
              </w:rPr>
              <w:t>なるが、生活が維持できない（冷暖房・食事等）</w:t>
            </w:r>
          </w:p>
        </w:tc>
        <w:tc>
          <w:tcPr>
            <w:tcW w:w="397" w:type="dxa"/>
            <w:tcBorders>
              <w:top w:val="single" w:sz="12" w:space="0" w:color="FF9966"/>
              <w:left w:val="single" w:sz="12" w:space="0" w:color="FF9966"/>
              <w:bottom w:val="single" w:sz="4" w:space="0" w:color="FF9966"/>
              <w:right w:val="single" w:sz="8" w:space="0" w:color="FF9966"/>
            </w:tcBorders>
            <w:shd w:val="clear" w:color="auto" w:fill="FDE9D9"/>
            <w:noWrap/>
            <w:vAlign w:val="center"/>
            <w:hideMark/>
          </w:tcPr>
          <w:p w14:paraId="3283365F"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397" w:type="dxa"/>
            <w:tcBorders>
              <w:top w:val="single" w:sz="12" w:space="0" w:color="FF9966"/>
              <w:left w:val="single" w:sz="8" w:space="0" w:color="FF9966"/>
              <w:bottom w:val="single" w:sz="4" w:space="0" w:color="FF9966"/>
              <w:right w:val="single" w:sz="8" w:space="0" w:color="FF9966"/>
            </w:tcBorders>
            <w:shd w:val="clear" w:color="auto" w:fill="FDE9D9"/>
            <w:noWrap/>
            <w:vAlign w:val="center"/>
            <w:hideMark/>
          </w:tcPr>
          <w:p w14:paraId="6EC998D9"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397" w:type="dxa"/>
            <w:tcBorders>
              <w:top w:val="single" w:sz="12" w:space="0" w:color="FF9966"/>
              <w:left w:val="single" w:sz="8" w:space="0" w:color="FF9966"/>
              <w:bottom w:val="single" w:sz="4" w:space="0" w:color="FF9966"/>
              <w:right w:val="single" w:sz="8" w:space="0" w:color="FF9966"/>
            </w:tcBorders>
            <w:shd w:val="clear" w:color="auto" w:fill="FDE9D9"/>
            <w:noWrap/>
            <w:vAlign w:val="center"/>
            <w:hideMark/>
          </w:tcPr>
          <w:p w14:paraId="46F9C1D4"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397" w:type="dxa"/>
            <w:tcBorders>
              <w:top w:val="single" w:sz="12" w:space="0" w:color="FF9966"/>
              <w:left w:val="single" w:sz="8" w:space="0" w:color="FF9966"/>
              <w:bottom w:val="single" w:sz="4" w:space="0" w:color="FF9966"/>
              <w:right w:val="single" w:sz="8" w:space="0" w:color="FF9966"/>
            </w:tcBorders>
            <w:shd w:val="clear" w:color="auto" w:fill="FDE9D9"/>
            <w:noWrap/>
            <w:vAlign w:val="center"/>
            <w:hideMark/>
          </w:tcPr>
          <w:p w14:paraId="768DCBBD"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397" w:type="dxa"/>
            <w:tcBorders>
              <w:top w:val="single" w:sz="12" w:space="0" w:color="FF9966"/>
              <w:left w:val="single" w:sz="8" w:space="0" w:color="FF9966"/>
              <w:bottom w:val="single" w:sz="4" w:space="0" w:color="FF9966"/>
              <w:right w:val="double" w:sz="4" w:space="0" w:color="FF9966"/>
            </w:tcBorders>
            <w:shd w:val="clear" w:color="auto" w:fill="FDE9D9"/>
            <w:noWrap/>
            <w:vAlign w:val="center"/>
            <w:hideMark/>
          </w:tcPr>
          <w:p w14:paraId="38CDF6D0"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 xml:space="preserve">　</w:t>
            </w:r>
          </w:p>
        </w:tc>
        <w:tc>
          <w:tcPr>
            <w:tcW w:w="567" w:type="dxa"/>
            <w:tcBorders>
              <w:top w:val="single" w:sz="12" w:space="0" w:color="FF9966"/>
              <w:left w:val="double" w:sz="4" w:space="0" w:color="FF9966"/>
              <w:bottom w:val="single" w:sz="4" w:space="0" w:color="FF9966"/>
              <w:right w:val="single" w:sz="4" w:space="0" w:color="F79646"/>
            </w:tcBorders>
            <w:shd w:val="clear" w:color="auto" w:fill="FDE9D9"/>
            <w:noWrap/>
            <w:vAlign w:val="center"/>
            <w:hideMark/>
          </w:tcPr>
          <w:p w14:paraId="50826BCB" w14:textId="77777777" w:rsidR="001073AC" w:rsidRPr="001073AC" w:rsidRDefault="001073AC" w:rsidP="0001042D">
            <w:pPr>
              <w:snapToGrid w:val="0"/>
              <w:jc w:val="center"/>
              <w:rPr>
                <w:rFonts w:ascii="BIZ UDPゴシック" w:eastAsia="BIZ UDPゴシック" w:hAnsi="BIZ UDPゴシック" w:cs="ＭＳ Ｐゴシック"/>
                <w:color w:val="000000"/>
                <w:kern w:val="0"/>
                <w:sz w:val="22"/>
                <w14:ligatures w14:val="none"/>
              </w:rPr>
            </w:pPr>
            <w:r w:rsidRPr="001073AC">
              <w:rPr>
                <w:rFonts w:ascii="BIZ UDPゴシック" w:eastAsia="BIZ UDPゴシック" w:hAnsi="BIZ UDPゴシック" w:cs="ＭＳ Ｐゴシック" w:hint="eastAsia"/>
                <w:color w:val="000000"/>
                <w:kern w:val="0"/>
                <w:sz w:val="22"/>
                <w14:ligatures w14:val="none"/>
              </w:rPr>
              <w:t>3</w:t>
            </w:r>
          </w:p>
        </w:tc>
        <w:tc>
          <w:tcPr>
            <w:tcW w:w="567" w:type="dxa"/>
            <w:tcBorders>
              <w:top w:val="single" w:sz="12" w:space="0" w:color="FF9966"/>
              <w:left w:val="nil"/>
              <w:bottom w:val="single" w:sz="4" w:space="0" w:color="FF9966"/>
              <w:right w:val="single" w:sz="4" w:space="0" w:color="F79646"/>
            </w:tcBorders>
            <w:shd w:val="clear" w:color="auto" w:fill="FDE9D9"/>
            <w:noWrap/>
            <w:vAlign w:val="center"/>
            <w:hideMark/>
          </w:tcPr>
          <w:p w14:paraId="366E299B" w14:textId="77777777" w:rsidR="001073AC" w:rsidRPr="001073AC" w:rsidRDefault="001073AC" w:rsidP="0001042D">
            <w:pPr>
              <w:snapToGrid w:val="0"/>
              <w:jc w:val="center"/>
              <w:rPr>
                <w:rFonts w:ascii="BIZ UDPゴシック" w:eastAsia="BIZ UDPゴシック" w:hAnsi="BIZ UDPゴシック" w:cs="ＭＳ Ｐゴシック"/>
                <w:color w:val="000000"/>
                <w:kern w:val="0"/>
                <w:sz w:val="22"/>
                <w14:ligatures w14:val="none"/>
              </w:rPr>
            </w:pPr>
            <w:r w:rsidRPr="001073AC">
              <w:rPr>
                <w:rFonts w:ascii="BIZ UDPゴシック" w:eastAsia="BIZ UDPゴシック" w:hAnsi="BIZ UDPゴシック" w:cs="ＭＳ Ｐゴシック" w:hint="eastAsia"/>
                <w:color w:val="000000"/>
                <w:kern w:val="0"/>
                <w:sz w:val="22"/>
                <w14:ligatures w14:val="none"/>
              </w:rPr>
              <w:t>2</w:t>
            </w:r>
          </w:p>
        </w:tc>
        <w:tc>
          <w:tcPr>
            <w:tcW w:w="567" w:type="dxa"/>
            <w:tcBorders>
              <w:top w:val="single" w:sz="12" w:space="0" w:color="FF9966"/>
              <w:left w:val="nil"/>
              <w:bottom w:val="single" w:sz="4" w:space="0" w:color="FF9966"/>
              <w:right w:val="single" w:sz="12" w:space="0" w:color="FF9966"/>
            </w:tcBorders>
            <w:shd w:val="clear" w:color="000000" w:fill="FDE9D9"/>
            <w:noWrap/>
            <w:vAlign w:val="center"/>
            <w:hideMark/>
          </w:tcPr>
          <w:p w14:paraId="3B3EF780" w14:textId="77777777" w:rsidR="001073AC" w:rsidRPr="00771E65" w:rsidRDefault="001073AC" w:rsidP="0001042D">
            <w:pPr>
              <w:snapToGrid w:val="0"/>
              <w:jc w:val="center"/>
              <w:rPr>
                <w:rFonts w:ascii="BIZ UDPゴシック" w:eastAsia="BIZ UDPゴシック" w:hAnsi="BIZ UDPゴシック" w:cs="ＭＳ Ｐゴシック"/>
                <w:b/>
                <w:bCs/>
                <w:color w:val="000000"/>
                <w:kern w:val="0"/>
                <w:sz w:val="22"/>
                <w14:ligatures w14:val="none"/>
              </w:rPr>
            </w:pPr>
            <w:r w:rsidRPr="00771E65">
              <w:rPr>
                <w:rFonts w:ascii="BIZ UDPゴシック" w:eastAsia="BIZ UDPゴシック" w:hAnsi="BIZ UDPゴシック" w:cs="ＭＳ Ｐゴシック" w:hint="eastAsia"/>
                <w:b/>
                <w:bCs/>
                <w:color w:val="000000"/>
                <w:kern w:val="0"/>
                <w:sz w:val="22"/>
                <w14:ligatures w14:val="none"/>
              </w:rPr>
              <w:t>6</w:t>
            </w:r>
          </w:p>
        </w:tc>
      </w:tr>
      <w:tr w:rsidR="0001042D" w:rsidRPr="001073AC" w14:paraId="2A94BA36" w14:textId="77777777" w:rsidTr="00CA0438">
        <w:trPr>
          <w:trHeight w:val="624"/>
        </w:trPr>
        <w:tc>
          <w:tcPr>
            <w:tcW w:w="564" w:type="dxa"/>
            <w:vMerge/>
            <w:tcBorders>
              <w:top w:val="nil"/>
              <w:left w:val="single" w:sz="12" w:space="0" w:color="FF9966"/>
              <w:bottom w:val="single" w:sz="8" w:space="0" w:color="FABF8F"/>
              <w:right w:val="single" w:sz="8" w:space="0" w:color="F79646"/>
            </w:tcBorders>
            <w:vAlign w:val="center"/>
            <w:hideMark/>
          </w:tcPr>
          <w:p w14:paraId="7F84201D" w14:textId="77777777" w:rsidR="001073AC" w:rsidRPr="001073AC" w:rsidRDefault="001073AC" w:rsidP="0001042D">
            <w:pPr>
              <w:snapToGrid w:val="0"/>
              <w:rPr>
                <w:rFonts w:ascii="UD デジタル 教科書体 NK-R" w:eastAsia="UD デジタル 教科書体 NK-R" w:hAnsi="ＭＳ Ｐゴシック" w:cs="ＭＳ Ｐゴシック"/>
                <w:b/>
                <w:bCs/>
                <w:color w:val="FFFFFF"/>
                <w:kern w:val="0"/>
                <w:sz w:val="20"/>
                <w:szCs w:val="20"/>
                <w14:ligatures w14:val="none"/>
              </w:rPr>
            </w:pPr>
          </w:p>
        </w:tc>
        <w:tc>
          <w:tcPr>
            <w:tcW w:w="755" w:type="dxa"/>
            <w:tcBorders>
              <w:top w:val="single" w:sz="4" w:space="0" w:color="FF9966"/>
              <w:left w:val="single" w:sz="8" w:space="0" w:color="F79646"/>
              <w:bottom w:val="single" w:sz="4" w:space="0" w:color="FF9966"/>
              <w:right w:val="single" w:sz="12" w:space="0" w:color="F1A983"/>
            </w:tcBorders>
            <w:shd w:val="clear" w:color="auto" w:fill="FCD5B4"/>
            <w:textDirection w:val="tbRlV"/>
            <w:vAlign w:val="center"/>
            <w:hideMark/>
          </w:tcPr>
          <w:p w14:paraId="35410990" w14:textId="77777777" w:rsidR="0001042D" w:rsidRDefault="001073AC" w:rsidP="0001042D">
            <w:pPr>
              <w:snapToGrid w:val="0"/>
              <w:jc w:val="center"/>
              <w:rPr>
                <w:rFonts w:ascii="UD デジタル 教科書体 NK-R" w:eastAsia="UD デジタル 教科書体 NK-R" w:hAnsi="ＭＳ Ｐゴシック" w:cs="ＭＳ Ｐゴシック"/>
                <w:color w:val="000000"/>
                <w:kern w:val="0"/>
                <w:sz w:val="20"/>
                <w:szCs w:val="20"/>
                <w14:ligatures w14:val="none"/>
              </w:rPr>
            </w:pPr>
            <w:r w:rsidRPr="001073AC">
              <w:rPr>
                <w:rFonts w:ascii="UD デジタル 教科書体 NK-R" w:eastAsia="UD デジタル 教科書体 NK-R" w:hAnsi="ＭＳ Ｐゴシック" w:cs="ＭＳ Ｐゴシック"/>
                <w:color w:val="000000"/>
                <w:kern w:val="0"/>
                <w:sz w:val="20"/>
                <w:szCs w:val="20"/>
                <w14:ligatures w14:val="none"/>
              </w:rPr>
              <w:t>上下</w:t>
            </w:r>
          </w:p>
          <w:p w14:paraId="0AD0E4F6" w14:textId="64CA057A" w:rsidR="001073AC" w:rsidRPr="001073AC" w:rsidRDefault="001073AC" w:rsidP="0001042D">
            <w:pPr>
              <w:snapToGrid w:val="0"/>
              <w:jc w:val="center"/>
              <w:rPr>
                <w:rFonts w:ascii="UD デジタル 教科書体 NK-R" w:eastAsia="UD デジタル 教科書体 NK-R" w:hAnsi="ＭＳ Ｐゴシック" w:cs="ＭＳ Ｐゴシック"/>
                <w:color w:val="000000"/>
                <w:kern w:val="0"/>
                <w:sz w:val="20"/>
                <w:szCs w:val="20"/>
                <w14:ligatures w14:val="none"/>
              </w:rPr>
            </w:pPr>
            <w:r w:rsidRPr="001073AC">
              <w:rPr>
                <w:rFonts w:ascii="UD デジタル 教科書体 NK-R" w:eastAsia="UD デジタル 教科書体 NK-R" w:hAnsi="ＭＳ Ｐゴシック" w:cs="ＭＳ Ｐゴシック"/>
                <w:color w:val="000000"/>
                <w:kern w:val="0"/>
                <w:sz w:val="20"/>
                <w:szCs w:val="20"/>
                <w14:ligatures w14:val="none"/>
              </w:rPr>
              <w:t>水道</w:t>
            </w:r>
          </w:p>
        </w:tc>
        <w:tc>
          <w:tcPr>
            <w:tcW w:w="5187" w:type="dxa"/>
            <w:tcBorders>
              <w:top w:val="single" w:sz="4" w:space="0" w:color="FF9966"/>
              <w:left w:val="single" w:sz="8" w:space="0" w:color="DA9694"/>
              <w:bottom w:val="single" w:sz="4" w:space="0" w:color="FF9966"/>
              <w:right w:val="single" w:sz="12" w:space="0" w:color="FF9966"/>
            </w:tcBorders>
            <w:vAlign w:val="center"/>
            <w:hideMark/>
          </w:tcPr>
          <w:p w14:paraId="0AEC5E8D" w14:textId="77777777" w:rsidR="001073AC" w:rsidRPr="001073AC" w:rsidRDefault="001073AC" w:rsidP="0001042D">
            <w:pPr>
              <w:snapToGrid w:val="0"/>
              <w:rPr>
                <w:rFonts w:ascii="UD デジタル 教科書体 NK-R" w:eastAsia="UD デジタル 教科書体 NK-R" w:hAnsi="ＭＳ Ｐゴシック" w:cs="ＭＳ Ｐゴシック"/>
                <w:color w:val="000000"/>
                <w:kern w:val="0"/>
                <w:sz w:val="20"/>
                <w:szCs w:val="20"/>
                <w14:ligatures w14:val="none"/>
              </w:rPr>
            </w:pPr>
            <w:r w:rsidRPr="001073AC">
              <w:rPr>
                <w:rFonts w:ascii="UD デジタル 教科書体 NK-R" w:eastAsia="UD デジタル 教科書体 NK-R" w:hAnsi="ＭＳ Ｐゴシック" w:cs="ＭＳ Ｐゴシック" w:hint="eastAsia"/>
                <w:color w:val="000000"/>
                <w:kern w:val="0"/>
                <w:sz w:val="20"/>
                <w:szCs w:val="20"/>
                <w14:ligatures w14:val="none"/>
              </w:rPr>
              <w:t>断水発生・下水の支障・トイレが使えない</w:t>
            </w:r>
          </w:p>
        </w:tc>
        <w:tc>
          <w:tcPr>
            <w:tcW w:w="397" w:type="dxa"/>
            <w:tcBorders>
              <w:top w:val="single" w:sz="4" w:space="0" w:color="FF9966"/>
              <w:left w:val="single" w:sz="12" w:space="0" w:color="FF9966"/>
              <w:bottom w:val="single" w:sz="4" w:space="0" w:color="FF9966"/>
              <w:right w:val="single" w:sz="8" w:space="0" w:color="FF9966"/>
            </w:tcBorders>
            <w:noWrap/>
            <w:vAlign w:val="center"/>
            <w:hideMark/>
          </w:tcPr>
          <w:p w14:paraId="28F40F01"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397" w:type="dxa"/>
            <w:tcBorders>
              <w:top w:val="single" w:sz="4" w:space="0" w:color="FF9966"/>
              <w:left w:val="single" w:sz="8" w:space="0" w:color="FF9966"/>
              <w:bottom w:val="single" w:sz="4" w:space="0" w:color="FF9966"/>
              <w:right w:val="single" w:sz="8" w:space="0" w:color="FF9966"/>
            </w:tcBorders>
            <w:noWrap/>
            <w:vAlign w:val="center"/>
            <w:hideMark/>
          </w:tcPr>
          <w:p w14:paraId="35F073A7"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397" w:type="dxa"/>
            <w:tcBorders>
              <w:top w:val="single" w:sz="4" w:space="0" w:color="FF9966"/>
              <w:left w:val="single" w:sz="8" w:space="0" w:color="FF9966"/>
              <w:bottom w:val="single" w:sz="4" w:space="0" w:color="FF9966"/>
              <w:right w:val="single" w:sz="8" w:space="0" w:color="FF9966"/>
            </w:tcBorders>
            <w:noWrap/>
            <w:vAlign w:val="center"/>
            <w:hideMark/>
          </w:tcPr>
          <w:p w14:paraId="6491A2C9"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397" w:type="dxa"/>
            <w:tcBorders>
              <w:top w:val="single" w:sz="4" w:space="0" w:color="FF9966"/>
              <w:left w:val="single" w:sz="8" w:space="0" w:color="FF9966"/>
              <w:bottom w:val="single" w:sz="4" w:space="0" w:color="FF9966"/>
              <w:right w:val="single" w:sz="8" w:space="0" w:color="FF9966"/>
            </w:tcBorders>
            <w:noWrap/>
            <w:vAlign w:val="center"/>
            <w:hideMark/>
          </w:tcPr>
          <w:p w14:paraId="421EE00C"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 xml:space="preserve">　</w:t>
            </w:r>
          </w:p>
        </w:tc>
        <w:tc>
          <w:tcPr>
            <w:tcW w:w="397" w:type="dxa"/>
            <w:tcBorders>
              <w:top w:val="single" w:sz="4" w:space="0" w:color="FF9966"/>
              <w:left w:val="single" w:sz="8" w:space="0" w:color="FF9966"/>
              <w:bottom w:val="single" w:sz="4" w:space="0" w:color="FF9966"/>
              <w:right w:val="double" w:sz="4" w:space="0" w:color="FF9966"/>
            </w:tcBorders>
            <w:noWrap/>
            <w:vAlign w:val="center"/>
            <w:hideMark/>
          </w:tcPr>
          <w:p w14:paraId="3585FCD5" w14:textId="77777777" w:rsidR="001073AC" w:rsidRPr="001073AC" w:rsidRDefault="001073AC" w:rsidP="0001042D">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 xml:space="preserve">　</w:t>
            </w:r>
          </w:p>
        </w:tc>
        <w:tc>
          <w:tcPr>
            <w:tcW w:w="567" w:type="dxa"/>
            <w:tcBorders>
              <w:top w:val="single" w:sz="4" w:space="0" w:color="FF9966"/>
              <w:left w:val="double" w:sz="4" w:space="0" w:color="FF9966"/>
              <w:bottom w:val="single" w:sz="4" w:space="0" w:color="FF9966"/>
              <w:right w:val="single" w:sz="4" w:space="0" w:color="F79646"/>
            </w:tcBorders>
            <w:shd w:val="clear" w:color="000000" w:fill="FFFFFF"/>
            <w:noWrap/>
            <w:vAlign w:val="center"/>
            <w:hideMark/>
          </w:tcPr>
          <w:p w14:paraId="7041545D" w14:textId="77777777" w:rsidR="001073AC" w:rsidRPr="001073AC" w:rsidRDefault="001073AC" w:rsidP="0001042D">
            <w:pPr>
              <w:snapToGrid w:val="0"/>
              <w:jc w:val="center"/>
              <w:rPr>
                <w:rFonts w:ascii="BIZ UDPゴシック" w:eastAsia="BIZ UDPゴシック" w:hAnsi="BIZ UDPゴシック" w:cs="ＭＳ Ｐゴシック"/>
                <w:color w:val="000000"/>
                <w:kern w:val="0"/>
                <w:sz w:val="22"/>
                <w14:ligatures w14:val="none"/>
              </w:rPr>
            </w:pPr>
            <w:r w:rsidRPr="001073AC">
              <w:rPr>
                <w:rFonts w:ascii="BIZ UDPゴシック" w:eastAsia="BIZ UDPゴシック" w:hAnsi="BIZ UDPゴシック" w:cs="ＭＳ Ｐゴシック" w:hint="eastAsia"/>
                <w:color w:val="000000"/>
                <w:kern w:val="0"/>
                <w:sz w:val="22"/>
                <w14:ligatures w14:val="none"/>
              </w:rPr>
              <w:t>2</w:t>
            </w:r>
          </w:p>
        </w:tc>
        <w:tc>
          <w:tcPr>
            <w:tcW w:w="567" w:type="dxa"/>
            <w:tcBorders>
              <w:top w:val="single" w:sz="4" w:space="0" w:color="FF9966"/>
              <w:left w:val="nil"/>
              <w:bottom w:val="single" w:sz="4" w:space="0" w:color="FF9966"/>
              <w:right w:val="single" w:sz="4" w:space="0" w:color="F79646"/>
            </w:tcBorders>
            <w:shd w:val="clear" w:color="000000" w:fill="FFFFFF"/>
            <w:noWrap/>
            <w:vAlign w:val="center"/>
            <w:hideMark/>
          </w:tcPr>
          <w:p w14:paraId="154E5D96" w14:textId="77777777" w:rsidR="001073AC" w:rsidRPr="001073AC" w:rsidRDefault="001073AC" w:rsidP="0001042D">
            <w:pPr>
              <w:snapToGrid w:val="0"/>
              <w:jc w:val="center"/>
              <w:rPr>
                <w:rFonts w:ascii="BIZ UDPゴシック" w:eastAsia="BIZ UDPゴシック" w:hAnsi="BIZ UDPゴシック" w:cs="ＭＳ Ｐゴシック"/>
                <w:color w:val="000000"/>
                <w:kern w:val="0"/>
                <w:sz w:val="22"/>
                <w14:ligatures w14:val="none"/>
              </w:rPr>
            </w:pPr>
            <w:r w:rsidRPr="001073AC">
              <w:rPr>
                <w:rFonts w:ascii="BIZ UDPゴシック" w:eastAsia="BIZ UDPゴシック" w:hAnsi="BIZ UDPゴシック" w:cs="ＭＳ Ｐゴシック" w:hint="eastAsia"/>
                <w:color w:val="000000"/>
                <w:kern w:val="0"/>
                <w:sz w:val="22"/>
                <w14:ligatures w14:val="none"/>
              </w:rPr>
              <w:t>3</w:t>
            </w:r>
          </w:p>
        </w:tc>
        <w:tc>
          <w:tcPr>
            <w:tcW w:w="567" w:type="dxa"/>
            <w:tcBorders>
              <w:top w:val="single" w:sz="4" w:space="0" w:color="FF9966"/>
              <w:left w:val="nil"/>
              <w:bottom w:val="single" w:sz="4" w:space="0" w:color="FF9966"/>
              <w:right w:val="single" w:sz="12" w:space="0" w:color="FF9966"/>
            </w:tcBorders>
            <w:noWrap/>
            <w:vAlign w:val="center"/>
            <w:hideMark/>
          </w:tcPr>
          <w:p w14:paraId="7A69093F" w14:textId="77777777" w:rsidR="001073AC" w:rsidRPr="00771E65" w:rsidRDefault="001073AC" w:rsidP="0001042D">
            <w:pPr>
              <w:snapToGrid w:val="0"/>
              <w:jc w:val="center"/>
              <w:rPr>
                <w:rFonts w:ascii="BIZ UDPゴシック" w:eastAsia="BIZ UDPゴシック" w:hAnsi="BIZ UDPゴシック" w:cs="ＭＳ Ｐゴシック"/>
                <w:b/>
                <w:bCs/>
                <w:color w:val="000000"/>
                <w:kern w:val="0"/>
                <w:sz w:val="22"/>
                <w14:ligatures w14:val="none"/>
              </w:rPr>
            </w:pPr>
            <w:r w:rsidRPr="00771E65">
              <w:rPr>
                <w:rFonts w:ascii="BIZ UDPゴシック" w:eastAsia="BIZ UDPゴシック" w:hAnsi="BIZ UDPゴシック" w:cs="ＭＳ Ｐゴシック" w:hint="eastAsia"/>
                <w:b/>
                <w:bCs/>
                <w:color w:val="000000"/>
                <w:kern w:val="0"/>
                <w:sz w:val="22"/>
                <w14:ligatures w14:val="none"/>
              </w:rPr>
              <w:t>6</w:t>
            </w:r>
          </w:p>
        </w:tc>
      </w:tr>
      <w:tr w:rsidR="00F36BA0" w:rsidRPr="001073AC" w14:paraId="261A9EBB" w14:textId="77777777" w:rsidTr="00CA0438">
        <w:trPr>
          <w:trHeight w:val="624"/>
        </w:trPr>
        <w:tc>
          <w:tcPr>
            <w:tcW w:w="564" w:type="dxa"/>
            <w:vMerge/>
            <w:tcBorders>
              <w:top w:val="nil"/>
              <w:left w:val="single" w:sz="12" w:space="0" w:color="FF9966"/>
              <w:bottom w:val="single" w:sz="12" w:space="0" w:color="FF9966"/>
              <w:right w:val="single" w:sz="8" w:space="0" w:color="F79646"/>
            </w:tcBorders>
            <w:vAlign w:val="center"/>
            <w:hideMark/>
          </w:tcPr>
          <w:p w14:paraId="26B87B11" w14:textId="77777777" w:rsidR="001073AC" w:rsidRPr="001073AC" w:rsidRDefault="001073AC" w:rsidP="0001042D">
            <w:pPr>
              <w:rPr>
                <w:rFonts w:ascii="UD デジタル 教科書体 NK-R" w:eastAsia="UD デジタル 教科書体 NK-R" w:hAnsi="ＭＳ Ｐゴシック" w:cs="ＭＳ Ｐゴシック"/>
                <w:b/>
                <w:bCs/>
                <w:color w:val="FFFFFF"/>
                <w:kern w:val="0"/>
                <w:sz w:val="20"/>
                <w:szCs w:val="20"/>
                <w14:ligatures w14:val="none"/>
              </w:rPr>
            </w:pPr>
          </w:p>
        </w:tc>
        <w:tc>
          <w:tcPr>
            <w:tcW w:w="755" w:type="dxa"/>
            <w:tcBorders>
              <w:top w:val="single" w:sz="4" w:space="0" w:color="FF9966"/>
              <w:left w:val="single" w:sz="8" w:space="0" w:color="F79646"/>
              <w:bottom w:val="single" w:sz="8" w:space="0" w:color="FF9966"/>
              <w:right w:val="single" w:sz="12" w:space="0" w:color="F1A983"/>
            </w:tcBorders>
            <w:shd w:val="clear" w:color="auto" w:fill="FCD5B4"/>
            <w:vAlign w:val="center"/>
            <w:hideMark/>
          </w:tcPr>
          <w:p w14:paraId="0E55FFAA" w14:textId="050AF0DF" w:rsidR="001073AC" w:rsidRPr="001073AC" w:rsidRDefault="00E87BB6" w:rsidP="0001042D">
            <w:pPr>
              <w:snapToGrid w:val="0"/>
              <w:jc w:val="center"/>
              <w:rPr>
                <w:rFonts w:ascii="UD デジタル 教科書体 NK-R" w:eastAsia="UD デジタル 教科書体 NK-R" w:hAnsi="ＭＳ Ｐゴシック" w:cs="ＭＳ Ｐゴシック"/>
                <w:color w:val="000000"/>
                <w:kern w:val="0"/>
                <w:sz w:val="20"/>
                <w:szCs w:val="20"/>
                <w14:ligatures w14:val="none"/>
              </w:rPr>
            </w:pPr>
            <w:r>
              <w:rPr>
                <w:rFonts w:ascii="UD デジタル 教科書体 NK-R" w:eastAsia="UD デジタル 教科書体 NK-R" w:hAnsi="ＭＳ Ｐゴシック" w:cs="ＭＳ Ｐゴシック" w:hint="eastAsia"/>
                <w:color w:val="000000"/>
                <w:kern w:val="0"/>
                <w:sz w:val="20"/>
                <w:szCs w:val="20"/>
                <w14:ligatures w14:val="none"/>
              </w:rPr>
              <w:t>ガス</w:t>
            </w:r>
          </w:p>
        </w:tc>
        <w:tc>
          <w:tcPr>
            <w:tcW w:w="5187" w:type="dxa"/>
            <w:tcBorders>
              <w:top w:val="single" w:sz="4" w:space="0" w:color="FF9966"/>
              <w:left w:val="single" w:sz="8" w:space="0" w:color="DA9694"/>
              <w:bottom w:val="single" w:sz="12" w:space="0" w:color="FF9966"/>
              <w:right w:val="single" w:sz="12" w:space="0" w:color="FF9966"/>
            </w:tcBorders>
            <w:shd w:val="clear" w:color="auto" w:fill="FDE9D9"/>
            <w:vAlign w:val="center"/>
            <w:hideMark/>
          </w:tcPr>
          <w:p w14:paraId="143DD0FC" w14:textId="77777777" w:rsidR="001073AC" w:rsidRPr="001073AC" w:rsidRDefault="001073AC" w:rsidP="0001042D">
            <w:pPr>
              <w:rPr>
                <w:rFonts w:ascii="UD デジタル 教科書体 NK-R" w:eastAsia="UD デジタル 教科書体 NK-R" w:hAnsi="ＭＳ Ｐゴシック" w:cs="ＭＳ Ｐゴシック"/>
                <w:color w:val="000000"/>
                <w:kern w:val="0"/>
                <w:sz w:val="20"/>
                <w:szCs w:val="20"/>
                <w14:ligatures w14:val="none"/>
              </w:rPr>
            </w:pPr>
            <w:r w:rsidRPr="001073AC">
              <w:rPr>
                <w:rFonts w:ascii="UD デジタル 教科書体 NK-R" w:eastAsia="UD デジタル 教科書体 NK-R" w:hAnsi="ＭＳ Ｐゴシック" w:cs="ＭＳ Ｐゴシック" w:hint="eastAsia"/>
                <w:color w:val="000000"/>
                <w:kern w:val="0"/>
                <w:sz w:val="20"/>
                <w:szCs w:val="20"/>
                <w14:ligatures w14:val="none"/>
              </w:rPr>
              <w:t>ガス供給停止</w:t>
            </w:r>
          </w:p>
        </w:tc>
        <w:tc>
          <w:tcPr>
            <w:tcW w:w="397" w:type="dxa"/>
            <w:tcBorders>
              <w:top w:val="single" w:sz="4" w:space="0" w:color="FF9966"/>
              <w:left w:val="single" w:sz="12" w:space="0" w:color="FF9966"/>
              <w:bottom w:val="single" w:sz="12" w:space="0" w:color="FF9966"/>
              <w:right w:val="single" w:sz="8" w:space="0" w:color="FF9966"/>
            </w:tcBorders>
            <w:shd w:val="clear" w:color="auto" w:fill="FDE9D9"/>
            <w:noWrap/>
            <w:vAlign w:val="center"/>
            <w:hideMark/>
          </w:tcPr>
          <w:p w14:paraId="22871E2D" w14:textId="77777777" w:rsidR="001073AC" w:rsidRPr="001073AC" w:rsidRDefault="001073AC" w:rsidP="0001042D">
            <w:pPr>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397" w:type="dxa"/>
            <w:tcBorders>
              <w:top w:val="single" w:sz="4" w:space="0" w:color="FF9966"/>
              <w:left w:val="single" w:sz="8" w:space="0" w:color="FF9966"/>
              <w:bottom w:val="single" w:sz="12" w:space="0" w:color="FF9966"/>
              <w:right w:val="single" w:sz="8" w:space="0" w:color="FF9966"/>
            </w:tcBorders>
            <w:shd w:val="clear" w:color="auto" w:fill="FDE9D9"/>
            <w:noWrap/>
            <w:vAlign w:val="center"/>
            <w:hideMark/>
          </w:tcPr>
          <w:p w14:paraId="349D7AE4" w14:textId="77777777" w:rsidR="001073AC" w:rsidRPr="001073AC" w:rsidRDefault="001073AC" w:rsidP="0001042D">
            <w:pPr>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397" w:type="dxa"/>
            <w:tcBorders>
              <w:top w:val="single" w:sz="4" w:space="0" w:color="FF9966"/>
              <w:left w:val="single" w:sz="8" w:space="0" w:color="FF9966"/>
              <w:bottom w:val="single" w:sz="12" w:space="0" w:color="FF9966"/>
              <w:right w:val="single" w:sz="8" w:space="0" w:color="FF9966"/>
            </w:tcBorders>
            <w:shd w:val="clear" w:color="auto" w:fill="FDE9D9"/>
            <w:noWrap/>
            <w:vAlign w:val="center"/>
            <w:hideMark/>
          </w:tcPr>
          <w:p w14:paraId="18804ECD" w14:textId="77777777" w:rsidR="001073AC" w:rsidRPr="001073AC" w:rsidRDefault="001073AC" w:rsidP="0001042D">
            <w:pPr>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397" w:type="dxa"/>
            <w:tcBorders>
              <w:top w:val="single" w:sz="4" w:space="0" w:color="FF9966"/>
              <w:left w:val="single" w:sz="8" w:space="0" w:color="FF9966"/>
              <w:bottom w:val="single" w:sz="12" w:space="0" w:color="FF9966"/>
              <w:right w:val="single" w:sz="8" w:space="0" w:color="FF9966"/>
            </w:tcBorders>
            <w:shd w:val="clear" w:color="auto" w:fill="FDE9D9"/>
            <w:noWrap/>
            <w:vAlign w:val="center"/>
            <w:hideMark/>
          </w:tcPr>
          <w:p w14:paraId="0D5BDD60" w14:textId="77777777" w:rsidR="001073AC" w:rsidRPr="001073AC" w:rsidRDefault="001073AC" w:rsidP="0001042D">
            <w:pPr>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397" w:type="dxa"/>
            <w:tcBorders>
              <w:top w:val="single" w:sz="4" w:space="0" w:color="FF9966"/>
              <w:left w:val="single" w:sz="8" w:space="0" w:color="FF9966"/>
              <w:bottom w:val="single" w:sz="12" w:space="0" w:color="FF9966"/>
              <w:right w:val="double" w:sz="4" w:space="0" w:color="FF9966"/>
            </w:tcBorders>
            <w:shd w:val="clear" w:color="auto" w:fill="FDE9D9"/>
            <w:noWrap/>
            <w:vAlign w:val="center"/>
            <w:hideMark/>
          </w:tcPr>
          <w:p w14:paraId="1848699E" w14:textId="77777777" w:rsidR="001073AC" w:rsidRPr="001073AC" w:rsidRDefault="001073AC" w:rsidP="0001042D">
            <w:pPr>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 xml:space="preserve">　</w:t>
            </w:r>
          </w:p>
        </w:tc>
        <w:tc>
          <w:tcPr>
            <w:tcW w:w="567" w:type="dxa"/>
            <w:tcBorders>
              <w:top w:val="single" w:sz="4" w:space="0" w:color="FF9966"/>
              <w:left w:val="double" w:sz="4" w:space="0" w:color="FF9966"/>
              <w:bottom w:val="single" w:sz="12" w:space="0" w:color="FF9966"/>
              <w:right w:val="single" w:sz="4" w:space="0" w:color="F79646"/>
            </w:tcBorders>
            <w:shd w:val="clear" w:color="auto" w:fill="FDE9D9"/>
            <w:noWrap/>
            <w:vAlign w:val="center"/>
            <w:hideMark/>
          </w:tcPr>
          <w:p w14:paraId="2D089FA7" w14:textId="77777777" w:rsidR="001073AC" w:rsidRPr="001073AC" w:rsidRDefault="001073AC" w:rsidP="0001042D">
            <w:pPr>
              <w:jc w:val="center"/>
              <w:rPr>
                <w:rFonts w:ascii="BIZ UDPゴシック" w:eastAsia="BIZ UDPゴシック" w:hAnsi="BIZ UDPゴシック" w:cs="ＭＳ Ｐゴシック"/>
                <w:color w:val="000000"/>
                <w:kern w:val="0"/>
                <w:sz w:val="22"/>
                <w14:ligatures w14:val="none"/>
              </w:rPr>
            </w:pPr>
            <w:r w:rsidRPr="001073AC">
              <w:rPr>
                <w:rFonts w:ascii="BIZ UDPゴシック" w:eastAsia="BIZ UDPゴシック" w:hAnsi="BIZ UDPゴシック" w:cs="ＭＳ Ｐゴシック" w:hint="eastAsia"/>
                <w:color w:val="000000"/>
                <w:kern w:val="0"/>
                <w:sz w:val="22"/>
                <w14:ligatures w14:val="none"/>
              </w:rPr>
              <w:t>2</w:t>
            </w:r>
          </w:p>
        </w:tc>
        <w:tc>
          <w:tcPr>
            <w:tcW w:w="567" w:type="dxa"/>
            <w:tcBorders>
              <w:top w:val="single" w:sz="4" w:space="0" w:color="FF9966"/>
              <w:left w:val="nil"/>
              <w:bottom w:val="single" w:sz="12" w:space="0" w:color="FF9966"/>
              <w:right w:val="single" w:sz="4" w:space="0" w:color="F79646"/>
            </w:tcBorders>
            <w:shd w:val="clear" w:color="auto" w:fill="FDE9D9"/>
            <w:noWrap/>
            <w:vAlign w:val="center"/>
            <w:hideMark/>
          </w:tcPr>
          <w:p w14:paraId="3EE1878F" w14:textId="77777777" w:rsidR="001073AC" w:rsidRPr="001073AC" w:rsidRDefault="001073AC" w:rsidP="0001042D">
            <w:pPr>
              <w:jc w:val="center"/>
              <w:rPr>
                <w:rFonts w:ascii="BIZ UDPゴシック" w:eastAsia="BIZ UDPゴシック" w:hAnsi="BIZ UDPゴシック" w:cs="ＭＳ Ｐゴシック"/>
                <w:color w:val="000000"/>
                <w:kern w:val="0"/>
                <w:sz w:val="22"/>
                <w14:ligatures w14:val="none"/>
              </w:rPr>
            </w:pPr>
            <w:r w:rsidRPr="001073AC">
              <w:rPr>
                <w:rFonts w:ascii="BIZ UDPゴシック" w:eastAsia="BIZ UDPゴシック" w:hAnsi="BIZ UDPゴシック" w:cs="ＭＳ Ｐゴシック" w:hint="eastAsia"/>
                <w:color w:val="000000"/>
                <w:kern w:val="0"/>
                <w:sz w:val="22"/>
                <w14:ligatures w14:val="none"/>
              </w:rPr>
              <w:t>2</w:t>
            </w:r>
          </w:p>
        </w:tc>
        <w:tc>
          <w:tcPr>
            <w:tcW w:w="567" w:type="dxa"/>
            <w:tcBorders>
              <w:top w:val="single" w:sz="4" w:space="0" w:color="FF9966"/>
              <w:left w:val="nil"/>
              <w:bottom w:val="single" w:sz="12" w:space="0" w:color="FF9966"/>
              <w:right w:val="single" w:sz="12" w:space="0" w:color="FF9966"/>
            </w:tcBorders>
            <w:shd w:val="clear" w:color="auto" w:fill="FDE9D9"/>
            <w:noWrap/>
            <w:vAlign w:val="center"/>
            <w:hideMark/>
          </w:tcPr>
          <w:p w14:paraId="6D1A5422" w14:textId="77777777" w:rsidR="001073AC" w:rsidRPr="00771E65" w:rsidRDefault="001073AC" w:rsidP="0001042D">
            <w:pPr>
              <w:jc w:val="center"/>
              <w:rPr>
                <w:rFonts w:ascii="BIZ UDPゴシック" w:eastAsia="BIZ UDPゴシック" w:hAnsi="BIZ UDPゴシック" w:cs="ＭＳ Ｐゴシック"/>
                <w:b/>
                <w:bCs/>
                <w:color w:val="000000"/>
                <w:kern w:val="0"/>
                <w:sz w:val="22"/>
                <w14:ligatures w14:val="none"/>
              </w:rPr>
            </w:pPr>
            <w:r w:rsidRPr="00771E65">
              <w:rPr>
                <w:rFonts w:ascii="BIZ UDPゴシック" w:eastAsia="BIZ UDPゴシック" w:hAnsi="BIZ UDPゴシック" w:cs="ＭＳ Ｐゴシック" w:hint="eastAsia"/>
                <w:b/>
                <w:bCs/>
                <w:color w:val="000000"/>
                <w:kern w:val="0"/>
                <w:sz w:val="22"/>
                <w14:ligatures w14:val="none"/>
              </w:rPr>
              <w:t>4</w:t>
            </w:r>
          </w:p>
        </w:tc>
      </w:tr>
      <w:tr w:rsidR="00E87BB6" w:rsidRPr="001073AC" w14:paraId="58F01034" w14:textId="77777777" w:rsidTr="00CA0438">
        <w:trPr>
          <w:trHeight w:val="624"/>
        </w:trPr>
        <w:tc>
          <w:tcPr>
            <w:tcW w:w="564" w:type="dxa"/>
            <w:vMerge w:val="restart"/>
            <w:tcBorders>
              <w:top w:val="single" w:sz="12" w:space="0" w:color="FF9966"/>
              <w:left w:val="single" w:sz="12" w:space="0" w:color="FF9966"/>
              <w:bottom w:val="nil"/>
              <w:right w:val="single" w:sz="8" w:space="0" w:color="F79646"/>
            </w:tcBorders>
            <w:shd w:val="clear" w:color="000000" w:fill="ED7D31"/>
            <w:textDirection w:val="tbRlV"/>
            <w:vAlign w:val="center"/>
            <w:hideMark/>
          </w:tcPr>
          <w:p w14:paraId="66482181" w14:textId="77777777" w:rsidR="001073AC" w:rsidRPr="001073AC" w:rsidRDefault="001073AC" w:rsidP="0001042D">
            <w:pPr>
              <w:jc w:val="center"/>
              <w:rPr>
                <w:rFonts w:ascii="UD デジタル 教科書体 NK-R" w:eastAsia="UD デジタル 教科書体 NK-R" w:hAnsi="ＭＳ Ｐゴシック" w:cs="ＭＳ Ｐゴシック"/>
                <w:b/>
                <w:bCs/>
                <w:color w:val="FFFFFF"/>
                <w:kern w:val="0"/>
                <w:sz w:val="20"/>
                <w:szCs w:val="20"/>
                <w14:ligatures w14:val="none"/>
              </w:rPr>
            </w:pPr>
            <w:r w:rsidRPr="001073AC">
              <w:rPr>
                <w:rFonts w:ascii="UD デジタル 教科書体 NK-R" w:eastAsia="UD デジタル 教科書体 NK-R" w:hAnsi="ＭＳ Ｐゴシック" w:cs="ＭＳ Ｐゴシック"/>
                <w:b/>
                <w:bCs/>
                <w:color w:val="FFFFFF"/>
                <w:kern w:val="0"/>
                <w:sz w:val="20"/>
                <w:szCs w:val="20"/>
                <w14:ligatures w14:val="none"/>
              </w:rPr>
              <w:t>情報</w:t>
            </w:r>
          </w:p>
        </w:tc>
        <w:tc>
          <w:tcPr>
            <w:tcW w:w="755" w:type="dxa"/>
            <w:tcBorders>
              <w:top w:val="single" w:sz="8" w:space="0" w:color="FF9966"/>
              <w:left w:val="single" w:sz="8" w:space="0" w:color="F79646"/>
              <w:bottom w:val="single" w:sz="4" w:space="0" w:color="FF9966"/>
              <w:right w:val="single" w:sz="12" w:space="0" w:color="F1A983"/>
            </w:tcBorders>
            <w:shd w:val="clear" w:color="auto" w:fill="FCD5B4"/>
            <w:textDirection w:val="tbRlV"/>
            <w:vAlign w:val="center"/>
            <w:hideMark/>
          </w:tcPr>
          <w:p w14:paraId="783A4D31" w14:textId="77777777" w:rsidR="001073AC" w:rsidRPr="001073AC" w:rsidRDefault="001073AC" w:rsidP="0001042D">
            <w:pPr>
              <w:snapToGrid w:val="0"/>
              <w:jc w:val="center"/>
              <w:rPr>
                <w:rFonts w:ascii="UD デジタル 教科書体 NK-R" w:eastAsia="UD デジタル 教科書体 NK-R" w:hAnsi="ＭＳ Ｐゴシック" w:cs="ＭＳ Ｐゴシック"/>
                <w:color w:val="000000"/>
                <w:kern w:val="0"/>
                <w:sz w:val="20"/>
                <w:szCs w:val="20"/>
                <w14:ligatures w14:val="none"/>
              </w:rPr>
            </w:pPr>
            <w:r w:rsidRPr="001073AC">
              <w:rPr>
                <w:rFonts w:ascii="UD デジタル 教科書体 NK-R" w:eastAsia="UD デジタル 教科書体 NK-R" w:hAnsi="ＭＳ Ｐゴシック" w:cs="ＭＳ Ｐゴシック"/>
                <w:color w:val="000000"/>
                <w:kern w:val="0"/>
                <w:sz w:val="20"/>
                <w:szCs w:val="20"/>
                <w14:ligatures w14:val="none"/>
              </w:rPr>
              <w:t>通信</w:t>
            </w:r>
          </w:p>
        </w:tc>
        <w:tc>
          <w:tcPr>
            <w:tcW w:w="5187" w:type="dxa"/>
            <w:tcBorders>
              <w:top w:val="single" w:sz="12" w:space="0" w:color="FF9966"/>
              <w:left w:val="single" w:sz="8" w:space="0" w:color="DA9694"/>
              <w:bottom w:val="single" w:sz="4" w:space="0" w:color="FF9966"/>
              <w:right w:val="single" w:sz="12" w:space="0" w:color="FF9966"/>
            </w:tcBorders>
            <w:vAlign w:val="center"/>
            <w:hideMark/>
          </w:tcPr>
          <w:p w14:paraId="6FB05040" w14:textId="77777777" w:rsidR="001073AC" w:rsidRPr="001073AC" w:rsidRDefault="001073AC" w:rsidP="0001042D">
            <w:pPr>
              <w:rPr>
                <w:rFonts w:ascii="UD デジタル 教科書体 NK-R" w:eastAsia="UD デジタル 教科書体 NK-R" w:hAnsi="ＭＳ Ｐゴシック" w:cs="ＭＳ Ｐゴシック"/>
                <w:color w:val="000000"/>
                <w:kern w:val="0"/>
                <w:sz w:val="20"/>
                <w:szCs w:val="20"/>
                <w14:ligatures w14:val="none"/>
              </w:rPr>
            </w:pPr>
            <w:r w:rsidRPr="001073AC">
              <w:rPr>
                <w:rFonts w:ascii="UD デジタル 教科書体 NK-R" w:eastAsia="UD デジタル 教科書体 NK-R" w:hAnsi="ＭＳ Ｐゴシック" w:cs="ＭＳ Ｐゴシック" w:hint="eastAsia"/>
                <w:color w:val="000000"/>
                <w:kern w:val="0"/>
                <w:sz w:val="20"/>
                <w:szCs w:val="20"/>
                <w14:ligatures w14:val="none"/>
              </w:rPr>
              <w:t>電話・FAXが不通・患者からの急変等の連絡が取れない</w:t>
            </w:r>
            <w:r w:rsidRPr="001073AC">
              <w:rPr>
                <w:rFonts w:ascii="UD デジタル 教科書体 NK-R" w:eastAsia="UD デジタル 教科書体 NK-R" w:hAnsi="ＭＳ Ｐゴシック" w:cs="ＭＳ Ｐゴシック" w:hint="eastAsia"/>
                <w:color w:val="000000"/>
                <w:kern w:val="0"/>
                <w:sz w:val="20"/>
                <w:szCs w:val="20"/>
                <w14:ligatures w14:val="none"/>
              </w:rPr>
              <w:br/>
              <w:t>請求業務に支障が出る</w:t>
            </w:r>
          </w:p>
        </w:tc>
        <w:tc>
          <w:tcPr>
            <w:tcW w:w="397" w:type="dxa"/>
            <w:tcBorders>
              <w:top w:val="single" w:sz="12" w:space="0" w:color="FF9966"/>
              <w:left w:val="single" w:sz="12" w:space="0" w:color="FF9966"/>
              <w:bottom w:val="single" w:sz="4" w:space="0" w:color="FF9966"/>
              <w:right w:val="single" w:sz="8" w:space="0" w:color="FF9966"/>
            </w:tcBorders>
            <w:noWrap/>
            <w:vAlign w:val="center"/>
            <w:hideMark/>
          </w:tcPr>
          <w:p w14:paraId="5A03A667" w14:textId="77777777" w:rsidR="001073AC" w:rsidRPr="001073AC" w:rsidRDefault="001073AC" w:rsidP="0001042D">
            <w:pPr>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397" w:type="dxa"/>
            <w:tcBorders>
              <w:top w:val="single" w:sz="12" w:space="0" w:color="FF9966"/>
              <w:left w:val="single" w:sz="8" w:space="0" w:color="FF9966"/>
              <w:bottom w:val="single" w:sz="4" w:space="0" w:color="FF9966"/>
              <w:right w:val="single" w:sz="8" w:space="0" w:color="FF9966"/>
            </w:tcBorders>
            <w:noWrap/>
            <w:vAlign w:val="center"/>
            <w:hideMark/>
          </w:tcPr>
          <w:p w14:paraId="5913A0B2" w14:textId="77777777" w:rsidR="001073AC" w:rsidRPr="001073AC" w:rsidRDefault="001073AC" w:rsidP="0001042D">
            <w:pPr>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397" w:type="dxa"/>
            <w:tcBorders>
              <w:top w:val="single" w:sz="12" w:space="0" w:color="FF9966"/>
              <w:left w:val="single" w:sz="8" w:space="0" w:color="FF9966"/>
              <w:bottom w:val="single" w:sz="4" w:space="0" w:color="FF9966"/>
              <w:right w:val="single" w:sz="8" w:space="0" w:color="FF9966"/>
            </w:tcBorders>
            <w:noWrap/>
            <w:vAlign w:val="center"/>
            <w:hideMark/>
          </w:tcPr>
          <w:p w14:paraId="6108C05A" w14:textId="77777777" w:rsidR="001073AC" w:rsidRPr="001073AC" w:rsidRDefault="001073AC" w:rsidP="0001042D">
            <w:pPr>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397" w:type="dxa"/>
            <w:tcBorders>
              <w:top w:val="single" w:sz="12" w:space="0" w:color="FF9966"/>
              <w:left w:val="single" w:sz="8" w:space="0" w:color="FF9966"/>
              <w:bottom w:val="single" w:sz="4" w:space="0" w:color="FF9966"/>
              <w:right w:val="single" w:sz="8" w:space="0" w:color="FF9966"/>
            </w:tcBorders>
            <w:noWrap/>
            <w:vAlign w:val="center"/>
            <w:hideMark/>
          </w:tcPr>
          <w:p w14:paraId="27C827EB" w14:textId="77777777" w:rsidR="001073AC" w:rsidRPr="001073AC" w:rsidRDefault="001073AC" w:rsidP="0001042D">
            <w:pPr>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397" w:type="dxa"/>
            <w:tcBorders>
              <w:top w:val="single" w:sz="12" w:space="0" w:color="FF9966"/>
              <w:left w:val="single" w:sz="8" w:space="0" w:color="FF9966"/>
              <w:bottom w:val="single" w:sz="4" w:space="0" w:color="FF9966"/>
              <w:right w:val="double" w:sz="4" w:space="0" w:color="FF9966"/>
            </w:tcBorders>
            <w:noWrap/>
            <w:vAlign w:val="center"/>
            <w:hideMark/>
          </w:tcPr>
          <w:p w14:paraId="44B03970" w14:textId="77777777" w:rsidR="001073AC" w:rsidRPr="001073AC" w:rsidRDefault="001073AC" w:rsidP="0001042D">
            <w:pPr>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 xml:space="preserve">　</w:t>
            </w:r>
          </w:p>
        </w:tc>
        <w:tc>
          <w:tcPr>
            <w:tcW w:w="567" w:type="dxa"/>
            <w:tcBorders>
              <w:top w:val="single" w:sz="12" w:space="0" w:color="FF9966"/>
              <w:left w:val="double" w:sz="4" w:space="0" w:color="FF9966"/>
              <w:bottom w:val="single" w:sz="4" w:space="0" w:color="F79646"/>
              <w:right w:val="single" w:sz="4" w:space="0" w:color="F79646"/>
            </w:tcBorders>
            <w:shd w:val="clear" w:color="000000" w:fill="FFFFFF"/>
            <w:noWrap/>
            <w:vAlign w:val="center"/>
            <w:hideMark/>
          </w:tcPr>
          <w:p w14:paraId="37985A13" w14:textId="77777777" w:rsidR="001073AC" w:rsidRPr="001073AC" w:rsidRDefault="001073AC" w:rsidP="0001042D">
            <w:pPr>
              <w:jc w:val="center"/>
              <w:rPr>
                <w:rFonts w:ascii="BIZ UDPゴシック" w:eastAsia="BIZ UDPゴシック" w:hAnsi="BIZ UDPゴシック" w:cs="ＭＳ Ｐゴシック"/>
                <w:color w:val="000000"/>
                <w:kern w:val="0"/>
                <w:sz w:val="22"/>
                <w14:ligatures w14:val="none"/>
              </w:rPr>
            </w:pPr>
            <w:r w:rsidRPr="001073AC">
              <w:rPr>
                <w:rFonts w:ascii="BIZ UDPゴシック" w:eastAsia="BIZ UDPゴシック" w:hAnsi="BIZ UDPゴシック" w:cs="ＭＳ Ｐゴシック" w:hint="eastAsia"/>
                <w:color w:val="000000"/>
                <w:kern w:val="0"/>
                <w:sz w:val="22"/>
                <w14:ligatures w14:val="none"/>
              </w:rPr>
              <w:t>3</w:t>
            </w:r>
          </w:p>
        </w:tc>
        <w:tc>
          <w:tcPr>
            <w:tcW w:w="567" w:type="dxa"/>
            <w:tcBorders>
              <w:top w:val="single" w:sz="12" w:space="0" w:color="FF9966"/>
              <w:left w:val="nil"/>
              <w:bottom w:val="single" w:sz="4" w:space="0" w:color="F79646"/>
              <w:right w:val="single" w:sz="4" w:space="0" w:color="F79646"/>
            </w:tcBorders>
            <w:shd w:val="clear" w:color="000000" w:fill="FFFFFF"/>
            <w:noWrap/>
            <w:vAlign w:val="center"/>
            <w:hideMark/>
          </w:tcPr>
          <w:p w14:paraId="6AC46351" w14:textId="77777777" w:rsidR="001073AC" w:rsidRPr="001073AC" w:rsidRDefault="001073AC" w:rsidP="0001042D">
            <w:pPr>
              <w:jc w:val="center"/>
              <w:rPr>
                <w:rFonts w:ascii="BIZ UDPゴシック" w:eastAsia="BIZ UDPゴシック" w:hAnsi="BIZ UDPゴシック" w:cs="ＭＳ Ｐゴシック"/>
                <w:color w:val="000000"/>
                <w:kern w:val="0"/>
                <w:sz w:val="22"/>
                <w14:ligatures w14:val="none"/>
              </w:rPr>
            </w:pPr>
            <w:r w:rsidRPr="001073AC">
              <w:rPr>
                <w:rFonts w:ascii="BIZ UDPゴシック" w:eastAsia="BIZ UDPゴシック" w:hAnsi="BIZ UDPゴシック" w:cs="ＭＳ Ｐゴシック" w:hint="eastAsia"/>
                <w:color w:val="000000"/>
                <w:kern w:val="0"/>
                <w:sz w:val="22"/>
                <w14:ligatures w14:val="none"/>
              </w:rPr>
              <w:t>4</w:t>
            </w:r>
          </w:p>
        </w:tc>
        <w:tc>
          <w:tcPr>
            <w:tcW w:w="567" w:type="dxa"/>
            <w:tcBorders>
              <w:top w:val="single" w:sz="12" w:space="0" w:color="FF9966"/>
              <w:left w:val="nil"/>
              <w:bottom w:val="single" w:sz="4" w:space="0" w:color="F79646"/>
              <w:right w:val="single" w:sz="12" w:space="0" w:color="FF9966"/>
            </w:tcBorders>
            <w:noWrap/>
            <w:vAlign w:val="center"/>
            <w:hideMark/>
          </w:tcPr>
          <w:p w14:paraId="0B230128" w14:textId="77777777" w:rsidR="001073AC" w:rsidRPr="00771E65" w:rsidRDefault="001073AC" w:rsidP="0001042D">
            <w:pPr>
              <w:jc w:val="center"/>
              <w:rPr>
                <w:rFonts w:ascii="BIZ UDPゴシック" w:eastAsia="BIZ UDPゴシック" w:hAnsi="BIZ UDPゴシック" w:cs="ＭＳ Ｐゴシック"/>
                <w:b/>
                <w:bCs/>
                <w:color w:val="000000"/>
                <w:kern w:val="0"/>
                <w:sz w:val="22"/>
                <w14:ligatures w14:val="none"/>
              </w:rPr>
            </w:pPr>
            <w:r w:rsidRPr="00771E65">
              <w:rPr>
                <w:rFonts w:ascii="BIZ UDPゴシック" w:eastAsia="BIZ UDPゴシック" w:hAnsi="BIZ UDPゴシック" w:cs="ＭＳ Ｐゴシック" w:hint="eastAsia"/>
                <w:b/>
                <w:bCs/>
                <w:color w:val="000000"/>
                <w:kern w:val="0"/>
                <w:sz w:val="22"/>
                <w14:ligatures w14:val="none"/>
              </w:rPr>
              <w:t>12</w:t>
            </w:r>
          </w:p>
        </w:tc>
      </w:tr>
      <w:tr w:rsidR="00F36BA0" w:rsidRPr="001073AC" w14:paraId="46C26702" w14:textId="77777777" w:rsidTr="00CA0438">
        <w:trPr>
          <w:cantSplit/>
          <w:trHeight w:val="624"/>
        </w:trPr>
        <w:tc>
          <w:tcPr>
            <w:tcW w:w="564" w:type="dxa"/>
            <w:vMerge/>
            <w:tcBorders>
              <w:top w:val="nil"/>
              <w:left w:val="single" w:sz="12" w:space="0" w:color="FF9966"/>
              <w:bottom w:val="single" w:sz="12" w:space="0" w:color="FF9966"/>
              <w:right w:val="single" w:sz="8" w:space="0" w:color="F79646"/>
            </w:tcBorders>
            <w:vAlign w:val="center"/>
            <w:hideMark/>
          </w:tcPr>
          <w:p w14:paraId="0CAA8F55" w14:textId="77777777" w:rsidR="001073AC" w:rsidRPr="001073AC" w:rsidRDefault="001073AC" w:rsidP="0001042D">
            <w:pPr>
              <w:rPr>
                <w:rFonts w:ascii="UD デジタル 教科書体 NK-R" w:eastAsia="UD デジタル 教科書体 NK-R" w:hAnsi="ＭＳ Ｐゴシック" w:cs="ＭＳ Ｐゴシック"/>
                <w:color w:val="000000"/>
                <w:kern w:val="0"/>
                <w:sz w:val="20"/>
                <w:szCs w:val="20"/>
                <w14:ligatures w14:val="none"/>
              </w:rPr>
            </w:pPr>
          </w:p>
        </w:tc>
        <w:tc>
          <w:tcPr>
            <w:tcW w:w="755" w:type="dxa"/>
            <w:tcBorders>
              <w:top w:val="single" w:sz="4" w:space="0" w:color="FF9966"/>
              <w:left w:val="single" w:sz="8" w:space="0" w:color="F79646"/>
              <w:bottom w:val="single" w:sz="12" w:space="0" w:color="FF9966"/>
              <w:right w:val="single" w:sz="12" w:space="0" w:color="F1A983"/>
            </w:tcBorders>
            <w:shd w:val="clear" w:color="auto" w:fill="FCD5B4"/>
            <w:textDirection w:val="tbRlV"/>
            <w:vAlign w:val="center"/>
            <w:hideMark/>
          </w:tcPr>
          <w:p w14:paraId="06496DB3" w14:textId="1358494E" w:rsidR="001073AC" w:rsidRPr="001073AC" w:rsidRDefault="00E87BB6" w:rsidP="0001042D">
            <w:pPr>
              <w:snapToGrid w:val="0"/>
              <w:jc w:val="center"/>
              <w:rPr>
                <w:rFonts w:ascii="UD デジタル 教科書体 NK-R" w:eastAsia="UD デジタル 教科書体 NK-R" w:hAnsi="ＭＳ Ｐゴシック" w:cs="ＭＳ Ｐゴシック"/>
                <w:color w:val="000000"/>
                <w:kern w:val="0"/>
                <w:sz w:val="20"/>
                <w:szCs w:val="20"/>
                <w14:ligatures w14:val="none"/>
              </w:rPr>
            </w:pPr>
            <w:r>
              <w:rPr>
                <w:rFonts w:ascii="UD デジタル 教科書体 NK-R" w:eastAsia="UD デジタル 教科書体 NK-R" w:hAnsi="ＭＳ Ｐゴシック" w:cs="ＭＳ Ｐゴシック" w:hint="eastAsia"/>
                <w:color w:val="000000"/>
                <w:kern w:val="0"/>
                <w:sz w:val="20"/>
                <w:szCs w:val="20"/>
                <w14:ligatures w14:val="none"/>
              </w:rPr>
              <w:t>カルテ</w:t>
            </w:r>
          </w:p>
        </w:tc>
        <w:tc>
          <w:tcPr>
            <w:tcW w:w="5187" w:type="dxa"/>
            <w:tcBorders>
              <w:top w:val="single" w:sz="4" w:space="0" w:color="FF9966"/>
              <w:left w:val="single" w:sz="8" w:space="0" w:color="DA9694"/>
              <w:bottom w:val="single" w:sz="12" w:space="0" w:color="FF9966"/>
              <w:right w:val="single" w:sz="12" w:space="0" w:color="FF9966"/>
            </w:tcBorders>
            <w:shd w:val="clear" w:color="auto" w:fill="FDE9D9"/>
            <w:vAlign w:val="center"/>
            <w:hideMark/>
          </w:tcPr>
          <w:p w14:paraId="4A0219E2" w14:textId="77777777" w:rsidR="001073AC" w:rsidRPr="001073AC" w:rsidRDefault="001073AC" w:rsidP="0001042D">
            <w:pPr>
              <w:rPr>
                <w:rFonts w:ascii="UD デジタル 教科書体 NK-R" w:eastAsia="UD デジタル 教科書体 NK-R" w:hAnsi="ＭＳ Ｐゴシック" w:cs="ＭＳ Ｐゴシック"/>
                <w:color w:val="000000"/>
                <w:kern w:val="0"/>
                <w:sz w:val="20"/>
                <w:szCs w:val="20"/>
                <w14:ligatures w14:val="none"/>
              </w:rPr>
            </w:pPr>
            <w:r w:rsidRPr="001073AC">
              <w:rPr>
                <w:rFonts w:ascii="UD デジタル 教科書体 NK-R" w:eastAsia="UD デジタル 教科書体 NK-R" w:hAnsi="ＭＳ Ｐゴシック" w:cs="ＭＳ Ｐゴシック" w:hint="eastAsia"/>
                <w:color w:val="000000"/>
                <w:kern w:val="0"/>
                <w:sz w:val="20"/>
                <w:szCs w:val="20"/>
                <w14:ligatures w14:val="none"/>
              </w:rPr>
              <w:t>電子カルテ（記録、計画・報告、請求システム）が使えない</w:t>
            </w:r>
            <w:r w:rsidRPr="001073AC">
              <w:rPr>
                <w:rFonts w:ascii="UD デジタル 教科書体 NK-R" w:eastAsia="UD デジタル 教科書体 NK-R" w:hAnsi="ＭＳ Ｐゴシック" w:cs="ＭＳ Ｐゴシック" w:hint="eastAsia"/>
                <w:color w:val="000000"/>
                <w:kern w:val="0"/>
                <w:sz w:val="20"/>
                <w:szCs w:val="20"/>
                <w14:ligatures w14:val="none"/>
              </w:rPr>
              <w:br/>
              <w:t>紙カルテが埋もれてしまう/流されてしまう/燃える</w:t>
            </w:r>
          </w:p>
        </w:tc>
        <w:tc>
          <w:tcPr>
            <w:tcW w:w="397" w:type="dxa"/>
            <w:tcBorders>
              <w:top w:val="single" w:sz="4" w:space="0" w:color="FF9966"/>
              <w:left w:val="single" w:sz="12" w:space="0" w:color="FF9966"/>
              <w:bottom w:val="single" w:sz="12" w:space="0" w:color="FF9966"/>
              <w:right w:val="single" w:sz="8" w:space="0" w:color="FF9966"/>
            </w:tcBorders>
            <w:shd w:val="clear" w:color="auto" w:fill="FDE9D9"/>
            <w:noWrap/>
            <w:vAlign w:val="center"/>
            <w:hideMark/>
          </w:tcPr>
          <w:p w14:paraId="4DA7D33C" w14:textId="77777777" w:rsidR="001073AC" w:rsidRPr="001073AC" w:rsidRDefault="001073AC" w:rsidP="0001042D">
            <w:pPr>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397" w:type="dxa"/>
            <w:tcBorders>
              <w:top w:val="single" w:sz="4" w:space="0" w:color="FF9966"/>
              <w:left w:val="single" w:sz="8" w:space="0" w:color="FF9966"/>
              <w:bottom w:val="single" w:sz="12" w:space="0" w:color="FF9966"/>
              <w:right w:val="single" w:sz="8" w:space="0" w:color="FF9966"/>
            </w:tcBorders>
            <w:shd w:val="clear" w:color="auto" w:fill="FDE9D9"/>
            <w:noWrap/>
            <w:vAlign w:val="center"/>
            <w:hideMark/>
          </w:tcPr>
          <w:p w14:paraId="3A5F805C" w14:textId="77777777" w:rsidR="001073AC" w:rsidRPr="001073AC" w:rsidRDefault="001073AC" w:rsidP="0001042D">
            <w:pPr>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397" w:type="dxa"/>
            <w:tcBorders>
              <w:top w:val="single" w:sz="4" w:space="0" w:color="FF9966"/>
              <w:left w:val="single" w:sz="8" w:space="0" w:color="FF9966"/>
              <w:bottom w:val="single" w:sz="12" w:space="0" w:color="FF9966"/>
              <w:right w:val="single" w:sz="8" w:space="0" w:color="FF9966"/>
            </w:tcBorders>
            <w:shd w:val="clear" w:color="auto" w:fill="FDE9D9"/>
            <w:noWrap/>
            <w:vAlign w:val="center"/>
            <w:hideMark/>
          </w:tcPr>
          <w:p w14:paraId="7CCC21E9" w14:textId="77777777" w:rsidR="001073AC" w:rsidRPr="001073AC" w:rsidRDefault="001073AC" w:rsidP="0001042D">
            <w:pPr>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397" w:type="dxa"/>
            <w:tcBorders>
              <w:top w:val="single" w:sz="4" w:space="0" w:color="FF9966"/>
              <w:left w:val="single" w:sz="8" w:space="0" w:color="FF9966"/>
              <w:bottom w:val="single" w:sz="12" w:space="0" w:color="FF9966"/>
              <w:right w:val="single" w:sz="8" w:space="0" w:color="FF9966"/>
            </w:tcBorders>
            <w:shd w:val="clear" w:color="auto" w:fill="FDE9D9"/>
            <w:noWrap/>
            <w:vAlign w:val="center"/>
            <w:hideMark/>
          </w:tcPr>
          <w:p w14:paraId="3E3DD557" w14:textId="77777777" w:rsidR="001073AC" w:rsidRPr="001073AC" w:rsidRDefault="001073AC" w:rsidP="0001042D">
            <w:pPr>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397" w:type="dxa"/>
            <w:tcBorders>
              <w:top w:val="single" w:sz="4" w:space="0" w:color="FF9966"/>
              <w:left w:val="single" w:sz="8" w:space="0" w:color="FF9966"/>
              <w:bottom w:val="single" w:sz="12" w:space="0" w:color="FF9966"/>
              <w:right w:val="double" w:sz="4" w:space="0" w:color="FF9966"/>
            </w:tcBorders>
            <w:shd w:val="clear" w:color="auto" w:fill="FDE9D9"/>
            <w:noWrap/>
            <w:vAlign w:val="center"/>
            <w:hideMark/>
          </w:tcPr>
          <w:p w14:paraId="652E4172" w14:textId="77777777" w:rsidR="001073AC" w:rsidRPr="001073AC" w:rsidRDefault="001073AC" w:rsidP="0001042D">
            <w:pPr>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 xml:space="preserve">　</w:t>
            </w:r>
          </w:p>
        </w:tc>
        <w:tc>
          <w:tcPr>
            <w:tcW w:w="567" w:type="dxa"/>
            <w:tcBorders>
              <w:top w:val="single" w:sz="4" w:space="0" w:color="FF9966"/>
              <w:left w:val="double" w:sz="4" w:space="0" w:color="FF9966"/>
              <w:bottom w:val="single" w:sz="12" w:space="0" w:color="FF9966"/>
              <w:right w:val="single" w:sz="4" w:space="0" w:color="F79646"/>
            </w:tcBorders>
            <w:shd w:val="clear" w:color="auto" w:fill="FDE9D9"/>
            <w:noWrap/>
            <w:vAlign w:val="center"/>
            <w:hideMark/>
          </w:tcPr>
          <w:p w14:paraId="3A91A042" w14:textId="77777777" w:rsidR="001073AC" w:rsidRPr="001073AC" w:rsidRDefault="001073AC" w:rsidP="0001042D">
            <w:pPr>
              <w:jc w:val="center"/>
              <w:rPr>
                <w:rFonts w:ascii="BIZ UDPゴシック" w:eastAsia="BIZ UDPゴシック" w:hAnsi="BIZ UDPゴシック" w:cs="ＭＳ Ｐゴシック"/>
                <w:color w:val="000000"/>
                <w:kern w:val="0"/>
                <w:sz w:val="22"/>
                <w14:ligatures w14:val="none"/>
              </w:rPr>
            </w:pPr>
            <w:r w:rsidRPr="001073AC">
              <w:rPr>
                <w:rFonts w:ascii="BIZ UDPゴシック" w:eastAsia="BIZ UDPゴシック" w:hAnsi="BIZ UDPゴシック" w:cs="ＭＳ Ｐゴシック" w:hint="eastAsia"/>
                <w:color w:val="000000"/>
                <w:kern w:val="0"/>
                <w:sz w:val="22"/>
                <w14:ligatures w14:val="none"/>
              </w:rPr>
              <w:t>3</w:t>
            </w:r>
          </w:p>
        </w:tc>
        <w:tc>
          <w:tcPr>
            <w:tcW w:w="567" w:type="dxa"/>
            <w:tcBorders>
              <w:top w:val="single" w:sz="4" w:space="0" w:color="FF9966"/>
              <w:left w:val="nil"/>
              <w:bottom w:val="single" w:sz="12" w:space="0" w:color="FF9966"/>
              <w:right w:val="single" w:sz="4" w:space="0" w:color="F79646"/>
            </w:tcBorders>
            <w:shd w:val="clear" w:color="auto" w:fill="FDE9D9"/>
            <w:noWrap/>
            <w:vAlign w:val="center"/>
            <w:hideMark/>
          </w:tcPr>
          <w:p w14:paraId="7FBDE8C0" w14:textId="77777777" w:rsidR="001073AC" w:rsidRPr="001073AC" w:rsidRDefault="001073AC" w:rsidP="0001042D">
            <w:pPr>
              <w:jc w:val="center"/>
              <w:rPr>
                <w:rFonts w:ascii="BIZ UDPゴシック" w:eastAsia="BIZ UDPゴシック" w:hAnsi="BIZ UDPゴシック" w:cs="ＭＳ Ｐゴシック"/>
                <w:color w:val="000000"/>
                <w:kern w:val="0"/>
                <w:sz w:val="22"/>
                <w14:ligatures w14:val="none"/>
              </w:rPr>
            </w:pPr>
            <w:r w:rsidRPr="001073AC">
              <w:rPr>
                <w:rFonts w:ascii="BIZ UDPゴシック" w:eastAsia="BIZ UDPゴシック" w:hAnsi="BIZ UDPゴシック" w:cs="ＭＳ Ｐゴシック" w:hint="eastAsia"/>
                <w:color w:val="000000"/>
                <w:kern w:val="0"/>
                <w:sz w:val="22"/>
                <w14:ligatures w14:val="none"/>
              </w:rPr>
              <w:t>3</w:t>
            </w:r>
          </w:p>
        </w:tc>
        <w:tc>
          <w:tcPr>
            <w:tcW w:w="567" w:type="dxa"/>
            <w:tcBorders>
              <w:top w:val="single" w:sz="4" w:space="0" w:color="FF9966"/>
              <w:left w:val="nil"/>
              <w:bottom w:val="single" w:sz="12" w:space="0" w:color="FF9966"/>
              <w:right w:val="single" w:sz="12" w:space="0" w:color="FF9966"/>
            </w:tcBorders>
            <w:shd w:val="clear" w:color="auto" w:fill="FDE9D9"/>
            <w:noWrap/>
            <w:vAlign w:val="center"/>
            <w:hideMark/>
          </w:tcPr>
          <w:p w14:paraId="339719B8" w14:textId="77777777" w:rsidR="001073AC" w:rsidRPr="00771E65" w:rsidRDefault="001073AC" w:rsidP="0001042D">
            <w:pPr>
              <w:jc w:val="center"/>
              <w:rPr>
                <w:rFonts w:ascii="BIZ UDPゴシック" w:eastAsia="BIZ UDPゴシック" w:hAnsi="BIZ UDPゴシック" w:cs="ＭＳ Ｐゴシック"/>
                <w:b/>
                <w:bCs/>
                <w:color w:val="000000"/>
                <w:kern w:val="0"/>
                <w:sz w:val="22"/>
                <w14:ligatures w14:val="none"/>
              </w:rPr>
            </w:pPr>
            <w:r w:rsidRPr="00771E65">
              <w:rPr>
                <w:rFonts w:ascii="BIZ UDPゴシック" w:eastAsia="BIZ UDPゴシック" w:hAnsi="BIZ UDPゴシック" w:cs="ＭＳ Ｐゴシック" w:hint="eastAsia"/>
                <w:b/>
                <w:bCs/>
                <w:color w:val="000000"/>
                <w:kern w:val="0"/>
                <w:sz w:val="22"/>
                <w14:ligatures w14:val="none"/>
              </w:rPr>
              <w:t>9</w:t>
            </w:r>
          </w:p>
        </w:tc>
      </w:tr>
    </w:tbl>
    <w:p w14:paraId="3B9C0463" w14:textId="77777777" w:rsidR="00161627" w:rsidRDefault="00161627" w:rsidP="00E87BB6">
      <w:pPr>
        <w:tabs>
          <w:tab w:val="left" w:pos="3119"/>
          <w:tab w:val="left" w:pos="4253"/>
        </w:tabs>
        <w:snapToGrid w:val="0"/>
        <w:ind w:left="840" w:firstLineChars="927" w:firstLine="1854"/>
        <w:rPr>
          <w:rFonts w:ascii="UD デジタル 教科書体 NK-R" w:eastAsia="UD デジタル 教科書体 NK-R" w:hAnsi="ＭＳ Ｐゴシック" w:cs="ＭＳ Ｐゴシック"/>
          <w:color w:val="000000"/>
          <w:kern w:val="0"/>
          <w:sz w:val="20"/>
          <w:szCs w:val="20"/>
          <w14:ligatures w14:val="none"/>
        </w:rPr>
      </w:pPr>
    </w:p>
    <w:p w14:paraId="70C4284A" w14:textId="79DEBB10" w:rsidR="00DB13CC" w:rsidRPr="00CA0438" w:rsidRDefault="00161627" w:rsidP="00DB13CC">
      <w:pPr>
        <w:spacing w:line="240" w:lineRule="auto"/>
        <w:ind w:firstLineChars="93" w:firstLine="195"/>
        <w:contextualSpacing/>
        <w:jc w:val="center"/>
        <w:rPr>
          <w:rFonts w:ascii="BIZ UDP明朝 Medium" w:eastAsia="BIZ UDP明朝 Medium" w:hAnsi="BIZ UDP明朝 Medium" w:cstheme="majorBidi"/>
          <w:b/>
          <w:bCs/>
          <w:color w:val="FF0000"/>
          <w:sz w:val="26"/>
          <w:szCs w:val="26"/>
        </w:rPr>
      </w:pPr>
      <w:r>
        <w:rPr>
          <w:noProof/>
        </w:rPr>
        <mc:AlternateContent>
          <mc:Choice Requires="wps">
            <w:drawing>
              <wp:inline distT="0" distB="0" distL="0" distR="0" wp14:anchorId="6A1C16F4" wp14:editId="21B44E64">
                <wp:extent cx="6618514" cy="1828800"/>
                <wp:effectExtent l="0" t="0" r="11430" b="12065"/>
                <wp:docPr id="1321564134" name="テキスト ボックス 1"/>
                <wp:cNvGraphicFramePr/>
                <a:graphic xmlns:a="http://schemas.openxmlformats.org/drawingml/2006/main">
                  <a:graphicData uri="http://schemas.microsoft.com/office/word/2010/wordprocessingShape">
                    <wps:wsp>
                      <wps:cNvSpPr txBox="1"/>
                      <wps:spPr>
                        <a:xfrm>
                          <a:off x="0" y="0"/>
                          <a:ext cx="6618514" cy="1828800"/>
                        </a:xfrm>
                        <a:prstGeom prst="rect">
                          <a:avLst/>
                        </a:prstGeom>
                        <a:noFill/>
                        <a:ln w="6350">
                          <a:solidFill>
                            <a:prstClr val="black"/>
                          </a:solidFill>
                        </a:ln>
                      </wps:spPr>
                      <wps:txbx>
                        <w:txbxContent>
                          <w:p w14:paraId="16E06817" w14:textId="77777777" w:rsidR="00161627" w:rsidRPr="00E87BB6" w:rsidRDefault="00161627" w:rsidP="00161627">
                            <w:pPr>
                              <w:tabs>
                                <w:tab w:val="left" w:pos="567"/>
                                <w:tab w:val="left" w:pos="4820"/>
                              </w:tabs>
                              <w:snapToGrid w:val="0"/>
                              <w:spacing w:line="240" w:lineRule="auto"/>
                              <w:ind w:leftChars="-1" w:hangingChars="1" w:hanging="2"/>
                              <w:rPr>
                                <w:rFonts w:ascii="UD デジタル 教科書体 NK-R" w:eastAsia="UD デジタル 教科書体 NK-R" w:hAnsi="ＭＳ Ｐゴシック" w:cs="ＭＳ Ｐゴシック"/>
                                <w:color w:val="000000"/>
                                <w:kern w:val="0"/>
                                <w:sz w:val="20"/>
                                <w:szCs w:val="20"/>
                                <w14:ligatures w14:val="none"/>
                              </w:rPr>
                            </w:pPr>
                            <w:r w:rsidRPr="00E87BB6">
                              <w:rPr>
                                <w:rFonts w:ascii="UD デジタル 教科書体 NK-R" w:eastAsia="UD デジタル 教科書体 NK-R" w:hAnsi="ＭＳ Ｐゴシック" w:cs="ＭＳ Ｐゴシック" w:hint="eastAsia"/>
                                <w:color w:val="000000"/>
                                <w:kern w:val="0"/>
                                <w:sz w:val="20"/>
                                <w:szCs w:val="20"/>
                                <w14:ligatures w14:val="none"/>
                              </w:rPr>
                              <w:t>※リスク値の算出（</w:t>
                            </w:r>
                            <w:r w:rsidRPr="00E87BB6">
                              <w:rPr>
                                <w:rFonts w:ascii="UD デジタル 教科書体 NK-R" w:eastAsia="UD デジタル 教科書体 NK-R" w:hAnsi="ＭＳ Ｐゴシック" w:cs="ＭＳ Ｐゴシック"/>
                                <w:color w:val="000000"/>
                                <w:kern w:val="0"/>
                                <w:sz w:val="20"/>
                                <w:szCs w:val="20"/>
                                <w14:ligatures w14:val="none"/>
                              </w:rPr>
                              <w:t>BCPにおけるリスク値は、影響度と脆弱性を掛け合わせて算出</w:t>
                            </w:r>
                            <w:r w:rsidRPr="00E87BB6">
                              <w:rPr>
                                <w:rFonts w:ascii="UD デジタル 教科書体 NK-R" w:eastAsia="UD デジタル 教科書体 NK-R" w:hAnsi="ＭＳ Ｐゴシック" w:cs="ＭＳ Ｐゴシック" w:hint="eastAsia"/>
                                <w:color w:val="000000"/>
                                <w:kern w:val="0"/>
                                <w:sz w:val="20"/>
                                <w:szCs w:val="20"/>
                                <w14:ligatures w14:val="none"/>
                              </w:rPr>
                              <w:t>する）</w:t>
                            </w:r>
                          </w:p>
                          <w:p w14:paraId="3A06091B" w14:textId="1245B309" w:rsidR="00161627" w:rsidRPr="00E87BB6" w:rsidRDefault="00161627" w:rsidP="00161627">
                            <w:pPr>
                              <w:tabs>
                                <w:tab w:val="left" w:pos="567"/>
                                <w:tab w:val="left" w:pos="4326"/>
                              </w:tabs>
                              <w:snapToGrid w:val="0"/>
                              <w:spacing w:line="240" w:lineRule="auto"/>
                              <w:ind w:leftChars="-1" w:hangingChars="1" w:hanging="2"/>
                              <w:rPr>
                                <w:rFonts w:ascii="UD デジタル 教科書体 NK-R" w:eastAsia="UD デジタル 教科書体 NK-R" w:hAnsi="ＭＳ Ｐゴシック" w:cs="ＭＳ Ｐゴシック"/>
                                <w:color w:val="000000"/>
                                <w:kern w:val="0"/>
                                <w:sz w:val="20"/>
                                <w:szCs w:val="20"/>
                                <w14:ligatures w14:val="none"/>
                              </w:rPr>
                            </w:pPr>
                            <w:r w:rsidRPr="00E87BB6">
                              <w:rPr>
                                <w:rFonts w:ascii="UD デジタル 教科書体 NK-R" w:eastAsia="UD デジタル 教科書体 NK-R" w:hAnsi="ＭＳ Ｐゴシック" w:cs="ＭＳ Ｐゴシック" w:hint="eastAsia"/>
                                <w:color w:val="000000"/>
                                <w:kern w:val="0"/>
                                <w:sz w:val="20"/>
                                <w:szCs w:val="20"/>
                                <w14:ligatures w14:val="none"/>
                              </w:rPr>
                              <w:t xml:space="preserve">・影響度：シナリオが起こった時の影響の大きさ　</w:t>
                            </w:r>
                            <w:r w:rsidRPr="00E87BB6">
                              <w:rPr>
                                <w:rFonts w:ascii="UD デジタル 教科書体 NK-R" w:eastAsia="UD デジタル 教科書体 NK-R" w:hAnsi="ＭＳ Ｐゴシック" w:cs="ＭＳ Ｐゴシック"/>
                                <w:color w:val="000000"/>
                                <w:kern w:val="0"/>
                                <w:sz w:val="20"/>
                                <w:szCs w:val="20"/>
                                <w14:ligatures w14:val="none"/>
                              </w:rPr>
                              <w:tab/>
                            </w:r>
                            <w:r w:rsidRPr="00E87BB6">
                              <w:rPr>
                                <w:rFonts w:ascii="UD デジタル 教科書体 NK-R" w:eastAsia="UD デジタル 教科書体 NK-R" w:hAnsi="ＭＳ Ｐゴシック" w:cs="ＭＳ Ｐゴシック" w:hint="eastAsia"/>
                                <w:color w:val="000000"/>
                                <w:kern w:val="0"/>
                                <w:sz w:val="20"/>
                                <w:szCs w:val="20"/>
                                <w14:ligatures w14:val="none"/>
                              </w:rPr>
                              <w:t>・</w:t>
                            </w:r>
                            <w:r w:rsidRPr="00E87BB6">
                              <w:rPr>
                                <w:rFonts w:ascii="UD デジタル 教科書体 NK-R" w:eastAsia="UD デジタル 教科書体 NK-R" w:hAnsi="ＭＳ Ｐゴシック" w:cs="ＭＳ Ｐゴシック"/>
                                <w:color w:val="000000"/>
                                <w:kern w:val="0"/>
                                <w:sz w:val="20"/>
                                <w:szCs w:val="20"/>
                                <w14:ligatures w14:val="none"/>
                              </w:rPr>
                              <w:t>脆弱性</w:t>
                            </w:r>
                            <w:r w:rsidRPr="00E87BB6">
                              <w:rPr>
                                <w:rFonts w:ascii="UD デジタル 教科書体 NK-R" w:eastAsia="UD デジタル 教科書体 NK-R" w:hAnsi="ＭＳ Ｐゴシック" w:cs="ＭＳ Ｐゴシック" w:hint="eastAsia"/>
                                <w:color w:val="000000"/>
                                <w:kern w:val="0"/>
                                <w:sz w:val="20"/>
                                <w:szCs w:val="20"/>
                                <w14:ligatures w14:val="none"/>
                              </w:rPr>
                              <w:t>：シナリオについてその対策が取られているかどうかのレベル</w:t>
                            </w:r>
                          </w:p>
                          <w:p w14:paraId="149826FB" w14:textId="5B1E8056" w:rsidR="00161627" w:rsidRPr="00E87BB6" w:rsidRDefault="00161627" w:rsidP="00161627">
                            <w:pPr>
                              <w:tabs>
                                <w:tab w:val="left" w:pos="567"/>
                                <w:tab w:val="left" w:pos="4820"/>
                              </w:tabs>
                              <w:snapToGrid w:val="0"/>
                              <w:ind w:leftChars="-1" w:hangingChars="1" w:hanging="2"/>
                              <w:rPr>
                                <w:rFonts w:ascii="UD デジタル 教科書体 NK-R" w:eastAsia="UD デジタル 教科書体 NK-R" w:hAnsi="ＭＳ Ｐゴシック" w:cs="ＭＳ Ｐゴシック"/>
                                <w:color w:val="000000"/>
                                <w:kern w:val="0"/>
                                <w:sz w:val="20"/>
                                <w:szCs w:val="20"/>
                                <w14:ligatures w14:val="none"/>
                              </w:rPr>
                            </w:pPr>
                            <w:r w:rsidRPr="00E87BB6">
                              <w:rPr>
                                <w:rFonts w:ascii="UD デジタル 教科書体 NK-R" w:eastAsia="UD デジタル 教科書体 NK-R" w:hAnsi="ＭＳ Ｐゴシック" w:cs="ＭＳ Ｐゴシック"/>
                                <w:color w:val="000000"/>
                                <w:kern w:val="0"/>
                                <w:sz w:val="20"/>
                                <w:szCs w:val="20"/>
                                <w14:ligatures w14:val="none"/>
                              </w:rPr>
                              <w:tab/>
                            </w:r>
                            <w:r w:rsidRPr="00E87BB6">
                              <w:rPr>
                                <w:rFonts w:ascii="UD デジタル 教科書体 NK-R" w:eastAsia="UD デジタル 教科書体 NK-R" w:hAnsi="ＭＳ Ｐゴシック" w:cs="ＭＳ Ｐゴシック"/>
                                <w:color w:val="000000"/>
                                <w:kern w:val="0"/>
                                <w:sz w:val="20"/>
                                <w:szCs w:val="20"/>
                                <w14:ligatures w14:val="none"/>
                              </w:rPr>
                              <w:tab/>
                            </w:r>
                            <w:r w:rsidRPr="00E87BB6">
                              <w:rPr>
                                <w:rFonts w:ascii="UD デジタル 教科書体 NK-R" w:eastAsia="UD デジタル 教科書体 NK-R" w:hAnsi="ＭＳ Ｐゴシック" w:cs="ＭＳ Ｐゴシック" w:hint="eastAsia"/>
                                <w:color w:val="000000"/>
                                <w:kern w:val="0"/>
                                <w:sz w:val="20"/>
                                <w:szCs w:val="20"/>
                                <w14:ligatures w14:val="none"/>
                              </w:rPr>
                              <w:t xml:space="preserve">1：あまりない　　　</w:t>
                            </w:r>
                            <w:r>
                              <w:rPr>
                                <w:rFonts w:ascii="UD デジタル 教科書体 NK-R" w:eastAsia="UD デジタル 教科書体 NK-R" w:hAnsi="ＭＳ Ｐゴシック" w:cs="ＭＳ Ｐゴシック"/>
                                <w:color w:val="000000"/>
                                <w:kern w:val="0"/>
                                <w:sz w:val="20"/>
                                <w:szCs w:val="20"/>
                                <w14:ligatures w14:val="none"/>
                              </w:rPr>
                              <w:tab/>
                            </w:r>
                            <w:r w:rsidRPr="00E87BB6">
                              <w:rPr>
                                <w:rFonts w:ascii="UD デジタル 教科書体 NK-R" w:eastAsia="UD デジタル 教科書体 NK-R" w:hAnsi="ＭＳ Ｐゴシック" w:cs="ＭＳ Ｐゴシック" w:hint="eastAsia"/>
                                <w:color w:val="000000"/>
                                <w:kern w:val="0"/>
                                <w:sz w:val="20"/>
                                <w:szCs w:val="20"/>
                                <w14:ligatures w14:val="none"/>
                              </w:rPr>
                              <w:t>1：十分な対策が取られており、定期的に点検している</w:t>
                            </w:r>
                          </w:p>
                          <w:p w14:paraId="2C1C1A51" w14:textId="56B45FFA" w:rsidR="00161627" w:rsidRPr="00E87BB6" w:rsidRDefault="00161627" w:rsidP="00161627">
                            <w:pPr>
                              <w:tabs>
                                <w:tab w:val="left" w:pos="567"/>
                                <w:tab w:val="left" w:pos="4820"/>
                              </w:tabs>
                              <w:snapToGrid w:val="0"/>
                              <w:ind w:leftChars="-1" w:hangingChars="1" w:hanging="2"/>
                              <w:rPr>
                                <w:rFonts w:ascii="UD デジタル 教科書体 NK-R" w:eastAsia="UD デジタル 教科書体 NK-R" w:hAnsi="ＭＳ Ｐゴシック" w:cs="ＭＳ Ｐゴシック"/>
                                <w:color w:val="000000"/>
                                <w:kern w:val="0"/>
                                <w:sz w:val="20"/>
                                <w:szCs w:val="20"/>
                                <w14:ligatures w14:val="none"/>
                              </w:rPr>
                            </w:pPr>
                            <w:r w:rsidRPr="00E87BB6">
                              <w:rPr>
                                <w:rFonts w:ascii="UD デジタル 教科書体 NK-R" w:eastAsia="UD デジタル 教科書体 NK-R" w:hAnsi="ＭＳ Ｐゴシック" w:cs="ＭＳ Ｐゴシック"/>
                                <w:color w:val="000000"/>
                                <w:kern w:val="0"/>
                                <w:sz w:val="20"/>
                                <w:szCs w:val="20"/>
                                <w14:ligatures w14:val="none"/>
                              </w:rPr>
                              <w:tab/>
                            </w:r>
                            <w:r w:rsidRPr="00E87BB6">
                              <w:rPr>
                                <w:rFonts w:ascii="UD デジタル 教科書体 NK-R" w:eastAsia="UD デジタル 教科書体 NK-R" w:hAnsi="ＭＳ Ｐゴシック" w:cs="ＭＳ Ｐゴシック"/>
                                <w:color w:val="000000"/>
                                <w:kern w:val="0"/>
                                <w:sz w:val="20"/>
                                <w:szCs w:val="20"/>
                                <w14:ligatures w14:val="none"/>
                              </w:rPr>
                              <w:tab/>
                            </w:r>
                            <w:r w:rsidRPr="00E87BB6">
                              <w:rPr>
                                <w:rFonts w:ascii="UD デジタル 教科書体 NK-R" w:eastAsia="UD デジタル 教科書体 NK-R" w:hAnsi="ＭＳ Ｐゴシック" w:cs="ＭＳ Ｐゴシック" w:hint="eastAsia"/>
                                <w:color w:val="000000"/>
                                <w:kern w:val="0"/>
                                <w:sz w:val="20"/>
                                <w:szCs w:val="20"/>
                                <w14:ligatures w14:val="none"/>
                              </w:rPr>
                              <w:t>2：影響はあるが業務中断には至らない</w:t>
                            </w:r>
                            <w:r w:rsidRPr="00E87BB6">
                              <w:rPr>
                                <w:rFonts w:ascii="UD デジタル 教科書体 NK-R" w:eastAsia="UD デジタル 教科書体 NK-R" w:hAnsi="ＭＳ Ｐゴシック" w:cs="ＭＳ Ｐゴシック"/>
                                <w:color w:val="000000"/>
                                <w:kern w:val="0"/>
                                <w:sz w:val="20"/>
                                <w:szCs w:val="20"/>
                                <w14:ligatures w14:val="none"/>
                              </w:rPr>
                              <w:tab/>
                            </w:r>
                            <w:r w:rsidRPr="00E87BB6">
                              <w:rPr>
                                <w:rFonts w:ascii="UD デジタル 教科書体 NK-R" w:eastAsia="UD デジタル 教科書体 NK-R" w:hAnsi="ＭＳ Ｐゴシック" w:cs="ＭＳ Ｐゴシック" w:hint="eastAsia"/>
                                <w:color w:val="000000"/>
                                <w:kern w:val="0"/>
                                <w:sz w:val="20"/>
                                <w:szCs w:val="20"/>
                                <w14:ligatures w14:val="none"/>
                              </w:rPr>
                              <w:t>2：対策は取られているが、たまにしか点検していない</w:t>
                            </w:r>
                          </w:p>
                          <w:p w14:paraId="4D2A5291" w14:textId="3C2E4746" w:rsidR="00161627" w:rsidRPr="00E87BB6" w:rsidRDefault="00161627" w:rsidP="00161627">
                            <w:pPr>
                              <w:tabs>
                                <w:tab w:val="left" w:pos="567"/>
                                <w:tab w:val="left" w:pos="4820"/>
                              </w:tabs>
                              <w:snapToGrid w:val="0"/>
                              <w:ind w:leftChars="-1" w:hangingChars="1" w:hanging="2"/>
                              <w:rPr>
                                <w:rFonts w:ascii="UD デジタル 教科書体 NK-R" w:eastAsia="UD デジタル 教科書体 NK-R" w:hAnsi="ＭＳ Ｐゴシック" w:cs="ＭＳ Ｐゴシック"/>
                                <w:color w:val="000000"/>
                                <w:kern w:val="0"/>
                                <w:sz w:val="20"/>
                                <w:szCs w:val="20"/>
                                <w14:ligatures w14:val="none"/>
                              </w:rPr>
                            </w:pPr>
                            <w:r w:rsidRPr="00E87BB6">
                              <w:rPr>
                                <w:rFonts w:ascii="UD デジタル 教科書体 NK-R" w:eastAsia="UD デジタル 教科書体 NK-R" w:hAnsi="ＭＳ Ｐゴシック" w:cs="ＭＳ Ｐゴシック"/>
                                <w:color w:val="000000"/>
                                <w:kern w:val="0"/>
                                <w:sz w:val="20"/>
                                <w:szCs w:val="20"/>
                                <w14:ligatures w14:val="none"/>
                              </w:rPr>
                              <w:tab/>
                            </w:r>
                            <w:r w:rsidRPr="00E87BB6">
                              <w:rPr>
                                <w:rFonts w:ascii="UD デジタル 教科書体 NK-R" w:eastAsia="UD デジタル 教科書体 NK-R" w:hAnsi="ＭＳ Ｐゴシック" w:cs="ＭＳ Ｐゴシック"/>
                                <w:color w:val="000000"/>
                                <w:kern w:val="0"/>
                                <w:sz w:val="20"/>
                                <w:szCs w:val="20"/>
                                <w14:ligatures w14:val="none"/>
                              </w:rPr>
                              <w:tab/>
                            </w:r>
                            <w:r w:rsidRPr="00E87BB6">
                              <w:rPr>
                                <w:rFonts w:ascii="UD デジタル 教科書体 NK-R" w:eastAsia="UD デジタル 教科書体 NK-R" w:hAnsi="ＭＳ Ｐゴシック" w:cs="ＭＳ Ｐゴシック" w:hint="eastAsia"/>
                                <w:color w:val="000000"/>
                                <w:kern w:val="0"/>
                                <w:sz w:val="20"/>
                                <w:szCs w:val="20"/>
                                <w14:ligatures w14:val="none"/>
                              </w:rPr>
                              <w:t>3：影響は極めて深刻</w:t>
                            </w:r>
                            <w:r>
                              <w:rPr>
                                <w:rFonts w:ascii="UD デジタル 教科書体 NK-R" w:eastAsia="UD デジタル 教科書体 NK-R" w:hAnsi="ＭＳ Ｐゴシック" w:cs="ＭＳ Ｐゴシック"/>
                                <w:color w:val="000000"/>
                                <w:kern w:val="0"/>
                                <w:sz w:val="20"/>
                                <w:szCs w:val="20"/>
                                <w14:ligatures w14:val="none"/>
                              </w:rPr>
                              <w:tab/>
                            </w:r>
                            <w:r w:rsidRPr="00E87BB6">
                              <w:rPr>
                                <w:rFonts w:ascii="UD デジタル 教科書体 NK-R" w:eastAsia="UD デジタル 教科書体 NK-R" w:hAnsi="ＭＳ Ｐゴシック" w:cs="ＭＳ Ｐゴシック" w:hint="eastAsia"/>
                                <w:color w:val="000000"/>
                                <w:kern w:val="0"/>
                                <w:sz w:val="20"/>
                                <w:szCs w:val="20"/>
                                <w14:ligatures w14:val="none"/>
                              </w:rPr>
                              <w:t>3：対策は取られているが、まったく点検していない</w:t>
                            </w:r>
                          </w:p>
                          <w:p w14:paraId="6721A1B8" w14:textId="4A4E447E" w:rsidR="00161627" w:rsidRPr="001B4238" w:rsidRDefault="00161627" w:rsidP="00161627">
                            <w:pPr>
                              <w:tabs>
                                <w:tab w:val="left" w:pos="567"/>
                                <w:tab w:val="left" w:pos="4820"/>
                              </w:tabs>
                              <w:snapToGrid w:val="0"/>
                              <w:ind w:leftChars="-1" w:hangingChars="1" w:hanging="2"/>
                              <w:rPr>
                                <w:rFonts w:ascii="UD デジタル 教科書体 NK-R" w:eastAsia="UD デジタル 教科書体 NK-R" w:hAnsi="ＭＳ Ｐゴシック" w:cs="ＭＳ Ｐゴシック"/>
                                <w:color w:val="000000"/>
                                <w:kern w:val="0"/>
                                <w:sz w:val="20"/>
                                <w:szCs w:val="20"/>
                                <w14:ligatures w14:val="none"/>
                              </w:rPr>
                            </w:pPr>
                            <w:r w:rsidRPr="00E87BB6">
                              <w:rPr>
                                <w:rFonts w:ascii="UD デジタル 教科書体 NK-R" w:eastAsia="UD デジタル 教科書体 NK-R" w:hAnsi="ＭＳ Ｐゴシック" w:cs="ＭＳ Ｐゴシック"/>
                                <w:color w:val="000000"/>
                                <w:kern w:val="0"/>
                                <w:sz w:val="20"/>
                                <w:szCs w:val="20"/>
                                <w14:ligatures w14:val="none"/>
                              </w:rPr>
                              <w:tab/>
                            </w:r>
                            <w:r>
                              <w:rPr>
                                <w:rFonts w:ascii="UD デジタル 教科書体 NK-R" w:eastAsia="UD デジタル 教科書体 NK-R" w:hAnsi="ＭＳ Ｐゴシック" w:cs="ＭＳ Ｐゴシック"/>
                                <w:color w:val="000000"/>
                                <w:kern w:val="0"/>
                                <w:sz w:val="20"/>
                                <w:szCs w:val="20"/>
                                <w14:ligatures w14:val="none"/>
                              </w:rPr>
                              <w:tab/>
                            </w:r>
                            <w:r>
                              <w:rPr>
                                <w:rFonts w:ascii="UD デジタル 教科書体 NK-R" w:eastAsia="UD デジタル 教科書体 NK-R" w:hAnsi="ＭＳ Ｐゴシック" w:cs="ＭＳ Ｐゴシック"/>
                                <w:color w:val="000000"/>
                                <w:kern w:val="0"/>
                                <w:sz w:val="20"/>
                                <w:szCs w:val="20"/>
                                <w14:ligatures w14:val="none"/>
                              </w:rPr>
                              <w:tab/>
                            </w:r>
                            <w:r w:rsidRPr="00E87BB6">
                              <w:rPr>
                                <w:rFonts w:ascii="UD デジタル 教科書体 NK-R" w:eastAsia="UD デジタル 教科書体 NK-R" w:hAnsi="ＭＳ Ｐゴシック" w:cs="ＭＳ Ｐゴシック" w:hint="eastAsia"/>
                                <w:color w:val="000000"/>
                                <w:kern w:val="0"/>
                                <w:sz w:val="20"/>
                                <w:szCs w:val="20"/>
                                <w14:ligatures w14:val="none"/>
                              </w:rPr>
                              <w:t>4：まったく/ほとんど対策が取られていない/分からない</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inline>
            </w:drawing>
          </mc:Choice>
          <mc:Fallback>
            <w:pict>
              <v:shape w14:anchorId="6A1C16F4" id="テキスト ボックス 1" o:spid="_x0000_s1081" type="#_x0000_t202" style="width:521.15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" filled="f" strokeweight=".5pt">
                <v:textbox style="mso-fit-shape-to-text:t" inset="5.85pt,.7pt,5.85pt,.7pt">
                  <w:txbxContent>
                    <w:p w14:paraId="16E06817" w14:textId="77777777" w:rsidR="00161627" w:rsidRPr="00E87BB6" w:rsidRDefault="00161627" w:rsidP="00161627">
                      <w:pPr>
                        <w:tabs>
                          <w:tab w:val="left" w:pos="567"/>
                          <w:tab w:val="left" w:pos="4820"/>
                        </w:tabs>
                        <w:snapToGrid w:val="0"/>
                        <w:spacing w:line="240" w:lineRule="auto"/>
                        <w:ind w:leftChars="-1" w:hangingChars="1" w:hanging="2"/>
                        <w:rPr>
                          <w:rFonts w:ascii="UD デジタル 教科書体 NK-R" w:eastAsia="UD デジタル 教科書体 NK-R" w:hAnsi="ＭＳ Ｐゴシック" w:cs="ＭＳ Ｐゴシック"/>
                          <w:color w:val="000000"/>
                          <w:kern w:val="0"/>
                          <w:sz w:val="20"/>
                          <w:szCs w:val="20"/>
                          <w14:ligatures w14:val="none"/>
                        </w:rPr>
                      </w:pPr>
                      <w:r w:rsidRPr="00E87BB6">
                        <w:rPr>
                          <w:rFonts w:ascii="UD デジタル 教科書体 NK-R" w:eastAsia="UD デジタル 教科書体 NK-R" w:hAnsi="ＭＳ Ｐゴシック" w:cs="ＭＳ Ｐゴシック" w:hint="eastAsia"/>
                          <w:color w:val="000000"/>
                          <w:kern w:val="0"/>
                          <w:sz w:val="20"/>
                          <w:szCs w:val="20"/>
                          <w14:ligatures w14:val="none"/>
                        </w:rPr>
                        <w:t>※リスク値の算出（</w:t>
                      </w:r>
                      <w:r w:rsidRPr="00E87BB6">
                        <w:rPr>
                          <w:rFonts w:ascii="UD デジタル 教科書体 NK-R" w:eastAsia="UD デジタル 教科書体 NK-R" w:hAnsi="ＭＳ Ｐゴシック" w:cs="ＭＳ Ｐゴシック"/>
                          <w:color w:val="000000"/>
                          <w:kern w:val="0"/>
                          <w:sz w:val="20"/>
                          <w:szCs w:val="20"/>
                          <w14:ligatures w14:val="none"/>
                        </w:rPr>
                        <w:t>BCPにおけるリスク値は、影響度と脆弱性を掛け合わせて算出</w:t>
                      </w:r>
                      <w:r w:rsidRPr="00E87BB6">
                        <w:rPr>
                          <w:rFonts w:ascii="UD デジタル 教科書体 NK-R" w:eastAsia="UD デジタル 教科書体 NK-R" w:hAnsi="ＭＳ Ｐゴシック" w:cs="ＭＳ Ｐゴシック" w:hint="eastAsia"/>
                          <w:color w:val="000000"/>
                          <w:kern w:val="0"/>
                          <w:sz w:val="20"/>
                          <w:szCs w:val="20"/>
                          <w14:ligatures w14:val="none"/>
                        </w:rPr>
                        <w:t>する）</w:t>
                      </w:r>
                    </w:p>
                    <w:p w14:paraId="3A06091B" w14:textId="1245B309" w:rsidR="00161627" w:rsidRPr="00E87BB6" w:rsidRDefault="00161627" w:rsidP="00161627">
                      <w:pPr>
                        <w:tabs>
                          <w:tab w:val="left" w:pos="567"/>
                          <w:tab w:val="left" w:pos="4326"/>
                        </w:tabs>
                        <w:snapToGrid w:val="0"/>
                        <w:spacing w:line="240" w:lineRule="auto"/>
                        <w:ind w:leftChars="-1" w:hangingChars="1" w:hanging="2"/>
                        <w:rPr>
                          <w:rFonts w:ascii="UD デジタル 教科書体 NK-R" w:eastAsia="UD デジタル 教科書体 NK-R" w:hAnsi="ＭＳ Ｐゴシック" w:cs="ＭＳ Ｐゴシック"/>
                          <w:color w:val="000000"/>
                          <w:kern w:val="0"/>
                          <w:sz w:val="20"/>
                          <w:szCs w:val="20"/>
                          <w14:ligatures w14:val="none"/>
                        </w:rPr>
                      </w:pPr>
                      <w:r w:rsidRPr="00E87BB6">
                        <w:rPr>
                          <w:rFonts w:ascii="UD デジタル 教科書体 NK-R" w:eastAsia="UD デジタル 教科書体 NK-R" w:hAnsi="ＭＳ Ｐゴシック" w:cs="ＭＳ Ｐゴシック" w:hint="eastAsia"/>
                          <w:color w:val="000000"/>
                          <w:kern w:val="0"/>
                          <w:sz w:val="20"/>
                          <w:szCs w:val="20"/>
                          <w14:ligatures w14:val="none"/>
                        </w:rPr>
                        <w:t xml:space="preserve">・影響度：シナリオが起こった時の影響の大きさ　</w:t>
                      </w:r>
                      <w:r w:rsidRPr="00E87BB6">
                        <w:rPr>
                          <w:rFonts w:ascii="UD デジタル 教科書体 NK-R" w:eastAsia="UD デジタル 教科書体 NK-R" w:hAnsi="ＭＳ Ｐゴシック" w:cs="ＭＳ Ｐゴシック"/>
                          <w:color w:val="000000"/>
                          <w:kern w:val="0"/>
                          <w:sz w:val="20"/>
                          <w:szCs w:val="20"/>
                          <w14:ligatures w14:val="none"/>
                        </w:rPr>
                        <w:tab/>
                      </w:r>
                      <w:r w:rsidRPr="00E87BB6">
                        <w:rPr>
                          <w:rFonts w:ascii="UD デジタル 教科書体 NK-R" w:eastAsia="UD デジタル 教科書体 NK-R" w:hAnsi="ＭＳ Ｐゴシック" w:cs="ＭＳ Ｐゴシック" w:hint="eastAsia"/>
                          <w:color w:val="000000"/>
                          <w:kern w:val="0"/>
                          <w:sz w:val="20"/>
                          <w:szCs w:val="20"/>
                          <w14:ligatures w14:val="none"/>
                        </w:rPr>
                        <w:t>・</w:t>
                      </w:r>
                      <w:r w:rsidRPr="00E87BB6">
                        <w:rPr>
                          <w:rFonts w:ascii="UD デジタル 教科書体 NK-R" w:eastAsia="UD デジタル 教科書体 NK-R" w:hAnsi="ＭＳ Ｐゴシック" w:cs="ＭＳ Ｐゴシック"/>
                          <w:color w:val="000000"/>
                          <w:kern w:val="0"/>
                          <w:sz w:val="20"/>
                          <w:szCs w:val="20"/>
                          <w14:ligatures w14:val="none"/>
                        </w:rPr>
                        <w:t>脆弱性</w:t>
                      </w:r>
                      <w:r w:rsidRPr="00E87BB6">
                        <w:rPr>
                          <w:rFonts w:ascii="UD デジタル 教科書体 NK-R" w:eastAsia="UD デジタル 教科書体 NK-R" w:hAnsi="ＭＳ Ｐゴシック" w:cs="ＭＳ Ｐゴシック" w:hint="eastAsia"/>
                          <w:color w:val="000000"/>
                          <w:kern w:val="0"/>
                          <w:sz w:val="20"/>
                          <w:szCs w:val="20"/>
                          <w14:ligatures w14:val="none"/>
                        </w:rPr>
                        <w:t>：シナリオについてその対策が取られているかどうかのレベル</w:t>
                      </w:r>
                    </w:p>
                    <w:p w14:paraId="149826FB" w14:textId="5B1E8056" w:rsidR="00161627" w:rsidRPr="00E87BB6" w:rsidRDefault="00161627" w:rsidP="00161627">
                      <w:pPr>
                        <w:tabs>
                          <w:tab w:val="left" w:pos="567"/>
                          <w:tab w:val="left" w:pos="4820"/>
                        </w:tabs>
                        <w:snapToGrid w:val="0"/>
                        <w:ind w:leftChars="-1" w:hangingChars="1" w:hanging="2"/>
                        <w:rPr>
                          <w:rFonts w:ascii="UD デジタル 教科書体 NK-R" w:eastAsia="UD デジタル 教科書体 NK-R" w:hAnsi="ＭＳ Ｐゴシック" w:cs="ＭＳ Ｐゴシック"/>
                          <w:color w:val="000000"/>
                          <w:kern w:val="0"/>
                          <w:sz w:val="20"/>
                          <w:szCs w:val="20"/>
                          <w14:ligatures w14:val="none"/>
                        </w:rPr>
                      </w:pPr>
                      <w:r w:rsidRPr="00E87BB6">
                        <w:rPr>
                          <w:rFonts w:ascii="UD デジタル 教科書体 NK-R" w:eastAsia="UD デジタル 教科書体 NK-R" w:hAnsi="ＭＳ Ｐゴシック" w:cs="ＭＳ Ｐゴシック"/>
                          <w:color w:val="000000"/>
                          <w:kern w:val="0"/>
                          <w:sz w:val="20"/>
                          <w:szCs w:val="20"/>
                          <w14:ligatures w14:val="none"/>
                        </w:rPr>
                        <w:tab/>
                      </w:r>
                      <w:r w:rsidRPr="00E87BB6">
                        <w:rPr>
                          <w:rFonts w:ascii="UD デジタル 教科書体 NK-R" w:eastAsia="UD デジタル 教科書体 NK-R" w:hAnsi="ＭＳ Ｐゴシック" w:cs="ＭＳ Ｐゴシック"/>
                          <w:color w:val="000000"/>
                          <w:kern w:val="0"/>
                          <w:sz w:val="20"/>
                          <w:szCs w:val="20"/>
                          <w14:ligatures w14:val="none"/>
                        </w:rPr>
                        <w:tab/>
                      </w:r>
                      <w:r w:rsidRPr="00E87BB6">
                        <w:rPr>
                          <w:rFonts w:ascii="UD デジタル 教科書体 NK-R" w:eastAsia="UD デジタル 教科書体 NK-R" w:hAnsi="ＭＳ Ｐゴシック" w:cs="ＭＳ Ｐゴシック" w:hint="eastAsia"/>
                          <w:color w:val="000000"/>
                          <w:kern w:val="0"/>
                          <w:sz w:val="20"/>
                          <w:szCs w:val="20"/>
                          <w14:ligatures w14:val="none"/>
                        </w:rPr>
                        <w:t xml:space="preserve">1：あまりない　　　</w:t>
                      </w:r>
                      <w:r>
                        <w:rPr>
                          <w:rFonts w:ascii="UD デジタル 教科書体 NK-R" w:eastAsia="UD デジタル 教科書体 NK-R" w:hAnsi="ＭＳ Ｐゴシック" w:cs="ＭＳ Ｐゴシック"/>
                          <w:color w:val="000000"/>
                          <w:kern w:val="0"/>
                          <w:sz w:val="20"/>
                          <w:szCs w:val="20"/>
                          <w14:ligatures w14:val="none"/>
                        </w:rPr>
                        <w:tab/>
                      </w:r>
                      <w:r w:rsidRPr="00E87BB6">
                        <w:rPr>
                          <w:rFonts w:ascii="UD デジタル 教科書体 NK-R" w:eastAsia="UD デジタル 教科書体 NK-R" w:hAnsi="ＭＳ Ｐゴシック" w:cs="ＭＳ Ｐゴシック" w:hint="eastAsia"/>
                          <w:color w:val="000000"/>
                          <w:kern w:val="0"/>
                          <w:sz w:val="20"/>
                          <w:szCs w:val="20"/>
                          <w14:ligatures w14:val="none"/>
                        </w:rPr>
                        <w:t>1：十分な対策が取られており、定期的に点検している</w:t>
                      </w:r>
                    </w:p>
                    <w:p w14:paraId="2C1C1A51" w14:textId="56B45FFA" w:rsidR="00161627" w:rsidRPr="00E87BB6" w:rsidRDefault="00161627" w:rsidP="00161627">
                      <w:pPr>
                        <w:tabs>
                          <w:tab w:val="left" w:pos="567"/>
                          <w:tab w:val="left" w:pos="4820"/>
                        </w:tabs>
                        <w:snapToGrid w:val="0"/>
                        <w:ind w:leftChars="-1" w:hangingChars="1" w:hanging="2"/>
                        <w:rPr>
                          <w:rFonts w:ascii="UD デジタル 教科書体 NK-R" w:eastAsia="UD デジタル 教科書体 NK-R" w:hAnsi="ＭＳ Ｐゴシック" w:cs="ＭＳ Ｐゴシック"/>
                          <w:color w:val="000000"/>
                          <w:kern w:val="0"/>
                          <w:sz w:val="20"/>
                          <w:szCs w:val="20"/>
                          <w14:ligatures w14:val="none"/>
                        </w:rPr>
                      </w:pPr>
                      <w:r w:rsidRPr="00E87BB6">
                        <w:rPr>
                          <w:rFonts w:ascii="UD デジタル 教科書体 NK-R" w:eastAsia="UD デジタル 教科書体 NK-R" w:hAnsi="ＭＳ Ｐゴシック" w:cs="ＭＳ Ｐゴシック"/>
                          <w:color w:val="000000"/>
                          <w:kern w:val="0"/>
                          <w:sz w:val="20"/>
                          <w:szCs w:val="20"/>
                          <w14:ligatures w14:val="none"/>
                        </w:rPr>
                        <w:tab/>
                      </w:r>
                      <w:r w:rsidRPr="00E87BB6">
                        <w:rPr>
                          <w:rFonts w:ascii="UD デジタル 教科書体 NK-R" w:eastAsia="UD デジタル 教科書体 NK-R" w:hAnsi="ＭＳ Ｐゴシック" w:cs="ＭＳ Ｐゴシック"/>
                          <w:color w:val="000000"/>
                          <w:kern w:val="0"/>
                          <w:sz w:val="20"/>
                          <w:szCs w:val="20"/>
                          <w14:ligatures w14:val="none"/>
                        </w:rPr>
                        <w:tab/>
                      </w:r>
                      <w:r w:rsidRPr="00E87BB6">
                        <w:rPr>
                          <w:rFonts w:ascii="UD デジタル 教科書体 NK-R" w:eastAsia="UD デジタル 教科書体 NK-R" w:hAnsi="ＭＳ Ｐゴシック" w:cs="ＭＳ Ｐゴシック" w:hint="eastAsia"/>
                          <w:color w:val="000000"/>
                          <w:kern w:val="0"/>
                          <w:sz w:val="20"/>
                          <w:szCs w:val="20"/>
                          <w14:ligatures w14:val="none"/>
                        </w:rPr>
                        <w:t>2：影響はあるが業務中断には至らない</w:t>
                      </w:r>
                      <w:r w:rsidRPr="00E87BB6">
                        <w:rPr>
                          <w:rFonts w:ascii="UD デジタル 教科書体 NK-R" w:eastAsia="UD デジタル 教科書体 NK-R" w:hAnsi="ＭＳ Ｐゴシック" w:cs="ＭＳ Ｐゴシック"/>
                          <w:color w:val="000000"/>
                          <w:kern w:val="0"/>
                          <w:sz w:val="20"/>
                          <w:szCs w:val="20"/>
                          <w14:ligatures w14:val="none"/>
                        </w:rPr>
                        <w:tab/>
                      </w:r>
                      <w:r w:rsidRPr="00E87BB6">
                        <w:rPr>
                          <w:rFonts w:ascii="UD デジタル 教科書体 NK-R" w:eastAsia="UD デジタル 教科書体 NK-R" w:hAnsi="ＭＳ Ｐゴシック" w:cs="ＭＳ Ｐゴシック" w:hint="eastAsia"/>
                          <w:color w:val="000000"/>
                          <w:kern w:val="0"/>
                          <w:sz w:val="20"/>
                          <w:szCs w:val="20"/>
                          <w14:ligatures w14:val="none"/>
                        </w:rPr>
                        <w:t>2：対策は取られているが、たまにしか点検していない</w:t>
                      </w:r>
                    </w:p>
                    <w:p w14:paraId="4D2A5291" w14:textId="3C2E4746" w:rsidR="00161627" w:rsidRPr="00E87BB6" w:rsidRDefault="00161627" w:rsidP="00161627">
                      <w:pPr>
                        <w:tabs>
                          <w:tab w:val="left" w:pos="567"/>
                          <w:tab w:val="left" w:pos="4820"/>
                        </w:tabs>
                        <w:snapToGrid w:val="0"/>
                        <w:ind w:leftChars="-1" w:hangingChars="1" w:hanging="2"/>
                        <w:rPr>
                          <w:rFonts w:ascii="UD デジタル 教科書体 NK-R" w:eastAsia="UD デジタル 教科書体 NK-R" w:hAnsi="ＭＳ Ｐゴシック" w:cs="ＭＳ Ｐゴシック"/>
                          <w:color w:val="000000"/>
                          <w:kern w:val="0"/>
                          <w:sz w:val="20"/>
                          <w:szCs w:val="20"/>
                          <w14:ligatures w14:val="none"/>
                        </w:rPr>
                      </w:pPr>
                      <w:r w:rsidRPr="00E87BB6">
                        <w:rPr>
                          <w:rFonts w:ascii="UD デジタル 教科書体 NK-R" w:eastAsia="UD デジタル 教科書体 NK-R" w:hAnsi="ＭＳ Ｐゴシック" w:cs="ＭＳ Ｐゴシック"/>
                          <w:color w:val="000000"/>
                          <w:kern w:val="0"/>
                          <w:sz w:val="20"/>
                          <w:szCs w:val="20"/>
                          <w14:ligatures w14:val="none"/>
                        </w:rPr>
                        <w:tab/>
                      </w:r>
                      <w:r w:rsidRPr="00E87BB6">
                        <w:rPr>
                          <w:rFonts w:ascii="UD デジタル 教科書体 NK-R" w:eastAsia="UD デジタル 教科書体 NK-R" w:hAnsi="ＭＳ Ｐゴシック" w:cs="ＭＳ Ｐゴシック"/>
                          <w:color w:val="000000"/>
                          <w:kern w:val="0"/>
                          <w:sz w:val="20"/>
                          <w:szCs w:val="20"/>
                          <w14:ligatures w14:val="none"/>
                        </w:rPr>
                        <w:tab/>
                      </w:r>
                      <w:r w:rsidRPr="00E87BB6">
                        <w:rPr>
                          <w:rFonts w:ascii="UD デジタル 教科書体 NK-R" w:eastAsia="UD デジタル 教科書体 NK-R" w:hAnsi="ＭＳ Ｐゴシック" w:cs="ＭＳ Ｐゴシック" w:hint="eastAsia"/>
                          <w:color w:val="000000"/>
                          <w:kern w:val="0"/>
                          <w:sz w:val="20"/>
                          <w:szCs w:val="20"/>
                          <w14:ligatures w14:val="none"/>
                        </w:rPr>
                        <w:t>3：影響は極めて深刻</w:t>
                      </w:r>
                      <w:r>
                        <w:rPr>
                          <w:rFonts w:ascii="UD デジタル 教科書体 NK-R" w:eastAsia="UD デジタル 教科書体 NK-R" w:hAnsi="ＭＳ Ｐゴシック" w:cs="ＭＳ Ｐゴシック"/>
                          <w:color w:val="000000"/>
                          <w:kern w:val="0"/>
                          <w:sz w:val="20"/>
                          <w:szCs w:val="20"/>
                          <w14:ligatures w14:val="none"/>
                        </w:rPr>
                        <w:tab/>
                      </w:r>
                      <w:r w:rsidRPr="00E87BB6">
                        <w:rPr>
                          <w:rFonts w:ascii="UD デジタル 教科書体 NK-R" w:eastAsia="UD デジタル 教科書体 NK-R" w:hAnsi="ＭＳ Ｐゴシック" w:cs="ＭＳ Ｐゴシック" w:hint="eastAsia"/>
                          <w:color w:val="000000"/>
                          <w:kern w:val="0"/>
                          <w:sz w:val="20"/>
                          <w:szCs w:val="20"/>
                          <w14:ligatures w14:val="none"/>
                        </w:rPr>
                        <w:t>3：対策は取られているが、まったく点検していない</w:t>
                      </w:r>
                    </w:p>
                    <w:p w14:paraId="6721A1B8" w14:textId="4A4E447E" w:rsidR="00161627" w:rsidRPr="001B4238" w:rsidRDefault="00161627" w:rsidP="00161627">
                      <w:pPr>
                        <w:tabs>
                          <w:tab w:val="left" w:pos="567"/>
                          <w:tab w:val="left" w:pos="4820"/>
                        </w:tabs>
                        <w:snapToGrid w:val="0"/>
                        <w:ind w:leftChars="-1" w:hangingChars="1" w:hanging="2"/>
                        <w:rPr>
                          <w:rFonts w:ascii="UD デジタル 教科書体 NK-R" w:eastAsia="UD デジタル 教科書体 NK-R" w:hAnsi="ＭＳ Ｐゴシック" w:cs="ＭＳ Ｐゴシック"/>
                          <w:color w:val="000000"/>
                          <w:kern w:val="0"/>
                          <w:sz w:val="20"/>
                          <w:szCs w:val="20"/>
                          <w14:ligatures w14:val="none"/>
                        </w:rPr>
                      </w:pPr>
                      <w:r w:rsidRPr="00E87BB6">
                        <w:rPr>
                          <w:rFonts w:ascii="UD デジタル 教科書体 NK-R" w:eastAsia="UD デジタル 教科書体 NK-R" w:hAnsi="ＭＳ Ｐゴシック" w:cs="ＭＳ Ｐゴシック"/>
                          <w:color w:val="000000"/>
                          <w:kern w:val="0"/>
                          <w:sz w:val="20"/>
                          <w:szCs w:val="20"/>
                          <w14:ligatures w14:val="none"/>
                        </w:rPr>
                        <w:tab/>
                      </w:r>
                      <w:r>
                        <w:rPr>
                          <w:rFonts w:ascii="UD デジタル 教科書体 NK-R" w:eastAsia="UD デジタル 教科書体 NK-R" w:hAnsi="ＭＳ Ｐゴシック" w:cs="ＭＳ Ｐゴシック"/>
                          <w:color w:val="000000"/>
                          <w:kern w:val="0"/>
                          <w:sz w:val="20"/>
                          <w:szCs w:val="20"/>
                          <w14:ligatures w14:val="none"/>
                        </w:rPr>
                        <w:tab/>
                      </w:r>
                      <w:r>
                        <w:rPr>
                          <w:rFonts w:ascii="UD デジタル 教科書体 NK-R" w:eastAsia="UD デジタル 教科書体 NK-R" w:hAnsi="ＭＳ Ｐゴシック" w:cs="ＭＳ Ｐゴシック"/>
                          <w:color w:val="000000"/>
                          <w:kern w:val="0"/>
                          <w:sz w:val="20"/>
                          <w:szCs w:val="20"/>
                          <w14:ligatures w14:val="none"/>
                        </w:rPr>
                        <w:tab/>
                      </w:r>
                      <w:r w:rsidRPr="00E87BB6">
                        <w:rPr>
                          <w:rFonts w:ascii="UD デジタル 教科書体 NK-R" w:eastAsia="UD デジタル 教科書体 NK-R" w:hAnsi="ＭＳ Ｐゴシック" w:cs="ＭＳ Ｐゴシック" w:hint="eastAsia"/>
                          <w:color w:val="000000"/>
                          <w:kern w:val="0"/>
                          <w:sz w:val="20"/>
                          <w:szCs w:val="20"/>
                          <w14:ligatures w14:val="none"/>
                        </w:rPr>
                        <w:t>4：まったく/ほとんど対策が取られていない/分からない</w:t>
                      </w:r>
                    </w:p>
                  </w:txbxContent>
                </v:textbox>
                <w10:anchorlock/>
              </v:shape>
            </w:pict>
          </mc:Fallback>
        </mc:AlternateContent>
      </w:r>
    </w:p>
    <w:p w14:paraId="623F3F3B" w14:textId="0DF1D723" w:rsidR="00161627" w:rsidRPr="008F1FD0" w:rsidRDefault="00161627" w:rsidP="00161627">
      <w:pPr>
        <w:spacing w:line="240" w:lineRule="auto"/>
        <w:contextualSpacing/>
        <w:rPr>
          <w:rFonts w:ascii="BIZ UDP明朝 Medium" w:eastAsia="BIZ UDP明朝 Medium" w:hAnsi="BIZ UDP明朝 Medium" w:cstheme="majorBidi"/>
          <w:b/>
          <w:bCs/>
          <w:color w:val="000000" w:themeColor="text1"/>
          <w:sz w:val="28"/>
          <w:szCs w:val="28"/>
        </w:rPr>
      </w:pPr>
      <w:r w:rsidRPr="008F1FD0">
        <w:rPr>
          <w:rFonts w:ascii="BIZ UDP明朝 Medium" w:eastAsia="BIZ UDP明朝 Medium" w:hAnsi="BIZ UDP明朝 Medium" w:cstheme="majorBidi" w:hint="eastAsia"/>
          <w:b/>
          <w:bCs/>
          <w:color w:val="000000" w:themeColor="text1"/>
          <w:sz w:val="28"/>
          <w:szCs w:val="28"/>
        </w:rPr>
        <w:lastRenderedPageBreak/>
        <w:t>2-3.　リスクシナリオの作成・リスク値</w:t>
      </w:r>
    </w:p>
    <w:tbl>
      <w:tblPr>
        <w:tblpPr w:leftFromText="142" w:rightFromText="142" w:vertAnchor="text" w:tblpY="1"/>
        <w:tblOverlap w:val="never"/>
        <w:tblW w:w="10448" w:type="dxa"/>
        <w:tblLayout w:type="fixed"/>
        <w:tblCellMar>
          <w:left w:w="99" w:type="dxa"/>
          <w:right w:w="99" w:type="dxa"/>
        </w:tblCellMar>
        <w:tblLook w:val="04A0" w:firstRow="1" w:lastRow="0" w:firstColumn="1" w:lastColumn="0" w:noHBand="0" w:noVBand="1"/>
      </w:tblPr>
      <w:tblGrid>
        <w:gridCol w:w="564"/>
        <w:gridCol w:w="755"/>
        <w:gridCol w:w="5329"/>
        <w:gridCol w:w="454"/>
        <w:gridCol w:w="454"/>
        <w:gridCol w:w="454"/>
        <w:gridCol w:w="454"/>
        <w:gridCol w:w="454"/>
        <w:gridCol w:w="510"/>
        <w:gridCol w:w="510"/>
        <w:gridCol w:w="510"/>
      </w:tblGrid>
      <w:tr w:rsidR="00161627" w:rsidRPr="001073AC" w14:paraId="23FF5ED9" w14:textId="77777777" w:rsidTr="00CA0438">
        <w:trPr>
          <w:cantSplit/>
          <w:trHeight w:val="841"/>
        </w:trPr>
        <w:tc>
          <w:tcPr>
            <w:tcW w:w="564" w:type="dxa"/>
            <w:tcBorders>
              <w:top w:val="single" w:sz="4" w:space="0" w:color="E97132" w:themeColor="accent2"/>
              <w:left w:val="single" w:sz="12" w:space="0" w:color="FF9966"/>
              <w:bottom w:val="single" w:sz="8" w:space="0" w:color="FABF8F"/>
            </w:tcBorders>
            <w:shd w:val="clear" w:color="auto" w:fill="E97132" w:themeFill="accent2"/>
            <w:textDirection w:val="tbRlV"/>
            <w:vAlign w:val="center"/>
          </w:tcPr>
          <w:p w14:paraId="2F6993AD" w14:textId="77777777" w:rsidR="00161627" w:rsidRPr="001073AC" w:rsidRDefault="00161627" w:rsidP="00EA6E70">
            <w:pPr>
              <w:jc w:val="center"/>
              <w:rPr>
                <w:rFonts w:ascii="UD デジタル 教科書体 NK-R" w:eastAsia="UD デジタル 教科書体 NK-R" w:hAnsi="ＭＳ Ｐゴシック" w:cs="ＭＳ Ｐゴシック"/>
                <w:b/>
                <w:bCs/>
                <w:color w:val="FFFFFF"/>
                <w:kern w:val="0"/>
                <w:sz w:val="20"/>
                <w:szCs w:val="20"/>
                <w14:ligatures w14:val="none"/>
              </w:rPr>
            </w:pPr>
          </w:p>
        </w:tc>
        <w:tc>
          <w:tcPr>
            <w:tcW w:w="755" w:type="dxa"/>
            <w:tcBorders>
              <w:top w:val="single" w:sz="4" w:space="0" w:color="E97132" w:themeColor="accent2"/>
              <w:left w:val="nil"/>
              <w:bottom w:val="single" w:sz="8" w:space="0" w:color="F79646"/>
            </w:tcBorders>
            <w:shd w:val="clear" w:color="auto" w:fill="E97132" w:themeFill="accent2"/>
            <w:textDirection w:val="tbRlV"/>
            <w:vAlign w:val="center"/>
          </w:tcPr>
          <w:p w14:paraId="00531424" w14:textId="77777777" w:rsidR="00161627" w:rsidRPr="001073AC" w:rsidRDefault="00161627" w:rsidP="00EA6E70">
            <w:pPr>
              <w:snapToGrid w:val="0"/>
              <w:jc w:val="center"/>
              <w:rPr>
                <w:rFonts w:ascii="UD デジタル 教科書体 NK-R" w:eastAsia="UD デジタル 教科書体 NK-R" w:hAnsi="ＭＳ Ｐゴシック" w:cs="ＭＳ Ｐゴシック"/>
                <w:color w:val="000000"/>
                <w:kern w:val="0"/>
                <w:sz w:val="20"/>
                <w:szCs w:val="20"/>
                <w14:ligatures w14:val="none"/>
              </w:rPr>
            </w:pPr>
          </w:p>
        </w:tc>
        <w:tc>
          <w:tcPr>
            <w:tcW w:w="5329" w:type="dxa"/>
            <w:tcBorders>
              <w:top w:val="single" w:sz="4" w:space="0" w:color="E97132" w:themeColor="accent2"/>
              <w:left w:val="nil"/>
              <w:bottom w:val="single" w:sz="4" w:space="0" w:color="FF9966"/>
              <w:right w:val="single" w:sz="4" w:space="0" w:color="FAE2D5" w:themeColor="accent2" w:themeTint="33"/>
            </w:tcBorders>
            <w:shd w:val="clear" w:color="auto" w:fill="E97132" w:themeFill="accent2"/>
            <w:vAlign w:val="center"/>
          </w:tcPr>
          <w:p w14:paraId="0E3856B6" w14:textId="77777777" w:rsidR="00161627" w:rsidRPr="001073AC" w:rsidRDefault="00161627" w:rsidP="00EA6E70">
            <w:pPr>
              <w:snapToGrid w:val="0"/>
              <w:ind w:firstLineChars="768" w:firstLine="1536"/>
              <w:rPr>
                <w:rFonts w:ascii="UD デジタル 教科書体 NK-R" w:eastAsia="UD デジタル 教科書体 NK-R" w:hAnsi="ＭＳ Ｐゴシック" w:cs="ＭＳ Ｐゴシック"/>
                <w:color w:val="000000"/>
                <w:kern w:val="0"/>
                <w:sz w:val="20"/>
                <w:szCs w:val="20"/>
                <w14:ligatures w14:val="none"/>
              </w:rPr>
            </w:pPr>
            <w:r w:rsidRPr="00B56B42">
              <w:rPr>
                <w:rFonts w:ascii="UD デジタル 教科書体 NK-R" w:eastAsia="UD デジタル 教科書体 NK-R" w:hAnsi="ＭＳ Ｐゴシック" w:cs="ＭＳ Ｐゴシック" w:hint="eastAsia"/>
                <w:color w:val="FFFFFF"/>
                <w:kern w:val="0"/>
                <w:sz w:val="20"/>
                <w:szCs w:val="20"/>
                <w14:ligatures w14:val="none"/>
              </w:rPr>
              <w:t>シナリオ</w:t>
            </w:r>
          </w:p>
        </w:tc>
        <w:tc>
          <w:tcPr>
            <w:tcW w:w="454" w:type="dxa"/>
            <w:tcBorders>
              <w:top w:val="single" w:sz="4" w:space="0" w:color="E97132" w:themeColor="accent2"/>
              <w:left w:val="single" w:sz="4" w:space="0" w:color="FAE2D5" w:themeColor="accent2" w:themeTint="33"/>
              <w:bottom w:val="single" w:sz="8" w:space="0" w:color="DA9694"/>
              <w:right w:val="single" w:sz="4" w:space="0" w:color="F6C5AC" w:themeColor="accent2" w:themeTint="66"/>
            </w:tcBorders>
            <w:shd w:val="clear" w:color="auto" w:fill="E97132" w:themeFill="accent2"/>
            <w:noWrap/>
            <w:textDirection w:val="tbRlV"/>
            <w:vAlign w:val="center"/>
          </w:tcPr>
          <w:p w14:paraId="22634F59" w14:textId="77777777" w:rsidR="00161627" w:rsidRPr="001073AC" w:rsidRDefault="00161627" w:rsidP="00EA6E70">
            <w:pPr>
              <w:snapToGrid w:val="0"/>
              <w:jc w:val="center"/>
              <w:rPr>
                <w:rFonts w:ascii="ＭＳ 明朝" w:eastAsia="ＭＳ 明朝" w:hAnsi="ＭＳ 明朝" w:cs="ＭＳ Ｐゴシック"/>
                <w:color w:val="963634"/>
                <w:kern w:val="0"/>
                <w:sz w:val="16"/>
                <w:szCs w:val="16"/>
                <w14:ligatures w14:val="none"/>
              </w:rPr>
            </w:pPr>
            <w:r w:rsidRPr="001073AC">
              <w:rPr>
                <w:rFonts w:ascii="UD デジタル 教科書体 NK-R" w:eastAsia="UD デジタル 教科書体 NK-R" w:hAnsi="ＭＳ Ｐゴシック" w:cs="ＭＳ Ｐゴシック" w:hint="eastAsia"/>
                <w:color w:val="FFFFFF"/>
                <w:kern w:val="0"/>
                <w:sz w:val="20"/>
                <w:szCs w:val="20"/>
                <w14:ligatures w14:val="none"/>
              </w:rPr>
              <w:t>地　震</w:t>
            </w:r>
          </w:p>
        </w:tc>
        <w:tc>
          <w:tcPr>
            <w:tcW w:w="454" w:type="dxa"/>
            <w:tcBorders>
              <w:top w:val="single" w:sz="4" w:space="0" w:color="E97132" w:themeColor="accent2"/>
              <w:left w:val="single" w:sz="4" w:space="0" w:color="F6C5AC" w:themeColor="accent2" w:themeTint="66"/>
              <w:bottom w:val="single" w:sz="8" w:space="0" w:color="DA9694"/>
              <w:right w:val="single" w:sz="4" w:space="0" w:color="F6C5AC" w:themeColor="accent2" w:themeTint="66"/>
            </w:tcBorders>
            <w:shd w:val="clear" w:color="auto" w:fill="E97132" w:themeFill="accent2"/>
            <w:noWrap/>
            <w:textDirection w:val="tbRlV"/>
            <w:vAlign w:val="center"/>
          </w:tcPr>
          <w:p w14:paraId="56E7D943" w14:textId="77777777" w:rsidR="00161627" w:rsidRPr="001073AC" w:rsidRDefault="00161627" w:rsidP="00EA6E70">
            <w:pPr>
              <w:snapToGrid w:val="0"/>
              <w:jc w:val="center"/>
              <w:rPr>
                <w:rFonts w:ascii="ＭＳ 明朝" w:eastAsia="ＭＳ 明朝" w:hAnsi="ＭＳ 明朝" w:cs="ＭＳ Ｐゴシック"/>
                <w:color w:val="963634"/>
                <w:kern w:val="0"/>
                <w:sz w:val="16"/>
                <w:szCs w:val="16"/>
                <w14:ligatures w14:val="none"/>
              </w:rPr>
            </w:pPr>
            <w:r w:rsidRPr="001073AC">
              <w:rPr>
                <w:rFonts w:ascii="UD デジタル 教科書体 NK-R" w:eastAsia="UD デジタル 教科書体 NK-R" w:hAnsi="ＭＳ Ｐゴシック" w:cs="ＭＳ Ｐゴシック" w:hint="eastAsia"/>
                <w:color w:val="FFFFFF"/>
                <w:kern w:val="0"/>
                <w:sz w:val="20"/>
                <w:szCs w:val="20"/>
                <w14:ligatures w14:val="none"/>
              </w:rPr>
              <w:t>水　害</w:t>
            </w:r>
          </w:p>
        </w:tc>
        <w:tc>
          <w:tcPr>
            <w:tcW w:w="454" w:type="dxa"/>
            <w:tcBorders>
              <w:top w:val="single" w:sz="4" w:space="0" w:color="E97132" w:themeColor="accent2"/>
              <w:left w:val="single" w:sz="4" w:space="0" w:color="F6C5AC" w:themeColor="accent2" w:themeTint="66"/>
              <w:bottom w:val="single" w:sz="8" w:space="0" w:color="DA9694"/>
              <w:right w:val="single" w:sz="4" w:space="0" w:color="F6C5AC" w:themeColor="accent2" w:themeTint="66"/>
            </w:tcBorders>
            <w:shd w:val="clear" w:color="auto" w:fill="E97132" w:themeFill="accent2"/>
            <w:noWrap/>
            <w:textDirection w:val="tbRlV"/>
            <w:vAlign w:val="center"/>
          </w:tcPr>
          <w:p w14:paraId="1786B9C8" w14:textId="77777777" w:rsidR="00161627" w:rsidRPr="001073AC" w:rsidRDefault="00161627" w:rsidP="00EA6E70">
            <w:pPr>
              <w:snapToGrid w:val="0"/>
              <w:jc w:val="center"/>
              <w:rPr>
                <w:rFonts w:ascii="ＭＳ 明朝" w:eastAsia="ＭＳ 明朝" w:hAnsi="ＭＳ 明朝" w:cs="ＭＳ Ｐゴシック"/>
                <w:color w:val="963634"/>
                <w:kern w:val="0"/>
                <w:sz w:val="16"/>
                <w:szCs w:val="16"/>
                <w14:ligatures w14:val="none"/>
              </w:rPr>
            </w:pPr>
            <w:r w:rsidRPr="001073AC">
              <w:rPr>
                <w:rFonts w:ascii="UD デジタル 教科書体 NK-R" w:eastAsia="UD デジタル 教科書体 NK-R" w:hAnsi="ＭＳ Ｐゴシック" w:cs="ＭＳ Ｐゴシック" w:hint="eastAsia"/>
                <w:color w:val="FFFFFF"/>
                <w:kern w:val="0"/>
                <w:sz w:val="20"/>
                <w:szCs w:val="20"/>
                <w14:ligatures w14:val="none"/>
              </w:rPr>
              <w:t>火　災</w:t>
            </w:r>
          </w:p>
        </w:tc>
        <w:tc>
          <w:tcPr>
            <w:tcW w:w="454" w:type="dxa"/>
            <w:tcBorders>
              <w:top w:val="single" w:sz="4" w:space="0" w:color="E97132" w:themeColor="accent2"/>
              <w:left w:val="single" w:sz="4" w:space="0" w:color="F6C5AC" w:themeColor="accent2" w:themeTint="66"/>
              <w:bottom w:val="single" w:sz="8" w:space="0" w:color="DA9694"/>
              <w:right w:val="single" w:sz="4" w:space="0" w:color="F6C5AC" w:themeColor="accent2" w:themeTint="66"/>
            </w:tcBorders>
            <w:shd w:val="clear" w:color="auto" w:fill="E97132" w:themeFill="accent2"/>
            <w:noWrap/>
            <w:textDirection w:val="tbRlV"/>
            <w:vAlign w:val="center"/>
          </w:tcPr>
          <w:p w14:paraId="2691EA5A" w14:textId="77777777" w:rsidR="00161627" w:rsidRPr="001073AC" w:rsidRDefault="00161627" w:rsidP="00EA6E70">
            <w:pPr>
              <w:snapToGrid w:val="0"/>
              <w:jc w:val="center"/>
              <w:rPr>
                <w:rFonts w:ascii="ＭＳ 明朝" w:eastAsia="ＭＳ 明朝" w:hAnsi="ＭＳ 明朝" w:cs="ＭＳ Ｐゴシック"/>
                <w:color w:val="963634"/>
                <w:kern w:val="0"/>
                <w:sz w:val="16"/>
                <w:szCs w:val="16"/>
                <w14:ligatures w14:val="none"/>
              </w:rPr>
            </w:pPr>
            <w:r w:rsidRPr="001073AC">
              <w:rPr>
                <w:rFonts w:ascii="UD デジタル 教科書体 NK-R" w:eastAsia="UD デジタル 教科書体 NK-R" w:hAnsi="ＭＳ Ｐゴシック" w:cs="ＭＳ Ｐゴシック" w:hint="eastAsia"/>
                <w:color w:val="FFFFFF"/>
                <w:kern w:val="0"/>
                <w:sz w:val="20"/>
                <w:szCs w:val="20"/>
                <w14:ligatures w14:val="none"/>
              </w:rPr>
              <w:t>停　電</w:t>
            </w:r>
          </w:p>
        </w:tc>
        <w:tc>
          <w:tcPr>
            <w:tcW w:w="454" w:type="dxa"/>
            <w:tcBorders>
              <w:top w:val="single" w:sz="4" w:space="0" w:color="E97132" w:themeColor="accent2"/>
              <w:left w:val="single" w:sz="4" w:space="0" w:color="F6C5AC" w:themeColor="accent2" w:themeTint="66"/>
              <w:bottom w:val="single" w:sz="8" w:space="0" w:color="DA9694"/>
              <w:right w:val="double" w:sz="4" w:space="0" w:color="FF9966"/>
            </w:tcBorders>
            <w:shd w:val="clear" w:color="auto" w:fill="E97132" w:themeFill="accent2"/>
            <w:noWrap/>
            <w:textDirection w:val="tbRlV"/>
            <w:vAlign w:val="center"/>
          </w:tcPr>
          <w:p w14:paraId="46D8371E" w14:textId="77777777" w:rsidR="00161627" w:rsidRPr="001073AC" w:rsidRDefault="00161627" w:rsidP="00EA6E70">
            <w:pPr>
              <w:snapToGrid w:val="0"/>
              <w:jc w:val="center"/>
              <w:rPr>
                <w:rFonts w:ascii="ＭＳ 明朝" w:eastAsia="ＭＳ 明朝" w:hAnsi="ＭＳ 明朝" w:cs="ＭＳ Ｐゴシック"/>
                <w:color w:val="963634"/>
                <w:kern w:val="0"/>
                <w:sz w:val="16"/>
                <w:szCs w:val="16"/>
                <w14:ligatures w14:val="none"/>
              </w:rPr>
            </w:pPr>
            <w:r w:rsidRPr="001073AC">
              <w:rPr>
                <w:rFonts w:ascii="UD デジタル 教科書体 NK-R" w:eastAsia="UD デジタル 教科書体 NK-R" w:hAnsi="ＭＳ Ｐゴシック" w:cs="ＭＳ Ｐゴシック" w:hint="eastAsia"/>
                <w:color w:val="FFFFFF"/>
                <w:kern w:val="0"/>
                <w:sz w:val="20"/>
                <w:szCs w:val="20"/>
                <w14:ligatures w14:val="none"/>
              </w:rPr>
              <w:t>感染症</w:t>
            </w:r>
          </w:p>
        </w:tc>
        <w:tc>
          <w:tcPr>
            <w:tcW w:w="510" w:type="dxa"/>
            <w:tcBorders>
              <w:top w:val="single" w:sz="4" w:space="0" w:color="E97132" w:themeColor="accent2"/>
              <w:left w:val="double" w:sz="4" w:space="0" w:color="FF9966"/>
              <w:bottom w:val="nil"/>
              <w:right w:val="single" w:sz="4" w:space="0" w:color="F6C5AC" w:themeColor="accent2" w:themeTint="66"/>
            </w:tcBorders>
            <w:shd w:val="clear" w:color="auto" w:fill="E97132" w:themeFill="accent2"/>
            <w:noWrap/>
            <w:textDirection w:val="tbRlV"/>
            <w:vAlign w:val="center"/>
          </w:tcPr>
          <w:p w14:paraId="6FC74B1E" w14:textId="77777777" w:rsidR="00161627" w:rsidRPr="001073AC" w:rsidRDefault="00161627" w:rsidP="00EA6E70">
            <w:pPr>
              <w:snapToGrid w:val="0"/>
              <w:jc w:val="center"/>
              <w:rPr>
                <w:rFonts w:ascii="BIZ UDPゴシック" w:eastAsia="BIZ UDPゴシック" w:hAnsi="BIZ UDPゴシック" w:cs="ＭＳ Ｐゴシック"/>
                <w:color w:val="000000"/>
                <w:kern w:val="0"/>
                <w:sz w:val="22"/>
                <w14:ligatures w14:val="none"/>
              </w:rPr>
            </w:pPr>
            <w:r w:rsidRPr="001073AC">
              <w:rPr>
                <w:rFonts w:ascii="UD デジタル 教科書体 NK-R" w:eastAsia="UD デジタル 教科書体 NK-R" w:hAnsi="ＭＳ Ｐゴシック" w:cs="ＭＳ Ｐゴシック" w:hint="eastAsia"/>
                <w:color w:val="FFFFFF"/>
                <w:kern w:val="0"/>
                <w:sz w:val="20"/>
                <w:szCs w:val="20"/>
                <w14:ligatures w14:val="none"/>
              </w:rPr>
              <w:t>影響度</w:t>
            </w:r>
          </w:p>
        </w:tc>
        <w:tc>
          <w:tcPr>
            <w:tcW w:w="510" w:type="dxa"/>
            <w:tcBorders>
              <w:top w:val="single" w:sz="4" w:space="0" w:color="E97132" w:themeColor="accent2"/>
              <w:left w:val="single" w:sz="4" w:space="0" w:color="F6C5AC" w:themeColor="accent2" w:themeTint="66"/>
              <w:bottom w:val="nil"/>
              <w:right w:val="single" w:sz="4" w:space="0" w:color="F6C5AC" w:themeColor="accent2" w:themeTint="66"/>
            </w:tcBorders>
            <w:shd w:val="clear" w:color="auto" w:fill="E97132" w:themeFill="accent2"/>
            <w:noWrap/>
            <w:textDirection w:val="tbRlV"/>
            <w:vAlign w:val="center"/>
          </w:tcPr>
          <w:p w14:paraId="4B99BA34" w14:textId="77777777" w:rsidR="00161627" w:rsidRPr="001073AC" w:rsidRDefault="00161627" w:rsidP="00EA6E70">
            <w:pPr>
              <w:snapToGrid w:val="0"/>
              <w:jc w:val="center"/>
              <w:rPr>
                <w:rFonts w:ascii="BIZ UDPゴシック" w:eastAsia="BIZ UDPゴシック" w:hAnsi="BIZ UDPゴシック" w:cs="ＭＳ Ｐゴシック"/>
                <w:color w:val="000000"/>
                <w:kern w:val="0"/>
                <w:sz w:val="22"/>
                <w14:ligatures w14:val="none"/>
              </w:rPr>
            </w:pPr>
            <w:r w:rsidRPr="001073AC">
              <w:rPr>
                <w:rFonts w:ascii="UD デジタル 教科書体 NK-R" w:eastAsia="UD デジタル 教科書体 NK-R" w:hAnsi="ＭＳ Ｐゴシック" w:cs="ＭＳ Ｐゴシック" w:hint="eastAsia"/>
                <w:color w:val="FFFFFF"/>
                <w:kern w:val="0"/>
                <w:sz w:val="20"/>
                <w:szCs w:val="20"/>
                <w14:ligatures w14:val="none"/>
              </w:rPr>
              <w:t>脆弱性</w:t>
            </w:r>
          </w:p>
        </w:tc>
        <w:tc>
          <w:tcPr>
            <w:tcW w:w="510" w:type="dxa"/>
            <w:tcBorders>
              <w:top w:val="single" w:sz="4" w:space="0" w:color="E97132" w:themeColor="accent2"/>
              <w:left w:val="single" w:sz="4" w:space="0" w:color="F6C5AC" w:themeColor="accent2" w:themeTint="66"/>
              <w:bottom w:val="nil"/>
              <w:right w:val="single" w:sz="12" w:space="0" w:color="FF9966"/>
            </w:tcBorders>
            <w:shd w:val="clear" w:color="auto" w:fill="E97132" w:themeFill="accent2"/>
            <w:noWrap/>
            <w:textDirection w:val="tbRlV"/>
            <w:vAlign w:val="center"/>
          </w:tcPr>
          <w:p w14:paraId="638943EA" w14:textId="77777777" w:rsidR="00161627" w:rsidRPr="00771E65" w:rsidRDefault="00161627" w:rsidP="00EA6E70">
            <w:pPr>
              <w:snapToGrid w:val="0"/>
              <w:jc w:val="center"/>
              <w:rPr>
                <w:rFonts w:ascii="BIZ UDPゴシック" w:eastAsia="BIZ UDPゴシック" w:hAnsi="BIZ UDPゴシック" w:cs="ＭＳ Ｐゴシック"/>
                <w:b/>
                <w:bCs/>
                <w:color w:val="000000"/>
                <w:kern w:val="0"/>
                <w:sz w:val="22"/>
                <w14:ligatures w14:val="none"/>
              </w:rPr>
            </w:pPr>
            <w:r w:rsidRPr="00771E65">
              <w:rPr>
                <w:rFonts w:ascii="UD デジタル 教科書体 NK-R" w:eastAsia="UD デジタル 教科書体 NK-R" w:hAnsi="ＭＳ Ｐゴシック" w:cs="ＭＳ Ｐゴシック" w:hint="eastAsia"/>
                <w:b/>
                <w:bCs/>
                <w:color w:val="FFFFFF"/>
                <w:kern w:val="0"/>
                <w:sz w:val="20"/>
                <w:szCs w:val="20"/>
                <w14:ligatures w14:val="none"/>
              </w:rPr>
              <w:t>リスク値</w:t>
            </w:r>
          </w:p>
        </w:tc>
      </w:tr>
      <w:tr w:rsidR="00F0350A" w:rsidRPr="001073AC" w14:paraId="396FA2FC" w14:textId="77777777" w:rsidTr="00771E65">
        <w:trPr>
          <w:cantSplit/>
          <w:trHeight w:val="454"/>
        </w:trPr>
        <w:tc>
          <w:tcPr>
            <w:tcW w:w="564" w:type="dxa"/>
            <w:vMerge w:val="restart"/>
            <w:tcBorders>
              <w:top w:val="nil"/>
              <w:left w:val="single" w:sz="12" w:space="0" w:color="FF9966"/>
              <w:bottom w:val="single" w:sz="8" w:space="0" w:color="FABF8F"/>
              <w:right w:val="single" w:sz="8" w:space="0" w:color="F79646"/>
            </w:tcBorders>
            <w:shd w:val="clear" w:color="000000" w:fill="ED7D31"/>
            <w:textDirection w:val="tbRlV"/>
            <w:vAlign w:val="center"/>
            <w:hideMark/>
          </w:tcPr>
          <w:p w14:paraId="16E66175" w14:textId="77777777" w:rsidR="00F0350A" w:rsidRPr="001073AC" w:rsidRDefault="00F0350A" w:rsidP="00F0350A">
            <w:pPr>
              <w:jc w:val="center"/>
              <w:rPr>
                <w:rFonts w:ascii="UD デジタル 教科書体 NK-R" w:eastAsia="UD デジタル 教科書体 NK-R" w:hAnsi="ＭＳ Ｐゴシック" w:cs="ＭＳ Ｐゴシック"/>
                <w:b/>
                <w:bCs/>
                <w:color w:val="FFFFFF"/>
                <w:kern w:val="0"/>
                <w:sz w:val="20"/>
                <w:szCs w:val="20"/>
                <w14:ligatures w14:val="none"/>
              </w:rPr>
            </w:pPr>
            <w:r w:rsidRPr="001073AC">
              <w:rPr>
                <w:rFonts w:ascii="UD デジタル 教科書体 NK-R" w:eastAsia="UD デジタル 教科書体 NK-R" w:hAnsi="ＭＳ Ｐゴシック" w:cs="ＭＳ Ｐゴシック"/>
                <w:b/>
                <w:bCs/>
                <w:color w:val="FFFFFF"/>
                <w:kern w:val="0"/>
                <w:sz w:val="20"/>
                <w:szCs w:val="20"/>
                <w14:ligatures w14:val="none"/>
              </w:rPr>
              <w:t>ヒト</w:t>
            </w:r>
          </w:p>
        </w:tc>
        <w:tc>
          <w:tcPr>
            <w:tcW w:w="755" w:type="dxa"/>
            <w:vMerge w:val="restart"/>
            <w:tcBorders>
              <w:top w:val="nil"/>
              <w:left w:val="single" w:sz="8" w:space="0" w:color="F79646"/>
              <w:bottom w:val="single" w:sz="8" w:space="0" w:color="F79646"/>
              <w:right w:val="single" w:sz="12" w:space="0" w:color="F1A983"/>
            </w:tcBorders>
            <w:shd w:val="clear" w:color="000000" w:fill="FCD5B4"/>
            <w:textDirection w:val="tbRlV"/>
            <w:vAlign w:val="center"/>
            <w:hideMark/>
          </w:tcPr>
          <w:p w14:paraId="1F3588F1" w14:textId="77777777" w:rsidR="00F0350A" w:rsidRPr="001073AC" w:rsidRDefault="00F0350A" w:rsidP="00F0350A">
            <w:pPr>
              <w:snapToGrid w:val="0"/>
              <w:jc w:val="center"/>
              <w:rPr>
                <w:rFonts w:ascii="UD デジタル 教科書体 NK-R" w:eastAsia="UD デジタル 教科書体 NK-R" w:hAnsi="ＭＳ Ｐゴシック" w:cs="ＭＳ Ｐゴシック"/>
                <w:color w:val="000000"/>
                <w:kern w:val="0"/>
                <w:sz w:val="20"/>
                <w:szCs w:val="20"/>
                <w14:ligatures w14:val="none"/>
              </w:rPr>
            </w:pPr>
            <w:r w:rsidRPr="001073AC">
              <w:rPr>
                <w:rFonts w:ascii="UD デジタル 教科書体 NK-R" w:eastAsia="UD デジタル 教科書体 NK-R" w:hAnsi="ＭＳ Ｐゴシック" w:cs="ＭＳ Ｐゴシック"/>
                <w:color w:val="000000"/>
                <w:kern w:val="0"/>
                <w:sz w:val="20"/>
                <w:szCs w:val="20"/>
                <w14:ligatures w14:val="none"/>
              </w:rPr>
              <w:t>スタッフ</w:t>
            </w:r>
          </w:p>
        </w:tc>
        <w:tc>
          <w:tcPr>
            <w:tcW w:w="5329" w:type="dxa"/>
            <w:tcBorders>
              <w:top w:val="nil"/>
              <w:left w:val="single" w:sz="8" w:space="0" w:color="DA9694"/>
              <w:bottom w:val="single" w:sz="4" w:space="0" w:color="FF9966"/>
              <w:right w:val="single" w:sz="4" w:space="0" w:color="E97132" w:themeColor="accent2"/>
            </w:tcBorders>
            <w:vAlign w:val="center"/>
            <w:hideMark/>
          </w:tcPr>
          <w:p w14:paraId="63D34B4F" w14:textId="77777777" w:rsidR="00F0350A" w:rsidRPr="001073AC" w:rsidRDefault="00F0350A" w:rsidP="00F0350A">
            <w:pPr>
              <w:snapToGrid w:val="0"/>
              <w:rPr>
                <w:rFonts w:ascii="UD デジタル 教科書体 NK-R" w:eastAsia="UD デジタル 教科書体 NK-R" w:hAnsi="ＭＳ Ｐゴシック" w:cs="ＭＳ Ｐゴシック"/>
                <w:color w:val="000000"/>
                <w:kern w:val="0"/>
                <w:sz w:val="20"/>
                <w:szCs w:val="20"/>
                <w14:ligatures w14:val="none"/>
              </w:rPr>
            </w:pPr>
            <w:r w:rsidRPr="001073AC">
              <w:rPr>
                <w:rFonts w:ascii="UD デジタル 教科書体 NK-R" w:eastAsia="UD デジタル 教科書体 NK-R" w:hAnsi="ＭＳ Ｐゴシック" w:cs="ＭＳ Ｐゴシック" w:hint="eastAsia"/>
                <w:color w:val="000000"/>
                <w:kern w:val="0"/>
                <w:sz w:val="20"/>
                <w:szCs w:val="20"/>
                <w14:ligatures w14:val="none"/>
              </w:rPr>
              <w:t>スタッフの安否確認が迅速にできない</w:t>
            </w:r>
          </w:p>
        </w:tc>
        <w:tc>
          <w:tcPr>
            <w:tcW w:w="454" w:type="dxa"/>
            <w:tcBorders>
              <w:top w:val="nil"/>
              <w:left w:val="single" w:sz="4" w:space="0" w:color="E97132" w:themeColor="accent2"/>
              <w:bottom w:val="single" w:sz="4" w:space="0" w:color="FF9966"/>
              <w:right w:val="single" w:sz="8" w:space="0" w:color="FF9966"/>
            </w:tcBorders>
            <w:noWrap/>
            <w:vAlign w:val="center"/>
          </w:tcPr>
          <w:p w14:paraId="3BFCF3A9" w14:textId="7FA9F5B0"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454" w:type="dxa"/>
            <w:tcBorders>
              <w:top w:val="nil"/>
              <w:left w:val="single" w:sz="8" w:space="0" w:color="FF9966"/>
              <w:bottom w:val="single" w:sz="4" w:space="0" w:color="FF9966"/>
              <w:right w:val="single" w:sz="8" w:space="0" w:color="FF9966"/>
            </w:tcBorders>
            <w:noWrap/>
            <w:vAlign w:val="center"/>
          </w:tcPr>
          <w:p w14:paraId="721C6BB0" w14:textId="3643547A"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454" w:type="dxa"/>
            <w:tcBorders>
              <w:top w:val="nil"/>
              <w:left w:val="single" w:sz="8" w:space="0" w:color="FF9966"/>
              <w:bottom w:val="single" w:sz="4" w:space="0" w:color="FF9966"/>
              <w:right w:val="single" w:sz="8" w:space="0" w:color="FF9966"/>
            </w:tcBorders>
            <w:noWrap/>
            <w:vAlign w:val="center"/>
          </w:tcPr>
          <w:p w14:paraId="475C4236" w14:textId="500CA9C1"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454" w:type="dxa"/>
            <w:tcBorders>
              <w:top w:val="nil"/>
              <w:left w:val="single" w:sz="8" w:space="0" w:color="FF9966"/>
              <w:bottom w:val="single" w:sz="4" w:space="0" w:color="FF9966"/>
              <w:right w:val="single" w:sz="8" w:space="0" w:color="FF9966"/>
            </w:tcBorders>
            <w:noWrap/>
            <w:vAlign w:val="center"/>
          </w:tcPr>
          <w:p w14:paraId="3964F473" w14:textId="10D93E5D"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454" w:type="dxa"/>
            <w:tcBorders>
              <w:top w:val="nil"/>
              <w:left w:val="single" w:sz="8" w:space="0" w:color="FF9966"/>
              <w:bottom w:val="single" w:sz="4" w:space="0" w:color="FF9966"/>
              <w:right w:val="double" w:sz="4" w:space="0" w:color="FF9966"/>
            </w:tcBorders>
            <w:noWrap/>
            <w:vAlign w:val="center"/>
          </w:tcPr>
          <w:p w14:paraId="7102A9A7" w14:textId="793A22D0"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 xml:space="preserve">　</w:t>
            </w:r>
          </w:p>
        </w:tc>
        <w:tc>
          <w:tcPr>
            <w:tcW w:w="510" w:type="dxa"/>
            <w:tcBorders>
              <w:top w:val="single" w:sz="4" w:space="0" w:color="F79646"/>
              <w:left w:val="double" w:sz="4" w:space="0" w:color="FF9966"/>
              <w:bottom w:val="single" w:sz="4" w:space="0" w:color="FF9966"/>
              <w:right w:val="single" w:sz="4" w:space="0" w:color="F79646"/>
            </w:tcBorders>
            <w:noWrap/>
            <w:vAlign w:val="center"/>
          </w:tcPr>
          <w:p w14:paraId="0E336F9F" w14:textId="2DB7D0C6" w:rsidR="00F0350A" w:rsidRPr="001073AC" w:rsidRDefault="00F0350A" w:rsidP="00F0350A">
            <w:pPr>
              <w:snapToGrid w:val="0"/>
              <w:jc w:val="center"/>
              <w:rPr>
                <w:rFonts w:ascii="BIZ UDPゴシック" w:eastAsia="BIZ UDPゴシック" w:hAnsi="BIZ UDPゴシック" w:cs="ＭＳ Ｐゴシック"/>
                <w:color w:val="000000"/>
                <w:kern w:val="0"/>
                <w:sz w:val="22"/>
                <w14:ligatures w14:val="none"/>
              </w:rPr>
            </w:pPr>
          </w:p>
        </w:tc>
        <w:tc>
          <w:tcPr>
            <w:tcW w:w="510" w:type="dxa"/>
            <w:tcBorders>
              <w:top w:val="single" w:sz="4" w:space="0" w:color="F79646"/>
              <w:left w:val="nil"/>
              <w:bottom w:val="single" w:sz="4" w:space="0" w:color="FF9966"/>
              <w:right w:val="single" w:sz="4" w:space="0" w:color="F79646"/>
            </w:tcBorders>
            <w:noWrap/>
            <w:vAlign w:val="center"/>
          </w:tcPr>
          <w:p w14:paraId="664DD54A" w14:textId="53E25A87" w:rsidR="00F0350A" w:rsidRPr="001073AC" w:rsidRDefault="00F0350A" w:rsidP="00F0350A">
            <w:pPr>
              <w:snapToGrid w:val="0"/>
              <w:jc w:val="center"/>
              <w:rPr>
                <w:rFonts w:ascii="BIZ UDPゴシック" w:eastAsia="BIZ UDPゴシック" w:hAnsi="BIZ UDPゴシック" w:cs="ＭＳ Ｐゴシック"/>
                <w:color w:val="000000"/>
                <w:kern w:val="0"/>
                <w:sz w:val="22"/>
                <w14:ligatures w14:val="none"/>
              </w:rPr>
            </w:pPr>
          </w:p>
        </w:tc>
        <w:tc>
          <w:tcPr>
            <w:tcW w:w="510" w:type="dxa"/>
            <w:tcBorders>
              <w:top w:val="single" w:sz="4" w:space="0" w:color="F79646"/>
              <w:left w:val="nil"/>
              <w:bottom w:val="single" w:sz="4" w:space="0" w:color="FF9966"/>
              <w:right w:val="single" w:sz="12" w:space="0" w:color="FF9966"/>
            </w:tcBorders>
            <w:noWrap/>
            <w:vAlign w:val="center"/>
          </w:tcPr>
          <w:p w14:paraId="52FC705E" w14:textId="7997E969" w:rsidR="00F0350A" w:rsidRPr="00771E65" w:rsidRDefault="00F0350A" w:rsidP="00F0350A">
            <w:pPr>
              <w:snapToGrid w:val="0"/>
              <w:jc w:val="center"/>
              <w:rPr>
                <w:rFonts w:ascii="BIZ UDPゴシック" w:eastAsia="BIZ UDPゴシック" w:hAnsi="BIZ UDPゴシック" w:cs="ＭＳ Ｐゴシック"/>
                <w:b/>
                <w:bCs/>
                <w:color w:val="000000"/>
                <w:kern w:val="0"/>
                <w:sz w:val="22"/>
                <w14:ligatures w14:val="none"/>
              </w:rPr>
            </w:pPr>
          </w:p>
        </w:tc>
      </w:tr>
      <w:tr w:rsidR="00F0350A" w:rsidRPr="001073AC" w14:paraId="34A2913A" w14:textId="77777777" w:rsidTr="00771E65">
        <w:trPr>
          <w:cantSplit/>
          <w:trHeight w:val="454"/>
        </w:trPr>
        <w:tc>
          <w:tcPr>
            <w:tcW w:w="564" w:type="dxa"/>
            <w:vMerge/>
            <w:tcBorders>
              <w:top w:val="nil"/>
              <w:left w:val="single" w:sz="12" w:space="0" w:color="FF9966"/>
              <w:bottom w:val="single" w:sz="8" w:space="0" w:color="FABF8F"/>
              <w:right w:val="single" w:sz="8" w:space="0" w:color="F79646"/>
            </w:tcBorders>
            <w:vAlign w:val="center"/>
            <w:hideMark/>
          </w:tcPr>
          <w:p w14:paraId="0ACC796A" w14:textId="77777777" w:rsidR="00F0350A" w:rsidRPr="001073AC" w:rsidRDefault="00F0350A" w:rsidP="00F0350A">
            <w:pPr>
              <w:rPr>
                <w:rFonts w:ascii="UD デジタル 教科書体 NK-R" w:eastAsia="UD デジタル 教科書体 NK-R" w:hAnsi="ＭＳ Ｐゴシック" w:cs="ＭＳ Ｐゴシック"/>
                <w:b/>
                <w:bCs/>
                <w:color w:val="FFFFFF"/>
                <w:kern w:val="0"/>
                <w:sz w:val="20"/>
                <w:szCs w:val="20"/>
                <w14:ligatures w14:val="none"/>
              </w:rPr>
            </w:pPr>
          </w:p>
        </w:tc>
        <w:tc>
          <w:tcPr>
            <w:tcW w:w="755" w:type="dxa"/>
            <w:vMerge/>
            <w:tcBorders>
              <w:top w:val="nil"/>
              <w:left w:val="single" w:sz="8" w:space="0" w:color="F79646"/>
              <w:bottom w:val="single" w:sz="8" w:space="0" w:color="F79646"/>
              <w:right w:val="single" w:sz="12" w:space="0" w:color="F1A983"/>
            </w:tcBorders>
            <w:vAlign w:val="center"/>
            <w:hideMark/>
          </w:tcPr>
          <w:p w14:paraId="615A7F25" w14:textId="77777777" w:rsidR="00F0350A" w:rsidRPr="001073AC" w:rsidRDefault="00F0350A" w:rsidP="00F0350A">
            <w:pPr>
              <w:snapToGrid w:val="0"/>
              <w:rPr>
                <w:rFonts w:ascii="UD デジタル 教科書体 NK-R" w:eastAsia="UD デジタル 教科書体 NK-R" w:hAnsi="ＭＳ Ｐゴシック" w:cs="ＭＳ Ｐゴシック"/>
                <w:color w:val="000000"/>
                <w:kern w:val="0"/>
                <w:sz w:val="20"/>
                <w:szCs w:val="20"/>
                <w14:ligatures w14:val="none"/>
              </w:rPr>
            </w:pPr>
          </w:p>
        </w:tc>
        <w:tc>
          <w:tcPr>
            <w:tcW w:w="5329" w:type="dxa"/>
            <w:tcBorders>
              <w:top w:val="single" w:sz="4" w:space="0" w:color="FF9966"/>
              <w:left w:val="single" w:sz="8" w:space="0" w:color="DA9694"/>
              <w:bottom w:val="single" w:sz="4" w:space="0" w:color="FF9966"/>
              <w:right w:val="single" w:sz="12" w:space="0" w:color="FF9966"/>
            </w:tcBorders>
            <w:shd w:val="clear" w:color="auto" w:fill="FDE9D9"/>
            <w:vAlign w:val="center"/>
            <w:hideMark/>
          </w:tcPr>
          <w:p w14:paraId="67CC8BA6" w14:textId="77777777" w:rsidR="00F0350A" w:rsidRPr="001073AC" w:rsidRDefault="00F0350A" w:rsidP="00F0350A">
            <w:pPr>
              <w:snapToGrid w:val="0"/>
              <w:rPr>
                <w:rFonts w:ascii="UD デジタル 教科書体 NK-R" w:eastAsia="UD デジタル 教科書体 NK-R" w:hAnsi="ＭＳ Ｐゴシック" w:cs="ＭＳ Ｐゴシック"/>
                <w:color w:val="000000"/>
                <w:kern w:val="0"/>
                <w:sz w:val="20"/>
                <w:szCs w:val="20"/>
                <w14:ligatures w14:val="none"/>
              </w:rPr>
            </w:pPr>
            <w:r w:rsidRPr="001073AC">
              <w:rPr>
                <w:rFonts w:ascii="UD デジタル 教科書体 NK-R" w:eastAsia="UD デジタル 教科書体 NK-R" w:hAnsi="ＭＳ Ｐゴシック" w:cs="ＭＳ Ｐゴシック" w:hint="eastAsia"/>
                <w:color w:val="000000"/>
                <w:kern w:val="0"/>
                <w:sz w:val="20"/>
                <w:szCs w:val="20"/>
                <w14:ligatures w14:val="none"/>
              </w:rPr>
              <w:t>交通網が断絶し、スタッフが参集できない</w:t>
            </w:r>
          </w:p>
        </w:tc>
        <w:tc>
          <w:tcPr>
            <w:tcW w:w="454" w:type="dxa"/>
            <w:tcBorders>
              <w:top w:val="single" w:sz="4" w:space="0" w:color="FF9966"/>
              <w:left w:val="single" w:sz="12" w:space="0" w:color="FF9966"/>
              <w:bottom w:val="single" w:sz="4" w:space="0" w:color="FF9966"/>
              <w:right w:val="single" w:sz="8" w:space="0" w:color="FF9966"/>
            </w:tcBorders>
            <w:shd w:val="clear" w:color="auto" w:fill="FDE9D9"/>
            <w:noWrap/>
            <w:vAlign w:val="center"/>
          </w:tcPr>
          <w:p w14:paraId="2D165E03" w14:textId="46568C22"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454" w:type="dxa"/>
            <w:tcBorders>
              <w:top w:val="single" w:sz="4" w:space="0" w:color="FF9966"/>
              <w:left w:val="single" w:sz="8" w:space="0" w:color="FF9966"/>
              <w:bottom w:val="single" w:sz="4" w:space="0" w:color="FF9966"/>
              <w:right w:val="single" w:sz="8" w:space="0" w:color="FF9966"/>
            </w:tcBorders>
            <w:shd w:val="clear" w:color="auto" w:fill="FDE9D9"/>
            <w:noWrap/>
            <w:vAlign w:val="center"/>
          </w:tcPr>
          <w:p w14:paraId="4E21527C" w14:textId="014AD6E3"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454" w:type="dxa"/>
            <w:tcBorders>
              <w:top w:val="single" w:sz="4" w:space="0" w:color="FF9966"/>
              <w:left w:val="single" w:sz="8" w:space="0" w:color="FF9966"/>
              <w:bottom w:val="single" w:sz="4" w:space="0" w:color="FF9966"/>
              <w:right w:val="single" w:sz="8" w:space="0" w:color="FF9966"/>
            </w:tcBorders>
            <w:shd w:val="clear" w:color="auto" w:fill="FDE9D9"/>
            <w:noWrap/>
            <w:vAlign w:val="center"/>
          </w:tcPr>
          <w:p w14:paraId="6F663E21" w14:textId="2F227079"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 xml:space="preserve">　</w:t>
            </w:r>
          </w:p>
        </w:tc>
        <w:tc>
          <w:tcPr>
            <w:tcW w:w="454" w:type="dxa"/>
            <w:tcBorders>
              <w:top w:val="single" w:sz="4" w:space="0" w:color="FF9966"/>
              <w:left w:val="single" w:sz="8" w:space="0" w:color="FF9966"/>
              <w:bottom w:val="single" w:sz="4" w:space="0" w:color="FF9966"/>
              <w:right w:val="single" w:sz="8" w:space="0" w:color="FF9966"/>
            </w:tcBorders>
            <w:shd w:val="clear" w:color="auto" w:fill="FDE9D9"/>
            <w:noWrap/>
            <w:vAlign w:val="center"/>
          </w:tcPr>
          <w:p w14:paraId="406A6516" w14:textId="574199AA"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 xml:space="preserve">　</w:t>
            </w:r>
          </w:p>
        </w:tc>
        <w:tc>
          <w:tcPr>
            <w:tcW w:w="454" w:type="dxa"/>
            <w:tcBorders>
              <w:top w:val="single" w:sz="4" w:space="0" w:color="FF9966"/>
              <w:left w:val="single" w:sz="8" w:space="0" w:color="FF9966"/>
              <w:bottom w:val="single" w:sz="4" w:space="0" w:color="FF9966"/>
              <w:right w:val="double" w:sz="4" w:space="0" w:color="FF9966"/>
            </w:tcBorders>
            <w:shd w:val="clear" w:color="auto" w:fill="FDE9D9"/>
            <w:noWrap/>
            <w:vAlign w:val="center"/>
          </w:tcPr>
          <w:p w14:paraId="4CB4C273" w14:textId="0AB0ED95"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 xml:space="preserve">　</w:t>
            </w:r>
          </w:p>
        </w:tc>
        <w:tc>
          <w:tcPr>
            <w:tcW w:w="510" w:type="dxa"/>
            <w:tcBorders>
              <w:top w:val="single" w:sz="4" w:space="0" w:color="FF9966"/>
              <w:left w:val="double" w:sz="4" w:space="0" w:color="FF9966"/>
              <w:bottom w:val="single" w:sz="4" w:space="0" w:color="FF9966"/>
              <w:right w:val="single" w:sz="4" w:space="0" w:color="F79646"/>
            </w:tcBorders>
            <w:shd w:val="clear" w:color="auto" w:fill="FDE9D9"/>
            <w:noWrap/>
            <w:vAlign w:val="center"/>
          </w:tcPr>
          <w:p w14:paraId="4D949E3A" w14:textId="05C408DC" w:rsidR="00F0350A" w:rsidRPr="001073AC" w:rsidRDefault="00F0350A" w:rsidP="00F0350A">
            <w:pPr>
              <w:snapToGrid w:val="0"/>
              <w:jc w:val="center"/>
              <w:rPr>
                <w:rFonts w:ascii="BIZ UDPゴシック" w:eastAsia="BIZ UDPゴシック" w:hAnsi="BIZ UDPゴシック" w:cs="ＭＳ Ｐゴシック"/>
                <w:color w:val="000000"/>
                <w:kern w:val="0"/>
                <w:sz w:val="22"/>
                <w14:ligatures w14:val="none"/>
              </w:rPr>
            </w:pPr>
          </w:p>
        </w:tc>
        <w:tc>
          <w:tcPr>
            <w:tcW w:w="510" w:type="dxa"/>
            <w:tcBorders>
              <w:top w:val="single" w:sz="4" w:space="0" w:color="FF9966"/>
              <w:left w:val="nil"/>
              <w:bottom w:val="single" w:sz="4" w:space="0" w:color="FF9966"/>
              <w:right w:val="single" w:sz="4" w:space="0" w:color="F79646"/>
            </w:tcBorders>
            <w:shd w:val="clear" w:color="auto" w:fill="FDE9D9"/>
            <w:noWrap/>
            <w:vAlign w:val="center"/>
          </w:tcPr>
          <w:p w14:paraId="5986F8DA" w14:textId="11E127E4" w:rsidR="00F0350A" w:rsidRPr="001073AC" w:rsidRDefault="00F0350A" w:rsidP="00F0350A">
            <w:pPr>
              <w:snapToGrid w:val="0"/>
              <w:jc w:val="center"/>
              <w:rPr>
                <w:rFonts w:ascii="BIZ UDPゴシック" w:eastAsia="BIZ UDPゴシック" w:hAnsi="BIZ UDPゴシック" w:cs="ＭＳ Ｐゴシック"/>
                <w:color w:val="000000"/>
                <w:kern w:val="0"/>
                <w:sz w:val="22"/>
                <w14:ligatures w14:val="none"/>
              </w:rPr>
            </w:pPr>
          </w:p>
        </w:tc>
        <w:tc>
          <w:tcPr>
            <w:tcW w:w="510" w:type="dxa"/>
            <w:tcBorders>
              <w:top w:val="single" w:sz="4" w:space="0" w:color="FF9966"/>
              <w:left w:val="nil"/>
              <w:bottom w:val="single" w:sz="4" w:space="0" w:color="FF9966"/>
              <w:right w:val="single" w:sz="12" w:space="0" w:color="FF9966"/>
            </w:tcBorders>
            <w:shd w:val="clear" w:color="000000" w:fill="FDE9D9"/>
            <w:noWrap/>
            <w:vAlign w:val="center"/>
          </w:tcPr>
          <w:p w14:paraId="2A059E9C" w14:textId="7FD10CB3" w:rsidR="00F0350A" w:rsidRPr="00771E65" w:rsidRDefault="00F0350A" w:rsidP="00F0350A">
            <w:pPr>
              <w:snapToGrid w:val="0"/>
              <w:jc w:val="center"/>
              <w:rPr>
                <w:rFonts w:ascii="BIZ UDPゴシック" w:eastAsia="BIZ UDPゴシック" w:hAnsi="BIZ UDPゴシック" w:cs="ＭＳ Ｐゴシック"/>
                <w:b/>
                <w:bCs/>
                <w:color w:val="000000"/>
                <w:kern w:val="0"/>
                <w:sz w:val="22"/>
                <w14:ligatures w14:val="none"/>
              </w:rPr>
            </w:pPr>
          </w:p>
        </w:tc>
      </w:tr>
      <w:tr w:rsidR="00F0350A" w:rsidRPr="001073AC" w14:paraId="4353C5BB" w14:textId="77777777" w:rsidTr="00771E65">
        <w:trPr>
          <w:cantSplit/>
          <w:trHeight w:val="454"/>
        </w:trPr>
        <w:tc>
          <w:tcPr>
            <w:tcW w:w="564" w:type="dxa"/>
            <w:vMerge/>
            <w:tcBorders>
              <w:top w:val="nil"/>
              <w:left w:val="single" w:sz="12" w:space="0" w:color="FF9966"/>
              <w:bottom w:val="single" w:sz="8" w:space="0" w:color="FABF8F"/>
              <w:right w:val="single" w:sz="8" w:space="0" w:color="F79646"/>
            </w:tcBorders>
            <w:vAlign w:val="center"/>
            <w:hideMark/>
          </w:tcPr>
          <w:p w14:paraId="5BAA2DA5" w14:textId="77777777" w:rsidR="00F0350A" w:rsidRPr="001073AC" w:rsidRDefault="00F0350A" w:rsidP="00F0350A">
            <w:pPr>
              <w:rPr>
                <w:rFonts w:ascii="UD デジタル 教科書体 NK-R" w:eastAsia="UD デジタル 教科書体 NK-R" w:hAnsi="ＭＳ Ｐゴシック" w:cs="ＭＳ Ｐゴシック"/>
                <w:b/>
                <w:bCs/>
                <w:color w:val="FFFFFF"/>
                <w:kern w:val="0"/>
                <w:sz w:val="20"/>
                <w:szCs w:val="20"/>
                <w14:ligatures w14:val="none"/>
              </w:rPr>
            </w:pPr>
          </w:p>
        </w:tc>
        <w:tc>
          <w:tcPr>
            <w:tcW w:w="755" w:type="dxa"/>
            <w:vMerge/>
            <w:tcBorders>
              <w:top w:val="nil"/>
              <w:left w:val="single" w:sz="8" w:space="0" w:color="F79646"/>
              <w:bottom w:val="single" w:sz="8" w:space="0" w:color="F79646"/>
              <w:right w:val="single" w:sz="12" w:space="0" w:color="F1A983"/>
            </w:tcBorders>
            <w:vAlign w:val="center"/>
            <w:hideMark/>
          </w:tcPr>
          <w:p w14:paraId="2AA5E909" w14:textId="77777777" w:rsidR="00F0350A" w:rsidRPr="001073AC" w:rsidRDefault="00F0350A" w:rsidP="00F0350A">
            <w:pPr>
              <w:snapToGrid w:val="0"/>
              <w:rPr>
                <w:rFonts w:ascii="UD デジタル 教科書体 NK-R" w:eastAsia="UD デジタル 教科書体 NK-R" w:hAnsi="ＭＳ Ｐゴシック" w:cs="ＭＳ Ｐゴシック"/>
                <w:color w:val="000000"/>
                <w:kern w:val="0"/>
                <w:sz w:val="20"/>
                <w:szCs w:val="20"/>
                <w14:ligatures w14:val="none"/>
              </w:rPr>
            </w:pPr>
          </w:p>
        </w:tc>
        <w:tc>
          <w:tcPr>
            <w:tcW w:w="5329" w:type="dxa"/>
            <w:tcBorders>
              <w:top w:val="single" w:sz="4" w:space="0" w:color="FF9966"/>
              <w:left w:val="single" w:sz="8" w:space="0" w:color="DA9694"/>
              <w:bottom w:val="single" w:sz="4" w:space="0" w:color="FF9966"/>
              <w:right w:val="single" w:sz="12" w:space="0" w:color="FF9966"/>
            </w:tcBorders>
            <w:vAlign w:val="center"/>
            <w:hideMark/>
          </w:tcPr>
          <w:p w14:paraId="39E9CCCC" w14:textId="77777777" w:rsidR="00F0350A" w:rsidRPr="001073AC" w:rsidRDefault="00F0350A" w:rsidP="00F0350A">
            <w:pPr>
              <w:snapToGrid w:val="0"/>
              <w:rPr>
                <w:rFonts w:ascii="UD デジタル 教科書体 NK-R" w:eastAsia="UD デジタル 教科書体 NK-R" w:hAnsi="ＭＳ Ｐゴシック" w:cs="ＭＳ Ｐゴシック"/>
                <w:color w:val="000000"/>
                <w:kern w:val="0"/>
                <w:sz w:val="20"/>
                <w:szCs w:val="20"/>
                <w14:ligatures w14:val="none"/>
              </w:rPr>
            </w:pPr>
            <w:r w:rsidRPr="001073AC">
              <w:rPr>
                <w:rFonts w:ascii="UD デジタル 教科書体 NK-R" w:eastAsia="UD デジタル 教科書体 NK-R" w:hAnsi="ＭＳ Ｐゴシック" w:cs="ＭＳ Ｐゴシック" w:hint="eastAsia"/>
                <w:color w:val="000000"/>
                <w:kern w:val="0"/>
                <w:sz w:val="20"/>
                <w:szCs w:val="20"/>
                <w14:ligatures w14:val="none"/>
              </w:rPr>
              <w:t>スタッフが被災して出勤できない</w:t>
            </w:r>
          </w:p>
        </w:tc>
        <w:tc>
          <w:tcPr>
            <w:tcW w:w="454" w:type="dxa"/>
            <w:tcBorders>
              <w:top w:val="single" w:sz="4" w:space="0" w:color="FF9966"/>
              <w:left w:val="single" w:sz="12" w:space="0" w:color="FF9966"/>
              <w:bottom w:val="single" w:sz="4" w:space="0" w:color="FF9966"/>
              <w:right w:val="single" w:sz="8" w:space="0" w:color="FF9966"/>
            </w:tcBorders>
            <w:noWrap/>
            <w:vAlign w:val="center"/>
          </w:tcPr>
          <w:p w14:paraId="59626F5F" w14:textId="40972E9E"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454" w:type="dxa"/>
            <w:tcBorders>
              <w:top w:val="single" w:sz="4" w:space="0" w:color="FF9966"/>
              <w:left w:val="single" w:sz="8" w:space="0" w:color="FF9966"/>
              <w:bottom w:val="single" w:sz="4" w:space="0" w:color="FF9966"/>
              <w:right w:val="single" w:sz="8" w:space="0" w:color="FF9966"/>
            </w:tcBorders>
            <w:noWrap/>
            <w:vAlign w:val="center"/>
          </w:tcPr>
          <w:p w14:paraId="3057715F" w14:textId="02E433CD"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454" w:type="dxa"/>
            <w:tcBorders>
              <w:top w:val="single" w:sz="4" w:space="0" w:color="FF9966"/>
              <w:left w:val="single" w:sz="8" w:space="0" w:color="FF9966"/>
              <w:bottom w:val="single" w:sz="4" w:space="0" w:color="FF9966"/>
              <w:right w:val="single" w:sz="8" w:space="0" w:color="FF9966"/>
            </w:tcBorders>
            <w:noWrap/>
            <w:vAlign w:val="center"/>
          </w:tcPr>
          <w:p w14:paraId="25A50588" w14:textId="07A3EF21"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 xml:space="preserve">　</w:t>
            </w:r>
          </w:p>
        </w:tc>
        <w:tc>
          <w:tcPr>
            <w:tcW w:w="454" w:type="dxa"/>
            <w:tcBorders>
              <w:top w:val="single" w:sz="4" w:space="0" w:color="FF9966"/>
              <w:left w:val="single" w:sz="8" w:space="0" w:color="FF9966"/>
              <w:bottom w:val="single" w:sz="4" w:space="0" w:color="FF9966"/>
              <w:right w:val="single" w:sz="8" w:space="0" w:color="FF9966"/>
            </w:tcBorders>
            <w:noWrap/>
            <w:vAlign w:val="center"/>
          </w:tcPr>
          <w:p w14:paraId="46D1F8D7" w14:textId="37198C8C"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 xml:space="preserve">　</w:t>
            </w:r>
          </w:p>
        </w:tc>
        <w:tc>
          <w:tcPr>
            <w:tcW w:w="454" w:type="dxa"/>
            <w:tcBorders>
              <w:top w:val="single" w:sz="4" w:space="0" w:color="FF9966"/>
              <w:left w:val="single" w:sz="8" w:space="0" w:color="FF9966"/>
              <w:bottom w:val="single" w:sz="4" w:space="0" w:color="FF9966"/>
              <w:right w:val="double" w:sz="4" w:space="0" w:color="FF9966"/>
            </w:tcBorders>
            <w:noWrap/>
            <w:vAlign w:val="center"/>
          </w:tcPr>
          <w:p w14:paraId="0044200F" w14:textId="6A31B33C"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510" w:type="dxa"/>
            <w:tcBorders>
              <w:top w:val="single" w:sz="4" w:space="0" w:color="FF9966"/>
              <w:left w:val="double" w:sz="4" w:space="0" w:color="FF9966"/>
              <w:bottom w:val="single" w:sz="4" w:space="0" w:color="FF9966"/>
              <w:right w:val="single" w:sz="4" w:space="0" w:color="F79646"/>
            </w:tcBorders>
            <w:noWrap/>
            <w:vAlign w:val="center"/>
          </w:tcPr>
          <w:p w14:paraId="508E8BA8" w14:textId="59C678E8" w:rsidR="00F0350A" w:rsidRPr="001073AC" w:rsidRDefault="00F0350A" w:rsidP="00F0350A">
            <w:pPr>
              <w:snapToGrid w:val="0"/>
              <w:jc w:val="center"/>
              <w:rPr>
                <w:rFonts w:ascii="BIZ UDPゴシック" w:eastAsia="BIZ UDPゴシック" w:hAnsi="BIZ UDPゴシック" w:cs="ＭＳ Ｐゴシック"/>
                <w:color w:val="000000"/>
                <w:kern w:val="0"/>
                <w:sz w:val="22"/>
                <w14:ligatures w14:val="none"/>
              </w:rPr>
            </w:pPr>
          </w:p>
        </w:tc>
        <w:tc>
          <w:tcPr>
            <w:tcW w:w="510" w:type="dxa"/>
            <w:tcBorders>
              <w:top w:val="single" w:sz="4" w:space="0" w:color="FF9966"/>
              <w:left w:val="nil"/>
              <w:bottom w:val="single" w:sz="4" w:space="0" w:color="FF9966"/>
              <w:right w:val="single" w:sz="4" w:space="0" w:color="F79646"/>
            </w:tcBorders>
            <w:noWrap/>
            <w:vAlign w:val="center"/>
          </w:tcPr>
          <w:p w14:paraId="07908C52" w14:textId="7929F5C5" w:rsidR="00F0350A" w:rsidRPr="001073AC" w:rsidRDefault="00F0350A" w:rsidP="00F0350A">
            <w:pPr>
              <w:snapToGrid w:val="0"/>
              <w:jc w:val="center"/>
              <w:rPr>
                <w:rFonts w:ascii="BIZ UDPゴシック" w:eastAsia="BIZ UDPゴシック" w:hAnsi="BIZ UDPゴシック" w:cs="ＭＳ Ｐゴシック"/>
                <w:color w:val="000000"/>
                <w:kern w:val="0"/>
                <w:sz w:val="22"/>
                <w14:ligatures w14:val="none"/>
              </w:rPr>
            </w:pPr>
          </w:p>
        </w:tc>
        <w:tc>
          <w:tcPr>
            <w:tcW w:w="510" w:type="dxa"/>
            <w:tcBorders>
              <w:top w:val="single" w:sz="4" w:space="0" w:color="FF9966"/>
              <w:left w:val="nil"/>
              <w:bottom w:val="single" w:sz="4" w:space="0" w:color="FF9966"/>
              <w:right w:val="single" w:sz="12" w:space="0" w:color="FF9966"/>
            </w:tcBorders>
            <w:noWrap/>
            <w:vAlign w:val="center"/>
          </w:tcPr>
          <w:p w14:paraId="4F63D0F2" w14:textId="4C9487C9" w:rsidR="00F0350A" w:rsidRPr="00771E65" w:rsidRDefault="00F0350A" w:rsidP="00F0350A">
            <w:pPr>
              <w:snapToGrid w:val="0"/>
              <w:jc w:val="center"/>
              <w:rPr>
                <w:rFonts w:ascii="BIZ UDPゴシック" w:eastAsia="BIZ UDPゴシック" w:hAnsi="BIZ UDPゴシック" w:cs="ＭＳ Ｐゴシック"/>
                <w:b/>
                <w:bCs/>
                <w:color w:val="000000"/>
                <w:kern w:val="0"/>
                <w:sz w:val="22"/>
                <w14:ligatures w14:val="none"/>
              </w:rPr>
            </w:pPr>
          </w:p>
        </w:tc>
      </w:tr>
      <w:tr w:rsidR="00F0350A" w:rsidRPr="001073AC" w14:paraId="183BB32B" w14:textId="77777777" w:rsidTr="00771E65">
        <w:trPr>
          <w:cantSplit/>
          <w:trHeight w:val="454"/>
        </w:trPr>
        <w:tc>
          <w:tcPr>
            <w:tcW w:w="564" w:type="dxa"/>
            <w:vMerge/>
            <w:tcBorders>
              <w:top w:val="nil"/>
              <w:left w:val="single" w:sz="12" w:space="0" w:color="FF9966"/>
              <w:bottom w:val="single" w:sz="8" w:space="0" w:color="FABF8F"/>
              <w:right w:val="single" w:sz="8" w:space="0" w:color="F79646"/>
            </w:tcBorders>
            <w:vAlign w:val="center"/>
            <w:hideMark/>
          </w:tcPr>
          <w:p w14:paraId="7FD56D66" w14:textId="77777777" w:rsidR="00F0350A" w:rsidRPr="001073AC" w:rsidRDefault="00F0350A" w:rsidP="00F0350A">
            <w:pPr>
              <w:rPr>
                <w:rFonts w:ascii="UD デジタル 教科書体 NK-R" w:eastAsia="UD デジタル 教科書体 NK-R" w:hAnsi="ＭＳ Ｐゴシック" w:cs="ＭＳ Ｐゴシック"/>
                <w:b/>
                <w:bCs/>
                <w:color w:val="FFFFFF"/>
                <w:kern w:val="0"/>
                <w:sz w:val="20"/>
                <w:szCs w:val="20"/>
                <w14:ligatures w14:val="none"/>
              </w:rPr>
            </w:pPr>
          </w:p>
        </w:tc>
        <w:tc>
          <w:tcPr>
            <w:tcW w:w="755" w:type="dxa"/>
            <w:vMerge/>
            <w:tcBorders>
              <w:top w:val="nil"/>
              <w:left w:val="single" w:sz="8" w:space="0" w:color="F79646"/>
              <w:bottom w:val="single" w:sz="8" w:space="0" w:color="F79646"/>
              <w:right w:val="single" w:sz="12" w:space="0" w:color="F1A983"/>
            </w:tcBorders>
            <w:vAlign w:val="center"/>
            <w:hideMark/>
          </w:tcPr>
          <w:p w14:paraId="39D2D36C" w14:textId="77777777" w:rsidR="00F0350A" w:rsidRPr="001073AC" w:rsidRDefault="00F0350A" w:rsidP="00F0350A">
            <w:pPr>
              <w:snapToGrid w:val="0"/>
              <w:rPr>
                <w:rFonts w:ascii="UD デジタル 教科書体 NK-R" w:eastAsia="UD デジタル 教科書体 NK-R" w:hAnsi="ＭＳ Ｐゴシック" w:cs="ＭＳ Ｐゴシック"/>
                <w:color w:val="000000"/>
                <w:kern w:val="0"/>
                <w:sz w:val="20"/>
                <w:szCs w:val="20"/>
                <w14:ligatures w14:val="none"/>
              </w:rPr>
            </w:pPr>
          </w:p>
        </w:tc>
        <w:tc>
          <w:tcPr>
            <w:tcW w:w="5329" w:type="dxa"/>
            <w:tcBorders>
              <w:top w:val="single" w:sz="4" w:space="0" w:color="FF9966"/>
              <w:left w:val="single" w:sz="8" w:space="0" w:color="DA9694"/>
              <w:bottom w:val="single" w:sz="4" w:space="0" w:color="FF9966"/>
              <w:right w:val="single" w:sz="12" w:space="0" w:color="FF9966"/>
            </w:tcBorders>
            <w:shd w:val="clear" w:color="auto" w:fill="FDEDDF"/>
            <w:vAlign w:val="center"/>
            <w:hideMark/>
          </w:tcPr>
          <w:p w14:paraId="6805A954" w14:textId="77777777" w:rsidR="00F0350A" w:rsidRPr="001073AC" w:rsidRDefault="00F0350A" w:rsidP="00F0350A">
            <w:pPr>
              <w:snapToGrid w:val="0"/>
              <w:rPr>
                <w:rFonts w:ascii="UD デジタル 教科書体 NK-R" w:eastAsia="UD デジタル 教科書体 NK-R" w:hAnsi="ＭＳ Ｐゴシック" w:cs="ＭＳ Ｐゴシック"/>
                <w:color w:val="000000"/>
                <w:kern w:val="0"/>
                <w:sz w:val="20"/>
                <w:szCs w:val="20"/>
                <w14:ligatures w14:val="none"/>
              </w:rPr>
            </w:pPr>
            <w:r w:rsidRPr="001073AC">
              <w:rPr>
                <w:rFonts w:ascii="UD デジタル 教科書体 NK-R" w:eastAsia="UD デジタル 教科書体 NK-R" w:hAnsi="ＭＳ Ｐゴシック" w:cs="ＭＳ Ｐゴシック" w:hint="eastAsia"/>
                <w:color w:val="000000"/>
                <w:kern w:val="0"/>
                <w:sz w:val="20"/>
                <w:szCs w:val="20"/>
                <w14:ligatures w14:val="none"/>
              </w:rPr>
              <w:t>スタッフが訪問先で被災する</w:t>
            </w:r>
          </w:p>
        </w:tc>
        <w:tc>
          <w:tcPr>
            <w:tcW w:w="454" w:type="dxa"/>
            <w:tcBorders>
              <w:top w:val="single" w:sz="4" w:space="0" w:color="FF9966"/>
              <w:left w:val="single" w:sz="12" w:space="0" w:color="FF9966"/>
              <w:bottom w:val="single" w:sz="4" w:space="0" w:color="FF9966"/>
              <w:right w:val="single" w:sz="8" w:space="0" w:color="FF9966"/>
            </w:tcBorders>
            <w:shd w:val="clear" w:color="auto" w:fill="FDE9D9"/>
            <w:noWrap/>
            <w:vAlign w:val="center"/>
          </w:tcPr>
          <w:p w14:paraId="3C3DE637" w14:textId="0FB5F44B"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454" w:type="dxa"/>
            <w:tcBorders>
              <w:top w:val="single" w:sz="4" w:space="0" w:color="FF9966"/>
              <w:left w:val="single" w:sz="8" w:space="0" w:color="FF9966"/>
              <w:bottom w:val="single" w:sz="4" w:space="0" w:color="FF9966"/>
              <w:right w:val="single" w:sz="8" w:space="0" w:color="FF9966"/>
            </w:tcBorders>
            <w:shd w:val="clear" w:color="auto" w:fill="FDE9D9"/>
            <w:noWrap/>
            <w:vAlign w:val="center"/>
          </w:tcPr>
          <w:p w14:paraId="2DB598A2" w14:textId="52699F83"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454" w:type="dxa"/>
            <w:tcBorders>
              <w:top w:val="single" w:sz="4" w:space="0" w:color="FF9966"/>
              <w:left w:val="single" w:sz="8" w:space="0" w:color="FF9966"/>
              <w:bottom w:val="single" w:sz="4" w:space="0" w:color="FF9966"/>
              <w:right w:val="single" w:sz="8" w:space="0" w:color="FF9966"/>
            </w:tcBorders>
            <w:shd w:val="clear" w:color="auto" w:fill="FDE9D9"/>
            <w:noWrap/>
            <w:vAlign w:val="center"/>
          </w:tcPr>
          <w:p w14:paraId="2AAD51B9" w14:textId="39193C42"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 xml:space="preserve">　</w:t>
            </w:r>
          </w:p>
        </w:tc>
        <w:tc>
          <w:tcPr>
            <w:tcW w:w="454" w:type="dxa"/>
            <w:tcBorders>
              <w:top w:val="single" w:sz="4" w:space="0" w:color="FF9966"/>
              <w:left w:val="single" w:sz="8" w:space="0" w:color="FF9966"/>
              <w:bottom w:val="single" w:sz="4" w:space="0" w:color="FF9966"/>
              <w:right w:val="single" w:sz="8" w:space="0" w:color="FF9966"/>
            </w:tcBorders>
            <w:shd w:val="clear" w:color="auto" w:fill="FDE9D9"/>
            <w:noWrap/>
            <w:vAlign w:val="center"/>
          </w:tcPr>
          <w:p w14:paraId="5624FC00" w14:textId="18297763"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 xml:space="preserve">　</w:t>
            </w:r>
          </w:p>
        </w:tc>
        <w:tc>
          <w:tcPr>
            <w:tcW w:w="454" w:type="dxa"/>
            <w:tcBorders>
              <w:top w:val="single" w:sz="4" w:space="0" w:color="FF9966"/>
              <w:left w:val="single" w:sz="8" w:space="0" w:color="FF9966"/>
              <w:bottom w:val="single" w:sz="4" w:space="0" w:color="FF9966"/>
              <w:right w:val="double" w:sz="4" w:space="0" w:color="FF9966"/>
            </w:tcBorders>
            <w:shd w:val="clear" w:color="auto" w:fill="FDE9D9"/>
            <w:noWrap/>
            <w:vAlign w:val="center"/>
          </w:tcPr>
          <w:p w14:paraId="63E46503" w14:textId="09D5C86A"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510" w:type="dxa"/>
            <w:tcBorders>
              <w:top w:val="single" w:sz="4" w:space="0" w:color="FF9966"/>
              <w:left w:val="double" w:sz="4" w:space="0" w:color="FF9966"/>
              <w:bottom w:val="single" w:sz="4" w:space="0" w:color="FF9966"/>
              <w:right w:val="single" w:sz="4" w:space="0" w:color="F79646"/>
            </w:tcBorders>
            <w:shd w:val="clear" w:color="auto" w:fill="FDE9D9"/>
            <w:noWrap/>
            <w:vAlign w:val="center"/>
          </w:tcPr>
          <w:p w14:paraId="4C041C33" w14:textId="7B1DA3B7" w:rsidR="00F0350A" w:rsidRPr="001073AC" w:rsidRDefault="00F0350A" w:rsidP="00F0350A">
            <w:pPr>
              <w:snapToGrid w:val="0"/>
              <w:jc w:val="center"/>
              <w:rPr>
                <w:rFonts w:ascii="BIZ UDPゴシック" w:eastAsia="BIZ UDPゴシック" w:hAnsi="BIZ UDPゴシック" w:cs="ＭＳ Ｐゴシック"/>
                <w:color w:val="000000"/>
                <w:kern w:val="0"/>
                <w:sz w:val="22"/>
                <w14:ligatures w14:val="none"/>
              </w:rPr>
            </w:pPr>
          </w:p>
        </w:tc>
        <w:tc>
          <w:tcPr>
            <w:tcW w:w="510" w:type="dxa"/>
            <w:tcBorders>
              <w:top w:val="single" w:sz="4" w:space="0" w:color="FF9966"/>
              <w:left w:val="nil"/>
              <w:bottom w:val="single" w:sz="4" w:space="0" w:color="FF9966"/>
              <w:right w:val="single" w:sz="4" w:space="0" w:color="F79646"/>
            </w:tcBorders>
            <w:shd w:val="clear" w:color="000000" w:fill="FDE9D9"/>
            <w:noWrap/>
            <w:vAlign w:val="center"/>
          </w:tcPr>
          <w:p w14:paraId="54BAB0E2" w14:textId="19520885" w:rsidR="00F0350A" w:rsidRPr="001073AC" w:rsidRDefault="00F0350A" w:rsidP="00F0350A">
            <w:pPr>
              <w:snapToGrid w:val="0"/>
              <w:jc w:val="center"/>
              <w:rPr>
                <w:rFonts w:ascii="BIZ UDPゴシック" w:eastAsia="BIZ UDPゴシック" w:hAnsi="BIZ UDPゴシック" w:cs="ＭＳ Ｐゴシック"/>
                <w:color w:val="000000"/>
                <w:kern w:val="0"/>
                <w:sz w:val="22"/>
                <w14:ligatures w14:val="none"/>
              </w:rPr>
            </w:pPr>
          </w:p>
        </w:tc>
        <w:tc>
          <w:tcPr>
            <w:tcW w:w="510" w:type="dxa"/>
            <w:tcBorders>
              <w:top w:val="single" w:sz="4" w:space="0" w:color="FF9966"/>
              <w:left w:val="nil"/>
              <w:bottom w:val="single" w:sz="4" w:space="0" w:color="FF9966"/>
              <w:right w:val="single" w:sz="12" w:space="0" w:color="FF9966"/>
            </w:tcBorders>
            <w:shd w:val="clear" w:color="000000" w:fill="FDE9D9"/>
            <w:noWrap/>
            <w:vAlign w:val="center"/>
          </w:tcPr>
          <w:p w14:paraId="1920BE92" w14:textId="2E193D51" w:rsidR="00F0350A" w:rsidRPr="00771E65" w:rsidRDefault="00F0350A" w:rsidP="00F0350A">
            <w:pPr>
              <w:snapToGrid w:val="0"/>
              <w:jc w:val="center"/>
              <w:rPr>
                <w:rFonts w:ascii="BIZ UDPゴシック" w:eastAsia="BIZ UDPゴシック" w:hAnsi="BIZ UDPゴシック" w:cs="ＭＳ Ｐゴシック"/>
                <w:b/>
                <w:bCs/>
                <w:color w:val="000000"/>
                <w:kern w:val="0"/>
                <w:sz w:val="22"/>
                <w14:ligatures w14:val="none"/>
              </w:rPr>
            </w:pPr>
          </w:p>
        </w:tc>
      </w:tr>
      <w:tr w:rsidR="00F0350A" w:rsidRPr="001073AC" w14:paraId="4E645499" w14:textId="77777777" w:rsidTr="00771E65">
        <w:trPr>
          <w:cantSplit/>
          <w:trHeight w:val="454"/>
        </w:trPr>
        <w:tc>
          <w:tcPr>
            <w:tcW w:w="564" w:type="dxa"/>
            <w:vMerge/>
            <w:tcBorders>
              <w:top w:val="nil"/>
              <w:left w:val="single" w:sz="12" w:space="0" w:color="FF9966"/>
              <w:bottom w:val="single" w:sz="8" w:space="0" w:color="FABF8F"/>
              <w:right w:val="single" w:sz="8" w:space="0" w:color="F79646"/>
            </w:tcBorders>
            <w:vAlign w:val="center"/>
            <w:hideMark/>
          </w:tcPr>
          <w:p w14:paraId="45554114" w14:textId="77777777" w:rsidR="00F0350A" w:rsidRPr="001073AC" w:rsidRDefault="00F0350A" w:rsidP="00F0350A">
            <w:pPr>
              <w:rPr>
                <w:rFonts w:ascii="UD デジタル 教科書体 NK-R" w:eastAsia="UD デジタル 教科書体 NK-R" w:hAnsi="ＭＳ Ｐゴシック" w:cs="ＭＳ Ｐゴシック"/>
                <w:b/>
                <w:bCs/>
                <w:color w:val="FFFFFF"/>
                <w:kern w:val="0"/>
                <w:sz w:val="20"/>
                <w:szCs w:val="20"/>
                <w14:ligatures w14:val="none"/>
              </w:rPr>
            </w:pPr>
          </w:p>
        </w:tc>
        <w:tc>
          <w:tcPr>
            <w:tcW w:w="755" w:type="dxa"/>
            <w:vMerge/>
            <w:tcBorders>
              <w:top w:val="nil"/>
              <w:left w:val="single" w:sz="8" w:space="0" w:color="F79646"/>
              <w:bottom w:val="single" w:sz="8" w:space="0" w:color="F79646"/>
              <w:right w:val="single" w:sz="12" w:space="0" w:color="F1A983"/>
            </w:tcBorders>
            <w:vAlign w:val="center"/>
            <w:hideMark/>
          </w:tcPr>
          <w:p w14:paraId="72AE688A" w14:textId="77777777" w:rsidR="00F0350A" w:rsidRPr="001073AC" w:rsidRDefault="00F0350A" w:rsidP="00F0350A">
            <w:pPr>
              <w:snapToGrid w:val="0"/>
              <w:rPr>
                <w:rFonts w:ascii="UD デジタル 教科書体 NK-R" w:eastAsia="UD デジタル 教科書体 NK-R" w:hAnsi="ＭＳ Ｐゴシック" w:cs="ＭＳ Ｐゴシック"/>
                <w:color w:val="000000"/>
                <w:kern w:val="0"/>
                <w:sz w:val="20"/>
                <w:szCs w:val="20"/>
                <w14:ligatures w14:val="none"/>
              </w:rPr>
            </w:pPr>
          </w:p>
        </w:tc>
        <w:tc>
          <w:tcPr>
            <w:tcW w:w="5329" w:type="dxa"/>
            <w:tcBorders>
              <w:top w:val="single" w:sz="4" w:space="0" w:color="FF9966"/>
              <w:left w:val="single" w:sz="8" w:space="0" w:color="DA9694"/>
              <w:bottom w:val="single" w:sz="4" w:space="0" w:color="FF9966"/>
              <w:right w:val="single" w:sz="12" w:space="0" w:color="FF9966"/>
            </w:tcBorders>
            <w:vAlign w:val="center"/>
            <w:hideMark/>
          </w:tcPr>
          <w:p w14:paraId="27ED72E4" w14:textId="77777777" w:rsidR="00F0350A" w:rsidRPr="001073AC" w:rsidRDefault="00F0350A" w:rsidP="00F0350A">
            <w:pPr>
              <w:snapToGrid w:val="0"/>
              <w:rPr>
                <w:rFonts w:ascii="UD デジタル 教科書体 NK-R" w:eastAsia="UD デジタル 教科書体 NK-R" w:hAnsi="ＭＳ Ｐゴシック" w:cs="ＭＳ Ｐゴシック"/>
                <w:color w:val="000000"/>
                <w:kern w:val="0"/>
                <w:sz w:val="20"/>
                <w:szCs w:val="20"/>
                <w14:ligatures w14:val="none"/>
              </w:rPr>
            </w:pPr>
            <w:r w:rsidRPr="001073AC">
              <w:rPr>
                <w:rFonts w:ascii="UD デジタル 教科書体 NK-R" w:eastAsia="UD デジタル 教科書体 NK-R" w:hAnsi="ＭＳ Ｐゴシック" w:cs="ＭＳ Ｐゴシック" w:hint="eastAsia"/>
                <w:color w:val="000000"/>
                <w:kern w:val="0"/>
                <w:sz w:val="20"/>
                <w:szCs w:val="20"/>
                <w14:ligatures w14:val="none"/>
              </w:rPr>
              <w:t>発災直後の患者の安否確認のために人手が必要になる</w:t>
            </w:r>
          </w:p>
        </w:tc>
        <w:tc>
          <w:tcPr>
            <w:tcW w:w="454" w:type="dxa"/>
            <w:tcBorders>
              <w:top w:val="single" w:sz="4" w:space="0" w:color="FF9966"/>
              <w:left w:val="single" w:sz="12" w:space="0" w:color="FF9966"/>
              <w:bottom w:val="single" w:sz="4" w:space="0" w:color="FF9966"/>
              <w:right w:val="single" w:sz="8" w:space="0" w:color="FF9966"/>
            </w:tcBorders>
            <w:noWrap/>
            <w:vAlign w:val="center"/>
          </w:tcPr>
          <w:p w14:paraId="5B5D58F0" w14:textId="69764DDE"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454" w:type="dxa"/>
            <w:tcBorders>
              <w:top w:val="single" w:sz="4" w:space="0" w:color="FF9966"/>
              <w:left w:val="single" w:sz="8" w:space="0" w:color="FF9966"/>
              <w:bottom w:val="single" w:sz="4" w:space="0" w:color="FF9966"/>
              <w:right w:val="single" w:sz="8" w:space="0" w:color="FF9966"/>
            </w:tcBorders>
            <w:noWrap/>
            <w:vAlign w:val="center"/>
          </w:tcPr>
          <w:p w14:paraId="2729CD4D" w14:textId="7A9622CC"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454" w:type="dxa"/>
            <w:tcBorders>
              <w:top w:val="single" w:sz="4" w:space="0" w:color="FF9966"/>
              <w:left w:val="single" w:sz="8" w:space="0" w:color="FF9966"/>
              <w:bottom w:val="single" w:sz="4" w:space="0" w:color="FF9966"/>
              <w:right w:val="single" w:sz="8" w:space="0" w:color="FF9966"/>
            </w:tcBorders>
            <w:noWrap/>
            <w:vAlign w:val="center"/>
          </w:tcPr>
          <w:p w14:paraId="09B5BBD9" w14:textId="6CC1F48D"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 xml:space="preserve">　</w:t>
            </w:r>
          </w:p>
        </w:tc>
        <w:tc>
          <w:tcPr>
            <w:tcW w:w="454" w:type="dxa"/>
            <w:tcBorders>
              <w:top w:val="single" w:sz="4" w:space="0" w:color="FF9966"/>
              <w:left w:val="single" w:sz="8" w:space="0" w:color="FF9966"/>
              <w:bottom w:val="single" w:sz="4" w:space="0" w:color="FF9966"/>
              <w:right w:val="single" w:sz="8" w:space="0" w:color="FF9966"/>
            </w:tcBorders>
            <w:noWrap/>
            <w:vAlign w:val="center"/>
          </w:tcPr>
          <w:p w14:paraId="1BF42224" w14:textId="67CFBC95"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 xml:space="preserve">　</w:t>
            </w:r>
          </w:p>
        </w:tc>
        <w:tc>
          <w:tcPr>
            <w:tcW w:w="454" w:type="dxa"/>
            <w:tcBorders>
              <w:top w:val="single" w:sz="4" w:space="0" w:color="FF9966"/>
              <w:left w:val="single" w:sz="8" w:space="0" w:color="FF9966"/>
              <w:bottom w:val="single" w:sz="4" w:space="0" w:color="FF9966"/>
              <w:right w:val="double" w:sz="4" w:space="0" w:color="FF9966"/>
            </w:tcBorders>
            <w:noWrap/>
            <w:vAlign w:val="center"/>
          </w:tcPr>
          <w:p w14:paraId="7FCE7C4A" w14:textId="2782879B"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 xml:space="preserve">　</w:t>
            </w:r>
          </w:p>
        </w:tc>
        <w:tc>
          <w:tcPr>
            <w:tcW w:w="510" w:type="dxa"/>
            <w:tcBorders>
              <w:top w:val="single" w:sz="4" w:space="0" w:color="FF9966"/>
              <w:left w:val="double" w:sz="4" w:space="0" w:color="FF9966"/>
              <w:bottom w:val="single" w:sz="4" w:space="0" w:color="FF9966"/>
              <w:right w:val="single" w:sz="4" w:space="0" w:color="F79646"/>
            </w:tcBorders>
            <w:noWrap/>
            <w:vAlign w:val="center"/>
          </w:tcPr>
          <w:p w14:paraId="2F833272" w14:textId="5CDCEAB9" w:rsidR="00F0350A" w:rsidRPr="001073AC" w:rsidRDefault="00F0350A" w:rsidP="00F0350A">
            <w:pPr>
              <w:snapToGrid w:val="0"/>
              <w:jc w:val="center"/>
              <w:rPr>
                <w:rFonts w:ascii="BIZ UDPゴシック" w:eastAsia="BIZ UDPゴシック" w:hAnsi="BIZ UDPゴシック" w:cs="ＭＳ Ｐゴシック"/>
                <w:color w:val="000000"/>
                <w:kern w:val="0"/>
                <w:sz w:val="22"/>
                <w14:ligatures w14:val="none"/>
              </w:rPr>
            </w:pPr>
          </w:p>
        </w:tc>
        <w:tc>
          <w:tcPr>
            <w:tcW w:w="510" w:type="dxa"/>
            <w:tcBorders>
              <w:top w:val="single" w:sz="4" w:space="0" w:color="FF9966"/>
              <w:left w:val="nil"/>
              <w:bottom w:val="single" w:sz="4" w:space="0" w:color="FF9966"/>
              <w:right w:val="single" w:sz="4" w:space="0" w:color="F79646"/>
            </w:tcBorders>
            <w:noWrap/>
            <w:vAlign w:val="center"/>
          </w:tcPr>
          <w:p w14:paraId="57331A27" w14:textId="1F60BA6F" w:rsidR="00F0350A" w:rsidRPr="001073AC" w:rsidRDefault="00F0350A" w:rsidP="00F0350A">
            <w:pPr>
              <w:snapToGrid w:val="0"/>
              <w:jc w:val="center"/>
              <w:rPr>
                <w:rFonts w:ascii="BIZ UDPゴシック" w:eastAsia="BIZ UDPゴシック" w:hAnsi="BIZ UDPゴシック" w:cs="ＭＳ Ｐゴシック"/>
                <w:color w:val="000000"/>
                <w:kern w:val="0"/>
                <w:sz w:val="22"/>
                <w14:ligatures w14:val="none"/>
              </w:rPr>
            </w:pPr>
          </w:p>
        </w:tc>
        <w:tc>
          <w:tcPr>
            <w:tcW w:w="510" w:type="dxa"/>
            <w:tcBorders>
              <w:top w:val="single" w:sz="4" w:space="0" w:color="FF9966"/>
              <w:left w:val="nil"/>
              <w:bottom w:val="single" w:sz="4" w:space="0" w:color="FF9966"/>
              <w:right w:val="single" w:sz="12" w:space="0" w:color="FF9966"/>
            </w:tcBorders>
            <w:noWrap/>
            <w:vAlign w:val="center"/>
          </w:tcPr>
          <w:p w14:paraId="5E7F22BB" w14:textId="3B1E95AC" w:rsidR="00F0350A" w:rsidRPr="00771E65" w:rsidRDefault="00F0350A" w:rsidP="00F0350A">
            <w:pPr>
              <w:snapToGrid w:val="0"/>
              <w:jc w:val="center"/>
              <w:rPr>
                <w:rFonts w:ascii="BIZ UDPゴシック" w:eastAsia="BIZ UDPゴシック" w:hAnsi="BIZ UDPゴシック" w:cs="ＭＳ Ｐゴシック"/>
                <w:b/>
                <w:bCs/>
                <w:color w:val="000000"/>
                <w:kern w:val="0"/>
                <w:sz w:val="22"/>
                <w14:ligatures w14:val="none"/>
              </w:rPr>
            </w:pPr>
          </w:p>
        </w:tc>
      </w:tr>
      <w:tr w:rsidR="00F0350A" w:rsidRPr="001073AC" w14:paraId="7528DD4B" w14:textId="77777777" w:rsidTr="00771E65">
        <w:trPr>
          <w:cantSplit/>
          <w:trHeight w:val="454"/>
        </w:trPr>
        <w:tc>
          <w:tcPr>
            <w:tcW w:w="564" w:type="dxa"/>
            <w:vMerge/>
            <w:tcBorders>
              <w:top w:val="nil"/>
              <w:left w:val="single" w:sz="12" w:space="0" w:color="FF9966"/>
              <w:bottom w:val="single" w:sz="12" w:space="0" w:color="FF9966"/>
              <w:right w:val="single" w:sz="8" w:space="0" w:color="F79646"/>
            </w:tcBorders>
            <w:vAlign w:val="center"/>
            <w:hideMark/>
          </w:tcPr>
          <w:p w14:paraId="7A0E444D" w14:textId="77777777" w:rsidR="00F0350A" w:rsidRPr="001073AC" w:rsidRDefault="00F0350A" w:rsidP="00F0350A">
            <w:pPr>
              <w:rPr>
                <w:rFonts w:ascii="UD デジタル 教科書体 NK-R" w:eastAsia="UD デジタル 教科書体 NK-R" w:hAnsi="ＭＳ Ｐゴシック" w:cs="ＭＳ Ｐゴシック"/>
                <w:b/>
                <w:bCs/>
                <w:color w:val="FFFFFF"/>
                <w:kern w:val="0"/>
                <w:sz w:val="20"/>
                <w:szCs w:val="20"/>
                <w14:ligatures w14:val="none"/>
              </w:rPr>
            </w:pPr>
          </w:p>
        </w:tc>
        <w:tc>
          <w:tcPr>
            <w:tcW w:w="755" w:type="dxa"/>
            <w:vMerge/>
            <w:tcBorders>
              <w:top w:val="nil"/>
              <w:left w:val="single" w:sz="8" w:space="0" w:color="F79646"/>
              <w:bottom w:val="single" w:sz="12" w:space="0" w:color="FF9966"/>
              <w:right w:val="single" w:sz="12" w:space="0" w:color="F1A983"/>
            </w:tcBorders>
            <w:vAlign w:val="center"/>
            <w:hideMark/>
          </w:tcPr>
          <w:p w14:paraId="105F2C32" w14:textId="77777777" w:rsidR="00F0350A" w:rsidRPr="001073AC" w:rsidRDefault="00F0350A" w:rsidP="00F0350A">
            <w:pPr>
              <w:snapToGrid w:val="0"/>
              <w:rPr>
                <w:rFonts w:ascii="UD デジタル 教科書体 NK-R" w:eastAsia="UD デジタル 教科書体 NK-R" w:hAnsi="ＭＳ Ｐゴシック" w:cs="ＭＳ Ｐゴシック"/>
                <w:color w:val="000000"/>
                <w:kern w:val="0"/>
                <w:sz w:val="20"/>
                <w:szCs w:val="20"/>
                <w14:ligatures w14:val="none"/>
              </w:rPr>
            </w:pPr>
          </w:p>
        </w:tc>
        <w:tc>
          <w:tcPr>
            <w:tcW w:w="5329" w:type="dxa"/>
            <w:tcBorders>
              <w:top w:val="single" w:sz="4" w:space="0" w:color="FF9966"/>
              <w:left w:val="single" w:sz="8" w:space="0" w:color="DA9694"/>
              <w:bottom w:val="single" w:sz="12" w:space="0" w:color="FF9966"/>
              <w:right w:val="single" w:sz="12" w:space="0" w:color="FF9966"/>
            </w:tcBorders>
            <w:shd w:val="clear" w:color="auto" w:fill="FDE9D9"/>
            <w:vAlign w:val="center"/>
            <w:hideMark/>
          </w:tcPr>
          <w:p w14:paraId="2E2F3522" w14:textId="77777777" w:rsidR="00F0350A" w:rsidRPr="001073AC" w:rsidRDefault="00F0350A" w:rsidP="00F0350A">
            <w:pPr>
              <w:snapToGrid w:val="0"/>
              <w:rPr>
                <w:rFonts w:ascii="UD デジタル 教科書体 NK-R" w:eastAsia="UD デジタル 教科書体 NK-R" w:hAnsi="ＭＳ Ｐゴシック" w:cs="ＭＳ Ｐゴシック"/>
                <w:color w:val="000000"/>
                <w:kern w:val="0"/>
                <w:sz w:val="20"/>
                <w:szCs w:val="20"/>
                <w14:ligatures w14:val="none"/>
              </w:rPr>
            </w:pPr>
            <w:r w:rsidRPr="001073AC">
              <w:rPr>
                <w:rFonts w:ascii="UD デジタル 教科書体 NK-R" w:eastAsia="UD デジタル 教科書体 NK-R" w:hAnsi="ＭＳ Ｐゴシック" w:cs="ＭＳ Ｐゴシック" w:hint="eastAsia"/>
                <w:color w:val="000000"/>
                <w:kern w:val="0"/>
                <w:sz w:val="20"/>
                <w:szCs w:val="20"/>
                <w14:ligatures w14:val="none"/>
              </w:rPr>
              <w:t>スタッフが帰宅困難になる</w:t>
            </w:r>
          </w:p>
        </w:tc>
        <w:tc>
          <w:tcPr>
            <w:tcW w:w="454" w:type="dxa"/>
            <w:tcBorders>
              <w:top w:val="single" w:sz="4" w:space="0" w:color="FF9966"/>
              <w:left w:val="single" w:sz="12" w:space="0" w:color="FF9966"/>
              <w:bottom w:val="single" w:sz="12" w:space="0" w:color="FF9966"/>
              <w:right w:val="single" w:sz="8" w:space="0" w:color="FF9966"/>
            </w:tcBorders>
            <w:shd w:val="clear" w:color="auto" w:fill="FDE9D9"/>
            <w:noWrap/>
            <w:vAlign w:val="center"/>
          </w:tcPr>
          <w:p w14:paraId="64163151" w14:textId="5599193A"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454" w:type="dxa"/>
            <w:tcBorders>
              <w:top w:val="single" w:sz="4" w:space="0" w:color="FF9966"/>
              <w:left w:val="single" w:sz="8" w:space="0" w:color="FF9966"/>
              <w:bottom w:val="single" w:sz="12" w:space="0" w:color="FF9966"/>
              <w:right w:val="single" w:sz="8" w:space="0" w:color="FF9966"/>
            </w:tcBorders>
            <w:shd w:val="clear" w:color="auto" w:fill="FDE9D9"/>
            <w:noWrap/>
            <w:vAlign w:val="center"/>
          </w:tcPr>
          <w:p w14:paraId="426ED3B5" w14:textId="6D69B0B1"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454" w:type="dxa"/>
            <w:tcBorders>
              <w:top w:val="single" w:sz="4" w:space="0" w:color="FF9966"/>
              <w:left w:val="single" w:sz="8" w:space="0" w:color="FF9966"/>
              <w:bottom w:val="single" w:sz="12" w:space="0" w:color="FF9966"/>
              <w:right w:val="single" w:sz="8" w:space="0" w:color="FF9966"/>
            </w:tcBorders>
            <w:shd w:val="clear" w:color="auto" w:fill="FDE9D9"/>
            <w:noWrap/>
            <w:vAlign w:val="center"/>
          </w:tcPr>
          <w:p w14:paraId="30BC9415" w14:textId="0AAC625A"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 xml:space="preserve">　</w:t>
            </w:r>
          </w:p>
        </w:tc>
        <w:tc>
          <w:tcPr>
            <w:tcW w:w="454" w:type="dxa"/>
            <w:tcBorders>
              <w:top w:val="single" w:sz="4" w:space="0" w:color="FF9966"/>
              <w:left w:val="single" w:sz="8" w:space="0" w:color="FF9966"/>
              <w:bottom w:val="single" w:sz="12" w:space="0" w:color="FF9966"/>
              <w:right w:val="single" w:sz="8" w:space="0" w:color="FF9966"/>
            </w:tcBorders>
            <w:shd w:val="clear" w:color="auto" w:fill="FDE9D9"/>
            <w:noWrap/>
            <w:vAlign w:val="center"/>
          </w:tcPr>
          <w:p w14:paraId="4D89AE7D" w14:textId="1245C77A"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 xml:space="preserve">　</w:t>
            </w:r>
          </w:p>
        </w:tc>
        <w:tc>
          <w:tcPr>
            <w:tcW w:w="454" w:type="dxa"/>
            <w:tcBorders>
              <w:top w:val="single" w:sz="4" w:space="0" w:color="FF9966"/>
              <w:left w:val="single" w:sz="8" w:space="0" w:color="FF9966"/>
              <w:bottom w:val="single" w:sz="12" w:space="0" w:color="FF9966"/>
              <w:right w:val="double" w:sz="4" w:space="0" w:color="FF9966"/>
            </w:tcBorders>
            <w:shd w:val="clear" w:color="auto" w:fill="FDE9D9"/>
            <w:noWrap/>
            <w:vAlign w:val="center"/>
          </w:tcPr>
          <w:p w14:paraId="35F7C87A" w14:textId="1A025051"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510" w:type="dxa"/>
            <w:tcBorders>
              <w:top w:val="single" w:sz="4" w:space="0" w:color="FF9966"/>
              <w:left w:val="double" w:sz="4" w:space="0" w:color="FF9966"/>
              <w:bottom w:val="single" w:sz="12" w:space="0" w:color="FF9966"/>
              <w:right w:val="single" w:sz="4" w:space="0" w:color="F79646"/>
            </w:tcBorders>
            <w:shd w:val="clear" w:color="auto" w:fill="FDE9D9"/>
            <w:noWrap/>
            <w:vAlign w:val="center"/>
          </w:tcPr>
          <w:p w14:paraId="7DD2CCB4" w14:textId="662D2283" w:rsidR="00F0350A" w:rsidRPr="001073AC" w:rsidRDefault="00F0350A" w:rsidP="00F0350A">
            <w:pPr>
              <w:snapToGrid w:val="0"/>
              <w:jc w:val="center"/>
              <w:rPr>
                <w:rFonts w:ascii="BIZ UDPゴシック" w:eastAsia="BIZ UDPゴシック" w:hAnsi="BIZ UDPゴシック" w:cs="ＭＳ Ｐゴシック"/>
                <w:color w:val="000000"/>
                <w:kern w:val="0"/>
                <w:sz w:val="22"/>
                <w14:ligatures w14:val="none"/>
              </w:rPr>
            </w:pPr>
          </w:p>
        </w:tc>
        <w:tc>
          <w:tcPr>
            <w:tcW w:w="510" w:type="dxa"/>
            <w:tcBorders>
              <w:top w:val="single" w:sz="4" w:space="0" w:color="FF9966"/>
              <w:left w:val="nil"/>
              <w:bottom w:val="single" w:sz="12" w:space="0" w:color="FF9966"/>
              <w:right w:val="single" w:sz="4" w:space="0" w:color="F79646"/>
            </w:tcBorders>
            <w:shd w:val="clear" w:color="000000" w:fill="FDE9D9"/>
            <w:noWrap/>
            <w:vAlign w:val="center"/>
          </w:tcPr>
          <w:p w14:paraId="1B04142C" w14:textId="16160792" w:rsidR="00F0350A" w:rsidRPr="001073AC" w:rsidRDefault="00F0350A" w:rsidP="00F0350A">
            <w:pPr>
              <w:snapToGrid w:val="0"/>
              <w:jc w:val="center"/>
              <w:rPr>
                <w:rFonts w:ascii="BIZ UDPゴシック" w:eastAsia="BIZ UDPゴシック" w:hAnsi="BIZ UDPゴシック" w:cs="ＭＳ Ｐゴシック"/>
                <w:color w:val="000000"/>
                <w:kern w:val="0"/>
                <w:sz w:val="22"/>
                <w14:ligatures w14:val="none"/>
              </w:rPr>
            </w:pPr>
          </w:p>
        </w:tc>
        <w:tc>
          <w:tcPr>
            <w:tcW w:w="510" w:type="dxa"/>
            <w:tcBorders>
              <w:top w:val="single" w:sz="4" w:space="0" w:color="FF9966"/>
              <w:left w:val="nil"/>
              <w:bottom w:val="single" w:sz="12" w:space="0" w:color="FF9966"/>
              <w:right w:val="single" w:sz="12" w:space="0" w:color="FF9966"/>
            </w:tcBorders>
            <w:shd w:val="clear" w:color="000000" w:fill="FDE9D9"/>
            <w:noWrap/>
            <w:vAlign w:val="center"/>
          </w:tcPr>
          <w:p w14:paraId="06869C5A" w14:textId="2225901A" w:rsidR="00F0350A" w:rsidRPr="00771E65" w:rsidRDefault="00F0350A" w:rsidP="00F0350A">
            <w:pPr>
              <w:snapToGrid w:val="0"/>
              <w:jc w:val="center"/>
              <w:rPr>
                <w:rFonts w:ascii="BIZ UDPゴシック" w:eastAsia="BIZ UDPゴシック" w:hAnsi="BIZ UDPゴシック" w:cs="ＭＳ Ｐゴシック"/>
                <w:b/>
                <w:bCs/>
                <w:color w:val="000000"/>
                <w:kern w:val="0"/>
                <w:sz w:val="22"/>
                <w14:ligatures w14:val="none"/>
              </w:rPr>
            </w:pPr>
          </w:p>
        </w:tc>
      </w:tr>
      <w:tr w:rsidR="00F0350A" w:rsidRPr="001073AC" w14:paraId="2263EA89" w14:textId="77777777" w:rsidTr="00771E65">
        <w:trPr>
          <w:cantSplit/>
          <w:trHeight w:val="624"/>
        </w:trPr>
        <w:tc>
          <w:tcPr>
            <w:tcW w:w="564" w:type="dxa"/>
            <w:vMerge w:val="restart"/>
            <w:tcBorders>
              <w:top w:val="single" w:sz="12" w:space="0" w:color="FF9966"/>
              <w:left w:val="single" w:sz="12" w:space="0" w:color="FF9966"/>
              <w:bottom w:val="single" w:sz="8" w:space="0" w:color="FABF8F"/>
              <w:right w:val="single" w:sz="8" w:space="0" w:color="F79646"/>
            </w:tcBorders>
            <w:shd w:val="clear" w:color="000000" w:fill="ED7D31"/>
            <w:textDirection w:val="tbRlV"/>
            <w:vAlign w:val="center"/>
            <w:hideMark/>
          </w:tcPr>
          <w:p w14:paraId="3BBE73B8" w14:textId="77777777" w:rsidR="00F0350A" w:rsidRPr="001073AC" w:rsidRDefault="00F0350A" w:rsidP="00F0350A">
            <w:pPr>
              <w:jc w:val="center"/>
              <w:rPr>
                <w:rFonts w:ascii="UD デジタル 教科書体 NK-R" w:eastAsia="UD デジタル 教科書体 NK-R" w:hAnsi="ＭＳ Ｐゴシック" w:cs="ＭＳ Ｐゴシック"/>
                <w:b/>
                <w:bCs/>
                <w:color w:val="FFFFFF"/>
                <w:kern w:val="0"/>
                <w:sz w:val="20"/>
                <w:szCs w:val="20"/>
                <w14:ligatures w14:val="none"/>
              </w:rPr>
            </w:pPr>
            <w:r w:rsidRPr="001073AC">
              <w:rPr>
                <w:rFonts w:ascii="UD デジタル 教科書体 NK-R" w:eastAsia="UD デジタル 教科書体 NK-R" w:hAnsi="ＭＳ Ｐゴシック" w:cs="ＭＳ Ｐゴシック"/>
                <w:b/>
                <w:bCs/>
                <w:color w:val="FFFFFF"/>
                <w:kern w:val="0"/>
                <w:sz w:val="20"/>
                <w:szCs w:val="20"/>
                <w14:ligatures w14:val="none"/>
              </w:rPr>
              <w:t>モノ</w:t>
            </w:r>
          </w:p>
        </w:tc>
        <w:tc>
          <w:tcPr>
            <w:tcW w:w="755" w:type="dxa"/>
            <w:tcBorders>
              <w:top w:val="single" w:sz="12" w:space="0" w:color="FF9966"/>
              <w:left w:val="nil"/>
              <w:bottom w:val="single" w:sz="4" w:space="0" w:color="FF9966"/>
              <w:right w:val="single" w:sz="12" w:space="0" w:color="F1A983"/>
            </w:tcBorders>
            <w:shd w:val="clear" w:color="000000" w:fill="FCD5B4"/>
            <w:textDirection w:val="tbRlV"/>
            <w:vAlign w:val="center"/>
            <w:hideMark/>
          </w:tcPr>
          <w:p w14:paraId="146A1BDC" w14:textId="77777777" w:rsidR="00F0350A" w:rsidRPr="001073AC" w:rsidRDefault="00F0350A" w:rsidP="00F0350A">
            <w:pPr>
              <w:snapToGrid w:val="0"/>
              <w:jc w:val="center"/>
              <w:rPr>
                <w:rFonts w:ascii="UD デジタル 教科書体 NK-R" w:eastAsia="UD デジタル 教科書体 NK-R" w:hAnsi="ＭＳ Ｐゴシック" w:cs="ＭＳ Ｐゴシック"/>
                <w:color w:val="000000"/>
                <w:kern w:val="0"/>
                <w:sz w:val="20"/>
                <w:szCs w:val="20"/>
                <w14:ligatures w14:val="none"/>
              </w:rPr>
            </w:pPr>
            <w:r w:rsidRPr="001073AC">
              <w:rPr>
                <w:rFonts w:ascii="UD デジタル 教科書体 NK-R" w:eastAsia="UD デジタル 教科書体 NK-R" w:hAnsi="ＭＳ Ｐゴシック" w:cs="ＭＳ Ｐゴシック"/>
                <w:color w:val="000000"/>
                <w:kern w:val="0"/>
                <w:sz w:val="20"/>
                <w:szCs w:val="20"/>
                <w14:ligatures w14:val="none"/>
              </w:rPr>
              <w:t>移動</w:t>
            </w:r>
          </w:p>
        </w:tc>
        <w:tc>
          <w:tcPr>
            <w:tcW w:w="5329" w:type="dxa"/>
            <w:tcBorders>
              <w:top w:val="single" w:sz="12" w:space="0" w:color="FF9966"/>
              <w:left w:val="single" w:sz="8" w:space="0" w:color="DA9694"/>
              <w:bottom w:val="single" w:sz="4" w:space="0" w:color="FF9966"/>
              <w:right w:val="single" w:sz="12" w:space="0" w:color="FF9966"/>
            </w:tcBorders>
            <w:vAlign w:val="center"/>
            <w:hideMark/>
          </w:tcPr>
          <w:p w14:paraId="45BB7B5F" w14:textId="77777777" w:rsidR="00F0350A" w:rsidRPr="001073AC" w:rsidRDefault="00F0350A" w:rsidP="00F0350A">
            <w:pPr>
              <w:snapToGrid w:val="0"/>
              <w:rPr>
                <w:rFonts w:ascii="UD デジタル 教科書体 NK-R" w:eastAsia="UD デジタル 教科書体 NK-R" w:hAnsi="ＭＳ Ｐゴシック" w:cs="ＭＳ Ｐゴシック"/>
                <w:color w:val="000000"/>
                <w:kern w:val="0"/>
                <w:sz w:val="20"/>
                <w:szCs w:val="20"/>
                <w14:ligatures w14:val="none"/>
              </w:rPr>
            </w:pPr>
            <w:r w:rsidRPr="001073AC">
              <w:rPr>
                <w:rFonts w:ascii="UD デジタル 教科書体 NK-R" w:eastAsia="UD デジタル 教科書体 NK-R" w:hAnsi="ＭＳ Ｐゴシック" w:cs="ＭＳ Ｐゴシック" w:hint="eastAsia"/>
                <w:color w:val="000000"/>
                <w:kern w:val="0"/>
                <w:sz w:val="20"/>
                <w:szCs w:val="20"/>
                <w14:ligatures w14:val="none"/>
              </w:rPr>
              <w:t>車両等の破損等で、移動手段が確保できず、訪問できない</w:t>
            </w:r>
          </w:p>
        </w:tc>
        <w:tc>
          <w:tcPr>
            <w:tcW w:w="454" w:type="dxa"/>
            <w:tcBorders>
              <w:top w:val="single" w:sz="12" w:space="0" w:color="FF9966"/>
              <w:left w:val="single" w:sz="12" w:space="0" w:color="FF9966"/>
              <w:bottom w:val="single" w:sz="4" w:space="0" w:color="FF9966"/>
              <w:right w:val="single" w:sz="8" w:space="0" w:color="FF9966"/>
            </w:tcBorders>
            <w:noWrap/>
            <w:vAlign w:val="center"/>
          </w:tcPr>
          <w:p w14:paraId="4478CB0C" w14:textId="65CFE15B"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454" w:type="dxa"/>
            <w:tcBorders>
              <w:top w:val="single" w:sz="12" w:space="0" w:color="FF9966"/>
              <w:left w:val="single" w:sz="8" w:space="0" w:color="FF9966"/>
              <w:bottom w:val="single" w:sz="4" w:space="0" w:color="FF9966"/>
              <w:right w:val="single" w:sz="8" w:space="0" w:color="FF9966"/>
            </w:tcBorders>
            <w:noWrap/>
            <w:vAlign w:val="center"/>
          </w:tcPr>
          <w:p w14:paraId="69125589" w14:textId="73054728"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454" w:type="dxa"/>
            <w:tcBorders>
              <w:top w:val="single" w:sz="12" w:space="0" w:color="FF9966"/>
              <w:left w:val="single" w:sz="8" w:space="0" w:color="FF9966"/>
              <w:bottom w:val="single" w:sz="4" w:space="0" w:color="FF9966"/>
              <w:right w:val="single" w:sz="8" w:space="0" w:color="FF9966"/>
            </w:tcBorders>
            <w:noWrap/>
            <w:vAlign w:val="center"/>
          </w:tcPr>
          <w:p w14:paraId="7F68623A" w14:textId="2C87C756"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454" w:type="dxa"/>
            <w:tcBorders>
              <w:top w:val="single" w:sz="12" w:space="0" w:color="FF9966"/>
              <w:left w:val="single" w:sz="8" w:space="0" w:color="FF9966"/>
              <w:bottom w:val="single" w:sz="4" w:space="0" w:color="FF9966"/>
              <w:right w:val="single" w:sz="8" w:space="0" w:color="FF9966"/>
            </w:tcBorders>
            <w:noWrap/>
            <w:vAlign w:val="center"/>
          </w:tcPr>
          <w:p w14:paraId="628D35C4" w14:textId="6FF7072E"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 xml:space="preserve">　</w:t>
            </w:r>
          </w:p>
        </w:tc>
        <w:tc>
          <w:tcPr>
            <w:tcW w:w="454" w:type="dxa"/>
            <w:tcBorders>
              <w:top w:val="single" w:sz="12" w:space="0" w:color="FF9966"/>
              <w:left w:val="single" w:sz="8" w:space="0" w:color="FF9966"/>
              <w:bottom w:val="single" w:sz="4" w:space="0" w:color="FF9966"/>
              <w:right w:val="double" w:sz="4" w:space="0" w:color="FF9966"/>
            </w:tcBorders>
            <w:noWrap/>
            <w:vAlign w:val="center"/>
          </w:tcPr>
          <w:p w14:paraId="5E549337" w14:textId="72DB60DA"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 xml:space="preserve">　</w:t>
            </w:r>
          </w:p>
        </w:tc>
        <w:tc>
          <w:tcPr>
            <w:tcW w:w="510" w:type="dxa"/>
            <w:tcBorders>
              <w:top w:val="single" w:sz="12" w:space="0" w:color="FF9966"/>
              <w:left w:val="double" w:sz="4" w:space="0" w:color="FF9966"/>
              <w:bottom w:val="single" w:sz="4" w:space="0" w:color="FF9966"/>
              <w:right w:val="single" w:sz="4" w:space="0" w:color="F79646"/>
            </w:tcBorders>
            <w:shd w:val="clear" w:color="000000" w:fill="FFFFFF"/>
            <w:noWrap/>
            <w:vAlign w:val="center"/>
          </w:tcPr>
          <w:p w14:paraId="6DA09E36" w14:textId="4366815D" w:rsidR="00F0350A" w:rsidRPr="001073AC" w:rsidRDefault="00F0350A" w:rsidP="00F0350A">
            <w:pPr>
              <w:snapToGrid w:val="0"/>
              <w:jc w:val="center"/>
              <w:rPr>
                <w:rFonts w:ascii="BIZ UDPゴシック" w:eastAsia="BIZ UDPゴシック" w:hAnsi="BIZ UDPゴシック" w:cs="ＭＳ Ｐゴシック"/>
                <w:color w:val="000000"/>
                <w:kern w:val="0"/>
                <w:sz w:val="22"/>
                <w14:ligatures w14:val="none"/>
              </w:rPr>
            </w:pPr>
          </w:p>
        </w:tc>
        <w:tc>
          <w:tcPr>
            <w:tcW w:w="510" w:type="dxa"/>
            <w:tcBorders>
              <w:top w:val="single" w:sz="12" w:space="0" w:color="FF9966"/>
              <w:left w:val="nil"/>
              <w:bottom w:val="single" w:sz="4" w:space="0" w:color="FF9966"/>
              <w:right w:val="single" w:sz="4" w:space="0" w:color="F79646"/>
            </w:tcBorders>
            <w:shd w:val="clear" w:color="000000" w:fill="FFFFFF"/>
            <w:noWrap/>
            <w:vAlign w:val="center"/>
          </w:tcPr>
          <w:p w14:paraId="45E279C6" w14:textId="32034B24" w:rsidR="00F0350A" w:rsidRPr="001073AC" w:rsidRDefault="00F0350A" w:rsidP="00F0350A">
            <w:pPr>
              <w:snapToGrid w:val="0"/>
              <w:jc w:val="center"/>
              <w:rPr>
                <w:rFonts w:ascii="BIZ UDPゴシック" w:eastAsia="BIZ UDPゴシック" w:hAnsi="BIZ UDPゴシック" w:cs="ＭＳ Ｐゴシック"/>
                <w:color w:val="000000"/>
                <w:kern w:val="0"/>
                <w:sz w:val="22"/>
                <w14:ligatures w14:val="none"/>
              </w:rPr>
            </w:pPr>
          </w:p>
        </w:tc>
        <w:tc>
          <w:tcPr>
            <w:tcW w:w="510" w:type="dxa"/>
            <w:tcBorders>
              <w:top w:val="single" w:sz="12" w:space="0" w:color="FF9966"/>
              <w:left w:val="nil"/>
              <w:bottom w:val="single" w:sz="4" w:space="0" w:color="FF9966"/>
              <w:right w:val="single" w:sz="12" w:space="0" w:color="FF9966"/>
            </w:tcBorders>
            <w:noWrap/>
            <w:vAlign w:val="center"/>
          </w:tcPr>
          <w:p w14:paraId="1C667A06" w14:textId="6C91D773" w:rsidR="00F0350A" w:rsidRPr="00771E65" w:rsidRDefault="00F0350A" w:rsidP="00F0350A">
            <w:pPr>
              <w:snapToGrid w:val="0"/>
              <w:jc w:val="center"/>
              <w:rPr>
                <w:rFonts w:ascii="BIZ UDPゴシック" w:eastAsia="BIZ UDPゴシック" w:hAnsi="BIZ UDPゴシック" w:cs="ＭＳ Ｐゴシック"/>
                <w:b/>
                <w:bCs/>
                <w:color w:val="000000"/>
                <w:kern w:val="0"/>
                <w:sz w:val="22"/>
                <w14:ligatures w14:val="none"/>
              </w:rPr>
            </w:pPr>
          </w:p>
        </w:tc>
      </w:tr>
      <w:tr w:rsidR="00F0350A" w:rsidRPr="001073AC" w14:paraId="10854726" w14:textId="77777777" w:rsidTr="00771E65">
        <w:trPr>
          <w:cantSplit/>
          <w:trHeight w:val="624"/>
        </w:trPr>
        <w:tc>
          <w:tcPr>
            <w:tcW w:w="564" w:type="dxa"/>
            <w:vMerge/>
            <w:tcBorders>
              <w:top w:val="nil"/>
              <w:left w:val="single" w:sz="12" w:space="0" w:color="FF9966"/>
              <w:bottom w:val="single" w:sz="8" w:space="0" w:color="FABF8F"/>
              <w:right w:val="single" w:sz="8" w:space="0" w:color="F79646"/>
            </w:tcBorders>
            <w:vAlign w:val="center"/>
            <w:hideMark/>
          </w:tcPr>
          <w:p w14:paraId="6E293FA4" w14:textId="77777777" w:rsidR="00F0350A" w:rsidRPr="001073AC" w:rsidRDefault="00F0350A" w:rsidP="00F0350A">
            <w:pPr>
              <w:rPr>
                <w:rFonts w:ascii="UD デジタル 教科書体 NK-R" w:eastAsia="UD デジタル 教科書体 NK-R" w:hAnsi="ＭＳ Ｐゴシック" w:cs="ＭＳ Ｐゴシック"/>
                <w:b/>
                <w:bCs/>
                <w:color w:val="FFFFFF"/>
                <w:kern w:val="0"/>
                <w:sz w:val="20"/>
                <w:szCs w:val="20"/>
                <w14:ligatures w14:val="none"/>
              </w:rPr>
            </w:pPr>
          </w:p>
        </w:tc>
        <w:tc>
          <w:tcPr>
            <w:tcW w:w="755" w:type="dxa"/>
            <w:tcBorders>
              <w:top w:val="single" w:sz="4" w:space="0" w:color="FF9966"/>
              <w:left w:val="nil"/>
              <w:bottom w:val="single" w:sz="4" w:space="0" w:color="FF9966"/>
              <w:right w:val="single" w:sz="12" w:space="0" w:color="F1A983"/>
            </w:tcBorders>
            <w:shd w:val="clear" w:color="auto" w:fill="FCD5B4"/>
            <w:textDirection w:val="tbRlV"/>
            <w:vAlign w:val="center"/>
            <w:hideMark/>
          </w:tcPr>
          <w:p w14:paraId="3F7B676C" w14:textId="77777777" w:rsidR="00F0350A" w:rsidRPr="001073AC" w:rsidRDefault="00F0350A" w:rsidP="00F0350A">
            <w:pPr>
              <w:snapToGrid w:val="0"/>
              <w:jc w:val="center"/>
              <w:rPr>
                <w:rFonts w:ascii="UD デジタル 教科書体 NK-R" w:eastAsia="UD デジタル 教科書体 NK-R" w:hAnsi="ＭＳ Ｐゴシック" w:cs="ＭＳ Ｐゴシック"/>
                <w:color w:val="000000"/>
                <w:kern w:val="0"/>
                <w:sz w:val="20"/>
                <w:szCs w:val="20"/>
                <w14:ligatures w14:val="none"/>
              </w:rPr>
            </w:pPr>
            <w:r w:rsidRPr="001073AC">
              <w:rPr>
                <w:rFonts w:ascii="UD デジタル 教科書体 NK-R" w:eastAsia="UD デジタル 教科書体 NK-R" w:hAnsi="ＭＳ Ｐゴシック" w:cs="ＭＳ Ｐゴシック"/>
                <w:color w:val="000000"/>
                <w:kern w:val="0"/>
                <w:sz w:val="20"/>
                <w:szCs w:val="20"/>
                <w14:ligatures w14:val="none"/>
              </w:rPr>
              <w:t>資器材</w:t>
            </w:r>
          </w:p>
        </w:tc>
        <w:tc>
          <w:tcPr>
            <w:tcW w:w="5329" w:type="dxa"/>
            <w:tcBorders>
              <w:top w:val="single" w:sz="4" w:space="0" w:color="FF9966"/>
              <w:left w:val="single" w:sz="8" w:space="0" w:color="DA9694"/>
              <w:bottom w:val="single" w:sz="4" w:space="0" w:color="FF9966"/>
              <w:right w:val="single" w:sz="12" w:space="0" w:color="FF9966"/>
            </w:tcBorders>
            <w:shd w:val="clear" w:color="auto" w:fill="FDE9D9"/>
            <w:vAlign w:val="center"/>
            <w:hideMark/>
          </w:tcPr>
          <w:p w14:paraId="7C3B62FD" w14:textId="77777777" w:rsidR="00F0350A" w:rsidRPr="001073AC" w:rsidRDefault="00F0350A" w:rsidP="00F0350A">
            <w:pPr>
              <w:snapToGrid w:val="0"/>
              <w:rPr>
                <w:rFonts w:ascii="UD デジタル 教科書体 NK-R" w:eastAsia="UD デジタル 教科書体 NK-R" w:hAnsi="ＭＳ Ｐゴシック" w:cs="ＭＳ Ｐゴシック"/>
                <w:color w:val="000000"/>
                <w:kern w:val="0"/>
                <w:sz w:val="20"/>
                <w:szCs w:val="20"/>
                <w14:ligatures w14:val="none"/>
              </w:rPr>
            </w:pPr>
            <w:r w:rsidRPr="001073AC">
              <w:rPr>
                <w:rFonts w:ascii="UD デジタル 教科書体 NK-R" w:eastAsia="UD デジタル 教科書体 NK-R" w:hAnsi="ＭＳ Ｐゴシック" w:cs="ＭＳ Ｐゴシック" w:hint="eastAsia"/>
                <w:color w:val="000000"/>
                <w:kern w:val="0"/>
                <w:sz w:val="20"/>
                <w:szCs w:val="20"/>
                <w14:ligatures w14:val="none"/>
              </w:rPr>
              <w:t>衛生資器材の不足</w:t>
            </w:r>
          </w:p>
        </w:tc>
        <w:tc>
          <w:tcPr>
            <w:tcW w:w="454" w:type="dxa"/>
            <w:tcBorders>
              <w:top w:val="single" w:sz="4" w:space="0" w:color="FF9966"/>
              <w:left w:val="single" w:sz="12" w:space="0" w:color="FF9966"/>
              <w:bottom w:val="single" w:sz="4" w:space="0" w:color="FF9966"/>
              <w:right w:val="single" w:sz="8" w:space="0" w:color="FF9966"/>
            </w:tcBorders>
            <w:shd w:val="clear" w:color="auto" w:fill="FDE9D9"/>
            <w:noWrap/>
            <w:vAlign w:val="center"/>
          </w:tcPr>
          <w:p w14:paraId="0D516C10" w14:textId="651F6FD2"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454" w:type="dxa"/>
            <w:tcBorders>
              <w:top w:val="single" w:sz="4" w:space="0" w:color="FF9966"/>
              <w:left w:val="single" w:sz="8" w:space="0" w:color="FF9966"/>
              <w:bottom w:val="single" w:sz="4" w:space="0" w:color="FF9966"/>
              <w:right w:val="single" w:sz="8" w:space="0" w:color="FF9966"/>
            </w:tcBorders>
            <w:shd w:val="clear" w:color="auto" w:fill="FDE9D9"/>
            <w:noWrap/>
            <w:vAlign w:val="center"/>
          </w:tcPr>
          <w:p w14:paraId="07AB67E0" w14:textId="0211C966"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454" w:type="dxa"/>
            <w:tcBorders>
              <w:top w:val="single" w:sz="4" w:space="0" w:color="FF9966"/>
              <w:left w:val="single" w:sz="8" w:space="0" w:color="FF9966"/>
              <w:bottom w:val="single" w:sz="4" w:space="0" w:color="FF9966"/>
              <w:right w:val="single" w:sz="8" w:space="0" w:color="FF9966"/>
            </w:tcBorders>
            <w:shd w:val="clear" w:color="auto" w:fill="FDE9D9"/>
            <w:noWrap/>
            <w:vAlign w:val="center"/>
          </w:tcPr>
          <w:p w14:paraId="55BCA97B" w14:textId="7F67F610"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454" w:type="dxa"/>
            <w:tcBorders>
              <w:top w:val="single" w:sz="4" w:space="0" w:color="FF9966"/>
              <w:left w:val="single" w:sz="8" w:space="0" w:color="FF9966"/>
              <w:bottom w:val="single" w:sz="4" w:space="0" w:color="FF9966"/>
              <w:right w:val="single" w:sz="8" w:space="0" w:color="FF9966"/>
            </w:tcBorders>
            <w:shd w:val="clear" w:color="auto" w:fill="FDE9D9"/>
            <w:noWrap/>
            <w:vAlign w:val="center"/>
          </w:tcPr>
          <w:p w14:paraId="41BEBADC" w14:textId="5257C3DE"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 xml:space="preserve">　</w:t>
            </w:r>
          </w:p>
        </w:tc>
        <w:tc>
          <w:tcPr>
            <w:tcW w:w="454" w:type="dxa"/>
            <w:tcBorders>
              <w:top w:val="single" w:sz="4" w:space="0" w:color="FF9966"/>
              <w:left w:val="single" w:sz="8" w:space="0" w:color="FF9966"/>
              <w:bottom w:val="single" w:sz="4" w:space="0" w:color="FF9966"/>
              <w:right w:val="double" w:sz="4" w:space="0" w:color="FF9966"/>
            </w:tcBorders>
            <w:shd w:val="clear" w:color="auto" w:fill="FDE9D9"/>
            <w:noWrap/>
            <w:vAlign w:val="center"/>
          </w:tcPr>
          <w:p w14:paraId="4D136855" w14:textId="0C01F664"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510" w:type="dxa"/>
            <w:tcBorders>
              <w:top w:val="single" w:sz="4" w:space="0" w:color="FF9966"/>
              <w:left w:val="double" w:sz="4" w:space="0" w:color="FF9966"/>
              <w:bottom w:val="single" w:sz="4" w:space="0" w:color="FF9966"/>
              <w:right w:val="single" w:sz="4" w:space="0" w:color="F79646"/>
            </w:tcBorders>
            <w:shd w:val="clear" w:color="auto" w:fill="FDE9D9"/>
            <w:noWrap/>
            <w:vAlign w:val="center"/>
          </w:tcPr>
          <w:p w14:paraId="7C96599F" w14:textId="1DF4B285" w:rsidR="00F0350A" w:rsidRPr="001073AC" w:rsidRDefault="00F0350A" w:rsidP="00F0350A">
            <w:pPr>
              <w:snapToGrid w:val="0"/>
              <w:jc w:val="center"/>
              <w:rPr>
                <w:rFonts w:ascii="BIZ UDPゴシック" w:eastAsia="BIZ UDPゴシック" w:hAnsi="BIZ UDPゴシック" w:cs="ＭＳ Ｐゴシック"/>
                <w:color w:val="000000"/>
                <w:kern w:val="0"/>
                <w:sz w:val="22"/>
                <w14:ligatures w14:val="none"/>
              </w:rPr>
            </w:pPr>
          </w:p>
        </w:tc>
        <w:tc>
          <w:tcPr>
            <w:tcW w:w="510" w:type="dxa"/>
            <w:tcBorders>
              <w:top w:val="single" w:sz="4" w:space="0" w:color="FF9966"/>
              <w:left w:val="nil"/>
              <w:bottom w:val="single" w:sz="4" w:space="0" w:color="FF9966"/>
              <w:right w:val="single" w:sz="4" w:space="0" w:color="F79646"/>
            </w:tcBorders>
            <w:shd w:val="clear" w:color="000000" w:fill="FDE9D9"/>
            <w:noWrap/>
            <w:vAlign w:val="center"/>
          </w:tcPr>
          <w:p w14:paraId="2EF91350" w14:textId="463FF05B" w:rsidR="00F0350A" w:rsidRPr="001073AC" w:rsidRDefault="00F0350A" w:rsidP="00F0350A">
            <w:pPr>
              <w:snapToGrid w:val="0"/>
              <w:jc w:val="center"/>
              <w:rPr>
                <w:rFonts w:ascii="BIZ UDPゴシック" w:eastAsia="BIZ UDPゴシック" w:hAnsi="BIZ UDPゴシック" w:cs="ＭＳ Ｐゴシック"/>
                <w:color w:val="000000"/>
                <w:kern w:val="0"/>
                <w:sz w:val="22"/>
                <w14:ligatures w14:val="none"/>
              </w:rPr>
            </w:pPr>
          </w:p>
        </w:tc>
        <w:tc>
          <w:tcPr>
            <w:tcW w:w="510" w:type="dxa"/>
            <w:tcBorders>
              <w:top w:val="single" w:sz="4" w:space="0" w:color="FF9966"/>
              <w:left w:val="nil"/>
              <w:bottom w:val="single" w:sz="4" w:space="0" w:color="FF9966"/>
              <w:right w:val="single" w:sz="12" w:space="0" w:color="FF9966"/>
            </w:tcBorders>
            <w:shd w:val="clear" w:color="000000" w:fill="FDE9D9"/>
            <w:noWrap/>
            <w:vAlign w:val="center"/>
          </w:tcPr>
          <w:p w14:paraId="2466A2EE" w14:textId="4E7DAC18" w:rsidR="00F0350A" w:rsidRPr="00771E65" w:rsidRDefault="00F0350A" w:rsidP="00F0350A">
            <w:pPr>
              <w:snapToGrid w:val="0"/>
              <w:jc w:val="center"/>
              <w:rPr>
                <w:rFonts w:ascii="BIZ UDPゴシック" w:eastAsia="BIZ UDPゴシック" w:hAnsi="BIZ UDPゴシック" w:cs="ＭＳ Ｐゴシック"/>
                <w:b/>
                <w:bCs/>
                <w:color w:val="000000"/>
                <w:kern w:val="0"/>
                <w:sz w:val="22"/>
                <w14:ligatures w14:val="none"/>
              </w:rPr>
            </w:pPr>
          </w:p>
        </w:tc>
      </w:tr>
      <w:tr w:rsidR="00F0350A" w:rsidRPr="001073AC" w14:paraId="40511714" w14:textId="77777777" w:rsidTr="00771E65">
        <w:trPr>
          <w:cantSplit/>
          <w:trHeight w:val="624"/>
        </w:trPr>
        <w:tc>
          <w:tcPr>
            <w:tcW w:w="564" w:type="dxa"/>
            <w:vMerge/>
            <w:tcBorders>
              <w:top w:val="nil"/>
              <w:left w:val="single" w:sz="12" w:space="0" w:color="FF9966"/>
              <w:bottom w:val="single" w:sz="8" w:space="0" w:color="FABF8F"/>
              <w:right w:val="single" w:sz="8" w:space="0" w:color="F79646"/>
            </w:tcBorders>
            <w:vAlign w:val="center"/>
            <w:hideMark/>
          </w:tcPr>
          <w:p w14:paraId="6407499B" w14:textId="77777777" w:rsidR="00F0350A" w:rsidRPr="001073AC" w:rsidRDefault="00F0350A" w:rsidP="00F0350A">
            <w:pPr>
              <w:rPr>
                <w:rFonts w:ascii="UD デジタル 教科書体 NK-R" w:eastAsia="UD デジタル 教科書体 NK-R" w:hAnsi="ＭＳ Ｐゴシック" w:cs="ＭＳ Ｐゴシック"/>
                <w:b/>
                <w:bCs/>
                <w:color w:val="FFFFFF"/>
                <w:kern w:val="0"/>
                <w:sz w:val="20"/>
                <w:szCs w:val="20"/>
                <w14:ligatures w14:val="none"/>
              </w:rPr>
            </w:pPr>
          </w:p>
        </w:tc>
        <w:tc>
          <w:tcPr>
            <w:tcW w:w="755" w:type="dxa"/>
            <w:vMerge w:val="restart"/>
            <w:tcBorders>
              <w:top w:val="single" w:sz="4" w:space="0" w:color="FF9966"/>
              <w:left w:val="single" w:sz="8" w:space="0" w:color="F79646"/>
              <w:bottom w:val="single" w:sz="8" w:space="0" w:color="F79646"/>
              <w:right w:val="single" w:sz="12" w:space="0" w:color="F1A983"/>
            </w:tcBorders>
            <w:shd w:val="clear" w:color="auto" w:fill="FCD5B4"/>
            <w:textDirection w:val="tbRlV"/>
            <w:vAlign w:val="center"/>
            <w:hideMark/>
          </w:tcPr>
          <w:p w14:paraId="069FA01F" w14:textId="77777777" w:rsidR="00F0350A" w:rsidRPr="001073AC" w:rsidRDefault="00F0350A" w:rsidP="00F0350A">
            <w:pPr>
              <w:snapToGrid w:val="0"/>
              <w:jc w:val="center"/>
              <w:rPr>
                <w:rFonts w:ascii="UD デジタル 教科書体 NK-R" w:eastAsia="UD デジタル 教科書体 NK-R" w:hAnsi="ＭＳ Ｐゴシック" w:cs="ＭＳ Ｐゴシック"/>
                <w:color w:val="000000"/>
                <w:kern w:val="0"/>
                <w:sz w:val="20"/>
                <w:szCs w:val="20"/>
                <w14:ligatures w14:val="none"/>
              </w:rPr>
            </w:pPr>
            <w:r w:rsidRPr="001073AC">
              <w:rPr>
                <w:rFonts w:ascii="UD デジタル 教科書体 NK-R" w:eastAsia="UD デジタル 教科書体 NK-R" w:hAnsi="ＭＳ Ｐゴシック" w:cs="ＭＳ Ｐゴシック"/>
                <w:color w:val="000000"/>
                <w:kern w:val="0"/>
                <w:sz w:val="20"/>
                <w:szCs w:val="20"/>
                <w14:ligatures w14:val="none"/>
              </w:rPr>
              <w:t>建物</w:t>
            </w:r>
          </w:p>
        </w:tc>
        <w:tc>
          <w:tcPr>
            <w:tcW w:w="5329" w:type="dxa"/>
            <w:tcBorders>
              <w:top w:val="single" w:sz="4" w:space="0" w:color="FF9966"/>
              <w:left w:val="single" w:sz="8" w:space="0" w:color="DA9694"/>
              <w:bottom w:val="single" w:sz="4" w:space="0" w:color="FF9966"/>
              <w:right w:val="single" w:sz="12" w:space="0" w:color="FF9966"/>
            </w:tcBorders>
            <w:vAlign w:val="center"/>
            <w:hideMark/>
          </w:tcPr>
          <w:p w14:paraId="34CE6C73" w14:textId="77777777" w:rsidR="00F0350A" w:rsidRPr="001073AC" w:rsidRDefault="00F0350A" w:rsidP="00F0350A">
            <w:pPr>
              <w:snapToGrid w:val="0"/>
              <w:rPr>
                <w:rFonts w:ascii="UD デジタル 教科書体 NK-R" w:eastAsia="UD デジタル 教科書体 NK-R" w:hAnsi="ＭＳ Ｐゴシック" w:cs="ＭＳ Ｐゴシック"/>
                <w:color w:val="000000"/>
                <w:kern w:val="0"/>
                <w:sz w:val="20"/>
                <w:szCs w:val="20"/>
                <w14:ligatures w14:val="none"/>
              </w:rPr>
            </w:pPr>
            <w:r w:rsidRPr="001073AC">
              <w:rPr>
                <w:rFonts w:ascii="UD デジタル 教科書体 NK-R" w:eastAsia="UD デジタル 教科書体 NK-R" w:hAnsi="ＭＳ Ｐゴシック" w:cs="ＭＳ Ｐゴシック" w:hint="eastAsia"/>
                <w:color w:val="000000"/>
                <w:kern w:val="0"/>
                <w:sz w:val="20"/>
                <w:szCs w:val="20"/>
                <w14:ligatures w14:val="none"/>
              </w:rPr>
              <w:t>事務所が使えない</w:t>
            </w:r>
          </w:p>
        </w:tc>
        <w:tc>
          <w:tcPr>
            <w:tcW w:w="454" w:type="dxa"/>
            <w:tcBorders>
              <w:top w:val="single" w:sz="4" w:space="0" w:color="FF9966"/>
              <w:left w:val="single" w:sz="12" w:space="0" w:color="FF9966"/>
              <w:bottom w:val="single" w:sz="4" w:space="0" w:color="FF9966"/>
              <w:right w:val="single" w:sz="8" w:space="0" w:color="FF9966"/>
            </w:tcBorders>
            <w:noWrap/>
            <w:vAlign w:val="center"/>
          </w:tcPr>
          <w:p w14:paraId="6E23518A" w14:textId="42560C88"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454" w:type="dxa"/>
            <w:tcBorders>
              <w:top w:val="single" w:sz="4" w:space="0" w:color="FF9966"/>
              <w:left w:val="single" w:sz="8" w:space="0" w:color="FF9966"/>
              <w:bottom w:val="single" w:sz="4" w:space="0" w:color="FF9966"/>
              <w:right w:val="single" w:sz="8" w:space="0" w:color="FF9966"/>
            </w:tcBorders>
            <w:noWrap/>
            <w:vAlign w:val="center"/>
          </w:tcPr>
          <w:p w14:paraId="5BFC0C33" w14:textId="7A2B8BB4"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454" w:type="dxa"/>
            <w:tcBorders>
              <w:top w:val="single" w:sz="4" w:space="0" w:color="FF9966"/>
              <w:left w:val="single" w:sz="8" w:space="0" w:color="FF9966"/>
              <w:bottom w:val="single" w:sz="4" w:space="0" w:color="FF9966"/>
              <w:right w:val="single" w:sz="8" w:space="0" w:color="FF9966"/>
            </w:tcBorders>
            <w:noWrap/>
            <w:vAlign w:val="center"/>
          </w:tcPr>
          <w:p w14:paraId="6F6CDE1C" w14:textId="739B7179"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454" w:type="dxa"/>
            <w:tcBorders>
              <w:top w:val="single" w:sz="4" w:space="0" w:color="FF9966"/>
              <w:left w:val="single" w:sz="8" w:space="0" w:color="FF9966"/>
              <w:bottom w:val="single" w:sz="4" w:space="0" w:color="FF9966"/>
              <w:right w:val="single" w:sz="8" w:space="0" w:color="FF9966"/>
            </w:tcBorders>
            <w:noWrap/>
            <w:vAlign w:val="center"/>
          </w:tcPr>
          <w:p w14:paraId="3E91D35B" w14:textId="2D5D1D2E"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 xml:space="preserve">　</w:t>
            </w:r>
          </w:p>
        </w:tc>
        <w:tc>
          <w:tcPr>
            <w:tcW w:w="454" w:type="dxa"/>
            <w:tcBorders>
              <w:top w:val="single" w:sz="4" w:space="0" w:color="FF9966"/>
              <w:left w:val="single" w:sz="8" w:space="0" w:color="FF9966"/>
              <w:bottom w:val="single" w:sz="4" w:space="0" w:color="FF9966"/>
              <w:right w:val="double" w:sz="4" w:space="0" w:color="FF9966"/>
            </w:tcBorders>
            <w:noWrap/>
            <w:vAlign w:val="center"/>
          </w:tcPr>
          <w:p w14:paraId="7B661535" w14:textId="683528AD"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 xml:space="preserve">　</w:t>
            </w:r>
          </w:p>
        </w:tc>
        <w:tc>
          <w:tcPr>
            <w:tcW w:w="510" w:type="dxa"/>
            <w:tcBorders>
              <w:top w:val="single" w:sz="4" w:space="0" w:color="FF9966"/>
              <w:left w:val="double" w:sz="4" w:space="0" w:color="FF9966"/>
              <w:bottom w:val="single" w:sz="4" w:space="0" w:color="FF9966"/>
              <w:right w:val="single" w:sz="4" w:space="0" w:color="F79646"/>
            </w:tcBorders>
            <w:shd w:val="clear" w:color="000000" w:fill="FFFFFF"/>
            <w:noWrap/>
            <w:vAlign w:val="center"/>
          </w:tcPr>
          <w:p w14:paraId="16489994" w14:textId="53F5CB4D" w:rsidR="00F0350A" w:rsidRPr="001073AC" w:rsidRDefault="00F0350A" w:rsidP="00F0350A">
            <w:pPr>
              <w:snapToGrid w:val="0"/>
              <w:jc w:val="center"/>
              <w:rPr>
                <w:rFonts w:ascii="BIZ UDPゴシック" w:eastAsia="BIZ UDPゴシック" w:hAnsi="BIZ UDPゴシック" w:cs="ＭＳ Ｐゴシック"/>
                <w:color w:val="000000"/>
                <w:kern w:val="0"/>
                <w:sz w:val="22"/>
                <w14:ligatures w14:val="none"/>
              </w:rPr>
            </w:pPr>
          </w:p>
        </w:tc>
        <w:tc>
          <w:tcPr>
            <w:tcW w:w="510" w:type="dxa"/>
            <w:tcBorders>
              <w:top w:val="single" w:sz="4" w:space="0" w:color="FF9966"/>
              <w:left w:val="nil"/>
              <w:bottom w:val="single" w:sz="4" w:space="0" w:color="FF9966"/>
              <w:right w:val="single" w:sz="4" w:space="0" w:color="F79646"/>
            </w:tcBorders>
            <w:shd w:val="clear" w:color="000000" w:fill="FFFFFF"/>
            <w:noWrap/>
            <w:vAlign w:val="center"/>
          </w:tcPr>
          <w:p w14:paraId="7A387809" w14:textId="4AD12142" w:rsidR="00F0350A" w:rsidRPr="001073AC" w:rsidRDefault="00F0350A" w:rsidP="00F0350A">
            <w:pPr>
              <w:snapToGrid w:val="0"/>
              <w:jc w:val="center"/>
              <w:rPr>
                <w:rFonts w:ascii="BIZ UDPゴシック" w:eastAsia="BIZ UDPゴシック" w:hAnsi="BIZ UDPゴシック" w:cs="ＭＳ Ｐゴシック"/>
                <w:color w:val="000000"/>
                <w:kern w:val="0"/>
                <w:sz w:val="22"/>
                <w14:ligatures w14:val="none"/>
              </w:rPr>
            </w:pPr>
          </w:p>
        </w:tc>
        <w:tc>
          <w:tcPr>
            <w:tcW w:w="510" w:type="dxa"/>
            <w:tcBorders>
              <w:top w:val="single" w:sz="4" w:space="0" w:color="FF9966"/>
              <w:left w:val="nil"/>
              <w:bottom w:val="single" w:sz="4" w:space="0" w:color="FF9966"/>
              <w:right w:val="single" w:sz="12" w:space="0" w:color="FF9966"/>
            </w:tcBorders>
            <w:noWrap/>
            <w:vAlign w:val="center"/>
          </w:tcPr>
          <w:p w14:paraId="6361F717" w14:textId="4F715B87" w:rsidR="00F0350A" w:rsidRPr="00771E65" w:rsidRDefault="00F0350A" w:rsidP="00F0350A">
            <w:pPr>
              <w:snapToGrid w:val="0"/>
              <w:jc w:val="center"/>
              <w:rPr>
                <w:rFonts w:ascii="BIZ UDPゴシック" w:eastAsia="BIZ UDPゴシック" w:hAnsi="BIZ UDPゴシック" w:cs="ＭＳ Ｐゴシック"/>
                <w:b/>
                <w:bCs/>
                <w:color w:val="000000"/>
                <w:kern w:val="0"/>
                <w:sz w:val="22"/>
                <w14:ligatures w14:val="none"/>
              </w:rPr>
            </w:pPr>
          </w:p>
        </w:tc>
      </w:tr>
      <w:tr w:rsidR="00F0350A" w:rsidRPr="001073AC" w14:paraId="7DCE60FB" w14:textId="77777777" w:rsidTr="00771E65">
        <w:trPr>
          <w:cantSplit/>
          <w:trHeight w:val="624"/>
        </w:trPr>
        <w:tc>
          <w:tcPr>
            <w:tcW w:w="564" w:type="dxa"/>
            <w:vMerge/>
            <w:tcBorders>
              <w:top w:val="nil"/>
              <w:left w:val="single" w:sz="12" w:space="0" w:color="FF9966"/>
              <w:bottom w:val="single" w:sz="12" w:space="0" w:color="FF9966"/>
              <w:right w:val="single" w:sz="8" w:space="0" w:color="F79646"/>
            </w:tcBorders>
            <w:vAlign w:val="center"/>
            <w:hideMark/>
          </w:tcPr>
          <w:p w14:paraId="01EF3F6C" w14:textId="77777777" w:rsidR="00F0350A" w:rsidRPr="001073AC" w:rsidRDefault="00F0350A" w:rsidP="00F0350A">
            <w:pPr>
              <w:rPr>
                <w:rFonts w:ascii="UD デジタル 教科書体 NK-R" w:eastAsia="UD デジタル 教科書体 NK-R" w:hAnsi="ＭＳ Ｐゴシック" w:cs="ＭＳ Ｐゴシック"/>
                <w:b/>
                <w:bCs/>
                <w:color w:val="FFFFFF"/>
                <w:kern w:val="0"/>
                <w:sz w:val="20"/>
                <w:szCs w:val="20"/>
                <w14:ligatures w14:val="none"/>
              </w:rPr>
            </w:pPr>
          </w:p>
        </w:tc>
        <w:tc>
          <w:tcPr>
            <w:tcW w:w="755" w:type="dxa"/>
            <w:vMerge/>
            <w:tcBorders>
              <w:top w:val="nil"/>
              <w:left w:val="single" w:sz="8" w:space="0" w:color="F79646"/>
              <w:bottom w:val="single" w:sz="12" w:space="0" w:color="FF9966"/>
              <w:right w:val="single" w:sz="12" w:space="0" w:color="F1A983"/>
            </w:tcBorders>
            <w:shd w:val="clear" w:color="auto" w:fill="FCD5B4"/>
            <w:vAlign w:val="center"/>
            <w:hideMark/>
          </w:tcPr>
          <w:p w14:paraId="5260CDF4" w14:textId="77777777" w:rsidR="00F0350A" w:rsidRPr="001073AC" w:rsidRDefault="00F0350A" w:rsidP="00F0350A">
            <w:pPr>
              <w:snapToGrid w:val="0"/>
              <w:rPr>
                <w:rFonts w:ascii="UD デジタル 教科書体 NK-R" w:eastAsia="UD デジタル 教科書体 NK-R" w:hAnsi="ＭＳ Ｐゴシック" w:cs="ＭＳ Ｐゴシック"/>
                <w:color w:val="000000"/>
                <w:kern w:val="0"/>
                <w:sz w:val="20"/>
                <w:szCs w:val="20"/>
                <w14:ligatures w14:val="none"/>
              </w:rPr>
            </w:pPr>
          </w:p>
        </w:tc>
        <w:tc>
          <w:tcPr>
            <w:tcW w:w="5329" w:type="dxa"/>
            <w:tcBorders>
              <w:top w:val="single" w:sz="4" w:space="0" w:color="FF9966"/>
              <w:left w:val="single" w:sz="8" w:space="0" w:color="DA9694"/>
              <w:bottom w:val="single" w:sz="12" w:space="0" w:color="FF9966"/>
              <w:right w:val="single" w:sz="12" w:space="0" w:color="FF9966"/>
            </w:tcBorders>
            <w:shd w:val="clear" w:color="auto" w:fill="FDE9D9"/>
            <w:vAlign w:val="center"/>
            <w:hideMark/>
          </w:tcPr>
          <w:p w14:paraId="66C9DA90" w14:textId="77777777" w:rsidR="00F0350A" w:rsidRPr="001073AC" w:rsidRDefault="00F0350A" w:rsidP="00F0350A">
            <w:pPr>
              <w:snapToGrid w:val="0"/>
              <w:rPr>
                <w:rFonts w:ascii="UD デジタル 教科書体 NK-R" w:eastAsia="UD デジタル 教科書体 NK-R" w:hAnsi="ＭＳ Ｐゴシック" w:cs="ＭＳ Ｐゴシック"/>
                <w:color w:val="000000"/>
                <w:kern w:val="0"/>
                <w:sz w:val="20"/>
                <w:szCs w:val="20"/>
                <w14:ligatures w14:val="none"/>
              </w:rPr>
            </w:pPr>
            <w:r w:rsidRPr="001073AC">
              <w:rPr>
                <w:rFonts w:ascii="UD デジタル 教科書体 NK-R" w:eastAsia="UD デジタル 教科書体 NK-R" w:hAnsi="ＭＳ Ｐゴシック" w:cs="ＭＳ Ｐゴシック" w:hint="eastAsia"/>
                <w:color w:val="000000"/>
                <w:kern w:val="0"/>
                <w:sz w:val="20"/>
                <w:szCs w:val="20"/>
                <w14:ligatures w14:val="none"/>
              </w:rPr>
              <w:t>棚からモノが落下・什器等の倒壊</w:t>
            </w:r>
            <w:r>
              <w:rPr>
                <w:rFonts w:ascii="UD デジタル 教科書体 NK-R" w:eastAsia="UD デジタル 教科書体 NK-R" w:hAnsi="ＭＳ Ｐゴシック" w:cs="ＭＳ Ｐゴシック" w:hint="eastAsia"/>
                <w:color w:val="000000"/>
                <w:kern w:val="0"/>
                <w:sz w:val="20"/>
                <w:szCs w:val="20"/>
                <w14:ligatures w14:val="none"/>
              </w:rPr>
              <w:t>/</w:t>
            </w:r>
            <w:r w:rsidRPr="001073AC">
              <w:rPr>
                <w:rFonts w:ascii="UD デジタル 教科書体 NK-R" w:eastAsia="UD デジタル 教科書体 NK-R" w:hAnsi="ＭＳ Ｐゴシック" w:cs="ＭＳ Ｐゴシック" w:hint="eastAsia"/>
                <w:color w:val="000000"/>
                <w:kern w:val="0"/>
                <w:sz w:val="20"/>
                <w:szCs w:val="20"/>
                <w14:ligatures w14:val="none"/>
              </w:rPr>
              <w:br/>
              <w:t>モノが流される・水没する/物が燃える</w:t>
            </w:r>
          </w:p>
        </w:tc>
        <w:tc>
          <w:tcPr>
            <w:tcW w:w="454" w:type="dxa"/>
            <w:tcBorders>
              <w:top w:val="single" w:sz="4" w:space="0" w:color="FF9966"/>
              <w:left w:val="single" w:sz="12" w:space="0" w:color="FF9966"/>
              <w:bottom w:val="single" w:sz="12" w:space="0" w:color="FF9966"/>
              <w:right w:val="single" w:sz="8" w:space="0" w:color="FF9966"/>
            </w:tcBorders>
            <w:shd w:val="clear" w:color="auto" w:fill="FDE9D9"/>
            <w:noWrap/>
            <w:vAlign w:val="center"/>
          </w:tcPr>
          <w:p w14:paraId="68D2BDBF" w14:textId="5A66732D"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454" w:type="dxa"/>
            <w:tcBorders>
              <w:top w:val="single" w:sz="4" w:space="0" w:color="FF9966"/>
              <w:left w:val="single" w:sz="8" w:space="0" w:color="FF9966"/>
              <w:bottom w:val="single" w:sz="12" w:space="0" w:color="FF9966"/>
              <w:right w:val="single" w:sz="8" w:space="0" w:color="FF9966"/>
            </w:tcBorders>
            <w:shd w:val="clear" w:color="auto" w:fill="FDE9D9"/>
            <w:noWrap/>
            <w:vAlign w:val="center"/>
          </w:tcPr>
          <w:p w14:paraId="77C636C1" w14:textId="275D68A1"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454" w:type="dxa"/>
            <w:tcBorders>
              <w:top w:val="single" w:sz="4" w:space="0" w:color="FF9966"/>
              <w:left w:val="single" w:sz="8" w:space="0" w:color="FF9966"/>
              <w:bottom w:val="single" w:sz="12" w:space="0" w:color="FF9966"/>
              <w:right w:val="single" w:sz="8" w:space="0" w:color="FF9966"/>
            </w:tcBorders>
            <w:shd w:val="clear" w:color="auto" w:fill="FDE9D9"/>
            <w:noWrap/>
            <w:vAlign w:val="center"/>
          </w:tcPr>
          <w:p w14:paraId="0A2F794F" w14:textId="4583B5D0"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454" w:type="dxa"/>
            <w:tcBorders>
              <w:top w:val="single" w:sz="4" w:space="0" w:color="FF9966"/>
              <w:left w:val="single" w:sz="8" w:space="0" w:color="FF9966"/>
              <w:bottom w:val="single" w:sz="12" w:space="0" w:color="FF9966"/>
              <w:right w:val="single" w:sz="8" w:space="0" w:color="FF9966"/>
            </w:tcBorders>
            <w:shd w:val="clear" w:color="auto" w:fill="FDE9D9"/>
            <w:noWrap/>
            <w:vAlign w:val="center"/>
          </w:tcPr>
          <w:p w14:paraId="5A4D9474" w14:textId="68E2D7C8"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 xml:space="preserve">　</w:t>
            </w:r>
          </w:p>
        </w:tc>
        <w:tc>
          <w:tcPr>
            <w:tcW w:w="454" w:type="dxa"/>
            <w:tcBorders>
              <w:top w:val="single" w:sz="4" w:space="0" w:color="FF9966"/>
              <w:left w:val="single" w:sz="8" w:space="0" w:color="FF9966"/>
              <w:bottom w:val="single" w:sz="12" w:space="0" w:color="FF9966"/>
              <w:right w:val="double" w:sz="4" w:space="0" w:color="FF9966"/>
            </w:tcBorders>
            <w:shd w:val="clear" w:color="auto" w:fill="FDE9D9"/>
            <w:noWrap/>
            <w:vAlign w:val="center"/>
          </w:tcPr>
          <w:p w14:paraId="6D450E4A" w14:textId="617D1116"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 xml:space="preserve">　</w:t>
            </w:r>
          </w:p>
        </w:tc>
        <w:tc>
          <w:tcPr>
            <w:tcW w:w="510" w:type="dxa"/>
            <w:tcBorders>
              <w:top w:val="single" w:sz="4" w:space="0" w:color="FF9966"/>
              <w:left w:val="double" w:sz="4" w:space="0" w:color="FF9966"/>
              <w:bottom w:val="single" w:sz="12" w:space="0" w:color="FF9966"/>
              <w:right w:val="single" w:sz="4" w:space="0" w:color="F79646"/>
            </w:tcBorders>
            <w:shd w:val="clear" w:color="auto" w:fill="FDE9D9"/>
            <w:noWrap/>
            <w:vAlign w:val="center"/>
          </w:tcPr>
          <w:p w14:paraId="0D421928" w14:textId="0FC5164B" w:rsidR="00F0350A" w:rsidRPr="001073AC" w:rsidRDefault="00F0350A" w:rsidP="00F0350A">
            <w:pPr>
              <w:snapToGrid w:val="0"/>
              <w:jc w:val="center"/>
              <w:rPr>
                <w:rFonts w:ascii="BIZ UDPゴシック" w:eastAsia="BIZ UDPゴシック" w:hAnsi="BIZ UDPゴシック" w:cs="ＭＳ Ｐゴシック"/>
                <w:color w:val="000000"/>
                <w:kern w:val="0"/>
                <w:sz w:val="22"/>
                <w14:ligatures w14:val="none"/>
              </w:rPr>
            </w:pPr>
          </w:p>
        </w:tc>
        <w:tc>
          <w:tcPr>
            <w:tcW w:w="510" w:type="dxa"/>
            <w:tcBorders>
              <w:top w:val="single" w:sz="4" w:space="0" w:color="FF9966"/>
              <w:left w:val="nil"/>
              <w:bottom w:val="single" w:sz="12" w:space="0" w:color="FF9966"/>
              <w:right w:val="single" w:sz="4" w:space="0" w:color="F79646"/>
            </w:tcBorders>
            <w:shd w:val="clear" w:color="auto" w:fill="FDE9D9"/>
            <w:noWrap/>
            <w:vAlign w:val="center"/>
          </w:tcPr>
          <w:p w14:paraId="3BCBD924" w14:textId="682287EA" w:rsidR="00F0350A" w:rsidRPr="001073AC" w:rsidRDefault="00F0350A" w:rsidP="00F0350A">
            <w:pPr>
              <w:snapToGrid w:val="0"/>
              <w:jc w:val="center"/>
              <w:rPr>
                <w:rFonts w:ascii="BIZ UDPゴシック" w:eastAsia="BIZ UDPゴシック" w:hAnsi="BIZ UDPゴシック" w:cs="ＭＳ Ｐゴシック"/>
                <w:color w:val="000000"/>
                <w:kern w:val="0"/>
                <w:sz w:val="22"/>
                <w14:ligatures w14:val="none"/>
              </w:rPr>
            </w:pPr>
          </w:p>
        </w:tc>
        <w:tc>
          <w:tcPr>
            <w:tcW w:w="510" w:type="dxa"/>
            <w:tcBorders>
              <w:top w:val="single" w:sz="4" w:space="0" w:color="FF9966"/>
              <w:left w:val="nil"/>
              <w:bottom w:val="single" w:sz="12" w:space="0" w:color="FF9966"/>
              <w:right w:val="single" w:sz="12" w:space="0" w:color="FF9966"/>
            </w:tcBorders>
            <w:shd w:val="clear" w:color="000000" w:fill="FDE9D9"/>
            <w:noWrap/>
            <w:vAlign w:val="center"/>
          </w:tcPr>
          <w:p w14:paraId="16560A1B" w14:textId="17851926" w:rsidR="00F0350A" w:rsidRPr="00771E65" w:rsidRDefault="00F0350A" w:rsidP="00F0350A">
            <w:pPr>
              <w:snapToGrid w:val="0"/>
              <w:jc w:val="center"/>
              <w:rPr>
                <w:rFonts w:ascii="BIZ UDPゴシック" w:eastAsia="BIZ UDPゴシック" w:hAnsi="BIZ UDPゴシック" w:cs="ＭＳ Ｐゴシック"/>
                <w:b/>
                <w:bCs/>
                <w:color w:val="000000"/>
                <w:kern w:val="0"/>
                <w:sz w:val="22"/>
                <w14:ligatures w14:val="none"/>
              </w:rPr>
            </w:pPr>
          </w:p>
        </w:tc>
      </w:tr>
      <w:tr w:rsidR="00F0350A" w:rsidRPr="001073AC" w14:paraId="7F0A0A59" w14:textId="77777777" w:rsidTr="00771E65">
        <w:trPr>
          <w:cantSplit/>
          <w:trHeight w:val="624"/>
        </w:trPr>
        <w:tc>
          <w:tcPr>
            <w:tcW w:w="564" w:type="dxa"/>
            <w:vMerge w:val="restart"/>
            <w:tcBorders>
              <w:top w:val="single" w:sz="12" w:space="0" w:color="FF9966"/>
              <w:left w:val="single" w:sz="12" w:space="0" w:color="FF9966"/>
              <w:bottom w:val="single" w:sz="8" w:space="0" w:color="FABF8F"/>
              <w:right w:val="single" w:sz="8" w:space="0" w:color="F79646"/>
            </w:tcBorders>
            <w:shd w:val="clear" w:color="000000" w:fill="ED7D31"/>
            <w:textDirection w:val="tbRlV"/>
            <w:vAlign w:val="center"/>
            <w:hideMark/>
          </w:tcPr>
          <w:p w14:paraId="716B7FB5" w14:textId="77777777" w:rsidR="00F0350A" w:rsidRPr="001073AC" w:rsidRDefault="00F0350A" w:rsidP="00F0350A">
            <w:pPr>
              <w:jc w:val="center"/>
              <w:rPr>
                <w:rFonts w:ascii="UD デジタル 教科書体 NK-R" w:eastAsia="UD デジタル 教科書体 NK-R" w:hAnsi="ＭＳ Ｐゴシック" w:cs="ＭＳ Ｐゴシック"/>
                <w:b/>
                <w:bCs/>
                <w:color w:val="FFFFFF"/>
                <w:kern w:val="0"/>
                <w:sz w:val="20"/>
                <w:szCs w:val="20"/>
                <w14:ligatures w14:val="none"/>
              </w:rPr>
            </w:pPr>
            <w:r w:rsidRPr="001073AC">
              <w:rPr>
                <w:rFonts w:ascii="UD デジタル 教科書体 NK-R" w:eastAsia="UD デジタル 教科書体 NK-R" w:hAnsi="ＭＳ Ｐゴシック" w:cs="ＭＳ Ｐゴシック"/>
                <w:b/>
                <w:bCs/>
                <w:color w:val="FFFFFF"/>
                <w:kern w:val="0"/>
                <w:sz w:val="20"/>
                <w:szCs w:val="20"/>
                <w14:ligatures w14:val="none"/>
              </w:rPr>
              <w:t>カネ</w:t>
            </w:r>
          </w:p>
        </w:tc>
        <w:tc>
          <w:tcPr>
            <w:tcW w:w="755" w:type="dxa"/>
            <w:tcBorders>
              <w:top w:val="single" w:sz="12" w:space="0" w:color="FF9966"/>
              <w:left w:val="single" w:sz="8" w:space="0" w:color="F79646"/>
              <w:bottom w:val="single" w:sz="4" w:space="0" w:color="FF9966"/>
              <w:right w:val="single" w:sz="12" w:space="0" w:color="F1A983"/>
            </w:tcBorders>
            <w:shd w:val="clear" w:color="auto" w:fill="FCD5B4"/>
            <w:textDirection w:val="tbRlV"/>
            <w:vAlign w:val="center"/>
            <w:hideMark/>
          </w:tcPr>
          <w:p w14:paraId="440F2CC7" w14:textId="77777777" w:rsidR="00F0350A" w:rsidRPr="001073AC" w:rsidRDefault="00F0350A" w:rsidP="00F0350A">
            <w:pPr>
              <w:snapToGrid w:val="0"/>
              <w:jc w:val="center"/>
              <w:rPr>
                <w:rFonts w:ascii="UD デジタル 教科書体 NK-R" w:eastAsia="UD デジタル 教科書体 NK-R" w:hAnsi="ＭＳ Ｐゴシック" w:cs="ＭＳ Ｐゴシック"/>
                <w:color w:val="000000"/>
                <w:kern w:val="0"/>
                <w:sz w:val="20"/>
                <w:szCs w:val="20"/>
                <w14:ligatures w14:val="none"/>
              </w:rPr>
            </w:pPr>
            <w:r w:rsidRPr="001073AC">
              <w:rPr>
                <w:rFonts w:ascii="UD デジタル 教科書体 NK-R" w:eastAsia="UD デジタル 教科書体 NK-R" w:hAnsi="ＭＳ Ｐゴシック" w:cs="ＭＳ Ｐゴシック"/>
                <w:color w:val="000000"/>
                <w:kern w:val="0"/>
                <w:sz w:val="20"/>
                <w:szCs w:val="20"/>
                <w14:ligatures w14:val="none"/>
              </w:rPr>
              <w:t>支出増</w:t>
            </w:r>
          </w:p>
        </w:tc>
        <w:tc>
          <w:tcPr>
            <w:tcW w:w="5329" w:type="dxa"/>
            <w:tcBorders>
              <w:top w:val="single" w:sz="12" w:space="0" w:color="FF9966"/>
              <w:left w:val="single" w:sz="8" w:space="0" w:color="DA9694"/>
              <w:bottom w:val="single" w:sz="4" w:space="0" w:color="FF9966"/>
              <w:right w:val="single" w:sz="12" w:space="0" w:color="FF9966"/>
            </w:tcBorders>
            <w:vAlign w:val="center"/>
            <w:hideMark/>
          </w:tcPr>
          <w:p w14:paraId="1535A909" w14:textId="77777777" w:rsidR="00F0350A" w:rsidRPr="001073AC" w:rsidRDefault="00F0350A" w:rsidP="00F0350A">
            <w:pPr>
              <w:snapToGrid w:val="0"/>
              <w:rPr>
                <w:rFonts w:ascii="UD デジタル 教科書体 NK-R" w:eastAsia="UD デジタル 教科書体 NK-R" w:hAnsi="ＭＳ Ｐゴシック" w:cs="ＭＳ Ｐゴシック"/>
                <w:color w:val="000000"/>
                <w:kern w:val="0"/>
                <w:sz w:val="20"/>
                <w:szCs w:val="20"/>
                <w14:ligatures w14:val="none"/>
              </w:rPr>
            </w:pPr>
            <w:r w:rsidRPr="001073AC">
              <w:rPr>
                <w:rFonts w:ascii="UD デジタル 教科書体 NK-R" w:eastAsia="UD デジタル 教科書体 NK-R" w:hAnsi="ＭＳ Ｐゴシック" w:cs="ＭＳ Ｐゴシック" w:hint="eastAsia"/>
                <w:color w:val="000000"/>
                <w:kern w:val="0"/>
                <w:sz w:val="20"/>
                <w:szCs w:val="20"/>
                <w14:ligatures w14:val="none"/>
              </w:rPr>
              <w:t>復旧・復興費が必要になる</w:t>
            </w:r>
          </w:p>
        </w:tc>
        <w:tc>
          <w:tcPr>
            <w:tcW w:w="454" w:type="dxa"/>
            <w:tcBorders>
              <w:top w:val="single" w:sz="12" w:space="0" w:color="FF9966"/>
              <w:left w:val="single" w:sz="12" w:space="0" w:color="FF9966"/>
              <w:bottom w:val="single" w:sz="4" w:space="0" w:color="FF9966"/>
              <w:right w:val="single" w:sz="8" w:space="0" w:color="FF9966"/>
            </w:tcBorders>
            <w:noWrap/>
            <w:vAlign w:val="center"/>
          </w:tcPr>
          <w:p w14:paraId="46A27079" w14:textId="16055562"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454" w:type="dxa"/>
            <w:tcBorders>
              <w:top w:val="single" w:sz="12" w:space="0" w:color="FF9966"/>
              <w:left w:val="single" w:sz="8" w:space="0" w:color="FF9966"/>
              <w:bottom w:val="single" w:sz="4" w:space="0" w:color="FF9966"/>
              <w:right w:val="single" w:sz="8" w:space="0" w:color="FF9966"/>
            </w:tcBorders>
            <w:noWrap/>
            <w:vAlign w:val="center"/>
          </w:tcPr>
          <w:p w14:paraId="60C1A041" w14:textId="65A942A7"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454" w:type="dxa"/>
            <w:tcBorders>
              <w:top w:val="single" w:sz="12" w:space="0" w:color="FF9966"/>
              <w:left w:val="single" w:sz="8" w:space="0" w:color="FF9966"/>
              <w:bottom w:val="single" w:sz="4" w:space="0" w:color="FF9966"/>
              <w:right w:val="single" w:sz="8" w:space="0" w:color="FF9966"/>
            </w:tcBorders>
            <w:noWrap/>
            <w:vAlign w:val="center"/>
          </w:tcPr>
          <w:p w14:paraId="7F2DD6B2" w14:textId="296EE765"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454" w:type="dxa"/>
            <w:tcBorders>
              <w:top w:val="single" w:sz="12" w:space="0" w:color="FF9966"/>
              <w:left w:val="single" w:sz="8" w:space="0" w:color="FF9966"/>
              <w:bottom w:val="single" w:sz="4" w:space="0" w:color="FF9966"/>
              <w:right w:val="single" w:sz="8" w:space="0" w:color="FF9966"/>
            </w:tcBorders>
            <w:noWrap/>
            <w:vAlign w:val="center"/>
          </w:tcPr>
          <w:p w14:paraId="1C9258E3" w14:textId="1EAFE8A8"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 xml:space="preserve">　</w:t>
            </w:r>
          </w:p>
        </w:tc>
        <w:tc>
          <w:tcPr>
            <w:tcW w:w="454" w:type="dxa"/>
            <w:tcBorders>
              <w:top w:val="single" w:sz="12" w:space="0" w:color="FF9966"/>
              <w:left w:val="single" w:sz="8" w:space="0" w:color="FF9966"/>
              <w:bottom w:val="single" w:sz="4" w:space="0" w:color="FF9966"/>
              <w:right w:val="double" w:sz="4" w:space="0" w:color="FF9966"/>
            </w:tcBorders>
            <w:noWrap/>
            <w:vAlign w:val="center"/>
          </w:tcPr>
          <w:p w14:paraId="3568B76F" w14:textId="5D7D3C23"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510" w:type="dxa"/>
            <w:tcBorders>
              <w:top w:val="single" w:sz="12" w:space="0" w:color="FF9966"/>
              <w:left w:val="double" w:sz="4" w:space="0" w:color="FF9966"/>
              <w:bottom w:val="single" w:sz="4" w:space="0" w:color="FF9966"/>
              <w:right w:val="single" w:sz="4" w:space="0" w:color="F79646"/>
            </w:tcBorders>
            <w:shd w:val="clear" w:color="000000" w:fill="FFFFFF"/>
            <w:noWrap/>
            <w:vAlign w:val="center"/>
          </w:tcPr>
          <w:p w14:paraId="0D51F54B" w14:textId="670638A2" w:rsidR="00F0350A" w:rsidRPr="001073AC" w:rsidRDefault="00F0350A" w:rsidP="00F0350A">
            <w:pPr>
              <w:snapToGrid w:val="0"/>
              <w:jc w:val="center"/>
              <w:rPr>
                <w:rFonts w:ascii="BIZ UDPゴシック" w:eastAsia="BIZ UDPゴシック" w:hAnsi="BIZ UDPゴシック" w:cs="ＭＳ Ｐゴシック"/>
                <w:color w:val="000000"/>
                <w:kern w:val="0"/>
                <w:sz w:val="22"/>
                <w14:ligatures w14:val="none"/>
              </w:rPr>
            </w:pPr>
          </w:p>
        </w:tc>
        <w:tc>
          <w:tcPr>
            <w:tcW w:w="510" w:type="dxa"/>
            <w:tcBorders>
              <w:top w:val="single" w:sz="12" w:space="0" w:color="FF9966"/>
              <w:left w:val="nil"/>
              <w:bottom w:val="single" w:sz="4" w:space="0" w:color="FF9966"/>
              <w:right w:val="single" w:sz="4" w:space="0" w:color="F79646"/>
            </w:tcBorders>
            <w:shd w:val="clear" w:color="000000" w:fill="FFFFFF"/>
            <w:noWrap/>
            <w:vAlign w:val="center"/>
          </w:tcPr>
          <w:p w14:paraId="1C3BFB2A" w14:textId="4FFAE3E9" w:rsidR="00F0350A" w:rsidRPr="001073AC" w:rsidRDefault="00F0350A" w:rsidP="00F0350A">
            <w:pPr>
              <w:snapToGrid w:val="0"/>
              <w:jc w:val="center"/>
              <w:rPr>
                <w:rFonts w:ascii="BIZ UDPゴシック" w:eastAsia="BIZ UDPゴシック" w:hAnsi="BIZ UDPゴシック" w:cs="ＭＳ Ｐゴシック"/>
                <w:color w:val="000000"/>
                <w:kern w:val="0"/>
                <w:sz w:val="22"/>
                <w14:ligatures w14:val="none"/>
              </w:rPr>
            </w:pPr>
          </w:p>
        </w:tc>
        <w:tc>
          <w:tcPr>
            <w:tcW w:w="510" w:type="dxa"/>
            <w:tcBorders>
              <w:top w:val="single" w:sz="12" w:space="0" w:color="FF9966"/>
              <w:left w:val="nil"/>
              <w:bottom w:val="single" w:sz="4" w:space="0" w:color="FF9966"/>
              <w:right w:val="single" w:sz="12" w:space="0" w:color="FF9966"/>
            </w:tcBorders>
            <w:noWrap/>
            <w:vAlign w:val="center"/>
          </w:tcPr>
          <w:p w14:paraId="441F4795" w14:textId="16F4FF82" w:rsidR="00F0350A" w:rsidRPr="00771E65" w:rsidRDefault="00F0350A" w:rsidP="00F0350A">
            <w:pPr>
              <w:snapToGrid w:val="0"/>
              <w:jc w:val="center"/>
              <w:rPr>
                <w:rFonts w:ascii="BIZ UDPゴシック" w:eastAsia="BIZ UDPゴシック" w:hAnsi="BIZ UDPゴシック" w:cs="ＭＳ Ｐゴシック"/>
                <w:b/>
                <w:bCs/>
                <w:color w:val="000000"/>
                <w:kern w:val="0"/>
                <w:sz w:val="22"/>
                <w14:ligatures w14:val="none"/>
              </w:rPr>
            </w:pPr>
          </w:p>
        </w:tc>
      </w:tr>
      <w:tr w:rsidR="00F0350A" w:rsidRPr="001073AC" w14:paraId="08C4CDB6" w14:textId="77777777" w:rsidTr="00771E65">
        <w:trPr>
          <w:cantSplit/>
          <w:trHeight w:val="624"/>
        </w:trPr>
        <w:tc>
          <w:tcPr>
            <w:tcW w:w="564" w:type="dxa"/>
            <w:vMerge/>
            <w:tcBorders>
              <w:top w:val="nil"/>
              <w:left w:val="single" w:sz="12" w:space="0" w:color="FF9966"/>
              <w:bottom w:val="single" w:sz="8" w:space="0" w:color="FABF8F"/>
              <w:right w:val="single" w:sz="8" w:space="0" w:color="F79646"/>
            </w:tcBorders>
            <w:vAlign w:val="center"/>
            <w:hideMark/>
          </w:tcPr>
          <w:p w14:paraId="3F3BF5C3" w14:textId="77777777" w:rsidR="00F0350A" w:rsidRPr="001073AC" w:rsidRDefault="00F0350A" w:rsidP="00F0350A">
            <w:pPr>
              <w:rPr>
                <w:rFonts w:ascii="UD デジタル 教科書体 NK-R" w:eastAsia="UD デジタル 教科書体 NK-R" w:hAnsi="ＭＳ Ｐゴシック" w:cs="ＭＳ Ｐゴシック"/>
                <w:b/>
                <w:bCs/>
                <w:color w:val="FFFFFF"/>
                <w:kern w:val="0"/>
                <w:sz w:val="20"/>
                <w:szCs w:val="20"/>
                <w14:ligatures w14:val="none"/>
              </w:rPr>
            </w:pPr>
          </w:p>
        </w:tc>
        <w:tc>
          <w:tcPr>
            <w:tcW w:w="755" w:type="dxa"/>
            <w:tcBorders>
              <w:top w:val="single" w:sz="4" w:space="0" w:color="FF9966"/>
              <w:left w:val="single" w:sz="8" w:space="0" w:color="F79646"/>
              <w:bottom w:val="single" w:sz="4" w:space="0" w:color="FF9966"/>
              <w:right w:val="single" w:sz="12" w:space="0" w:color="F1A983"/>
            </w:tcBorders>
            <w:shd w:val="clear" w:color="auto" w:fill="FCD5B4"/>
            <w:textDirection w:val="tbRlV"/>
            <w:vAlign w:val="center"/>
            <w:hideMark/>
          </w:tcPr>
          <w:p w14:paraId="7A501660" w14:textId="77777777" w:rsidR="00F0350A" w:rsidRPr="001073AC" w:rsidRDefault="00F0350A" w:rsidP="00F0350A">
            <w:pPr>
              <w:snapToGrid w:val="0"/>
              <w:jc w:val="center"/>
              <w:rPr>
                <w:rFonts w:ascii="UD デジタル 教科書体 NK-R" w:eastAsia="UD デジタル 教科書体 NK-R" w:hAnsi="ＭＳ Ｐゴシック" w:cs="ＭＳ Ｐゴシック"/>
                <w:color w:val="000000"/>
                <w:kern w:val="0"/>
                <w:sz w:val="20"/>
                <w:szCs w:val="20"/>
                <w14:ligatures w14:val="none"/>
              </w:rPr>
            </w:pPr>
            <w:r>
              <w:rPr>
                <w:rFonts w:ascii="UD デジタル 教科書体 NK-R" w:eastAsia="UD デジタル 教科書体 NK-R" w:hAnsi="ＭＳ Ｐゴシック" w:cs="ＭＳ Ｐゴシック" w:hint="eastAsia"/>
                <w:color w:val="000000"/>
                <w:kern w:val="0"/>
                <w:sz w:val="20"/>
                <w:szCs w:val="20"/>
                <w14:ligatures w14:val="none"/>
              </w:rPr>
              <w:t>収入増</w:t>
            </w:r>
          </w:p>
        </w:tc>
        <w:tc>
          <w:tcPr>
            <w:tcW w:w="5329" w:type="dxa"/>
            <w:tcBorders>
              <w:top w:val="single" w:sz="4" w:space="0" w:color="FF9966"/>
              <w:left w:val="single" w:sz="8" w:space="0" w:color="DA9694"/>
              <w:bottom w:val="single" w:sz="4" w:space="0" w:color="FF9966"/>
              <w:right w:val="single" w:sz="12" w:space="0" w:color="FF9966"/>
            </w:tcBorders>
            <w:shd w:val="clear" w:color="auto" w:fill="FDE9D9"/>
            <w:vAlign w:val="center"/>
            <w:hideMark/>
          </w:tcPr>
          <w:p w14:paraId="6D77473A" w14:textId="77777777" w:rsidR="00F0350A" w:rsidRPr="001073AC" w:rsidRDefault="00F0350A" w:rsidP="00F0350A">
            <w:pPr>
              <w:snapToGrid w:val="0"/>
              <w:rPr>
                <w:rFonts w:ascii="UD デジタル 教科書体 NK-R" w:eastAsia="UD デジタル 教科書体 NK-R" w:hAnsi="ＭＳ Ｐゴシック" w:cs="ＭＳ Ｐゴシック"/>
                <w:color w:val="000000"/>
                <w:kern w:val="0"/>
                <w:sz w:val="20"/>
                <w:szCs w:val="20"/>
                <w14:ligatures w14:val="none"/>
              </w:rPr>
            </w:pPr>
            <w:r w:rsidRPr="001073AC">
              <w:rPr>
                <w:rFonts w:ascii="UD デジタル 教科書体 NK-R" w:eastAsia="UD デジタル 教科書体 NK-R" w:hAnsi="ＭＳ Ｐゴシック" w:cs="ＭＳ Ｐゴシック" w:hint="eastAsia"/>
                <w:color w:val="000000"/>
                <w:kern w:val="0"/>
                <w:sz w:val="20"/>
                <w:szCs w:val="20"/>
                <w14:ligatures w14:val="none"/>
              </w:rPr>
              <w:t>患者が減る・訪問回数が減る</w:t>
            </w:r>
          </w:p>
        </w:tc>
        <w:tc>
          <w:tcPr>
            <w:tcW w:w="454" w:type="dxa"/>
            <w:tcBorders>
              <w:top w:val="single" w:sz="4" w:space="0" w:color="FF9966"/>
              <w:left w:val="single" w:sz="12" w:space="0" w:color="FF9966"/>
              <w:bottom w:val="single" w:sz="4" w:space="0" w:color="FF9966"/>
              <w:right w:val="single" w:sz="8" w:space="0" w:color="FF9966"/>
            </w:tcBorders>
            <w:shd w:val="clear" w:color="auto" w:fill="FDE9D9"/>
            <w:noWrap/>
            <w:vAlign w:val="center"/>
          </w:tcPr>
          <w:p w14:paraId="13F45AB5" w14:textId="2878F304"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454" w:type="dxa"/>
            <w:tcBorders>
              <w:top w:val="single" w:sz="4" w:space="0" w:color="FF9966"/>
              <w:left w:val="single" w:sz="8" w:space="0" w:color="FF9966"/>
              <w:bottom w:val="single" w:sz="4" w:space="0" w:color="FF9966"/>
              <w:right w:val="single" w:sz="8" w:space="0" w:color="FF9966"/>
            </w:tcBorders>
            <w:shd w:val="clear" w:color="auto" w:fill="FDE9D9"/>
            <w:noWrap/>
            <w:vAlign w:val="center"/>
          </w:tcPr>
          <w:p w14:paraId="2048951E" w14:textId="430FB44C"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454" w:type="dxa"/>
            <w:tcBorders>
              <w:top w:val="single" w:sz="4" w:space="0" w:color="FF9966"/>
              <w:left w:val="single" w:sz="8" w:space="0" w:color="FF9966"/>
              <w:bottom w:val="single" w:sz="4" w:space="0" w:color="FF9966"/>
              <w:right w:val="single" w:sz="8" w:space="0" w:color="FF9966"/>
            </w:tcBorders>
            <w:shd w:val="clear" w:color="auto" w:fill="FDE9D9"/>
            <w:noWrap/>
            <w:vAlign w:val="center"/>
          </w:tcPr>
          <w:p w14:paraId="1B8D5EB1" w14:textId="4C84AB43"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 xml:space="preserve">　</w:t>
            </w:r>
          </w:p>
        </w:tc>
        <w:tc>
          <w:tcPr>
            <w:tcW w:w="454" w:type="dxa"/>
            <w:tcBorders>
              <w:top w:val="single" w:sz="4" w:space="0" w:color="FF9966"/>
              <w:left w:val="single" w:sz="8" w:space="0" w:color="FF9966"/>
              <w:bottom w:val="single" w:sz="4" w:space="0" w:color="FF9966"/>
              <w:right w:val="single" w:sz="8" w:space="0" w:color="FF9966"/>
            </w:tcBorders>
            <w:shd w:val="clear" w:color="auto" w:fill="FDE9D9"/>
            <w:noWrap/>
            <w:vAlign w:val="center"/>
          </w:tcPr>
          <w:p w14:paraId="19766805" w14:textId="18AB1983"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 xml:space="preserve">　</w:t>
            </w:r>
          </w:p>
        </w:tc>
        <w:tc>
          <w:tcPr>
            <w:tcW w:w="454" w:type="dxa"/>
            <w:tcBorders>
              <w:top w:val="single" w:sz="4" w:space="0" w:color="FF9966"/>
              <w:left w:val="single" w:sz="8" w:space="0" w:color="FF9966"/>
              <w:bottom w:val="single" w:sz="4" w:space="0" w:color="FF9966"/>
              <w:right w:val="double" w:sz="4" w:space="0" w:color="FF9966"/>
            </w:tcBorders>
            <w:shd w:val="clear" w:color="auto" w:fill="FDE9D9"/>
            <w:noWrap/>
            <w:vAlign w:val="center"/>
          </w:tcPr>
          <w:p w14:paraId="6E8158BD" w14:textId="76FE66D7"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510" w:type="dxa"/>
            <w:tcBorders>
              <w:top w:val="single" w:sz="4" w:space="0" w:color="FF9966"/>
              <w:left w:val="double" w:sz="4" w:space="0" w:color="FF9966"/>
              <w:bottom w:val="single" w:sz="4" w:space="0" w:color="FF9966"/>
              <w:right w:val="single" w:sz="4" w:space="0" w:color="F79646"/>
            </w:tcBorders>
            <w:shd w:val="clear" w:color="auto" w:fill="FDE9D9"/>
            <w:noWrap/>
            <w:vAlign w:val="center"/>
          </w:tcPr>
          <w:p w14:paraId="73362B17" w14:textId="11A55D65" w:rsidR="00F0350A" w:rsidRPr="001073AC" w:rsidRDefault="00F0350A" w:rsidP="00F0350A">
            <w:pPr>
              <w:snapToGrid w:val="0"/>
              <w:jc w:val="center"/>
              <w:rPr>
                <w:rFonts w:ascii="BIZ UDPゴシック" w:eastAsia="BIZ UDPゴシック" w:hAnsi="BIZ UDPゴシック" w:cs="ＭＳ Ｐゴシック"/>
                <w:color w:val="000000"/>
                <w:kern w:val="0"/>
                <w:sz w:val="22"/>
                <w14:ligatures w14:val="none"/>
              </w:rPr>
            </w:pPr>
          </w:p>
        </w:tc>
        <w:tc>
          <w:tcPr>
            <w:tcW w:w="510" w:type="dxa"/>
            <w:tcBorders>
              <w:top w:val="single" w:sz="4" w:space="0" w:color="FF9966"/>
              <w:left w:val="nil"/>
              <w:bottom w:val="single" w:sz="4" w:space="0" w:color="FF9966"/>
              <w:right w:val="single" w:sz="4" w:space="0" w:color="F79646"/>
            </w:tcBorders>
            <w:shd w:val="clear" w:color="auto" w:fill="FDE9D9"/>
            <w:noWrap/>
            <w:vAlign w:val="center"/>
          </w:tcPr>
          <w:p w14:paraId="002008DF" w14:textId="42B41563" w:rsidR="00F0350A" w:rsidRPr="001073AC" w:rsidRDefault="00F0350A" w:rsidP="00F0350A">
            <w:pPr>
              <w:snapToGrid w:val="0"/>
              <w:jc w:val="center"/>
              <w:rPr>
                <w:rFonts w:ascii="BIZ UDPゴシック" w:eastAsia="BIZ UDPゴシック" w:hAnsi="BIZ UDPゴシック" w:cs="ＭＳ Ｐゴシック"/>
                <w:color w:val="000000"/>
                <w:kern w:val="0"/>
                <w:sz w:val="22"/>
                <w14:ligatures w14:val="none"/>
              </w:rPr>
            </w:pPr>
          </w:p>
        </w:tc>
        <w:tc>
          <w:tcPr>
            <w:tcW w:w="510" w:type="dxa"/>
            <w:tcBorders>
              <w:top w:val="single" w:sz="4" w:space="0" w:color="FF9966"/>
              <w:left w:val="nil"/>
              <w:bottom w:val="single" w:sz="4" w:space="0" w:color="FF9966"/>
              <w:right w:val="single" w:sz="12" w:space="0" w:color="FF9966"/>
            </w:tcBorders>
            <w:shd w:val="clear" w:color="000000" w:fill="FDE9D9"/>
            <w:noWrap/>
            <w:vAlign w:val="center"/>
          </w:tcPr>
          <w:p w14:paraId="6800FBB2" w14:textId="74B79AA1" w:rsidR="00F0350A" w:rsidRPr="00771E65" w:rsidRDefault="00F0350A" w:rsidP="00F0350A">
            <w:pPr>
              <w:snapToGrid w:val="0"/>
              <w:jc w:val="center"/>
              <w:rPr>
                <w:rFonts w:ascii="BIZ UDPゴシック" w:eastAsia="BIZ UDPゴシック" w:hAnsi="BIZ UDPゴシック" w:cs="ＭＳ Ｐゴシック"/>
                <w:b/>
                <w:bCs/>
                <w:color w:val="000000"/>
                <w:kern w:val="0"/>
                <w:sz w:val="22"/>
                <w14:ligatures w14:val="none"/>
              </w:rPr>
            </w:pPr>
          </w:p>
        </w:tc>
      </w:tr>
      <w:tr w:rsidR="00F0350A" w:rsidRPr="001073AC" w14:paraId="49468414" w14:textId="77777777" w:rsidTr="00771E65">
        <w:trPr>
          <w:trHeight w:val="624"/>
        </w:trPr>
        <w:tc>
          <w:tcPr>
            <w:tcW w:w="564" w:type="dxa"/>
            <w:vMerge/>
            <w:tcBorders>
              <w:top w:val="nil"/>
              <w:left w:val="single" w:sz="12" w:space="0" w:color="FF9966"/>
              <w:bottom w:val="single" w:sz="12" w:space="0" w:color="FF9966"/>
              <w:right w:val="single" w:sz="8" w:space="0" w:color="F79646"/>
            </w:tcBorders>
            <w:vAlign w:val="center"/>
            <w:hideMark/>
          </w:tcPr>
          <w:p w14:paraId="01146C27" w14:textId="77777777" w:rsidR="00F0350A" w:rsidRPr="001073AC" w:rsidRDefault="00F0350A" w:rsidP="00F0350A">
            <w:pPr>
              <w:rPr>
                <w:rFonts w:ascii="UD デジタル 教科書体 NK-R" w:eastAsia="UD デジタル 教科書体 NK-R" w:hAnsi="ＭＳ Ｐゴシック" w:cs="ＭＳ Ｐゴシック"/>
                <w:b/>
                <w:bCs/>
                <w:color w:val="FFFFFF"/>
                <w:kern w:val="0"/>
                <w:sz w:val="20"/>
                <w:szCs w:val="20"/>
                <w14:ligatures w14:val="none"/>
              </w:rPr>
            </w:pPr>
          </w:p>
        </w:tc>
        <w:tc>
          <w:tcPr>
            <w:tcW w:w="755" w:type="dxa"/>
            <w:tcBorders>
              <w:top w:val="single" w:sz="4" w:space="0" w:color="FF9966"/>
              <w:left w:val="single" w:sz="8" w:space="0" w:color="F79646"/>
              <w:bottom w:val="single" w:sz="12" w:space="0" w:color="FF9966"/>
              <w:right w:val="single" w:sz="12" w:space="0" w:color="F1A983"/>
            </w:tcBorders>
            <w:shd w:val="clear" w:color="auto" w:fill="FCD5B4"/>
            <w:textDirection w:val="tbRlV"/>
            <w:vAlign w:val="center"/>
            <w:hideMark/>
          </w:tcPr>
          <w:p w14:paraId="0785CE04" w14:textId="77777777" w:rsidR="00F0350A" w:rsidRPr="001073AC" w:rsidRDefault="00F0350A" w:rsidP="00F0350A">
            <w:pPr>
              <w:snapToGrid w:val="0"/>
              <w:jc w:val="center"/>
              <w:rPr>
                <w:rFonts w:ascii="UD デジタル 教科書体 NK-R" w:eastAsia="UD デジタル 教科書体 NK-R" w:hAnsi="ＭＳ Ｐゴシック" w:cs="ＭＳ Ｐゴシック"/>
                <w:color w:val="000000"/>
                <w:kern w:val="0"/>
                <w:sz w:val="20"/>
                <w:szCs w:val="20"/>
                <w14:ligatures w14:val="none"/>
              </w:rPr>
            </w:pPr>
            <w:r w:rsidRPr="001073AC">
              <w:rPr>
                <w:rFonts w:ascii="UD デジタル 教科書体 NK-R" w:eastAsia="UD デジタル 教科書体 NK-R" w:hAnsi="ＭＳ Ｐゴシック" w:cs="ＭＳ Ｐゴシック"/>
                <w:color w:val="000000"/>
                <w:kern w:val="0"/>
                <w:sz w:val="20"/>
                <w:szCs w:val="20"/>
                <w14:ligatures w14:val="none"/>
              </w:rPr>
              <w:t>スタッフ</w:t>
            </w:r>
            <w:r>
              <w:rPr>
                <w:rFonts w:ascii="UD デジタル 教科書体 NK-R" w:eastAsia="UD デジタル 教科書体 NK-R" w:hAnsi="ＭＳ Ｐゴシック" w:cs="ＭＳ Ｐゴシック" w:hint="eastAsia"/>
                <w:color w:val="000000"/>
                <w:kern w:val="0"/>
                <w:sz w:val="20"/>
                <w:szCs w:val="20"/>
                <w14:ligatures w14:val="none"/>
              </w:rPr>
              <w:t>保障</w:t>
            </w:r>
          </w:p>
        </w:tc>
        <w:tc>
          <w:tcPr>
            <w:tcW w:w="5329" w:type="dxa"/>
            <w:tcBorders>
              <w:top w:val="single" w:sz="4" w:space="0" w:color="FF9966"/>
              <w:left w:val="single" w:sz="8" w:space="0" w:color="DA9694"/>
              <w:bottom w:val="single" w:sz="12" w:space="0" w:color="FF9966"/>
              <w:right w:val="single" w:sz="12" w:space="0" w:color="FF9966"/>
            </w:tcBorders>
            <w:vAlign w:val="center"/>
            <w:hideMark/>
          </w:tcPr>
          <w:p w14:paraId="333D2B9F" w14:textId="77777777" w:rsidR="00F0350A" w:rsidRPr="001073AC" w:rsidRDefault="00F0350A" w:rsidP="00F0350A">
            <w:pPr>
              <w:snapToGrid w:val="0"/>
              <w:rPr>
                <w:rFonts w:ascii="UD デジタル 教科書体 NK-R" w:eastAsia="UD デジタル 教科書体 NK-R" w:hAnsi="ＭＳ Ｐゴシック" w:cs="ＭＳ Ｐゴシック"/>
                <w:color w:val="000000"/>
                <w:kern w:val="0"/>
                <w:sz w:val="20"/>
                <w:szCs w:val="20"/>
                <w14:ligatures w14:val="none"/>
              </w:rPr>
            </w:pPr>
            <w:r w:rsidRPr="001073AC">
              <w:rPr>
                <w:rFonts w:ascii="UD デジタル 教科書体 NK-R" w:eastAsia="UD デジタル 教科書体 NK-R" w:hAnsi="ＭＳ Ｐゴシック" w:cs="ＭＳ Ｐゴシック" w:hint="eastAsia"/>
                <w:color w:val="000000"/>
                <w:kern w:val="0"/>
                <w:sz w:val="20"/>
                <w:szCs w:val="20"/>
                <w14:ligatures w14:val="none"/>
              </w:rPr>
              <w:t>スタッフの就業の場と報酬の保障ができない</w:t>
            </w:r>
          </w:p>
        </w:tc>
        <w:tc>
          <w:tcPr>
            <w:tcW w:w="454" w:type="dxa"/>
            <w:tcBorders>
              <w:top w:val="single" w:sz="4" w:space="0" w:color="FF9966"/>
              <w:left w:val="single" w:sz="12" w:space="0" w:color="FF9966"/>
              <w:bottom w:val="single" w:sz="12" w:space="0" w:color="FF9966"/>
              <w:right w:val="single" w:sz="8" w:space="0" w:color="FF9966"/>
            </w:tcBorders>
            <w:noWrap/>
            <w:vAlign w:val="center"/>
          </w:tcPr>
          <w:p w14:paraId="4CBF52A2" w14:textId="18BC4569"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454" w:type="dxa"/>
            <w:tcBorders>
              <w:top w:val="single" w:sz="4" w:space="0" w:color="FF9966"/>
              <w:left w:val="single" w:sz="8" w:space="0" w:color="FF9966"/>
              <w:bottom w:val="single" w:sz="12" w:space="0" w:color="FF9966"/>
              <w:right w:val="single" w:sz="8" w:space="0" w:color="FF9966"/>
            </w:tcBorders>
            <w:noWrap/>
            <w:vAlign w:val="center"/>
          </w:tcPr>
          <w:p w14:paraId="62D1E734" w14:textId="09BF9800"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454" w:type="dxa"/>
            <w:tcBorders>
              <w:top w:val="single" w:sz="4" w:space="0" w:color="FF9966"/>
              <w:left w:val="single" w:sz="8" w:space="0" w:color="FF9966"/>
              <w:bottom w:val="single" w:sz="12" w:space="0" w:color="FF9966"/>
              <w:right w:val="single" w:sz="8" w:space="0" w:color="FF9966"/>
            </w:tcBorders>
            <w:noWrap/>
            <w:vAlign w:val="center"/>
          </w:tcPr>
          <w:p w14:paraId="299FB007" w14:textId="1636FD16"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454" w:type="dxa"/>
            <w:tcBorders>
              <w:top w:val="single" w:sz="4" w:space="0" w:color="FF9966"/>
              <w:left w:val="single" w:sz="8" w:space="0" w:color="FF9966"/>
              <w:bottom w:val="single" w:sz="12" w:space="0" w:color="FF9966"/>
              <w:right w:val="single" w:sz="8" w:space="0" w:color="FF9966"/>
            </w:tcBorders>
            <w:noWrap/>
            <w:vAlign w:val="center"/>
          </w:tcPr>
          <w:p w14:paraId="6E30B2DD" w14:textId="5697FA99"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 xml:space="preserve">　</w:t>
            </w:r>
          </w:p>
        </w:tc>
        <w:tc>
          <w:tcPr>
            <w:tcW w:w="454" w:type="dxa"/>
            <w:tcBorders>
              <w:top w:val="single" w:sz="4" w:space="0" w:color="FF9966"/>
              <w:left w:val="single" w:sz="8" w:space="0" w:color="FF9966"/>
              <w:bottom w:val="single" w:sz="12" w:space="0" w:color="FF9966"/>
              <w:right w:val="double" w:sz="4" w:space="0" w:color="FF9966"/>
            </w:tcBorders>
            <w:noWrap/>
            <w:vAlign w:val="center"/>
          </w:tcPr>
          <w:p w14:paraId="5D4ABC93" w14:textId="1F75B5F9"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510" w:type="dxa"/>
            <w:tcBorders>
              <w:top w:val="single" w:sz="4" w:space="0" w:color="FF9966"/>
              <w:left w:val="double" w:sz="4" w:space="0" w:color="FF9966"/>
              <w:bottom w:val="single" w:sz="12" w:space="0" w:color="FF9966"/>
              <w:right w:val="single" w:sz="4" w:space="0" w:color="F79646"/>
            </w:tcBorders>
            <w:shd w:val="clear" w:color="000000" w:fill="FFFFFF"/>
            <w:noWrap/>
            <w:vAlign w:val="center"/>
          </w:tcPr>
          <w:p w14:paraId="173129A6" w14:textId="416761B0" w:rsidR="00F0350A" w:rsidRPr="001073AC" w:rsidRDefault="00F0350A" w:rsidP="00F0350A">
            <w:pPr>
              <w:snapToGrid w:val="0"/>
              <w:jc w:val="center"/>
              <w:rPr>
                <w:rFonts w:ascii="BIZ UDPゴシック" w:eastAsia="BIZ UDPゴシック" w:hAnsi="BIZ UDPゴシック" w:cs="ＭＳ Ｐゴシック"/>
                <w:color w:val="000000"/>
                <w:kern w:val="0"/>
                <w:sz w:val="22"/>
                <w14:ligatures w14:val="none"/>
              </w:rPr>
            </w:pPr>
          </w:p>
        </w:tc>
        <w:tc>
          <w:tcPr>
            <w:tcW w:w="510" w:type="dxa"/>
            <w:tcBorders>
              <w:top w:val="single" w:sz="4" w:space="0" w:color="FF9966"/>
              <w:left w:val="nil"/>
              <w:bottom w:val="single" w:sz="12" w:space="0" w:color="FF9966"/>
              <w:right w:val="single" w:sz="4" w:space="0" w:color="F79646"/>
            </w:tcBorders>
            <w:shd w:val="clear" w:color="000000" w:fill="FFFFFF"/>
            <w:noWrap/>
            <w:vAlign w:val="center"/>
          </w:tcPr>
          <w:p w14:paraId="54177B67" w14:textId="6B30923F" w:rsidR="00F0350A" w:rsidRPr="001073AC" w:rsidRDefault="00F0350A" w:rsidP="00F0350A">
            <w:pPr>
              <w:snapToGrid w:val="0"/>
              <w:jc w:val="center"/>
              <w:rPr>
                <w:rFonts w:ascii="BIZ UDPゴシック" w:eastAsia="BIZ UDPゴシック" w:hAnsi="BIZ UDPゴシック" w:cs="ＭＳ Ｐゴシック"/>
                <w:color w:val="000000"/>
                <w:kern w:val="0"/>
                <w:sz w:val="22"/>
                <w14:ligatures w14:val="none"/>
              </w:rPr>
            </w:pPr>
          </w:p>
        </w:tc>
        <w:tc>
          <w:tcPr>
            <w:tcW w:w="510" w:type="dxa"/>
            <w:tcBorders>
              <w:top w:val="single" w:sz="4" w:space="0" w:color="FF9966"/>
              <w:left w:val="nil"/>
              <w:bottom w:val="single" w:sz="12" w:space="0" w:color="FF9966"/>
              <w:right w:val="single" w:sz="12" w:space="0" w:color="FF9966"/>
            </w:tcBorders>
            <w:noWrap/>
            <w:vAlign w:val="center"/>
          </w:tcPr>
          <w:p w14:paraId="23E5FDCE" w14:textId="0FFCAAC9" w:rsidR="00F0350A" w:rsidRPr="00771E65" w:rsidRDefault="00F0350A" w:rsidP="00F0350A">
            <w:pPr>
              <w:snapToGrid w:val="0"/>
              <w:jc w:val="center"/>
              <w:rPr>
                <w:rFonts w:ascii="BIZ UDPゴシック" w:eastAsia="BIZ UDPゴシック" w:hAnsi="BIZ UDPゴシック" w:cs="ＭＳ Ｐゴシック"/>
                <w:b/>
                <w:bCs/>
                <w:color w:val="000000"/>
                <w:kern w:val="0"/>
                <w:sz w:val="22"/>
                <w14:ligatures w14:val="none"/>
              </w:rPr>
            </w:pPr>
          </w:p>
        </w:tc>
      </w:tr>
      <w:tr w:rsidR="00F0350A" w:rsidRPr="001073AC" w14:paraId="100E239A" w14:textId="77777777" w:rsidTr="00771E65">
        <w:trPr>
          <w:cantSplit/>
          <w:trHeight w:val="825"/>
        </w:trPr>
        <w:tc>
          <w:tcPr>
            <w:tcW w:w="564" w:type="dxa"/>
            <w:vMerge w:val="restart"/>
            <w:tcBorders>
              <w:top w:val="single" w:sz="12" w:space="0" w:color="FF9966"/>
              <w:left w:val="single" w:sz="12" w:space="0" w:color="FF9966"/>
              <w:bottom w:val="single" w:sz="8" w:space="0" w:color="FABF8F"/>
              <w:right w:val="single" w:sz="8" w:space="0" w:color="F79646"/>
            </w:tcBorders>
            <w:shd w:val="clear" w:color="000000" w:fill="ED7D31"/>
            <w:textDirection w:val="tbRlV"/>
            <w:vAlign w:val="center"/>
            <w:hideMark/>
          </w:tcPr>
          <w:p w14:paraId="3145CE9B" w14:textId="77777777" w:rsidR="00F0350A" w:rsidRPr="001073AC" w:rsidRDefault="00F0350A" w:rsidP="00F0350A">
            <w:pPr>
              <w:snapToGrid w:val="0"/>
              <w:jc w:val="center"/>
              <w:rPr>
                <w:rFonts w:ascii="UD デジタル 教科書体 NK-R" w:eastAsia="UD デジタル 教科書体 NK-R" w:hAnsi="ＭＳ Ｐゴシック" w:cs="ＭＳ Ｐゴシック"/>
                <w:b/>
                <w:bCs/>
                <w:color w:val="FFFFFF"/>
                <w:kern w:val="0"/>
                <w:sz w:val="20"/>
                <w:szCs w:val="20"/>
                <w14:ligatures w14:val="none"/>
              </w:rPr>
            </w:pPr>
            <w:r w:rsidRPr="001073AC">
              <w:rPr>
                <w:rFonts w:ascii="UD デジタル 教科書体 NK-R" w:eastAsia="UD デジタル 教科書体 NK-R" w:hAnsi="ＭＳ Ｐゴシック" w:cs="ＭＳ Ｐゴシック"/>
                <w:b/>
                <w:bCs/>
                <w:color w:val="FFFFFF"/>
                <w:kern w:val="0"/>
                <w:sz w:val="20"/>
                <w:szCs w:val="20"/>
                <w14:ligatures w14:val="none"/>
              </w:rPr>
              <w:t>ライフライン</w:t>
            </w:r>
          </w:p>
        </w:tc>
        <w:tc>
          <w:tcPr>
            <w:tcW w:w="755" w:type="dxa"/>
            <w:tcBorders>
              <w:top w:val="single" w:sz="12" w:space="0" w:color="FF9966"/>
              <w:left w:val="single" w:sz="8" w:space="0" w:color="F79646"/>
              <w:bottom w:val="single" w:sz="4" w:space="0" w:color="FF9966"/>
              <w:right w:val="single" w:sz="12" w:space="0" w:color="F1A983"/>
            </w:tcBorders>
            <w:shd w:val="clear" w:color="auto" w:fill="FCD5B4"/>
            <w:textDirection w:val="tbRlV"/>
            <w:vAlign w:val="center"/>
            <w:hideMark/>
          </w:tcPr>
          <w:p w14:paraId="5E13D3E4" w14:textId="77777777" w:rsidR="00F0350A" w:rsidRPr="001073AC" w:rsidRDefault="00F0350A" w:rsidP="00F0350A">
            <w:pPr>
              <w:snapToGrid w:val="0"/>
              <w:jc w:val="center"/>
              <w:rPr>
                <w:rFonts w:ascii="UD デジタル 教科書体 NK-R" w:eastAsia="UD デジタル 教科書体 NK-R" w:hAnsi="ＭＳ Ｐゴシック" w:cs="ＭＳ Ｐゴシック"/>
                <w:color w:val="000000"/>
                <w:kern w:val="0"/>
                <w:sz w:val="20"/>
                <w:szCs w:val="20"/>
                <w14:ligatures w14:val="none"/>
              </w:rPr>
            </w:pPr>
            <w:r>
              <w:rPr>
                <w:rFonts w:ascii="UD デジタル 教科書体 NK-R" w:eastAsia="UD デジタル 教科書体 NK-R" w:hAnsi="ＭＳ Ｐゴシック" w:cs="ＭＳ Ｐゴシック" w:hint="eastAsia"/>
                <w:color w:val="000000"/>
                <w:kern w:val="0"/>
                <w:sz w:val="20"/>
                <w:szCs w:val="20"/>
                <w14:ligatures w14:val="none"/>
              </w:rPr>
              <w:t>電気</w:t>
            </w:r>
          </w:p>
        </w:tc>
        <w:tc>
          <w:tcPr>
            <w:tcW w:w="5329" w:type="dxa"/>
            <w:tcBorders>
              <w:top w:val="single" w:sz="12" w:space="0" w:color="FF9966"/>
              <w:left w:val="single" w:sz="8" w:space="0" w:color="DA9694"/>
              <w:bottom w:val="single" w:sz="4" w:space="0" w:color="FF9966"/>
              <w:right w:val="single" w:sz="12" w:space="0" w:color="FF9966"/>
            </w:tcBorders>
            <w:shd w:val="clear" w:color="auto" w:fill="FDE9D9"/>
            <w:vAlign w:val="center"/>
            <w:hideMark/>
          </w:tcPr>
          <w:p w14:paraId="78281C47" w14:textId="77777777" w:rsidR="005330E3" w:rsidRDefault="00F0350A" w:rsidP="00F0350A">
            <w:pPr>
              <w:snapToGrid w:val="0"/>
              <w:rPr>
                <w:rFonts w:ascii="UD デジタル 教科書体 NK-R" w:eastAsia="UD デジタル 教科書体 NK-R" w:hAnsi="ＭＳ Ｐゴシック" w:cs="ＭＳ Ｐゴシック"/>
                <w:color w:val="000000"/>
                <w:kern w:val="0"/>
                <w:sz w:val="20"/>
                <w:szCs w:val="20"/>
                <w14:ligatures w14:val="none"/>
              </w:rPr>
            </w:pPr>
            <w:r w:rsidRPr="001073AC">
              <w:rPr>
                <w:rFonts w:ascii="UD デジタル 教科書体 NK-R" w:eastAsia="UD デジタル 教科書体 NK-R" w:hAnsi="ＭＳ Ｐゴシック" w:cs="ＭＳ Ｐゴシック" w:hint="eastAsia"/>
                <w:color w:val="000000"/>
                <w:kern w:val="0"/>
                <w:sz w:val="20"/>
                <w:szCs w:val="20"/>
                <w14:ligatures w14:val="none"/>
              </w:rPr>
              <w:t>電力停止・診療所の電気がつかない・検査機器が使えない</w:t>
            </w:r>
          </w:p>
          <w:p w14:paraId="39B4CBE3" w14:textId="00487E76" w:rsidR="00F0350A" w:rsidRPr="001073AC" w:rsidRDefault="00F0350A" w:rsidP="00F0350A">
            <w:pPr>
              <w:snapToGrid w:val="0"/>
              <w:rPr>
                <w:rFonts w:ascii="UD デジタル 教科書体 NK-R" w:eastAsia="UD デジタル 教科書体 NK-R" w:hAnsi="ＭＳ Ｐゴシック" w:cs="ＭＳ Ｐゴシック"/>
                <w:color w:val="000000"/>
                <w:kern w:val="0"/>
                <w:sz w:val="20"/>
                <w:szCs w:val="20"/>
                <w14:ligatures w14:val="none"/>
              </w:rPr>
            </w:pPr>
            <w:r w:rsidRPr="001073AC">
              <w:rPr>
                <w:rFonts w:ascii="UD デジタル 教科書体 NK-R" w:eastAsia="UD デジタル 教科書体 NK-R" w:hAnsi="ＭＳ Ｐゴシック" w:cs="ＭＳ Ｐゴシック" w:hint="eastAsia"/>
                <w:color w:val="000000"/>
                <w:kern w:val="0"/>
                <w:sz w:val="20"/>
                <w:szCs w:val="20"/>
                <w14:ligatures w14:val="none"/>
              </w:rPr>
              <w:t>帰宅困難のスタッフがしばらく診療所に寝泊まりすることになるが、生活が維持できない（冷暖房・食事等）</w:t>
            </w:r>
          </w:p>
        </w:tc>
        <w:tc>
          <w:tcPr>
            <w:tcW w:w="454" w:type="dxa"/>
            <w:tcBorders>
              <w:top w:val="single" w:sz="12" w:space="0" w:color="FF9966"/>
              <w:left w:val="single" w:sz="12" w:space="0" w:color="FF9966"/>
              <w:bottom w:val="single" w:sz="4" w:space="0" w:color="FF9966"/>
              <w:right w:val="single" w:sz="8" w:space="0" w:color="FF9966"/>
            </w:tcBorders>
            <w:shd w:val="clear" w:color="auto" w:fill="FDE9D9"/>
            <w:noWrap/>
            <w:vAlign w:val="center"/>
          </w:tcPr>
          <w:p w14:paraId="67FE992E" w14:textId="01D2C4A3"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454" w:type="dxa"/>
            <w:tcBorders>
              <w:top w:val="single" w:sz="12" w:space="0" w:color="FF9966"/>
              <w:left w:val="single" w:sz="8" w:space="0" w:color="FF9966"/>
              <w:bottom w:val="single" w:sz="4" w:space="0" w:color="FF9966"/>
              <w:right w:val="single" w:sz="8" w:space="0" w:color="FF9966"/>
            </w:tcBorders>
            <w:shd w:val="clear" w:color="auto" w:fill="FDE9D9"/>
            <w:noWrap/>
            <w:vAlign w:val="center"/>
          </w:tcPr>
          <w:p w14:paraId="2D47721F" w14:textId="0DCE5704"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454" w:type="dxa"/>
            <w:tcBorders>
              <w:top w:val="single" w:sz="12" w:space="0" w:color="FF9966"/>
              <w:left w:val="single" w:sz="8" w:space="0" w:color="FF9966"/>
              <w:bottom w:val="single" w:sz="4" w:space="0" w:color="FF9966"/>
              <w:right w:val="single" w:sz="8" w:space="0" w:color="FF9966"/>
            </w:tcBorders>
            <w:shd w:val="clear" w:color="auto" w:fill="FDE9D9"/>
            <w:noWrap/>
            <w:vAlign w:val="center"/>
          </w:tcPr>
          <w:p w14:paraId="28F1E522" w14:textId="3FECF7F7"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454" w:type="dxa"/>
            <w:tcBorders>
              <w:top w:val="single" w:sz="12" w:space="0" w:color="FF9966"/>
              <w:left w:val="single" w:sz="8" w:space="0" w:color="FF9966"/>
              <w:bottom w:val="single" w:sz="4" w:space="0" w:color="FF9966"/>
              <w:right w:val="single" w:sz="8" w:space="0" w:color="FF9966"/>
            </w:tcBorders>
            <w:shd w:val="clear" w:color="auto" w:fill="FDE9D9"/>
            <w:noWrap/>
            <w:vAlign w:val="center"/>
          </w:tcPr>
          <w:p w14:paraId="62F002F8" w14:textId="00F1A277"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454" w:type="dxa"/>
            <w:tcBorders>
              <w:top w:val="single" w:sz="12" w:space="0" w:color="FF9966"/>
              <w:left w:val="single" w:sz="8" w:space="0" w:color="FF9966"/>
              <w:bottom w:val="single" w:sz="4" w:space="0" w:color="FF9966"/>
              <w:right w:val="double" w:sz="4" w:space="0" w:color="FF9966"/>
            </w:tcBorders>
            <w:shd w:val="clear" w:color="auto" w:fill="FDE9D9"/>
            <w:noWrap/>
            <w:vAlign w:val="center"/>
          </w:tcPr>
          <w:p w14:paraId="2CAED816" w14:textId="50F259A4"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 xml:space="preserve">　</w:t>
            </w:r>
          </w:p>
        </w:tc>
        <w:tc>
          <w:tcPr>
            <w:tcW w:w="510" w:type="dxa"/>
            <w:tcBorders>
              <w:top w:val="single" w:sz="12" w:space="0" w:color="FF9966"/>
              <w:left w:val="double" w:sz="4" w:space="0" w:color="FF9966"/>
              <w:bottom w:val="single" w:sz="4" w:space="0" w:color="FF9966"/>
              <w:right w:val="single" w:sz="4" w:space="0" w:color="F79646"/>
            </w:tcBorders>
            <w:shd w:val="clear" w:color="auto" w:fill="FDE9D9"/>
            <w:noWrap/>
            <w:vAlign w:val="center"/>
          </w:tcPr>
          <w:p w14:paraId="4AA47E5C" w14:textId="1F436650" w:rsidR="00F0350A" w:rsidRPr="001073AC" w:rsidRDefault="00F0350A" w:rsidP="00F0350A">
            <w:pPr>
              <w:snapToGrid w:val="0"/>
              <w:jc w:val="center"/>
              <w:rPr>
                <w:rFonts w:ascii="BIZ UDPゴシック" w:eastAsia="BIZ UDPゴシック" w:hAnsi="BIZ UDPゴシック" w:cs="ＭＳ Ｐゴシック"/>
                <w:color w:val="000000"/>
                <w:kern w:val="0"/>
                <w:sz w:val="22"/>
                <w14:ligatures w14:val="none"/>
              </w:rPr>
            </w:pPr>
          </w:p>
        </w:tc>
        <w:tc>
          <w:tcPr>
            <w:tcW w:w="510" w:type="dxa"/>
            <w:tcBorders>
              <w:top w:val="single" w:sz="12" w:space="0" w:color="FF9966"/>
              <w:left w:val="nil"/>
              <w:bottom w:val="single" w:sz="4" w:space="0" w:color="FF9966"/>
              <w:right w:val="single" w:sz="4" w:space="0" w:color="F79646"/>
            </w:tcBorders>
            <w:shd w:val="clear" w:color="auto" w:fill="FDE9D9"/>
            <w:noWrap/>
            <w:vAlign w:val="center"/>
          </w:tcPr>
          <w:p w14:paraId="23907C5F" w14:textId="57DEF3FF" w:rsidR="00F0350A" w:rsidRPr="001073AC" w:rsidRDefault="00F0350A" w:rsidP="00F0350A">
            <w:pPr>
              <w:snapToGrid w:val="0"/>
              <w:jc w:val="center"/>
              <w:rPr>
                <w:rFonts w:ascii="BIZ UDPゴシック" w:eastAsia="BIZ UDPゴシック" w:hAnsi="BIZ UDPゴシック" w:cs="ＭＳ Ｐゴシック"/>
                <w:color w:val="000000"/>
                <w:kern w:val="0"/>
                <w:sz w:val="22"/>
                <w14:ligatures w14:val="none"/>
              </w:rPr>
            </w:pPr>
          </w:p>
        </w:tc>
        <w:tc>
          <w:tcPr>
            <w:tcW w:w="510" w:type="dxa"/>
            <w:tcBorders>
              <w:top w:val="single" w:sz="12" w:space="0" w:color="FF9966"/>
              <w:left w:val="nil"/>
              <w:bottom w:val="single" w:sz="4" w:space="0" w:color="FF9966"/>
              <w:right w:val="single" w:sz="12" w:space="0" w:color="FF9966"/>
            </w:tcBorders>
            <w:shd w:val="clear" w:color="000000" w:fill="FDE9D9"/>
            <w:noWrap/>
            <w:vAlign w:val="center"/>
          </w:tcPr>
          <w:p w14:paraId="79000008" w14:textId="361B7EDF" w:rsidR="00F0350A" w:rsidRPr="00771E65" w:rsidRDefault="00F0350A" w:rsidP="00F0350A">
            <w:pPr>
              <w:snapToGrid w:val="0"/>
              <w:jc w:val="center"/>
              <w:rPr>
                <w:rFonts w:ascii="BIZ UDPゴシック" w:eastAsia="BIZ UDPゴシック" w:hAnsi="BIZ UDPゴシック" w:cs="ＭＳ Ｐゴシック"/>
                <w:b/>
                <w:bCs/>
                <w:color w:val="000000"/>
                <w:kern w:val="0"/>
                <w:sz w:val="22"/>
                <w14:ligatures w14:val="none"/>
              </w:rPr>
            </w:pPr>
          </w:p>
        </w:tc>
      </w:tr>
      <w:tr w:rsidR="00F0350A" w:rsidRPr="001073AC" w14:paraId="5907B6EF" w14:textId="77777777" w:rsidTr="00771E65">
        <w:trPr>
          <w:trHeight w:val="624"/>
        </w:trPr>
        <w:tc>
          <w:tcPr>
            <w:tcW w:w="564" w:type="dxa"/>
            <w:vMerge/>
            <w:tcBorders>
              <w:top w:val="nil"/>
              <w:left w:val="single" w:sz="12" w:space="0" w:color="FF9966"/>
              <w:bottom w:val="single" w:sz="8" w:space="0" w:color="FABF8F"/>
              <w:right w:val="single" w:sz="8" w:space="0" w:color="F79646"/>
            </w:tcBorders>
            <w:vAlign w:val="center"/>
            <w:hideMark/>
          </w:tcPr>
          <w:p w14:paraId="0978859E" w14:textId="77777777" w:rsidR="00F0350A" w:rsidRPr="001073AC" w:rsidRDefault="00F0350A" w:rsidP="00F0350A">
            <w:pPr>
              <w:snapToGrid w:val="0"/>
              <w:rPr>
                <w:rFonts w:ascii="UD デジタル 教科書体 NK-R" w:eastAsia="UD デジタル 教科書体 NK-R" w:hAnsi="ＭＳ Ｐゴシック" w:cs="ＭＳ Ｐゴシック"/>
                <w:b/>
                <w:bCs/>
                <w:color w:val="FFFFFF"/>
                <w:kern w:val="0"/>
                <w:sz w:val="20"/>
                <w:szCs w:val="20"/>
                <w14:ligatures w14:val="none"/>
              </w:rPr>
            </w:pPr>
          </w:p>
        </w:tc>
        <w:tc>
          <w:tcPr>
            <w:tcW w:w="755" w:type="dxa"/>
            <w:tcBorders>
              <w:top w:val="single" w:sz="4" w:space="0" w:color="FF9966"/>
              <w:left w:val="single" w:sz="8" w:space="0" w:color="F79646"/>
              <w:bottom w:val="single" w:sz="4" w:space="0" w:color="FF9966"/>
              <w:right w:val="single" w:sz="12" w:space="0" w:color="F1A983"/>
            </w:tcBorders>
            <w:shd w:val="clear" w:color="auto" w:fill="FCD5B4"/>
            <w:textDirection w:val="tbRlV"/>
            <w:vAlign w:val="center"/>
            <w:hideMark/>
          </w:tcPr>
          <w:p w14:paraId="6FAABA7D" w14:textId="77777777" w:rsidR="00F0350A" w:rsidRDefault="00F0350A" w:rsidP="00F0350A">
            <w:pPr>
              <w:snapToGrid w:val="0"/>
              <w:jc w:val="center"/>
              <w:rPr>
                <w:rFonts w:ascii="UD デジタル 教科書体 NK-R" w:eastAsia="UD デジタル 教科書体 NK-R" w:hAnsi="ＭＳ Ｐゴシック" w:cs="ＭＳ Ｐゴシック"/>
                <w:color w:val="000000"/>
                <w:kern w:val="0"/>
                <w:sz w:val="20"/>
                <w:szCs w:val="20"/>
                <w14:ligatures w14:val="none"/>
              </w:rPr>
            </w:pPr>
            <w:r w:rsidRPr="001073AC">
              <w:rPr>
                <w:rFonts w:ascii="UD デジタル 教科書体 NK-R" w:eastAsia="UD デジタル 教科書体 NK-R" w:hAnsi="ＭＳ Ｐゴシック" w:cs="ＭＳ Ｐゴシック"/>
                <w:color w:val="000000"/>
                <w:kern w:val="0"/>
                <w:sz w:val="20"/>
                <w:szCs w:val="20"/>
                <w14:ligatures w14:val="none"/>
              </w:rPr>
              <w:t>上下</w:t>
            </w:r>
          </w:p>
          <w:p w14:paraId="03C1412E" w14:textId="77777777" w:rsidR="00F0350A" w:rsidRPr="001073AC" w:rsidRDefault="00F0350A" w:rsidP="00F0350A">
            <w:pPr>
              <w:snapToGrid w:val="0"/>
              <w:jc w:val="center"/>
              <w:rPr>
                <w:rFonts w:ascii="UD デジタル 教科書体 NK-R" w:eastAsia="UD デジタル 教科書体 NK-R" w:hAnsi="ＭＳ Ｐゴシック" w:cs="ＭＳ Ｐゴシック"/>
                <w:color w:val="000000"/>
                <w:kern w:val="0"/>
                <w:sz w:val="20"/>
                <w:szCs w:val="20"/>
                <w14:ligatures w14:val="none"/>
              </w:rPr>
            </w:pPr>
            <w:r w:rsidRPr="001073AC">
              <w:rPr>
                <w:rFonts w:ascii="UD デジタル 教科書体 NK-R" w:eastAsia="UD デジタル 教科書体 NK-R" w:hAnsi="ＭＳ Ｐゴシック" w:cs="ＭＳ Ｐゴシック"/>
                <w:color w:val="000000"/>
                <w:kern w:val="0"/>
                <w:sz w:val="20"/>
                <w:szCs w:val="20"/>
                <w14:ligatures w14:val="none"/>
              </w:rPr>
              <w:t>水道</w:t>
            </w:r>
          </w:p>
        </w:tc>
        <w:tc>
          <w:tcPr>
            <w:tcW w:w="5329" w:type="dxa"/>
            <w:tcBorders>
              <w:top w:val="single" w:sz="4" w:space="0" w:color="FF9966"/>
              <w:left w:val="single" w:sz="8" w:space="0" w:color="DA9694"/>
              <w:bottom w:val="single" w:sz="4" w:space="0" w:color="FF9966"/>
              <w:right w:val="single" w:sz="12" w:space="0" w:color="FF9966"/>
            </w:tcBorders>
            <w:vAlign w:val="center"/>
            <w:hideMark/>
          </w:tcPr>
          <w:p w14:paraId="27EE2740" w14:textId="77777777" w:rsidR="00F0350A" w:rsidRPr="001073AC" w:rsidRDefault="00F0350A" w:rsidP="00F0350A">
            <w:pPr>
              <w:snapToGrid w:val="0"/>
              <w:rPr>
                <w:rFonts w:ascii="UD デジタル 教科書体 NK-R" w:eastAsia="UD デジタル 教科書体 NK-R" w:hAnsi="ＭＳ Ｐゴシック" w:cs="ＭＳ Ｐゴシック"/>
                <w:color w:val="000000"/>
                <w:kern w:val="0"/>
                <w:sz w:val="20"/>
                <w:szCs w:val="20"/>
                <w14:ligatures w14:val="none"/>
              </w:rPr>
            </w:pPr>
            <w:r w:rsidRPr="001073AC">
              <w:rPr>
                <w:rFonts w:ascii="UD デジタル 教科書体 NK-R" w:eastAsia="UD デジタル 教科書体 NK-R" w:hAnsi="ＭＳ Ｐゴシック" w:cs="ＭＳ Ｐゴシック" w:hint="eastAsia"/>
                <w:color w:val="000000"/>
                <w:kern w:val="0"/>
                <w:sz w:val="20"/>
                <w:szCs w:val="20"/>
                <w14:ligatures w14:val="none"/>
              </w:rPr>
              <w:t>断水発生・下水の支障・トイレが使えない</w:t>
            </w:r>
          </w:p>
        </w:tc>
        <w:tc>
          <w:tcPr>
            <w:tcW w:w="454" w:type="dxa"/>
            <w:tcBorders>
              <w:top w:val="single" w:sz="4" w:space="0" w:color="FF9966"/>
              <w:left w:val="single" w:sz="12" w:space="0" w:color="FF9966"/>
              <w:bottom w:val="single" w:sz="4" w:space="0" w:color="FF9966"/>
              <w:right w:val="single" w:sz="8" w:space="0" w:color="FF9966"/>
            </w:tcBorders>
            <w:noWrap/>
            <w:vAlign w:val="center"/>
          </w:tcPr>
          <w:p w14:paraId="76649C29" w14:textId="7C65BB12"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454" w:type="dxa"/>
            <w:tcBorders>
              <w:top w:val="single" w:sz="4" w:space="0" w:color="FF9966"/>
              <w:left w:val="single" w:sz="8" w:space="0" w:color="FF9966"/>
              <w:bottom w:val="single" w:sz="4" w:space="0" w:color="FF9966"/>
              <w:right w:val="single" w:sz="8" w:space="0" w:color="FF9966"/>
            </w:tcBorders>
            <w:noWrap/>
            <w:vAlign w:val="center"/>
          </w:tcPr>
          <w:p w14:paraId="0CC7CFE7" w14:textId="65C6ACAE"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454" w:type="dxa"/>
            <w:tcBorders>
              <w:top w:val="single" w:sz="4" w:space="0" w:color="FF9966"/>
              <w:left w:val="single" w:sz="8" w:space="0" w:color="FF9966"/>
              <w:bottom w:val="single" w:sz="4" w:space="0" w:color="FF9966"/>
              <w:right w:val="single" w:sz="8" w:space="0" w:color="FF9966"/>
            </w:tcBorders>
            <w:noWrap/>
            <w:vAlign w:val="center"/>
          </w:tcPr>
          <w:p w14:paraId="687F7FE5" w14:textId="11DB74E4"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454" w:type="dxa"/>
            <w:tcBorders>
              <w:top w:val="single" w:sz="4" w:space="0" w:color="FF9966"/>
              <w:left w:val="single" w:sz="8" w:space="0" w:color="FF9966"/>
              <w:bottom w:val="single" w:sz="4" w:space="0" w:color="FF9966"/>
              <w:right w:val="single" w:sz="8" w:space="0" w:color="FF9966"/>
            </w:tcBorders>
            <w:noWrap/>
            <w:vAlign w:val="center"/>
          </w:tcPr>
          <w:p w14:paraId="7E5A701F" w14:textId="2B2014F6"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 xml:space="preserve">　</w:t>
            </w:r>
          </w:p>
        </w:tc>
        <w:tc>
          <w:tcPr>
            <w:tcW w:w="454" w:type="dxa"/>
            <w:tcBorders>
              <w:top w:val="single" w:sz="4" w:space="0" w:color="FF9966"/>
              <w:left w:val="single" w:sz="8" w:space="0" w:color="FF9966"/>
              <w:bottom w:val="single" w:sz="4" w:space="0" w:color="FF9966"/>
              <w:right w:val="double" w:sz="4" w:space="0" w:color="FF9966"/>
            </w:tcBorders>
            <w:noWrap/>
            <w:vAlign w:val="center"/>
          </w:tcPr>
          <w:p w14:paraId="6E8C3FBB" w14:textId="08D0FBCF" w:rsidR="00F0350A" w:rsidRPr="001073AC" w:rsidRDefault="00F0350A" w:rsidP="00F0350A">
            <w:pPr>
              <w:snapToGrid w:val="0"/>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 xml:space="preserve">　</w:t>
            </w:r>
          </w:p>
        </w:tc>
        <w:tc>
          <w:tcPr>
            <w:tcW w:w="510" w:type="dxa"/>
            <w:tcBorders>
              <w:top w:val="single" w:sz="4" w:space="0" w:color="FF9966"/>
              <w:left w:val="double" w:sz="4" w:space="0" w:color="FF9966"/>
              <w:bottom w:val="single" w:sz="4" w:space="0" w:color="FF9966"/>
              <w:right w:val="single" w:sz="4" w:space="0" w:color="F79646"/>
            </w:tcBorders>
            <w:shd w:val="clear" w:color="000000" w:fill="FFFFFF"/>
            <w:noWrap/>
            <w:vAlign w:val="center"/>
          </w:tcPr>
          <w:p w14:paraId="1575ED7C" w14:textId="6D694934" w:rsidR="00F0350A" w:rsidRPr="001073AC" w:rsidRDefault="00F0350A" w:rsidP="00F0350A">
            <w:pPr>
              <w:snapToGrid w:val="0"/>
              <w:jc w:val="center"/>
              <w:rPr>
                <w:rFonts w:ascii="BIZ UDPゴシック" w:eastAsia="BIZ UDPゴシック" w:hAnsi="BIZ UDPゴシック" w:cs="ＭＳ Ｐゴシック"/>
                <w:color w:val="000000"/>
                <w:kern w:val="0"/>
                <w:sz w:val="22"/>
                <w14:ligatures w14:val="none"/>
              </w:rPr>
            </w:pPr>
          </w:p>
        </w:tc>
        <w:tc>
          <w:tcPr>
            <w:tcW w:w="510" w:type="dxa"/>
            <w:tcBorders>
              <w:top w:val="single" w:sz="4" w:space="0" w:color="FF9966"/>
              <w:left w:val="nil"/>
              <w:bottom w:val="single" w:sz="4" w:space="0" w:color="FF9966"/>
              <w:right w:val="single" w:sz="4" w:space="0" w:color="F79646"/>
            </w:tcBorders>
            <w:shd w:val="clear" w:color="000000" w:fill="FFFFFF"/>
            <w:noWrap/>
            <w:vAlign w:val="center"/>
          </w:tcPr>
          <w:p w14:paraId="68246DF5" w14:textId="09C53405" w:rsidR="00F0350A" w:rsidRPr="001073AC" w:rsidRDefault="00F0350A" w:rsidP="00F0350A">
            <w:pPr>
              <w:snapToGrid w:val="0"/>
              <w:jc w:val="center"/>
              <w:rPr>
                <w:rFonts w:ascii="BIZ UDPゴシック" w:eastAsia="BIZ UDPゴシック" w:hAnsi="BIZ UDPゴシック" w:cs="ＭＳ Ｐゴシック"/>
                <w:color w:val="000000"/>
                <w:kern w:val="0"/>
                <w:sz w:val="22"/>
                <w14:ligatures w14:val="none"/>
              </w:rPr>
            </w:pPr>
          </w:p>
        </w:tc>
        <w:tc>
          <w:tcPr>
            <w:tcW w:w="510" w:type="dxa"/>
            <w:tcBorders>
              <w:top w:val="single" w:sz="4" w:space="0" w:color="FF9966"/>
              <w:left w:val="nil"/>
              <w:bottom w:val="single" w:sz="4" w:space="0" w:color="FF9966"/>
              <w:right w:val="single" w:sz="12" w:space="0" w:color="FF9966"/>
            </w:tcBorders>
            <w:noWrap/>
            <w:vAlign w:val="center"/>
          </w:tcPr>
          <w:p w14:paraId="589B4DE2" w14:textId="77B8DB62" w:rsidR="00F0350A" w:rsidRPr="00771E65" w:rsidRDefault="00F0350A" w:rsidP="00F0350A">
            <w:pPr>
              <w:snapToGrid w:val="0"/>
              <w:jc w:val="center"/>
              <w:rPr>
                <w:rFonts w:ascii="BIZ UDPゴシック" w:eastAsia="BIZ UDPゴシック" w:hAnsi="BIZ UDPゴシック" w:cs="ＭＳ Ｐゴシック"/>
                <w:b/>
                <w:bCs/>
                <w:color w:val="000000"/>
                <w:kern w:val="0"/>
                <w:sz w:val="22"/>
                <w14:ligatures w14:val="none"/>
              </w:rPr>
            </w:pPr>
          </w:p>
        </w:tc>
      </w:tr>
      <w:tr w:rsidR="00F0350A" w:rsidRPr="001073AC" w14:paraId="605E58A2" w14:textId="77777777" w:rsidTr="00771E65">
        <w:trPr>
          <w:trHeight w:val="624"/>
        </w:trPr>
        <w:tc>
          <w:tcPr>
            <w:tcW w:w="564" w:type="dxa"/>
            <w:vMerge/>
            <w:tcBorders>
              <w:top w:val="nil"/>
              <w:left w:val="single" w:sz="12" w:space="0" w:color="FF9966"/>
              <w:bottom w:val="single" w:sz="12" w:space="0" w:color="FF9966"/>
              <w:right w:val="single" w:sz="8" w:space="0" w:color="F79646"/>
            </w:tcBorders>
            <w:vAlign w:val="center"/>
            <w:hideMark/>
          </w:tcPr>
          <w:p w14:paraId="1801D4E1" w14:textId="77777777" w:rsidR="00F0350A" w:rsidRPr="001073AC" w:rsidRDefault="00F0350A" w:rsidP="00F0350A">
            <w:pPr>
              <w:rPr>
                <w:rFonts w:ascii="UD デジタル 教科書体 NK-R" w:eastAsia="UD デジタル 教科書体 NK-R" w:hAnsi="ＭＳ Ｐゴシック" w:cs="ＭＳ Ｐゴシック"/>
                <w:b/>
                <w:bCs/>
                <w:color w:val="FFFFFF"/>
                <w:kern w:val="0"/>
                <w:sz w:val="20"/>
                <w:szCs w:val="20"/>
                <w14:ligatures w14:val="none"/>
              </w:rPr>
            </w:pPr>
          </w:p>
        </w:tc>
        <w:tc>
          <w:tcPr>
            <w:tcW w:w="755" w:type="dxa"/>
            <w:tcBorders>
              <w:top w:val="single" w:sz="4" w:space="0" w:color="FF9966"/>
              <w:left w:val="single" w:sz="8" w:space="0" w:color="F79646"/>
              <w:bottom w:val="single" w:sz="8" w:space="0" w:color="FF9966"/>
              <w:right w:val="single" w:sz="12" w:space="0" w:color="F1A983"/>
            </w:tcBorders>
            <w:shd w:val="clear" w:color="auto" w:fill="FCD5B4"/>
            <w:vAlign w:val="center"/>
            <w:hideMark/>
          </w:tcPr>
          <w:p w14:paraId="19507E5A" w14:textId="77777777" w:rsidR="00F0350A" w:rsidRPr="001073AC" w:rsidRDefault="00F0350A" w:rsidP="00F0350A">
            <w:pPr>
              <w:snapToGrid w:val="0"/>
              <w:jc w:val="center"/>
              <w:rPr>
                <w:rFonts w:ascii="UD デジタル 教科書体 NK-R" w:eastAsia="UD デジタル 教科書体 NK-R" w:hAnsi="ＭＳ Ｐゴシック" w:cs="ＭＳ Ｐゴシック"/>
                <w:color w:val="000000"/>
                <w:kern w:val="0"/>
                <w:sz w:val="20"/>
                <w:szCs w:val="20"/>
                <w14:ligatures w14:val="none"/>
              </w:rPr>
            </w:pPr>
            <w:r>
              <w:rPr>
                <w:rFonts w:ascii="UD デジタル 教科書体 NK-R" w:eastAsia="UD デジタル 教科書体 NK-R" w:hAnsi="ＭＳ Ｐゴシック" w:cs="ＭＳ Ｐゴシック" w:hint="eastAsia"/>
                <w:color w:val="000000"/>
                <w:kern w:val="0"/>
                <w:sz w:val="20"/>
                <w:szCs w:val="20"/>
                <w14:ligatures w14:val="none"/>
              </w:rPr>
              <w:t>ガス</w:t>
            </w:r>
          </w:p>
        </w:tc>
        <w:tc>
          <w:tcPr>
            <w:tcW w:w="5329" w:type="dxa"/>
            <w:tcBorders>
              <w:top w:val="single" w:sz="4" w:space="0" w:color="FF9966"/>
              <w:left w:val="single" w:sz="8" w:space="0" w:color="DA9694"/>
              <w:bottom w:val="single" w:sz="12" w:space="0" w:color="FF9966"/>
              <w:right w:val="single" w:sz="12" w:space="0" w:color="FF9966"/>
            </w:tcBorders>
            <w:shd w:val="clear" w:color="auto" w:fill="FDE9D9"/>
            <w:vAlign w:val="center"/>
            <w:hideMark/>
          </w:tcPr>
          <w:p w14:paraId="400C0887" w14:textId="77777777" w:rsidR="00F0350A" w:rsidRPr="001073AC" w:rsidRDefault="00F0350A" w:rsidP="00F0350A">
            <w:pPr>
              <w:rPr>
                <w:rFonts w:ascii="UD デジタル 教科書体 NK-R" w:eastAsia="UD デジタル 教科書体 NK-R" w:hAnsi="ＭＳ Ｐゴシック" w:cs="ＭＳ Ｐゴシック"/>
                <w:color w:val="000000"/>
                <w:kern w:val="0"/>
                <w:sz w:val="20"/>
                <w:szCs w:val="20"/>
                <w14:ligatures w14:val="none"/>
              </w:rPr>
            </w:pPr>
            <w:r w:rsidRPr="001073AC">
              <w:rPr>
                <w:rFonts w:ascii="UD デジタル 教科書体 NK-R" w:eastAsia="UD デジタル 教科書体 NK-R" w:hAnsi="ＭＳ Ｐゴシック" w:cs="ＭＳ Ｐゴシック" w:hint="eastAsia"/>
                <w:color w:val="000000"/>
                <w:kern w:val="0"/>
                <w:sz w:val="20"/>
                <w:szCs w:val="20"/>
                <w14:ligatures w14:val="none"/>
              </w:rPr>
              <w:t>ガス供給停止</w:t>
            </w:r>
          </w:p>
        </w:tc>
        <w:tc>
          <w:tcPr>
            <w:tcW w:w="454" w:type="dxa"/>
            <w:tcBorders>
              <w:top w:val="single" w:sz="4" w:space="0" w:color="FF9966"/>
              <w:left w:val="single" w:sz="12" w:space="0" w:color="FF9966"/>
              <w:bottom w:val="single" w:sz="12" w:space="0" w:color="FF9966"/>
              <w:right w:val="single" w:sz="8" w:space="0" w:color="FF9966"/>
            </w:tcBorders>
            <w:shd w:val="clear" w:color="auto" w:fill="FDE9D9"/>
            <w:noWrap/>
            <w:vAlign w:val="center"/>
          </w:tcPr>
          <w:p w14:paraId="28B007F9" w14:textId="5458F0E4" w:rsidR="00F0350A" w:rsidRPr="001073AC" w:rsidRDefault="00F0350A" w:rsidP="00F0350A">
            <w:pPr>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454" w:type="dxa"/>
            <w:tcBorders>
              <w:top w:val="single" w:sz="4" w:space="0" w:color="FF9966"/>
              <w:left w:val="single" w:sz="8" w:space="0" w:color="FF9966"/>
              <w:bottom w:val="single" w:sz="12" w:space="0" w:color="FF9966"/>
              <w:right w:val="single" w:sz="8" w:space="0" w:color="FF9966"/>
            </w:tcBorders>
            <w:shd w:val="clear" w:color="auto" w:fill="FDE9D9"/>
            <w:noWrap/>
            <w:vAlign w:val="center"/>
          </w:tcPr>
          <w:p w14:paraId="042EA8A3" w14:textId="731E399C" w:rsidR="00F0350A" w:rsidRPr="001073AC" w:rsidRDefault="00F0350A" w:rsidP="00F0350A">
            <w:pPr>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454" w:type="dxa"/>
            <w:tcBorders>
              <w:top w:val="single" w:sz="4" w:space="0" w:color="FF9966"/>
              <w:left w:val="single" w:sz="8" w:space="0" w:color="FF9966"/>
              <w:bottom w:val="single" w:sz="12" w:space="0" w:color="FF9966"/>
              <w:right w:val="single" w:sz="8" w:space="0" w:color="FF9966"/>
            </w:tcBorders>
            <w:shd w:val="clear" w:color="auto" w:fill="FDE9D9"/>
            <w:noWrap/>
            <w:vAlign w:val="center"/>
          </w:tcPr>
          <w:p w14:paraId="0D082C24" w14:textId="69950D41" w:rsidR="00F0350A" w:rsidRPr="001073AC" w:rsidRDefault="00F0350A" w:rsidP="00F0350A">
            <w:pPr>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454" w:type="dxa"/>
            <w:tcBorders>
              <w:top w:val="single" w:sz="4" w:space="0" w:color="FF9966"/>
              <w:left w:val="single" w:sz="8" w:space="0" w:color="FF9966"/>
              <w:bottom w:val="single" w:sz="12" w:space="0" w:color="FF9966"/>
              <w:right w:val="single" w:sz="8" w:space="0" w:color="FF9966"/>
            </w:tcBorders>
            <w:shd w:val="clear" w:color="auto" w:fill="FDE9D9"/>
            <w:noWrap/>
            <w:vAlign w:val="center"/>
          </w:tcPr>
          <w:p w14:paraId="0D921A07" w14:textId="162A72EC" w:rsidR="00F0350A" w:rsidRPr="001073AC" w:rsidRDefault="00F0350A" w:rsidP="00F0350A">
            <w:pPr>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454" w:type="dxa"/>
            <w:tcBorders>
              <w:top w:val="single" w:sz="4" w:space="0" w:color="FF9966"/>
              <w:left w:val="single" w:sz="8" w:space="0" w:color="FF9966"/>
              <w:bottom w:val="single" w:sz="12" w:space="0" w:color="FF9966"/>
              <w:right w:val="double" w:sz="4" w:space="0" w:color="FF9966"/>
            </w:tcBorders>
            <w:shd w:val="clear" w:color="auto" w:fill="FDE9D9"/>
            <w:noWrap/>
            <w:vAlign w:val="center"/>
          </w:tcPr>
          <w:p w14:paraId="38FD33D1" w14:textId="75878852" w:rsidR="00F0350A" w:rsidRPr="001073AC" w:rsidRDefault="00F0350A" w:rsidP="00F0350A">
            <w:pPr>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 xml:space="preserve">　</w:t>
            </w:r>
          </w:p>
        </w:tc>
        <w:tc>
          <w:tcPr>
            <w:tcW w:w="510" w:type="dxa"/>
            <w:tcBorders>
              <w:top w:val="single" w:sz="4" w:space="0" w:color="FF9966"/>
              <w:left w:val="double" w:sz="4" w:space="0" w:color="FF9966"/>
              <w:bottom w:val="single" w:sz="12" w:space="0" w:color="FF9966"/>
              <w:right w:val="single" w:sz="4" w:space="0" w:color="F79646"/>
            </w:tcBorders>
            <w:shd w:val="clear" w:color="auto" w:fill="FDE9D9"/>
            <w:noWrap/>
            <w:vAlign w:val="center"/>
          </w:tcPr>
          <w:p w14:paraId="64B9B862" w14:textId="503A61C3" w:rsidR="00F0350A" w:rsidRPr="001073AC" w:rsidRDefault="00F0350A" w:rsidP="00F0350A">
            <w:pPr>
              <w:jc w:val="center"/>
              <w:rPr>
                <w:rFonts w:ascii="BIZ UDPゴシック" w:eastAsia="BIZ UDPゴシック" w:hAnsi="BIZ UDPゴシック" w:cs="ＭＳ Ｐゴシック"/>
                <w:color w:val="000000"/>
                <w:kern w:val="0"/>
                <w:sz w:val="22"/>
                <w14:ligatures w14:val="none"/>
              </w:rPr>
            </w:pPr>
          </w:p>
        </w:tc>
        <w:tc>
          <w:tcPr>
            <w:tcW w:w="510" w:type="dxa"/>
            <w:tcBorders>
              <w:top w:val="single" w:sz="4" w:space="0" w:color="FF9966"/>
              <w:left w:val="nil"/>
              <w:bottom w:val="single" w:sz="12" w:space="0" w:color="FF9966"/>
              <w:right w:val="single" w:sz="4" w:space="0" w:color="F79646"/>
            </w:tcBorders>
            <w:shd w:val="clear" w:color="auto" w:fill="FDE9D9"/>
            <w:noWrap/>
            <w:vAlign w:val="center"/>
          </w:tcPr>
          <w:p w14:paraId="43E3712D" w14:textId="1F3BB278" w:rsidR="00F0350A" w:rsidRPr="001073AC" w:rsidRDefault="00F0350A" w:rsidP="00F0350A">
            <w:pPr>
              <w:jc w:val="center"/>
              <w:rPr>
                <w:rFonts w:ascii="BIZ UDPゴシック" w:eastAsia="BIZ UDPゴシック" w:hAnsi="BIZ UDPゴシック" w:cs="ＭＳ Ｐゴシック"/>
                <w:color w:val="000000"/>
                <w:kern w:val="0"/>
                <w:sz w:val="22"/>
                <w14:ligatures w14:val="none"/>
              </w:rPr>
            </w:pPr>
          </w:p>
        </w:tc>
        <w:tc>
          <w:tcPr>
            <w:tcW w:w="510" w:type="dxa"/>
            <w:tcBorders>
              <w:top w:val="single" w:sz="4" w:space="0" w:color="FF9966"/>
              <w:left w:val="nil"/>
              <w:bottom w:val="single" w:sz="12" w:space="0" w:color="FF9966"/>
              <w:right w:val="single" w:sz="12" w:space="0" w:color="FF9966"/>
            </w:tcBorders>
            <w:shd w:val="clear" w:color="auto" w:fill="FDE9D9"/>
            <w:noWrap/>
            <w:vAlign w:val="center"/>
          </w:tcPr>
          <w:p w14:paraId="0779A291" w14:textId="7B2A423A" w:rsidR="00F0350A" w:rsidRPr="00771E65" w:rsidRDefault="00F0350A" w:rsidP="00F0350A">
            <w:pPr>
              <w:jc w:val="center"/>
              <w:rPr>
                <w:rFonts w:ascii="BIZ UDPゴシック" w:eastAsia="BIZ UDPゴシック" w:hAnsi="BIZ UDPゴシック" w:cs="ＭＳ Ｐゴシック"/>
                <w:b/>
                <w:bCs/>
                <w:color w:val="000000"/>
                <w:kern w:val="0"/>
                <w:sz w:val="22"/>
                <w14:ligatures w14:val="none"/>
              </w:rPr>
            </w:pPr>
          </w:p>
        </w:tc>
      </w:tr>
      <w:tr w:rsidR="00F0350A" w:rsidRPr="001073AC" w14:paraId="13004FDE" w14:textId="77777777" w:rsidTr="00771E65">
        <w:trPr>
          <w:trHeight w:val="624"/>
        </w:trPr>
        <w:tc>
          <w:tcPr>
            <w:tcW w:w="564" w:type="dxa"/>
            <w:vMerge w:val="restart"/>
            <w:tcBorders>
              <w:top w:val="single" w:sz="12" w:space="0" w:color="FF9966"/>
              <w:left w:val="single" w:sz="12" w:space="0" w:color="FF9966"/>
              <w:bottom w:val="nil"/>
              <w:right w:val="single" w:sz="8" w:space="0" w:color="F79646"/>
            </w:tcBorders>
            <w:shd w:val="clear" w:color="000000" w:fill="ED7D31"/>
            <w:textDirection w:val="tbRlV"/>
            <w:vAlign w:val="center"/>
            <w:hideMark/>
          </w:tcPr>
          <w:p w14:paraId="1E7B3564" w14:textId="77777777" w:rsidR="00F0350A" w:rsidRPr="001073AC" w:rsidRDefault="00F0350A" w:rsidP="00F0350A">
            <w:pPr>
              <w:jc w:val="center"/>
              <w:rPr>
                <w:rFonts w:ascii="UD デジタル 教科書体 NK-R" w:eastAsia="UD デジタル 教科書体 NK-R" w:hAnsi="ＭＳ Ｐゴシック" w:cs="ＭＳ Ｐゴシック"/>
                <w:b/>
                <w:bCs/>
                <w:color w:val="FFFFFF"/>
                <w:kern w:val="0"/>
                <w:sz w:val="20"/>
                <w:szCs w:val="20"/>
                <w14:ligatures w14:val="none"/>
              </w:rPr>
            </w:pPr>
            <w:r w:rsidRPr="001073AC">
              <w:rPr>
                <w:rFonts w:ascii="UD デジタル 教科書体 NK-R" w:eastAsia="UD デジタル 教科書体 NK-R" w:hAnsi="ＭＳ Ｐゴシック" w:cs="ＭＳ Ｐゴシック"/>
                <w:b/>
                <w:bCs/>
                <w:color w:val="FFFFFF"/>
                <w:kern w:val="0"/>
                <w:sz w:val="20"/>
                <w:szCs w:val="20"/>
                <w14:ligatures w14:val="none"/>
              </w:rPr>
              <w:t>情報</w:t>
            </w:r>
          </w:p>
        </w:tc>
        <w:tc>
          <w:tcPr>
            <w:tcW w:w="755" w:type="dxa"/>
            <w:tcBorders>
              <w:top w:val="single" w:sz="8" w:space="0" w:color="FF9966"/>
              <w:left w:val="single" w:sz="8" w:space="0" w:color="F79646"/>
              <w:bottom w:val="single" w:sz="4" w:space="0" w:color="FF9966"/>
              <w:right w:val="single" w:sz="12" w:space="0" w:color="F1A983"/>
            </w:tcBorders>
            <w:shd w:val="clear" w:color="auto" w:fill="FCD5B4"/>
            <w:textDirection w:val="tbRlV"/>
            <w:vAlign w:val="center"/>
            <w:hideMark/>
          </w:tcPr>
          <w:p w14:paraId="77BBFE70" w14:textId="77777777" w:rsidR="00F0350A" w:rsidRPr="001073AC" w:rsidRDefault="00F0350A" w:rsidP="00F0350A">
            <w:pPr>
              <w:snapToGrid w:val="0"/>
              <w:jc w:val="center"/>
              <w:rPr>
                <w:rFonts w:ascii="UD デジタル 教科書体 NK-R" w:eastAsia="UD デジタル 教科書体 NK-R" w:hAnsi="ＭＳ Ｐゴシック" w:cs="ＭＳ Ｐゴシック"/>
                <w:color w:val="000000"/>
                <w:kern w:val="0"/>
                <w:sz w:val="20"/>
                <w:szCs w:val="20"/>
                <w14:ligatures w14:val="none"/>
              </w:rPr>
            </w:pPr>
            <w:r w:rsidRPr="001073AC">
              <w:rPr>
                <w:rFonts w:ascii="UD デジタル 教科書体 NK-R" w:eastAsia="UD デジタル 教科書体 NK-R" w:hAnsi="ＭＳ Ｐゴシック" w:cs="ＭＳ Ｐゴシック"/>
                <w:color w:val="000000"/>
                <w:kern w:val="0"/>
                <w:sz w:val="20"/>
                <w:szCs w:val="20"/>
                <w14:ligatures w14:val="none"/>
              </w:rPr>
              <w:t>通信</w:t>
            </w:r>
          </w:p>
        </w:tc>
        <w:tc>
          <w:tcPr>
            <w:tcW w:w="5329" w:type="dxa"/>
            <w:tcBorders>
              <w:top w:val="single" w:sz="12" w:space="0" w:color="FF9966"/>
              <w:left w:val="single" w:sz="8" w:space="0" w:color="DA9694"/>
              <w:bottom w:val="single" w:sz="4" w:space="0" w:color="FF9966"/>
              <w:right w:val="single" w:sz="12" w:space="0" w:color="FF9966"/>
            </w:tcBorders>
            <w:vAlign w:val="center"/>
            <w:hideMark/>
          </w:tcPr>
          <w:p w14:paraId="021D08F9" w14:textId="77777777" w:rsidR="00F0350A" w:rsidRPr="001073AC" w:rsidRDefault="00F0350A" w:rsidP="00F0350A">
            <w:pPr>
              <w:rPr>
                <w:rFonts w:ascii="UD デジタル 教科書体 NK-R" w:eastAsia="UD デジタル 教科書体 NK-R" w:hAnsi="ＭＳ Ｐゴシック" w:cs="ＭＳ Ｐゴシック"/>
                <w:color w:val="000000"/>
                <w:kern w:val="0"/>
                <w:sz w:val="20"/>
                <w:szCs w:val="20"/>
                <w14:ligatures w14:val="none"/>
              </w:rPr>
            </w:pPr>
            <w:r w:rsidRPr="001073AC">
              <w:rPr>
                <w:rFonts w:ascii="UD デジタル 教科書体 NK-R" w:eastAsia="UD デジタル 教科書体 NK-R" w:hAnsi="ＭＳ Ｐゴシック" w:cs="ＭＳ Ｐゴシック" w:hint="eastAsia"/>
                <w:color w:val="000000"/>
                <w:kern w:val="0"/>
                <w:sz w:val="20"/>
                <w:szCs w:val="20"/>
                <w14:ligatures w14:val="none"/>
              </w:rPr>
              <w:t>電話・FAXが不通・患者からの急変等の連絡が取れない</w:t>
            </w:r>
            <w:r w:rsidRPr="001073AC">
              <w:rPr>
                <w:rFonts w:ascii="UD デジタル 教科書体 NK-R" w:eastAsia="UD デジタル 教科書体 NK-R" w:hAnsi="ＭＳ Ｐゴシック" w:cs="ＭＳ Ｐゴシック" w:hint="eastAsia"/>
                <w:color w:val="000000"/>
                <w:kern w:val="0"/>
                <w:sz w:val="20"/>
                <w:szCs w:val="20"/>
                <w14:ligatures w14:val="none"/>
              </w:rPr>
              <w:br/>
              <w:t>請求業務に支障が出る</w:t>
            </w:r>
          </w:p>
        </w:tc>
        <w:tc>
          <w:tcPr>
            <w:tcW w:w="454" w:type="dxa"/>
            <w:tcBorders>
              <w:top w:val="single" w:sz="12" w:space="0" w:color="FF9966"/>
              <w:left w:val="single" w:sz="12" w:space="0" w:color="FF9966"/>
              <w:bottom w:val="single" w:sz="4" w:space="0" w:color="FF9966"/>
              <w:right w:val="single" w:sz="8" w:space="0" w:color="FF9966"/>
            </w:tcBorders>
            <w:noWrap/>
            <w:vAlign w:val="center"/>
          </w:tcPr>
          <w:p w14:paraId="2EEDFCB8" w14:textId="6B85A1A8" w:rsidR="00F0350A" w:rsidRPr="001073AC" w:rsidRDefault="00F0350A" w:rsidP="00F0350A">
            <w:pPr>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454" w:type="dxa"/>
            <w:tcBorders>
              <w:top w:val="single" w:sz="12" w:space="0" w:color="FF9966"/>
              <w:left w:val="single" w:sz="8" w:space="0" w:color="FF9966"/>
              <w:bottom w:val="single" w:sz="4" w:space="0" w:color="FF9966"/>
              <w:right w:val="single" w:sz="8" w:space="0" w:color="FF9966"/>
            </w:tcBorders>
            <w:noWrap/>
            <w:vAlign w:val="center"/>
          </w:tcPr>
          <w:p w14:paraId="7B04E487" w14:textId="00978B38" w:rsidR="00F0350A" w:rsidRPr="001073AC" w:rsidRDefault="00F0350A" w:rsidP="00F0350A">
            <w:pPr>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454" w:type="dxa"/>
            <w:tcBorders>
              <w:top w:val="single" w:sz="12" w:space="0" w:color="FF9966"/>
              <w:left w:val="single" w:sz="8" w:space="0" w:color="FF9966"/>
              <w:bottom w:val="single" w:sz="4" w:space="0" w:color="FF9966"/>
              <w:right w:val="single" w:sz="8" w:space="0" w:color="FF9966"/>
            </w:tcBorders>
            <w:noWrap/>
            <w:vAlign w:val="center"/>
          </w:tcPr>
          <w:p w14:paraId="05BFFD0B" w14:textId="50C48715" w:rsidR="00F0350A" w:rsidRPr="001073AC" w:rsidRDefault="00F0350A" w:rsidP="00F0350A">
            <w:pPr>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454" w:type="dxa"/>
            <w:tcBorders>
              <w:top w:val="single" w:sz="12" w:space="0" w:color="FF9966"/>
              <w:left w:val="single" w:sz="8" w:space="0" w:color="FF9966"/>
              <w:bottom w:val="single" w:sz="4" w:space="0" w:color="FF9966"/>
              <w:right w:val="single" w:sz="8" w:space="0" w:color="FF9966"/>
            </w:tcBorders>
            <w:noWrap/>
            <w:vAlign w:val="center"/>
          </w:tcPr>
          <w:p w14:paraId="315B34FC" w14:textId="1E7F231F" w:rsidR="00F0350A" w:rsidRPr="001073AC" w:rsidRDefault="00F0350A" w:rsidP="00F0350A">
            <w:pPr>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454" w:type="dxa"/>
            <w:tcBorders>
              <w:top w:val="single" w:sz="12" w:space="0" w:color="FF9966"/>
              <w:left w:val="single" w:sz="8" w:space="0" w:color="FF9966"/>
              <w:bottom w:val="single" w:sz="4" w:space="0" w:color="FF9966"/>
              <w:right w:val="double" w:sz="4" w:space="0" w:color="FF9966"/>
            </w:tcBorders>
            <w:noWrap/>
            <w:vAlign w:val="center"/>
          </w:tcPr>
          <w:p w14:paraId="130C84E9" w14:textId="0E73302F" w:rsidR="00F0350A" w:rsidRPr="001073AC" w:rsidRDefault="00F0350A" w:rsidP="00F0350A">
            <w:pPr>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 xml:space="preserve">　</w:t>
            </w:r>
          </w:p>
        </w:tc>
        <w:tc>
          <w:tcPr>
            <w:tcW w:w="510" w:type="dxa"/>
            <w:tcBorders>
              <w:top w:val="single" w:sz="12" w:space="0" w:color="FF9966"/>
              <w:left w:val="double" w:sz="4" w:space="0" w:color="FF9966"/>
              <w:bottom w:val="single" w:sz="4" w:space="0" w:color="F79646"/>
              <w:right w:val="single" w:sz="4" w:space="0" w:color="F79646"/>
            </w:tcBorders>
            <w:shd w:val="clear" w:color="000000" w:fill="FFFFFF"/>
            <w:noWrap/>
            <w:vAlign w:val="center"/>
          </w:tcPr>
          <w:p w14:paraId="62539E8E" w14:textId="3D51608C" w:rsidR="00F0350A" w:rsidRPr="001073AC" w:rsidRDefault="00F0350A" w:rsidP="00F0350A">
            <w:pPr>
              <w:jc w:val="center"/>
              <w:rPr>
                <w:rFonts w:ascii="BIZ UDPゴシック" w:eastAsia="BIZ UDPゴシック" w:hAnsi="BIZ UDPゴシック" w:cs="ＭＳ Ｐゴシック"/>
                <w:color w:val="000000"/>
                <w:kern w:val="0"/>
                <w:sz w:val="22"/>
                <w14:ligatures w14:val="none"/>
              </w:rPr>
            </w:pPr>
          </w:p>
        </w:tc>
        <w:tc>
          <w:tcPr>
            <w:tcW w:w="510" w:type="dxa"/>
            <w:tcBorders>
              <w:top w:val="single" w:sz="12" w:space="0" w:color="FF9966"/>
              <w:left w:val="nil"/>
              <w:bottom w:val="single" w:sz="4" w:space="0" w:color="F79646"/>
              <w:right w:val="single" w:sz="4" w:space="0" w:color="F79646"/>
            </w:tcBorders>
            <w:shd w:val="clear" w:color="000000" w:fill="FFFFFF"/>
            <w:noWrap/>
            <w:vAlign w:val="center"/>
          </w:tcPr>
          <w:p w14:paraId="3CF6AB77" w14:textId="2DBCC153" w:rsidR="00F0350A" w:rsidRPr="001073AC" w:rsidRDefault="00F0350A" w:rsidP="00F0350A">
            <w:pPr>
              <w:jc w:val="center"/>
              <w:rPr>
                <w:rFonts w:ascii="BIZ UDPゴシック" w:eastAsia="BIZ UDPゴシック" w:hAnsi="BIZ UDPゴシック" w:cs="ＭＳ Ｐゴシック"/>
                <w:color w:val="000000"/>
                <w:kern w:val="0"/>
                <w:sz w:val="22"/>
                <w14:ligatures w14:val="none"/>
              </w:rPr>
            </w:pPr>
          </w:p>
        </w:tc>
        <w:tc>
          <w:tcPr>
            <w:tcW w:w="510" w:type="dxa"/>
            <w:tcBorders>
              <w:top w:val="single" w:sz="12" w:space="0" w:color="FF9966"/>
              <w:left w:val="nil"/>
              <w:bottom w:val="single" w:sz="4" w:space="0" w:color="F79646"/>
              <w:right w:val="single" w:sz="12" w:space="0" w:color="FF9966"/>
            </w:tcBorders>
            <w:noWrap/>
            <w:vAlign w:val="center"/>
          </w:tcPr>
          <w:p w14:paraId="5E1CD410" w14:textId="6AC54A35" w:rsidR="00F0350A" w:rsidRPr="00771E65" w:rsidRDefault="00F0350A" w:rsidP="00F0350A">
            <w:pPr>
              <w:jc w:val="center"/>
              <w:rPr>
                <w:rFonts w:ascii="BIZ UDPゴシック" w:eastAsia="BIZ UDPゴシック" w:hAnsi="BIZ UDPゴシック" w:cs="ＭＳ Ｐゴシック"/>
                <w:b/>
                <w:bCs/>
                <w:color w:val="000000"/>
                <w:kern w:val="0"/>
                <w:sz w:val="22"/>
                <w14:ligatures w14:val="none"/>
              </w:rPr>
            </w:pPr>
          </w:p>
        </w:tc>
      </w:tr>
      <w:tr w:rsidR="00F0350A" w:rsidRPr="001073AC" w14:paraId="173D9911" w14:textId="77777777" w:rsidTr="00771E65">
        <w:trPr>
          <w:cantSplit/>
          <w:trHeight w:val="624"/>
        </w:trPr>
        <w:tc>
          <w:tcPr>
            <w:tcW w:w="564" w:type="dxa"/>
            <w:vMerge/>
            <w:tcBorders>
              <w:top w:val="nil"/>
              <w:left w:val="single" w:sz="12" w:space="0" w:color="FF9966"/>
              <w:bottom w:val="single" w:sz="12" w:space="0" w:color="FF9966"/>
              <w:right w:val="single" w:sz="8" w:space="0" w:color="F79646"/>
            </w:tcBorders>
            <w:vAlign w:val="center"/>
            <w:hideMark/>
          </w:tcPr>
          <w:p w14:paraId="0E04BA43" w14:textId="77777777" w:rsidR="00F0350A" w:rsidRPr="001073AC" w:rsidRDefault="00F0350A" w:rsidP="00F0350A">
            <w:pPr>
              <w:rPr>
                <w:rFonts w:ascii="UD デジタル 教科書体 NK-R" w:eastAsia="UD デジタル 教科書体 NK-R" w:hAnsi="ＭＳ Ｐゴシック" w:cs="ＭＳ Ｐゴシック"/>
                <w:color w:val="000000"/>
                <w:kern w:val="0"/>
                <w:sz w:val="20"/>
                <w:szCs w:val="20"/>
                <w14:ligatures w14:val="none"/>
              </w:rPr>
            </w:pPr>
          </w:p>
        </w:tc>
        <w:tc>
          <w:tcPr>
            <w:tcW w:w="755" w:type="dxa"/>
            <w:tcBorders>
              <w:top w:val="single" w:sz="4" w:space="0" w:color="FF9966"/>
              <w:left w:val="single" w:sz="8" w:space="0" w:color="F79646"/>
              <w:bottom w:val="single" w:sz="12" w:space="0" w:color="FF9966"/>
              <w:right w:val="single" w:sz="12" w:space="0" w:color="F1A983"/>
            </w:tcBorders>
            <w:shd w:val="clear" w:color="auto" w:fill="FCD5B4"/>
            <w:textDirection w:val="tbRlV"/>
            <w:vAlign w:val="center"/>
            <w:hideMark/>
          </w:tcPr>
          <w:p w14:paraId="666A622C" w14:textId="77777777" w:rsidR="00F0350A" w:rsidRPr="001073AC" w:rsidRDefault="00F0350A" w:rsidP="00F0350A">
            <w:pPr>
              <w:snapToGrid w:val="0"/>
              <w:jc w:val="center"/>
              <w:rPr>
                <w:rFonts w:ascii="UD デジタル 教科書体 NK-R" w:eastAsia="UD デジタル 教科書体 NK-R" w:hAnsi="ＭＳ Ｐゴシック" w:cs="ＭＳ Ｐゴシック"/>
                <w:color w:val="000000"/>
                <w:kern w:val="0"/>
                <w:sz w:val="20"/>
                <w:szCs w:val="20"/>
                <w14:ligatures w14:val="none"/>
              </w:rPr>
            </w:pPr>
            <w:r>
              <w:rPr>
                <w:rFonts w:ascii="UD デジタル 教科書体 NK-R" w:eastAsia="UD デジタル 教科書体 NK-R" w:hAnsi="ＭＳ Ｐゴシック" w:cs="ＭＳ Ｐゴシック" w:hint="eastAsia"/>
                <w:color w:val="000000"/>
                <w:kern w:val="0"/>
                <w:sz w:val="20"/>
                <w:szCs w:val="20"/>
                <w14:ligatures w14:val="none"/>
              </w:rPr>
              <w:t>カルテ</w:t>
            </w:r>
          </w:p>
        </w:tc>
        <w:tc>
          <w:tcPr>
            <w:tcW w:w="5329" w:type="dxa"/>
            <w:tcBorders>
              <w:top w:val="single" w:sz="4" w:space="0" w:color="FF9966"/>
              <w:left w:val="single" w:sz="8" w:space="0" w:color="DA9694"/>
              <w:bottom w:val="single" w:sz="12" w:space="0" w:color="FF9966"/>
              <w:right w:val="single" w:sz="12" w:space="0" w:color="FF9966"/>
            </w:tcBorders>
            <w:shd w:val="clear" w:color="auto" w:fill="FDE9D9"/>
            <w:vAlign w:val="center"/>
            <w:hideMark/>
          </w:tcPr>
          <w:p w14:paraId="1A4516EA" w14:textId="77777777" w:rsidR="00F0350A" w:rsidRPr="001073AC" w:rsidRDefault="00F0350A" w:rsidP="00F0350A">
            <w:pPr>
              <w:rPr>
                <w:rFonts w:ascii="UD デジタル 教科書体 NK-R" w:eastAsia="UD デジタル 教科書体 NK-R" w:hAnsi="ＭＳ Ｐゴシック" w:cs="ＭＳ Ｐゴシック"/>
                <w:color w:val="000000"/>
                <w:kern w:val="0"/>
                <w:sz w:val="20"/>
                <w:szCs w:val="20"/>
                <w14:ligatures w14:val="none"/>
              </w:rPr>
            </w:pPr>
            <w:r w:rsidRPr="001073AC">
              <w:rPr>
                <w:rFonts w:ascii="UD デジタル 教科書体 NK-R" w:eastAsia="UD デジタル 教科書体 NK-R" w:hAnsi="ＭＳ Ｐゴシック" w:cs="ＭＳ Ｐゴシック" w:hint="eastAsia"/>
                <w:color w:val="000000"/>
                <w:kern w:val="0"/>
                <w:sz w:val="20"/>
                <w:szCs w:val="20"/>
                <w14:ligatures w14:val="none"/>
              </w:rPr>
              <w:t>電子カルテ（記録、計画・報告、請求システム）が使えない</w:t>
            </w:r>
            <w:r w:rsidRPr="001073AC">
              <w:rPr>
                <w:rFonts w:ascii="UD デジタル 教科書体 NK-R" w:eastAsia="UD デジタル 教科書体 NK-R" w:hAnsi="ＭＳ Ｐゴシック" w:cs="ＭＳ Ｐゴシック" w:hint="eastAsia"/>
                <w:color w:val="000000"/>
                <w:kern w:val="0"/>
                <w:sz w:val="20"/>
                <w:szCs w:val="20"/>
                <w14:ligatures w14:val="none"/>
              </w:rPr>
              <w:br/>
              <w:t>紙カルテが埋もれてしまう/流されてしまう/燃える</w:t>
            </w:r>
          </w:p>
        </w:tc>
        <w:tc>
          <w:tcPr>
            <w:tcW w:w="454" w:type="dxa"/>
            <w:tcBorders>
              <w:top w:val="single" w:sz="4" w:space="0" w:color="FF9966"/>
              <w:left w:val="single" w:sz="12" w:space="0" w:color="FF9966"/>
              <w:bottom w:val="single" w:sz="12" w:space="0" w:color="FF9966"/>
              <w:right w:val="single" w:sz="8" w:space="0" w:color="FF9966"/>
            </w:tcBorders>
            <w:shd w:val="clear" w:color="auto" w:fill="FDE9D9"/>
            <w:noWrap/>
            <w:vAlign w:val="center"/>
          </w:tcPr>
          <w:p w14:paraId="678CDC2F" w14:textId="740C3F55" w:rsidR="00F0350A" w:rsidRPr="001073AC" w:rsidRDefault="00F0350A" w:rsidP="00F0350A">
            <w:pPr>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454" w:type="dxa"/>
            <w:tcBorders>
              <w:top w:val="single" w:sz="4" w:space="0" w:color="FF9966"/>
              <w:left w:val="single" w:sz="8" w:space="0" w:color="FF9966"/>
              <w:bottom w:val="single" w:sz="12" w:space="0" w:color="FF9966"/>
              <w:right w:val="single" w:sz="8" w:space="0" w:color="FF9966"/>
            </w:tcBorders>
            <w:shd w:val="clear" w:color="auto" w:fill="FDE9D9"/>
            <w:noWrap/>
            <w:vAlign w:val="center"/>
          </w:tcPr>
          <w:p w14:paraId="21E7D45D" w14:textId="14E68BEE" w:rsidR="00F0350A" w:rsidRPr="001073AC" w:rsidRDefault="00F0350A" w:rsidP="00F0350A">
            <w:pPr>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454" w:type="dxa"/>
            <w:tcBorders>
              <w:top w:val="single" w:sz="4" w:space="0" w:color="FF9966"/>
              <w:left w:val="single" w:sz="8" w:space="0" w:color="FF9966"/>
              <w:bottom w:val="single" w:sz="12" w:space="0" w:color="FF9966"/>
              <w:right w:val="single" w:sz="8" w:space="0" w:color="FF9966"/>
            </w:tcBorders>
            <w:shd w:val="clear" w:color="auto" w:fill="FDE9D9"/>
            <w:noWrap/>
            <w:vAlign w:val="center"/>
          </w:tcPr>
          <w:p w14:paraId="55CAACBB" w14:textId="6B92DA3D" w:rsidR="00F0350A" w:rsidRPr="001073AC" w:rsidRDefault="00F0350A" w:rsidP="00F0350A">
            <w:pPr>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454" w:type="dxa"/>
            <w:tcBorders>
              <w:top w:val="single" w:sz="4" w:space="0" w:color="FF9966"/>
              <w:left w:val="single" w:sz="8" w:space="0" w:color="FF9966"/>
              <w:bottom w:val="single" w:sz="12" w:space="0" w:color="FF9966"/>
              <w:right w:val="single" w:sz="8" w:space="0" w:color="FF9966"/>
            </w:tcBorders>
            <w:shd w:val="clear" w:color="auto" w:fill="FDE9D9"/>
            <w:noWrap/>
            <w:vAlign w:val="center"/>
          </w:tcPr>
          <w:p w14:paraId="5B515D92" w14:textId="7BCB3983" w:rsidR="00F0350A" w:rsidRPr="001073AC" w:rsidRDefault="00F0350A" w:rsidP="00F0350A">
            <w:pPr>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w:t>
            </w:r>
          </w:p>
        </w:tc>
        <w:tc>
          <w:tcPr>
            <w:tcW w:w="454" w:type="dxa"/>
            <w:tcBorders>
              <w:top w:val="single" w:sz="4" w:space="0" w:color="FF9966"/>
              <w:left w:val="single" w:sz="8" w:space="0" w:color="FF9966"/>
              <w:bottom w:val="single" w:sz="12" w:space="0" w:color="FF9966"/>
              <w:right w:val="double" w:sz="4" w:space="0" w:color="FF9966"/>
            </w:tcBorders>
            <w:shd w:val="clear" w:color="auto" w:fill="FDE9D9"/>
            <w:noWrap/>
            <w:vAlign w:val="center"/>
          </w:tcPr>
          <w:p w14:paraId="5B7F897F" w14:textId="3E6A5166" w:rsidR="00F0350A" w:rsidRPr="001073AC" w:rsidRDefault="00F0350A" w:rsidP="00F0350A">
            <w:pPr>
              <w:jc w:val="center"/>
              <w:rPr>
                <w:rFonts w:ascii="ＭＳ 明朝" w:eastAsia="ＭＳ 明朝" w:hAnsi="ＭＳ 明朝" w:cs="ＭＳ Ｐゴシック"/>
                <w:color w:val="963634"/>
                <w:kern w:val="0"/>
                <w:sz w:val="16"/>
                <w:szCs w:val="16"/>
                <w14:ligatures w14:val="none"/>
              </w:rPr>
            </w:pPr>
            <w:r w:rsidRPr="001073AC">
              <w:rPr>
                <w:rFonts w:ascii="ＭＳ 明朝" w:eastAsia="ＭＳ 明朝" w:hAnsi="ＭＳ 明朝" w:cs="ＭＳ Ｐゴシック" w:hint="eastAsia"/>
                <w:color w:val="963634"/>
                <w:kern w:val="0"/>
                <w:sz w:val="16"/>
                <w:szCs w:val="16"/>
                <w14:ligatures w14:val="none"/>
              </w:rPr>
              <w:t xml:space="preserve">　</w:t>
            </w:r>
          </w:p>
        </w:tc>
        <w:tc>
          <w:tcPr>
            <w:tcW w:w="510" w:type="dxa"/>
            <w:tcBorders>
              <w:top w:val="single" w:sz="4" w:space="0" w:color="FF9966"/>
              <w:left w:val="double" w:sz="4" w:space="0" w:color="FF9966"/>
              <w:bottom w:val="single" w:sz="12" w:space="0" w:color="FF9966"/>
              <w:right w:val="single" w:sz="4" w:space="0" w:color="F79646"/>
            </w:tcBorders>
            <w:shd w:val="clear" w:color="auto" w:fill="FDE9D9"/>
            <w:noWrap/>
            <w:vAlign w:val="center"/>
          </w:tcPr>
          <w:p w14:paraId="46CAB6B6" w14:textId="50F1BD33" w:rsidR="00F0350A" w:rsidRPr="001073AC" w:rsidRDefault="00F0350A" w:rsidP="00F0350A">
            <w:pPr>
              <w:jc w:val="center"/>
              <w:rPr>
                <w:rFonts w:ascii="BIZ UDPゴシック" w:eastAsia="BIZ UDPゴシック" w:hAnsi="BIZ UDPゴシック" w:cs="ＭＳ Ｐゴシック"/>
                <w:color w:val="000000"/>
                <w:kern w:val="0"/>
                <w:sz w:val="22"/>
                <w14:ligatures w14:val="none"/>
              </w:rPr>
            </w:pPr>
          </w:p>
        </w:tc>
        <w:tc>
          <w:tcPr>
            <w:tcW w:w="510" w:type="dxa"/>
            <w:tcBorders>
              <w:top w:val="single" w:sz="4" w:space="0" w:color="FF9966"/>
              <w:left w:val="nil"/>
              <w:bottom w:val="single" w:sz="12" w:space="0" w:color="FF9966"/>
              <w:right w:val="single" w:sz="4" w:space="0" w:color="F79646"/>
            </w:tcBorders>
            <w:shd w:val="clear" w:color="auto" w:fill="FDE9D9"/>
            <w:noWrap/>
            <w:vAlign w:val="center"/>
          </w:tcPr>
          <w:p w14:paraId="69D03B55" w14:textId="55A25DB5" w:rsidR="00F0350A" w:rsidRPr="001073AC" w:rsidRDefault="00F0350A" w:rsidP="00F0350A">
            <w:pPr>
              <w:jc w:val="center"/>
              <w:rPr>
                <w:rFonts w:ascii="BIZ UDPゴシック" w:eastAsia="BIZ UDPゴシック" w:hAnsi="BIZ UDPゴシック" w:cs="ＭＳ Ｐゴシック"/>
                <w:color w:val="000000"/>
                <w:kern w:val="0"/>
                <w:sz w:val="22"/>
                <w14:ligatures w14:val="none"/>
              </w:rPr>
            </w:pPr>
          </w:p>
        </w:tc>
        <w:tc>
          <w:tcPr>
            <w:tcW w:w="510" w:type="dxa"/>
            <w:tcBorders>
              <w:top w:val="single" w:sz="4" w:space="0" w:color="FF9966"/>
              <w:left w:val="nil"/>
              <w:bottom w:val="single" w:sz="12" w:space="0" w:color="FF9966"/>
              <w:right w:val="single" w:sz="12" w:space="0" w:color="FF9966"/>
            </w:tcBorders>
            <w:shd w:val="clear" w:color="auto" w:fill="FDE9D9"/>
            <w:noWrap/>
            <w:vAlign w:val="center"/>
          </w:tcPr>
          <w:p w14:paraId="74811633" w14:textId="75F1BB10" w:rsidR="00F0350A" w:rsidRPr="00771E65" w:rsidRDefault="00F0350A" w:rsidP="00F0350A">
            <w:pPr>
              <w:jc w:val="center"/>
              <w:rPr>
                <w:rFonts w:ascii="BIZ UDPゴシック" w:eastAsia="BIZ UDPゴシック" w:hAnsi="BIZ UDPゴシック" w:cs="ＭＳ Ｐゴシック"/>
                <w:b/>
                <w:bCs/>
                <w:color w:val="000000"/>
                <w:kern w:val="0"/>
                <w:sz w:val="22"/>
                <w14:ligatures w14:val="none"/>
              </w:rPr>
            </w:pPr>
          </w:p>
        </w:tc>
      </w:tr>
    </w:tbl>
    <w:p w14:paraId="3125E271" w14:textId="77777777" w:rsidR="00161627" w:rsidRDefault="00161627" w:rsidP="00161627">
      <w:pPr>
        <w:tabs>
          <w:tab w:val="left" w:pos="3119"/>
          <w:tab w:val="left" w:pos="4253"/>
        </w:tabs>
        <w:snapToGrid w:val="0"/>
        <w:ind w:left="840" w:firstLineChars="927" w:firstLine="1854"/>
        <w:rPr>
          <w:rFonts w:ascii="UD デジタル 教科書体 NK-R" w:eastAsia="UD デジタル 教科書体 NK-R" w:hAnsi="ＭＳ Ｐゴシック" w:cs="ＭＳ Ｐゴシック"/>
          <w:color w:val="000000"/>
          <w:kern w:val="0"/>
          <w:sz w:val="20"/>
          <w:szCs w:val="20"/>
          <w14:ligatures w14:val="none"/>
        </w:rPr>
      </w:pPr>
    </w:p>
    <w:p w14:paraId="60B91EBD" w14:textId="04102346" w:rsidR="00161627" w:rsidRPr="00F61DE5" w:rsidRDefault="00161627" w:rsidP="00161627">
      <w:pPr>
        <w:spacing w:line="240" w:lineRule="auto"/>
        <w:ind w:firstLineChars="93" w:firstLine="195"/>
        <w:contextualSpacing/>
        <w:jc w:val="center"/>
        <w:rPr>
          <w:rFonts w:ascii="BIZ UDP明朝 Medium" w:eastAsia="BIZ UDP明朝 Medium" w:hAnsi="BIZ UDP明朝 Medium" w:cstheme="majorBidi"/>
          <w:b/>
          <w:bCs/>
          <w:color w:val="000000" w:themeColor="text1"/>
          <w:sz w:val="26"/>
          <w:szCs w:val="26"/>
        </w:rPr>
      </w:pPr>
      <w:r>
        <w:rPr>
          <w:noProof/>
        </w:rPr>
        <mc:AlternateContent>
          <mc:Choice Requires="wps">
            <w:drawing>
              <wp:inline distT="0" distB="0" distL="0" distR="0" wp14:anchorId="528B802C" wp14:editId="4CC0E7EF">
                <wp:extent cx="6618514" cy="1828800"/>
                <wp:effectExtent l="0" t="0" r="11430" b="12065"/>
                <wp:docPr id="1559122963" name="テキスト ボックス 1"/>
                <wp:cNvGraphicFramePr/>
                <a:graphic xmlns:a="http://schemas.openxmlformats.org/drawingml/2006/main">
                  <a:graphicData uri="http://schemas.microsoft.com/office/word/2010/wordprocessingShape">
                    <wps:wsp>
                      <wps:cNvSpPr txBox="1"/>
                      <wps:spPr>
                        <a:xfrm>
                          <a:off x="0" y="0"/>
                          <a:ext cx="6618514" cy="1828800"/>
                        </a:xfrm>
                        <a:prstGeom prst="rect">
                          <a:avLst/>
                        </a:prstGeom>
                        <a:noFill/>
                        <a:ln w="6350">
                          <a:solidFill>
                            <a:prstClr val="black"/>
                          </a:solidFill>
                        </a:ln>
                      </wps:spPr>
                      <wps:txbx>
                        <w:txbxContent>
                          <w:p w14:paraId="75537069" w14:textId="7258EEDE" w:rsidR="00161627" w:rsidRPr="00E87BB6" w:rsidRDefault="00161627" w:rsidP="00161627">
                            <w:pPr>
                              <w:tabs>
                                <w:tab w:val="left" w:pos="567"/>
                                <w:tab w:val="left" w:pos="4820"/>
                              </w:tabs>
                              <w:snapToGrid w:val="0"/>
                              <w:spacing w:line="240" w:lineRule="auto"/>
                              <w:ind w:leftChars="-1" w:hangingChars="1" w:hanging="2"/>
                              <w:rPr>
                                <w:rFonts w:ascii="UD デジタル 教科書体 NK-R" w:eastAsia="UD デジタル 教科書体 NK-R" w:hAnsi="ＭＳ Ｐゴシック" w:cs="ＭＳ Ｐゴシック"/>
                                <w:color w:val="000000"/>
                                <w:kern w:val="0"/>
                                <w:sz w:val="20"/>
                                <w:szCs w:val="20"/>
                                <w14:ligatures w14:val="none"/>
                              </w:rPr>
                            </w:pPr>
                            <w:r w:rsidRPr="00E87BB6">
                              <w:rPr>
                                <w:rFonts w:ascii="UD デジタル 教科書体 NK-R" w:eastAsia="UD デジタル 教科書体 NK-R" w:hAnsi="ＭＳ Ｐゴシック" w:cs="ＭＳ Ｐゴシック" w:hint="eastAsia"/>
                                <w:color w:val="000000"/>
                                <w:kern w:val="0"/>
                                <w:sz w:val="20"/>
                                <w:szCs w:val="20"/>
                                <w14:ligatures w14:val="none"/>
                              </w:rPr>
                              <w:t>リスク値の算出（</w:t>
                            </w:r>
                            <w:r w:rsidRPr="00E87BB6">
                              <w:rPr>
                                <w:rFonts w:ascii="UD デジタル 教科書体 NK-R" w:eastAsia="UD デジタル 教科書体 NK-R" w:hAnsi="ＭＳ Ｐゴシック" w:cs="ＭＳ Ｐゴシック"/>
                                <w:color w:val="000000"/>
                                <w:kern w:val="0"/>
                                <w:sz w:val="20"/>
                                <w:szCs w:val="20"/>
                                <w14:ligatures w14:val="none"/>
                              </w:rPr>
                              <w:t>BCPにおけるリスク値は、影響度と脆弱性を掛け合わせて算出</w:t>
                            </w:r>
                            <w:r w:rsidRPr="00E87BB6">
                              <w:rPr>
                                <w:rFonts w:ascii="UD デジタル 教科書体 NK-R" w:eastAsia="UD デジタル 教科書体 NK-R" w:hAnsi="ＭＳ Ｐゴシック" w:cs="ＭＳ Ｐゴシック" w:hint="eastAsia"/>
                                <w:color w:val="000000"/>
                                <w:kern w:val="0"/>
                                <w:sz w:val="20"/>
                                <w:szCs w:val="20"/>
                                <w14:ligatures w14:val="none"/>
                              </w:rPr>
                              <w:t>する）</w:t>
                            </w:r>
                          </w:p>
                          <w:p w14:paraId="1D0C62AF" w14:textId="77777777" w:rsidR="00161627" w:rsidRPr="00E87BB6" w:rsidRDefault="00161627" w:rsidP="00161627">
                            <w:pPr>
                              <w:tabs>
                                <w:tab w:val="left" w:pos="567"/>
                                <w:tab w:val="left" w:pos="4326"/>
                              </w:tabs>
                              <w:snapToGrid w:val="0"/>
                              <w:spacing w:line="240" w:lineRule="auto"/>
                              <w:ind w:leftChars="-1" w:hangingChars="1" w:hanging="2"/>
                              <w:rPr>
                                <w:rFonts w:ascii="UD デジタル 教科書体 NK-R" w:eastAsia="UD デジタル 教科書体 NK-R" w:hAnsi="ＭＳ Ｐゴシック" w:cs="ＭＳ Ｐゴシック"/>
                                <w:color w:val="000000"/>
                                <w:kern w:val="0"/>
                                <w:sz w:val="20"/>
                                <w:szCs w:val="20"/>
                                <w14:ligatures w14:val="none"/>
                              </w:rPr>
                            </w:pPr>
                            <w:r w:rsidRPr="00E87BB6">
                              <w:rPr>
                                <w:rFonts w:ascii="UD デジタル 教科書体 NK-R" w:eastAsia="UD デジタル 教科書体 NK-R" w:hAnsi="ＭＳ Ｐゴシック" w:cs="ＭＳ Ｐゴシック" w:hint="eastAsia"/>
                                <w:color w:val="000000"/>
                                <w:kern w:val="0"/>
                                <w:sz w:val="20"/>
                                <w:szCs w:val="20"/>
                                <w14:ligatures w14:val="none"/>
                              </w:rPr>
                              <w:t xml:space="preserve">・影響度：シナリオが起こった時の影響の大きさ　</w:t>
                            </w:r>
                            <w:r w:rsidRPr="00E87BB6">
                              <w:rPr>
                                <w:rFonts w:ascii="UD デジタル 教科書体 NK-R" w:eastAsia="UD デジタル 教科書体 NK-R" w:hAnsi="ＭＳ Ｐゴシック" w:cs="ＭＳ Ｐゴシック"/>
                                <w:color w:val="000000"/>
                                <w:kern w:val="0"/>
                                <w:sz w:val="20"/>
                                <w:szCs w:val="20"/>
                                <w14:ligatures w14:val="none"/>
                              </w:rPr>
                              <w:tab/>
                            </w:r>
                            <w:r w:rsidRPr="00E87BB6">
                              <w:rPr>
                                <w:rFonts w:ascii="UD デジタル 教科書体 NK-R" w:eastAsia="UD デジタル 教科書体 NK-R" w:hAnsi="ＭＳ Ｐゴシック" w:cs="ＭＳ Ｐゴシック" w:hint="eastAsia"/>
                                <w:color w:val="000000"/>
                                <w:kern w:val="0"/>
                                <w:sz w:val="20"/>
                                <w:szCs w:val="20"/>
                                <w14:ligatures w14:val="none"/>
                              </w:rPr>
                              <w:t>・</w:t>
                            </w:r>
                            <w:r w:rsidRPr="00E87BB6">
                              <w:rPr>
                                <w:rFonts w:ascii="UD デジタル 教科書体 NK-R" w:eastAsia="UD デジタル 教科書体 NK-R" w:hAnsi="ＭＳ Ｐゴシック" w:cs="ＭＳ Ｐゴシック"/>
                                <w:color w:val="000000"/>
                                <w:kern w:val="0"/>
                                <w:sz w:val="20"/>
                                <w:szCs w:val="20"/>
                                <w14:ligatures w14:val="none"/>
                              </w:rPr>
                              <w:t>脆弱性</w:t>
                            </w:r>
                            <w:r w:rsidRPr="00E87BB6">
                              <w:rPr>
                                <w:rFonts w:ascii="UD デジタル 教科書体 NK-R" w:eastAsia="UD デジタル 教科書体 NK-R" w:hAnsi="ＭＳ Ｐゴシック" w:cs="ＭＳ Ｐゴシック" w:hint="eastAsia"/>
                                <w:color w:val="000000"/>
                                <w:kern w:val="0"/>
                                <w:sz w:val="20"/>
                                <w:szCs w:val="20"/>
                                <w14:ligatures w14:val="none"/>
                              </w:rPr>
                              <w:t>：シナリオについてその対策が取られているかどうかのレベル</w:t>
                            </w:r>
                          </w:p>
                          <w:p w14:paraId="7F3294D5" w14:textId="77777777" w:rsidR="00161627" w:rsidRPr="00E87BB6" w:rsidRDefault="00161627" w:rsidP="00161627">
                            <w:pPr>
                              <w:tabs>
                                <w:tab w:val="left" w:pos="567"/>
                                <w:tab w:val="left" w:pos="4820"/>
                              </w:tabs>
                              <w:snapToGrid w:val="0"/>
                              <w:ind w:leftChars="-1" w:hangingChars="1" w:hanging="2"/>
                              <w:rPr>
                                <w:rFonts w:ascii="UD デジタル 教科書体 NK-R" w:eastAsia="UD デジタル 教科書体 NK-R" w:hAnsi="ＭＳ Ｐゴシック" w:cs="ＭＳ Ｐゴシック"/>
                                <w:color w:val="000000"/>
                                <w:kern w:val="0"/>
                                <w:sz w:val="20"/>
                                <w:szCs w:val="20"/>
                                <w14:ligatures w14:val="none"/>
                              </w:rPr>
                            </w:pPr>
                            <w:r w:rsidRPr="00E87BB6">
                              <w:rPr>
                                <w:rFonts w:ascii="UD デジタル 教科書体 NK-R" w:eastAsia="UD デジタル 教科書体 NK-R" w:hAnsi="ＭＳ Ｐゴシック" w:cs="ＭＳ Ｐゴシック"/>
                                <w:color w:val="000000"/>
                                <w:kern w:val="0"/>
                                <w:sz w:val="20"/>
                                <w:szCs w:val="20"/>
                                <w14:ligatures w14:val="none"/>
                              </w:rPr>
                              <w:tab/>
                            </w:r>
                            <w:r w:rsidRPr="00E87BB6">
                              <w:rPr>
                                <w:rFonts w:ascii="UD デジタル 教科書体 NK-R" w:eastAsia="UD デジタル 教科書体 NK-R" w:hAnsi="ＭＳ Ｐゴシック" w:cs="ＭＳ Ｐゴシック"/>
                                <w:color w:val="000000"/>
                                <w:kern w:val="0"/>
                                <w:sz w:val="20"/>
                                <w:szCs w:val="20"/>
                                <w14:ligatures w14:val="none"/>
                              </w:rPr>
                              <w:tab/>
                            </w:r>
                            <w:r w:rsidRPr="00E87BB6">
                              <w:rPr>
                                <w:rFonts w:ascii="UD デジタル 教科書体 NK-R" w:eastAsia="UD デジタル 教科書体 NK-R" w:hAnsi="ＭＳ Ｐゴシック" w:cs="ＭＳ Ｐゴシック" w:hint="eastAsia"/>
                                <w:color w:val="000000"/>
                                <w:kern w:val="0"/>
                                <w:sz w:val="20"/>
                                <w:szCs w:val="20"/>
                                <w14:ligatures w14:val="none"/>
                              </w:rPr>
                              <w:t xml:space="preserve">1：あまりない　　　</w:t>
                            </w:r>
                            <w:r>
                              <w:rPr>
                                <w:rFonts w:ascii="UD デジタル 教科書体 NK-R" w:eastAsia="UD デジタル 教科書体 NK-R" w:hAnsi="ＭＳ Ｐゴシック" w:cs="ＭＳ Ｐゴシック"/>
                                <w:color w:val="000000"/>
                                <w:kern w:val="0"/>
                                <w:sz w:val="20"/>
                                <w:szCs w:val="20"/>
                                <w14:ligatures w14:val="none"/>
                              </w:rPr>
                              <w:tab/>
                            </w:r>
                            <w:r w:rsidRPr="00E87BB6">
                              <w:rPr>
                                <w:rFonts w:ascii="UD デジタル 教科書体 NK-R" w:eastAsia="UD デジタル 教科書体 NK-R" w:hAnsi="ＭＳ Ｐゴシック" w:cs="ＭＳ Ｐゴシック" w:hint="eastAsia"/>
                                <w:color w:val="000000"/>
                                <w:kern w:val="0"/>
                                <w:sz w:val="20"/>
                                <w:szCs w:val="20"/>
                                <w14:ligatures w14:val="none"/>
                              </w:rPr>
                              <w:t>1：十分な対策が取られており、定期的に点検している</w:t>
                            </w:r>
                          </w:p>
                          <w:p w14:paraId="5284B799" w14:textId="77777777" w:rsidR="00161627" w:rsidRPr="00E87BB6" w:rsidRDefault="00161627" w:rsidP="00161627">
                            <w:pPr>
                              <w:tabs>
                                <w:tab w:val="left" w:pos="567"/>
                                <w:tab w:val="left" w:pos="4820"/>
                              </w:tabs>
                              <w:snapToGrid w:val="0"/>
                              <w:ind w:leftChars="-1" w:hangingChars="1" w:hanging="2"/>
                              <w:rPr>
                                <w:rFonts w:ascii="UD デジタル 教科書体 NK-R" w:eastAsia="UD デジタル 教科書体 NK-R" w:hAnsi="ＭＳ Ｐゴシック" w:cs="ＭＳ Ｐゴシック"/>
                                <w:color w:val="000000"/>
                                <w:kern w:val="0"/>
                                <w:sz w:val="20"/>
                                <w:szCs w:val="20"/>
                                <w14:ligatures w14:val="none"/>
                              </w:rPr>
                            </w:pPr>
                            <w:r w:rsidRPr="00E87BB6">
                              <w:rPr>
                                <w:rFonts w:ascii="UD デジタル 教科書体 NK-R" w:eastAsia="UD デジタル 教科書体 NK-R" w:hAnsi="ＭＳ Ｐゴシック" w:cs="ＭＳ Ｐゴシック"/>
                                <w:color w:val="000000"/>
                                <w:kern w:val="0"/>
                                <w:sz w:val="20"/>
                                <w:szCs w:val="20"/>
                                <w14:ligatures w14:val="none"/>
                              </w:rPr>
                              <w:tab/>
                            </w:r>
                            <w:r w:rsidRPr="00E87BB6">
                              <w:rPr>
                                <w:rFonts w:ascii="UD デジタル 教科書体 NK-R" w:eastAsia="UD デジタル 教科書体 NK-R" w:hAnsi="ＭＳ Ｐゴシック" w:cs="ＭＳ Ｐゴシック"/>
                                <w:color w:val="000000"/>
                                <w:kern w:val="0"/>
                                <w:sz w:val="20"/>
                                <w:szCs w:val="20"/>
                                <w14:ligatures w14:val="none"/>
                              </w:rPr>
                              <w:tab/>
                            </w:r>
                            <w:r w:rsidRPr="00E87BB6">
                              <w:rPr>
                                <w:rFonts w:ascii="UD デジタル 教科書体 NK-R" w:eastAsia="UD デジタル 教科書体 NK-R" w:hAnsi="ＭＳ Ｐゴシック" w:cs="ＭＳ Ｐゴシック" w:hint="eastAsia"/>
                                <w:color w:val="000000"/>
                                <w:kern w:val="0"/>
                                <w:sz w:val="20"/>
                                <w:szCs w:val="20"/>
                                <w14:ligatures w14:val="none"/>
                              </w:rPr>
                              <w:t>2：影響はあるが業務中断には至らない</w:t>
                            </w:r>
                            <w:r w:rsidRPr="00E87BB6">
                              <w:rPr>
                                <w:rFonts w:ascii="UD デジタル 教科書体 NK-R" w:eastAsia="UD デジタル 教科書体 NK-R" w:hAnsi="ＭＳ Ｐゴシック" w:cs="ＭＳ Ｐゴシック"/>
                                <w:color w:val="000000"/>
                                <w:kern w:val="0"/>
                                <w:sz w:val="20"/>
                                <w:szCs w:val="20"/>
                                <w14:ligatures w14:val="none"/>
                              </w:rPr>
                              <w:tab/>
                            </w:r>
                            <w:r w:rsidRPr="00E87BB6">
                              <w:rPr>
                                <w:rFonts w:ascii="UD デジタル 教科書体 NK-R" w:eastAsia="UD デジタル 教科書体 NK-R" w:hAnsi="ＭＳ Ｐゴシック" w:cs="ＭＳ Ｐゴシック" w:hint="eastAsia"/>
                                <w:color w:val="000000"/>
                                <w:kern w:val="0"/>
                                <w:sz w:val="20"/>
                                <w:szCs w:val="20"/>
                                <w14:ligatures w14:val="none"/>
                              </w:rPr>
                              <w:t>2：対策は取られているが、たまにしか点検していない</w:t>
                            </w:r>
                          </w:p>
                          <w:p w14:paraId="48844B1D" w14:textId="77777777" w:rsidR="00161627" w:rsidRPr="00E87BB6" w:rsidRDefault="00161627" w:rsidP="00161627">
                            <w:pPr>
                              <w:tabs>
                                <w:tab w:val="left" w:pos="567"/>
                                <w:tab w:val="left" w:pos="4820"/>
                              </w:tabs>
                              <w:snapToGrid w:val="0"/>
                              <w:ind w:leftChars="-1" w:hangingChars="1" w:hanging="2"/>
                              <w:rPr>
                                <w:rFonts w:ascii="UD デジタル 教科書体 NK-R" w:eastAsia="UD デジタル 教科書体 NK-R" w:hAnsi="ＭＳ Ｐゴシック" w:cs="ＭＳ Ｐゴシック"/>
                                <w:color w:val="000000"/>
                                <w:kern w:val="0"/>
                                <w:sz w:val="20"/>
                                <w:szCs w:val="20"/>
                                <w14:ligatures w14:val="none"/>
                              </w:rPr>
                            </w:pPr>
                            <w:r w:rsidRPr="00E87BB6">
                              <w:rPr>
                                <w:rFonts w:ascii="UD デジタル 教科書体 NK-R" w:eastAsia="UD デジタル 教科書体 NK-R" w:hAnsi="ＭＳ Ｐゴシック" w:cs="ＭＳ Ｐゴシック"/>
                                <w:color w:val="000000"/>
                                <w:kern w:val="0"/>
                                <w:sz w:val="20"/>
                                <w:szCs w:val="20"/>
                                <w14:ligatures w14:val="none"/>
                              </w:rPr>
                              <w:tab/>
                            </w:r>
                            <w:r w:rsidRPr="00E87BB6">
                              <w:rPr>
                                <w:rFonts w:ascii="UD デジタル 教科書体 NK-R" w:eastAsia="UD デジタル 教科書体 NK-R" w:hAnsi="ＭＳ Ｐゴシック" w:cs="ＭＳ Ｐゴシック"/>
                                <w:color w:val="000000"/>
                                <w:kern w:val="0"/>
                                <w:sz w:val="20"/>
                                <w:szCs w:val="20"/>
                                <w14:ligatures w14:val="none"/>
                              </w:rPr>
                              <w:tab/>
                            </w:r>
                            <w:r w:rsidRPr="00E87BB6">
                              <w:rPr>
                                <w:rFonts w:ascii="UD デジタル 教科書体 NK-R" w:eastAsia="UD デジタル 教科書体 NK-R" w:hAnsi="ＭＳ Ｐゴシック" w:cs="ＭＳ Ｐゴシック" w:hint="eastAsia"/>
                                <w:color w:val="000000"/>
                                <w:kern w:val="0"/>
                                <w:sz w:val="20"/>
                                <w:szCs w:val="20"/>
                                <w14:ligatures w14:val="none"/>
                              </w:rPr>
                              <w:t>3：影響は極めて深刻</w:t>
                            </w:r>
                            <w:r>
                              <w:rPr>
                                <w:rFonts w:ascii="UD デジタル 教科書体 NK-R" w:eastAsia="UD デジタル 教科書体 NK-R" w:hAnsi="ＭＳ Ｐゴシック" w:cs="ＭＳ Ｐゴシック"/>
                                <w:color w:val="000000"/>
                                <w:kern w:val="0"/>
                                <w:sz w:val="20"/>
                                <w:szCs w:val="20"/>
                                <w14:ligatures w14:val="none"/>
                              </w:rPr>
                              <w:tab/>
                            </w:r>
                            <w:r w:rsidRPr="00E87BB6">
                              <w:rPr>
                                <w:rFonts w:ascii="UD デジタル 教科書体 NK-R" w:eastAsia="UD デジタル 教科書体 NK-R" w:hAnsi="ＭＳ Ｐゴシック" w:cs="ＭＳ Ｐゴシック" w:hint="eastAsia"/>
                                <w:color w:val="000000"/>
                                <w:kern w:val="0"/>
                                <w:sz w:val="20"/>
                                <w:szCs w:val="20"/>
                                <w14:ligatures w14:val="none"/>
                              </w:rPr>
                              <w:t>3：対策は取られているが、まったく点検していない</w:t>
                            </w:r>
                          </w:p>
                          <w:p w14:paraId="16426BE8" w14:textId="77777777" w:rsidR="00161627" w:rsidRPr="001B4238" w:rsidRDefault="00161627" w:rsidP="00161627">
                            <w:pPr>
                              <w:tabs>
                                <w:tab w:val="left" w:pos="567"/>
                                <w:tab w:val="left" w:pos="4820"/>
                              </w:tabs>
                              <w:snapToGrid w:val="0"/>
                              <w:ind w:leftChars="-1" w:hangingChars="1" w:hanging="2"/>
                              <w:rPr>
                                <w:rFonts w:ascii="UD デジタル 教科書体 NK-R" w:eastAsia="UD デジタル 教科書体 NK-R" w:hAnsi="ＭＳ Ｐゴシック" w:cs="ＭＳ Ｐゴシック"/>
                                <w:color w:val="000000"/>
                                <w:kern w:val="0"/>
                                <w:sz w:val="20"/>
                                <w:szCs w:val="20"/>
                                <w14:ligatures w14:val="none"/>
                              </w:rPr>
                            </w:pPr>
                            <w:r w:rsidRPr="00E87BB6">
                              <w:rPr>
                                <w:rFonts w:ascii="UD デジタル 教科書体 NK-R" w:eastAsia="UD デジタル 教科書体 NK-R" w:hAnsi="ＭＳ Ｐゴシック" w:cs="ＭＳ Ｐゴシック"/>
                                <w:color w:val="000000"/>
                                <w:kern w:val="0"/>
                                <w:sz w:val="20"/>
                                <w:szCs w:val="20"/>
                                <w14:ligatures w14:val="none"/>
                              </w:rPr>
                              <w:tab/>
                            </w:r>
                            <w:r>
                              <w:rPr>
                                <w:rFonts w:ascii="UD デジタル 教科書体 NK-R" w:eastAsia="UD デジタル 教科書体 NK-R" w:hAnsi="ＭＳ Ｐゴシック" w:cs="ＭＳ Ｐゴシック"/>
                                <w:color w:val="000000"/>
                                <w:kern w:val="0"/>
                                <w:sz w:val="20"/>
                                <w:szCs w:val="20"/>
                                <w14:ligatures w14:val="none"/>
                              </w:rPr>
                              <w:tab/>
                            </w:r>
                            <w:r>
                              <w:rPr>
                                <w:rFonts w:ascii="UD デジタル 教科書体 NK-R" w:eastAsia="UD デジタル 教科書体 NK-R" w:hAnsi="ＭＳ Ｐゴシック" w:cs="ＭＳ Ｐゴシック"/>
                                <w:color w:val="000000"/>
                                <w:kern w:val="0"/>
                                <w:sz w:val="20"/>
                                <w:szCs w:val="20"/>
                                <w14:ligatures w14:val="none"/>
                              </w:rPr>
                              <w:tab/>
                            </w:r>
                            <w:r w:rsidRPr="00E87BB6">
                              <w:rPr>
                                <w:rFonts w:ascii="UD デジタル 教科書体 NK-R" w:eastAsia="UD デジタル 教科書体 NK-R" w:hAnsi="ＭＳ Ｐゴシック" w:cs="ＭＳ Ｐゴシック" w:hint="eastAsia"/>
                                <w:color w:val="000000"/>
                                <w:kern w:val="0"/>
                                <w:sz w:val="20"/>
                                <w:szCs w:val="20"/>
                                <w14:ligatures w14:val="none"/>
                              </w:rPr>
                              <w:t>4：まったく/ほとんど対策が取られていない/分からない</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inline>
            </w:drawing>
          </mc:Choice>
          <mc:Fallback>
            <w:pict>
              <v:shape w14:anchorId="528B802C" id="_x0000_s1082" type="#_x0000_t202" style="width:521.15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" filled="f" strokeweight=".5pt">
                <v:textbox style="mso-fit-shape-to-text:t" inset="5.85pt,.7pt,5.85pt,.7pt">
                  <w:txbxContent>
                    <w:p w14:paraId="75537069" w14:textId="7258EEDE" w:rsidR="00161627" w:rsidRPr="00E87BB6" w:rsidRDefault="00161627" w:rsidP="00161627">
                      <w:pPr>
                        <w:tabs>
                          <w:tab w:val="left" w:pos="567"/>
                          <w:tab w:val="left" w:pos="4820"/>
                        </w:tabs>
                        <w:snapToGrid w:val="0"/>
                        <w:spacing w:line="240" w:lineRule="auto"/>
                        <w:ind w:leftChars="-1" w:hangingChars="1" w:hanging="2"/>
                        <w:rPr>
                          <w:rFonts w:ascii="UD デジタル 教科書体 NK-R" w:eastAsia="UD デジタル 教科書体 NK-R" w:hAnsi="ＭＳ Ｐゴシック" w:cs="ＭＳ Ｐゴシック"/>
                          <w:color w:val="000000"/>
                          <w:kern w:val="0"/>
                          <w:sz w:val="20"/>
                          <w:szCs w:val="20"/>
                          <w14:ligatures w14:val="none"/>
                        </w:rPr>
                      </w:pPr>
                      <w:r w:rsidRPr="00E87BB6">
                        <w:rPr>
                          <w:rFonts w:ascii="UD デジタル 教科書体 NK-R" w:eastAsia="UD デジタル 教科書体 NK-R" w:hAnsi="ＭＳ Ｐゴシック" w:cs="ＭＳ Ｐゴシック" w:hint="eastAsia"/>
                          <w:color w:val="000000"/>
                          <w:kern w:val="0"/>
                          <w:sz w:val="20"/>
                          <w:szCs w:val="20"/>
                          <w14:ligatures w14:val="none"/>
                        </w:rPr>
                        <w:t>リスク値の算出（</w:t>
                      </w:r>
                      <w:r w:rsidRPr="00E87BB6">
                        <w:rPr>
                          <w:rFonts w:ascii="UD デジタル 教科書体 NK-R" w:eastAsia="UD デジタル 教科書体 NK-R" w:hAnsi="ＭＳ Ｐゴシック" w:cs="ＭＳ Ｐゴシック"/>
                          <w:color w:val="000000"/>
                          <w:kern w:val="0"/>
                          <w:sz w:val="20"/>
                          <w:szCs w:val="20"/>
                          <w14:ligatures w14:val="none"/>
                        </w:rPr>
                        <w:t>BCPにおけるリスク値は、影響度と脆弱性を掛け合わせて算出</w:t>
                      </w:r>
                      <w:r w:rsidRPr="00E87BB6">
                        <w:rPr>
                          <w:rFonts w:ascii="UD デジタル 教科書体 NK-R" w:eastAsia="UD デジタル 教科書体 NK-R" w:hAnsi="ＭＳ Ｐゴシック" w:cs="ＭＳ Ｐゴシック" w:hint="eastAsia"/>
                          <w:color w:val="000000"/>
                          <w:kern w:val="0"/>
                          <w:sz w:val="20"/>
                          <w:szCs w:val="20"/>
                          <w14:ligatures w14:val="none"/>
                        </w:rPr>
                        <w:t>する）</w:t>
                      </w:r>
                    </w:p>
                    <w:p w14:paraId="1D0C62AF" w14:textId="77777777" w:rsidR="00161627" w:rsidRPr="00E87BB6" w:rsidRDefault="00161627" w:rsidP="00161627">
                      <w:pPr>
                        <w:tabs>
                          <w:tab w:val="left" w:pos="567"/>
                          <w:tab w:val="left" w:pos="4326"/>
                        </w:tabs>
                        <w:snapToGrid w:val="0"/>
                        <w:spacing w:line="240" w:lineRule="auto"/>
                        <w:ind w:leftChars="-1" w:hangingChars="1" w:hanging="2"/>
                        <w:rPr>
                          <w:rFonts w:ascii="UD デジタル 教科書体 NK-R" w:eastAsia="UD デジタル 教科書体 NK-R" w:hAnsi="ＭＳ Ｐゴシック" w:cs="ＭＳ Ｐゴシック"/>
                          <w:color w:val="000000"/>
                          <w:kern w:val="0"/>
                          <w:sz w:val="20"/>
                          <w:szCs w:val="20"/>
                          <w14:ligatures w14:val="none"/>
                        </w:rPr>
                      </w:pPr>
                      <w:r w:rsidRPr="00E87BB6">
                        <w:rPr>
                          <w:rFonts w:ascii="UD デジタル 教科書体 NK-R" w:eastAsia="UD デジタル 教科書体 NK-R" w:hAnsi="ＭＳ Ｐゴシック" w:cs="ＭＳ Ｐゴシック" w:hint="eastAsia"/>
                          <w:color w:val="000000"/>
                          <w:kern w:val="0"/>
                          <w:sz w:val="20"/>
                          <w:szCs w:val="20"/>
                          <w14:ligatures w14:val="none"/>
                        </w:rPr>
                        <w:t xml:space="preserve">・影響度：シナリオが起こった時の影響の大きさ　</w:t>
                      </w:r>
                      <w:r w:rsidRPr="00E87BB6">
                        <w:rPr>
                          <w:rFonts w:ascii="UD デジタル 教科書体 NK-R" w:eastAsia="UD デジタル 教科書体 NK-R" w:hAnsi="ＭＳ Ｐゴシック" w:cs="ＭＳ Ｐゴシック"/>
                          <w:color w:val="000000"/>
                          <w:kern w:val="0"/>
                          <w:sz w:val="20"/>
                          <w:szCs w:val="20"/>
                          <w14:ligatures w14:val="none"/>
                        </w:rPr>
                        <w:tab/>
                      </w:r>
                      <w:r w:rsidRPr="00E87BB6">
                        <w:rPr>
                          <w:rFonts w:ascii="UD デジタル 教科書体 NK-R" w:eastAsia="UD デジタル 教科書体 NK-R" w:hAnsi="ＭＳ Ｐゴシック" w:cs="ＭＳ Ｐゴシック" w:hint="eastAsia"/>
                          <w:color w:val="000000"/>
                          <w:kern w:val="0"/>
                          <w:sz w:val="20"/>
                          <w:szCs w:val="20"/>
                          <w14:ligatures w14:val="none"/>
                        </w:rPr>
                        <w:t>・</w:t>
                      </w:r>
                      <w:r w:rsidRPr="00E87BB6">
                        <w:rPr>
                          <w:rFonts w:ascii="UD デジタル 教科書体 NK-R" w:eastAsia="UD デジタル 教科書体 NK-R" w:hAnsi="ＭＳ Ｐゴシック" w:cs="ＭＳ Ｐゴシック"/>
                          <w:color w:val="000000"/>
                          <w:kern w:val="0"/>
                          <w:sz w:val="20"/>
                          <w:szCs w:val="20"/>
                          <w14:ligatures w14:val="none"/>
                        </w:rPr>
                        <w:t>脆弱性</w:t>
                      </w:r>
                      <w:r w:rsidRPr="00E87BB6">
                        <w:rPr>
                          <w:rFonts w:ascii="UD デジタル 教科書体 NK-R" w:eastAsia="UD デジタル 教科書体 NK-R" w:hAnsi="ＭＳ Ｐゴシック" w:cs="ＭＳ Ｐゴシック" w:hint="eastAsia"/>
                          <w:color w:val="000000"/>
                          <w:kern w:val="0"/>
                          <w:sz w:val="20"/>
                          <w:szCs w:val="20"/>
                          <w14:ligatures w14:val="none"/>
                        </w:rPr>
                        <w:t>：シナリオについてその対策が取られているかどうかのレベル</w:t>
                      </w:r>
                    </w:p>
                    <w:p w14:paraId="7F3294D5" w14:textId="77777777" w:rsidR="00161627" w:rsidRPr="00E87BB6" w:rsidRDefault="00161627" w:rsidP="00161627">
                      <w:pPr>
                        <w:tabs>
                          <w:tab w:val="left" w:pos="567"/>
                          <w:tab w:val="left" w:pos="4820"/>
                        </w:tabs>
                        <w:snapToGrid w:val="0"/>
                        <w:ind w:leftChars="-1" w:hangingChars="1" w:hanging="2"/>
                        <w:rPr>
                          <w:rFonts w:ascii="UD デジタル 教科書体 NK-R" w:eastAsia="UD デジタル 教科書体 NK-R" w:hAnsi="ＭＳ Ｐゴシック" w:cs="ＭＳ Ｐゴシック"/>
                          <w:color w:val="000000"/>
                          <w:kern w:val="0"/>
                          <w:sz w:val="20"/>
                          <w:szCs w:val="20"/>
                          <w14:ligatures w14:val="none"/>
                        </w:rPr>
                      </w:pPr>
                      <w:r w:rsidRPr="00E87BB6">
                        <w:rPr>
                          <w:rFonts w:ascii="UD デジタル 教科書体 NK-R" w:eastAsia="UD デジタル 教科書体 NK-R" w:hAnsi="ＭＳ Ｐゴシック" w:cs="ＭＳ Ｐゴシック"/>
                          <w:color w:val="000000"/>
                          <w:kern w:val="0"/>
                          <w:sz w:val="20"/>
                          <w:szCs w:val="20"/>
                          <w14:ligatures w14:val="none"/>
                        </w:rPr>
                        <w:tab/>
                      </w:r>
                      <w:r w:rsidRPr="00E87BB6">
                        <w:rPr>
                          <w:rFonts w:ascii="UD デジタル 教科書体 NK-R" w:eastAsia="UD デジタル 教科書体 NK-R" w:hAnsi="ＭＳ Ｐゴシック" w:cs="ＭＳ Ｐゴシック"/>
                          <w:color w:val="000000"/>
                          <w:kern w:val="0"/>
                          <w:sz w:val="20"/>
                          <w:szCs w:val="20"/>
                          <w14:ligatures w14:val="none"/>
                        </w:rPr>
                        <w:tab/>
                      </w:r>
                      <w:r w:rsidRPr="00E87BB6">
                        <w:rPr>
                          <w:rFonts w:ascii="UD デジタル 教科書体 NK-R" w:eastAsia="UD デジタル 教科書体 NK-R" w:hAnsi="ＭＳ Ｐゴシック" w:cs="ＭＳ Ｐゴシック" w:hint="eastAsia"/>
                          <w:color w:val="000000"/>
                          <w:kern w:val="0"/>
                          <w:sz w:val="20"/>
                          <w:szCs w:val="20"/>
                          <w14:ligatures w14:val="none"/>
                        </w:rPr>
                        <w:t xml:space="preserve">1：あまりない　　　</w:t>
                      </w:r>
                      <w:r>
                        <w:rPr>
                          <w:rFonts w:ascii="UD デジタル 教科書体 NK-R" w:eastAsia="UD デジタル 教科書体 NK-R" w:hAnsi="ＭＳ Ｐゴシック" w:cs="ＭＳ Ｐゴシック"/>
                          <w:color w:val="000000"/>
                          <w:kern w:val="0"/>
                          <w:sz w:val="20"/>
                          <w:szCs w:val="20"/>
                          <w14:ligatures w14:val="none"/>
                        </w:rPr>
                        <w:tab/>
                      </w:r>
                      <w:r w:rsidRPr="00E87BB6">
                        <w:rPr>
                          <w:rFonts w:ascii="UD デジタル 教科書体 NK-R" w:eastAsia="UD デジタル 教科書体 NK-R" w:hAnsi="ＭＳ Ｐゴシック" w:cs="ＭＳ Ｐゴシック" w:hint="eastAsia"/>
                          <w:color w:val="000000"/>
                          <w:kern w:val="0"/>
                          <w:sz w:val="20"/>
                          <w:szCs w:val="20"/>
                          <w14:ligatures w14:val="none"/>
                        </w:rPr>
                        <w:t>1：十分な対策が取られており、定期的に点検している</w:t>
                      </w:r>
                    </w:p>
                    <w:p w14:paraId="5284B799" w14:textId="77777777" w:rsidR="00161627" w:rsidRPr="00E87BB6" w:rsidRDefault="00161627" w:rsidP="00161627">
                      <w:pPr>
                        <w:tabs>
                          <w:tab w:val="left" w:pos="567"/>
                          <w:tab w:val="left" w:pos="4820"/>
                        </w:tabs>
                        <w:snapToGrid w:val="0"/>
                        <w:ind w:leftChars="-1" w:hangingChars="1" w:hanging="2"/>
                        <w:rPr>
                          <w:rFonts w:ascii="UD デジタル 教科書体 NK-R" w:eastAsia="UD デジタル 教科書体 NK-R" w:hAnsi="ＭＳ Ｐゴシック" w:cs="ＭＳ Ｐゴシック"/>
                          <w:color w:val="000000"/>
                          <w:kern w:val="0"/>
                          <w:sz w:val="20"/>
                          <w:szCs w:val="20"/>
                          <w14:ligatures w14:val="none"/>
                        </w:rPr>
                      </w:pPr>
                      <w:r w:rsidRPr="00E87BB6">
                        <w:rPr>
                          <w:rFonts w:ascii="UD デジタル 教科書体 NK-R" w:eastAsia="UD デジタル 教科書体 NK-R" w:hAnsi="ＭＳ Ｐゴシック" w:cs="ＭＳ Ｐゴシック"/>
                          <w:color w:val="000000"/>
                          <w:kern w:val="0"/>
                          <w:sz w:val="20"/>
                          <w:szCs w:val="20"/>
                          <w14:ligatures w14:val="none"/>
                        </w:rPr>
                        <w:tab/>
                      </w:r>
                      <w:r w:rsidRPr="00E87BB6">
                        <w:rPr>
                          <w:rFonts w:ascii="UD デジタル 教科書体 NK-R" w:eastAsia="UD デジタル 教科書体 NK-R" w:hAnsi="ＭＳ Ｐゴシック" w:cs="ＭＳ Ｐゴシック"/>
                          <w:color w:val="000000"/>
                          <w:kern w:val="0"/>
                          <w:sz w:val="20"/>
                          <w:szCs w:val="20"/>
                          <w14:ligatures w14:val="none"/>
                        </w:rPr>
                        <w:tab/>
                      </w:r>
                      <w:r w:rsidRPr="00E87BB6">
                        <w:rPr>
                          <w:rFonts w:ascii="UD デジタル 教科書体 NK-R" w:eastAsia="UD デジタル 教科書体 NK-R" w:hAnsi="ＭＳ Ｐゴシック" w:cs="ＭＳ Ｐゴシック" w:hint="eastAsia"/>
                          <w:color w:val="000000"/>
                          <w:kern w:val="0"/>
                          <w:sz w:val="20"/>
                          <w:szCs w:val="20"/>
                          <w14:ligatures w14:val="none"/>
                        </w:rPr>
                        <w:t>2：影響はあるが業務中断には至らない</w:t>
                      </w:r>
                      <w:r w:rsidRPr="00E87BB6">
                        <w:rPr>
                          <w:rFonts w:ascii="UD デジタル 教科書体 NK-R" w:eastAsia="UD デジタル 教科書体 NK-R" w:hAnsi="ＭＳ Ｐゴシック" w:cs="ＭＳ Ｐゴシック"/>
                          <w:color w:val="000000"/>
                          <w:kern w:val="0"/>
                          <w:sz w:val="20"/>
                          <w:szCs w:val="20"/>
                          <w14:ligatures w14:val="none"/>
                        </w:rPr>
                        <w:tab/>
                      </w:r>
                      <w:r w:rsidRPr="00E87BB6">
                        <w:rPr>
                          <w:rFonts w:ascii="UD デジタル 教科書体 NK-R" w:eastAsia="UD デジタル 教科書体 NK-R" w:hAnsi="ＭＳ Ｐゴシック" w:cs="ＭＳ Ｐゴシック" w:hint="eastAsia"/>
                          <w:color w:val="000000"/>
                          <w:kern w:val="0"/>
                          <w:sz w:val="20"/>
                          <w:szCs w:val="20"/>
                          <w14:ligatures w14:val="none"/>
                        </w:rPr>
                        <w:t>2：対策は取られているが、たまにしか点検していない</w:t>
                      </w:r>
                    </w:p>
                    <w:p w14:paraId="48844B1D" w14:textId="77777777" w:rsidR="00161627" w:rsidRPr="00E87BB6" w:rsidRDefault="00161627" w:rsidP="00161627">
                      <w:pPr>
                        <w:tabs>
                          <w:tab w:val="left" w:pos="567"/>
                          <w:tab w:val="left" w:pos="4820"/>
                        </w:tabs>
                        <w:snapToGrid w:val="0"/>
                        <w:ind w:leftChars="-1" w:hangingChars="1" w:hanging="2"/>
                        <w:rPr>
                          <w:rFonts w:ascii="UD デジタル 教科書体 NK-R" w:eastAsia="UD デジタル 教科書体 NK-R" w:hAnsi="ＭＳ Ｐゴシック" w:cs="ＭＳ Ｐゴシック"/>
                          <w:color w:val="000000"/>
                          <w:kern w:val="0"/>
                          <w:sz w:val="20"/>
                          <w:szCs w:val="20"/>
                          <w14:ligatures w14:val="none"/>
                        </w:rPr>
                      </w:pPr>
                      <w:r w:rsidRPr="00E87BB6">
                        <w:rPr>
                          <w:rFonts w:ascii="UD デジタル 教科書体 NK-R" w:eastAsia="UD デジタル 教科書体 NK-R" w:hAnsi="ＭＳ Ｐゴシック" w:cs="ＭＳ Ｐゴシック"/>
                          <w:color w:val="000000"/>
                          <w:kern w:val="0"/>
                          <w:sz w:val="20"/>
                          <w:szCs w:val="20"/>
                          <w14:ligatures w14:val="none"/>
                        </w:rPr>
                        <w:tab/>
                      </w:r>
                      <w:r w:rsidRPr="00E87BB6">
                        <w:rPr>
                          <w:rFonts w:ascii="UD デジタル 教科書体 NK-R" w:eastAsia="UD デジタル 教科書体 NK-R" w:hAnsi="ＭＳ Ｐゴシック" w:cs="ＭＳ Ｐゴシック"/>
                          <w:color w:val="000000"/>
                          <w:kern w:val="0"/>
                          <w:sz w:val="20"/>
                          <w:szCs w:val="20"/>
                          <w14:ligatures w14:val="none"/>
                        </w:rPr>
                        <w:tab/>
                      </w:r>
                      <w:r w:rsidRPr="00E87BB6">
                        <w:rPr>
                          <w:rFonts w:ascii="UD デジタル 教科書体 NK-R" w:eastAsia="UD デジタル 教科書体 NK-R" w:hAnsi="ＭＳ Ｐゴシック" w:cs="ＭＳ Ｐゴシック" w:hint="eastAsia"/>
                          <w:color w:val="000000"/>
                          <w:kern w:val="0"/>
                          <w:sz w:val="20"/>
                          <w:szCs w:val="20"/>
                          <w14:ligatures w14:val="none"/>
                        </w:rPr>
                        <w:t>3：影響は極めて深刻</w:t>
                      </w:r>
                      <w:r>
                        <w:rPr>
                          <w:rFonts w:ascii="UD デジタル 教科書体 NK-R" w:eastAsia="UD デジタル 教科書体 NK-R" w:hAnsi="ＭＳ Ｐゴシック" w:cs="ＭＳ Ｐゴシック"/>
                          <w:color w:val="000000"/>
                          <w:kern w:val="0"/>
                          <w:sz w:val="20"/>
                          <w:szCs w:val="20"/>
                          <w14:ligatures w14:val="none"/>
                        </w:rPr>
                        <w:tab/>
                      </w:r>
                      <w:r w:rsidRPr="00E87BB6">
                        <w:rPr>
                          <w:rFonts w:ascii="UD デジタル 教科書体 NK-R" w:eastAsia="UD デジタル 教科書体 NK-R" w:hAnsi="ＭＳ Ｐゴシック" w:cs="ＭＳ Ｐゴシック" w:hint="eastAsia"/>
                          <w:color w:val="000000"/>
                          <w:kern w:val="0"/>
                          <w:sz w:val="20"/>
                          <w:szCs w:val="20"/>
                          <w14:ligatures w14:val="none"/>
                        </w:rPr>
                        <w:t>3：対策は取られているが、まったく点検していない</w:t>
                      </w:r>
                    </w:p>
                    <w:p w14:paraId="16426BE8" w14:textId="77777777" w:rsidR="00161627" w:rsidRPr="001B4238" w:rsidRDefault="00161627" w:rsidP="00161627">
                      <w:pPr>
                        <w:tabs>
                          <w:tab w:val="left" w:pos="567"/>
                          <w:tab w:val="left" w:pos="4820"/>
                        </w:tabs>
                        <w:snapToGrid w:val="0"/>
                        <w:ind w:leftChars="-1" w:hangingChars="1" w:hanging="2"/>
                        <w:rPr>
                          <w:rFonts w:ascii="UD デジタル 教科書体 NK-R" w:eastAsia="UD デジタル 教科書体 NK-R" w:hAnsi="ＭＳ Ｐゴシック" w:cs="ＭＳ Ｐゴシック"/>
                          <w:color w:val="000000"/>
                          <w:kern w:val="0"/>
                          <w:sz w:val="20"/>
                          <w:szCs w:val="20"/>
                          <w14:ligatures w14:val="none"/>
                        </w:rPr>
                      </w:pPr>
                      <w:r w:rsidRPr="00E87BB6">
                        <w:rPr>
                          <w:rFonts w:ascii="UD デジタル 教科書体 NK-R" w:eastAsia="UD デジタル 教科書体 NK-R" w:hAnsi="ＭＳ Ｐゴシック" w:cs="ＭＳ Ｐゴシック"/>
                          <w:color w:val="000000"/>
                          <w:kern w:val="0"/>
                          <w:sz w:val="20"/>
                          <w:szCs w:val="20"/>
                          <w14:ligatures w14:val="none"/>
                        </w:rPr>
                        <w:tab/>
                      </w:r>
                      <w:r>
                        <w:rPr>
                          <w:rFonts w:ascii="UD デジタル 教科書体 NK-R" w:eastAsia="UD デジタル 教科書体 NK-R" w:hAnsi="ＭＳ Ｐゴシック" w:cs="ＭＳ Ｐゴシック"/>
                          <w:color w:val="000000"/>
                          <w:kern w:val="0"/>
                          <w:sz w:val="20"/>
                          <w:szCs w:val="20"/>
                          <w14:ligatures w14:val="none"/>
                        </w:rPr>
                        <w:tab/>
                      </w:r>
                      <w:r>
                        <w:rPr>
                          <w:rFonts w:ascii="UD デジタル 教科書体 NK-R" w:eastAsia="UD デジタル 教科書体 NK-R" w:hAnsi="ＭＳ Ｐゴシック" w:cs="ＭＳ Ｐゴシック"/>
                          <w:color w:val="000000"/>
                          <w:kern w:val="0"/>
                          <w:sz w:val="20"/>
                          <w:szCs w:val="20"/>
                          <w14:ligatures w14:val="none"/>
                        </w:rPr>
                        <w:tab/>
                      </w:r>
                      <w:r w:rsidRPr="00E87BB6">
                        <w:rPr>
                          <w:rFonts w:ascii="UD デジタル 教科書体 NK-R" w:eastAsia="UD デジタル 教科書体 NK-R" w:hAnsi="ＭＳ Ｐゴシック" w:cs="ＭＳ Ｐゴシック" w:hint="eastAsia"/>
                          <w:color w:val="000000"/>
                          <w:kern w:val="0"/>
                          <w:sz w:val="20"/>
                          <w:szCs w:val="20"/>
                          <w14:ligatures w14:val="none"/>
                        </w:rPr>
                        <w:t>4：まったく/ほとんど対策が取られていない/分からない</w:t>
                      </w:r>
                    </w:p>
                  </w:txbxContent>
                </v:textbox>
                <w10:anchorlock/>
              </v:shape>
            </w:pict>
          </mc:Fallback>
        </mc:AlternateContent>
      </w:r>
      <w:bookmarkStart w:id="11" w:name="_Hlk199326872"/>
    </w:p>
    <w:bookmarkEnd w:id="11"/>
    <w:p w14:paraId="078B934F" w14:textId="3F727DF6" w:rsidR="006841AE" w:rsidRDefault="00651240" w:rsidP="006A49C5">
      <w:pPr>
        <w:rPr>
          <w:rFonts w:ascii="BIZ UDP明朝 Medium" w:eastAsia="BIZ UDP明朝 Medium" w:hAnsi="BIZ UDP明朝 Medium" w:cstheme="majorBidi"/>
          <w:b/>
          <w:bCs/>
          <w:color w:val="000000" w:themeColor="text1"/>
          <w:sz w:val="28"/>
          <w:szCs w:val="28"/>
        </w:rPr>
      </w:pPr>
      <w:r w:rsidRPr="00A37ACB">
        <w:rPr>
          <w:rFonts w:ascii="Cambria Math" w:eastAsia="ＭＳ Ｐゴシック" w:hAnsi="Cambria Math" w:cs="Cambria Math"/>
          <w:sz w:val="24"/>
          <w:szCs w:val="24"/>
        </w:rPr>
        <w:br w:type="page"/>
      </w:r>
      <w:r w:rsidR="004A26A6">
        <w:rPr>
          <w:noProof/>
        </w:rPr>
        <w:lastRenderedPageBreak/>
        <mc:AlternateContent>
          <mc:Choice Requires="wps">
            <w:drawing>
              <wp:anchor distT="0" distB="0" distL="114300" distR="114300" simplePos="0" relativeHeight="251771904" behindDoc="0" locked="0" layoutInCell="1" allowOverlap="1" wp14:anchorId="1282012B" wp14:editId="3DF03F2B">
                <wp:simplePos x="0" y="0"/>
                <wp:positionH relativeFrom="page">
                  <wp:posOffset>107950</wp:posOffset>
                </wp:positionH>
                <wp:positionV relativeFrom="paragraph">
                  <wp:posOffset>-435083</wp:posOffset>
                </wp:positionV>
                <wp:extent cx="1123406" cy="435429"/>
                <wp:effectExtent l="0" t="0" r="635" b="3175"/>
                <wp:wrapNone/>
                <wp:docPr id="622669452" name="テキスト ボックス 1"/>
                <wp:cNvGraphicFramePr/>
                <a:graphic xmlns:a="http://schemas.openxmlformats.org/drawingml/2006/main">
                  <a:graphicData uri="http://schemas.microsoft.com/office/word/2010/wordprocessingShape">
                    <wps:wsp>
                      <wps:cNvSpPr txBox="1"/>
                      <wps:spPr>
                        <a:xfrm>
                          <a:off x="0" y="0"/>
                          <a:ext cx="1123406" cy="435429"/>
                        </a:xfrm>
                        <a:prstGeom prst="rect">
                          <a:avLst/>
                        </a:prstGeom>
                        <a:noFill/>
                        <a:ln w="6350">
                          <a:noFill/>
                        </a:ln>
                      </wps:spPr>
                      <wps:txbx>
                        <w:txbxContent>
                          <w:p w14:paraId="18779B04" w14:textId="77777777" w:rsidR="00336C98" w:rsidRPr="00FF6D80" w:rsidRDefault="00336C98" w:rsidP="00336C98">
                            <w:pPr>
                              <w:jc w:val="center"/>
                              <w:rPr>
                                <w:rFonts w:ascii="Meiryo UI" w:eastAsia="Meiryo UI" w:hAnsi="Meiryo UI" w:cstheme="majorBidi"/>
                                <w:b/>
                                <w:bCs/>
                                <w:color w:val="808080" w:themeColor="background1" w:themeShade="80"/>
                                <w:sz w:val="28"/>
                                <w:szCs w:val="28"/>
                              </w:rPr>
                            </w:pPr>
                            <w:r w:rsidRPr="00FF6D80">
                              <w:rPr>
                                <w:rFonts w:ascii="Meiryo UI" w:eastAsia="Meiryo UI" w:hAnsi="Meiryo UI" w:cstheme="majorBidi" w:hint="eastAsia"/>
                                <w:b/>
                                <w:bCs/>
                                <w:color w:val="808080" w:themeColor="background1" w:themeShade="80"/>
                                <w:sz w:val="28"/>
                                <w:szCs w:val="28"/>
                              </w:rPr>
                              <w:t>《サンプル》</w:t>
                            </w:r>
                          </w:p>
                        </w:txbxContent>
                      </wps:txbx>
                      <wps:bodyPr rot="0" spcFirstLastPara="0" vertOverflow="overflow" horzOverflow="overflow" vert="horz" wrap="square" lIns="36000" tIns="36000" rIns="36000" bIns="36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2012B" id="_x0000_s1083" type="#_x0000_t202" style="position:absolute;margin-left:8.5pt;margin-top:-34.25pt;width:88.45pt;height:34.3pt;z-index:251771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" filled="f" stroked="f" strokeweight=".5pt">
                <v:textbox inset="1mm,1mm,1mm,1mm">
                  <w:txbxContent>
                    <w:p w14:paraId="18779B04" w14:textId="77777777" w:rsidR="00336C98" w:rsidRPr="00FF6D80" w:rsidRDefault="00336C98" w:rsidP="00336C98">
                      <w:pPr>
                        <w:jc w:val="center"/>
                        <w:rPr>
                          <w:rFonts w:ascii="Meiryo UI" w:eastAsia="Meiryo UI" w:hAnsi="Meiryo UI" w:cstheme="majorBidi"/>
                          <w:b/>
                          <w:bCs/>
                          <w:color w:val="808080" w:themeColor="background1" w:themeShade="80"/>
                          <w:sz w:val="28"/>
                          <w:szCs w:val="28"/>
                        </w:rPr>
                      </w:pPr>
                      <w:r w:rsidRPr="00FF6D80">
                        <w:rPr>
                          <w:rFonts w:ascii="Meiryo UI" w:eastAsia="Meiryo UI" w:hAnsi="Meiryo UI" w:cstheme="majorBidi" w:hint="eastAsia"/>
                          <w:b/>
                          <w:bCs/>
                          <w:color w:val="808080" w:themeColor="background1" w:themeShade="80"/>
                          <w:sz w:val="28"/>
                          <w:szCs w:val="28"/>
                        </w:rPr>
                        <w:t>《サンプル》</w:t>
                      </w:r>
                    </w:p>
                  </w:txbxContent>
                </v:textbox>
                <w10:wrap anchorx="page"/>
              </v:shape>
            </w:pict>
          </mc:Fallback>
        </mc:AlternateContent>
      </w:r>
      <w:r w:rsidR="00C74C8B" w:rsidRPr="00300A33">
        <w:rPr>
          <w:rFonts w:ascii="BIZ UDP明朝 Medium" w:eastAsia="BIZ UDP明朝 Medium" w:hAnsi="BIZ UDP明朝 Medium" w:cstheme="majorBidi" w:hint="eastAsia"/>
          <w:b/>
          <w:bCs/>
          <w:color w:val="000000" w:themeColor="text1"/>
          <w:sz w:val="28"/>
          <w:szCs w:val="28"/>
        </w:rPr>
        <w:t>2-4.　リスク対応計画書の作成</w:t>
      </w:r>
    </w:p>
    <w:p w14:paraId="66FA6F39" w14:textId="3D3899D6" w:rsidR="004A2A53" w:rsidRDefault="00771E65" w:rsidP="006A49C5">
      <w:pPr>
        <w:rPr>
          <w:rFonts w:ascii="BIZ UDP明朝 Medium" w:eastAsia="BIZ UDP明朝 Medium" w:hAnsi="BIZ UDP明朝 Medium" w:cstheme="majorBidi"/>
          <w:b/>
          <w:bCs/>
          <w:color w:val="FF0000"/>
          <w:sz w:val="24"/>
          <w:szCs w:val="24"/>
        </w:rPr>
      </w:pPr>
      <w:r w:rsidRPr="00771E65">
        <w:rPr>
          <w:rFonts w:ascii="BIZ UDP明朝 Medium" w:eastAsia="BIZ UDP明朝 Medium" w:hAnsi="BIZ UDP明朝 Medium" w:cstheme="majorBidi" w:hint="eastAsia"/>
          <w:b/>
          <w:bCs/>
          <w:color w:val="FF0000"/>
          <w:sz w:val="24"/>
          <w:szCs w:val="24"/>
        </w:rPr>
        <w:t>リスクアセスメントの結果、リスク値が９点以上だったものに関して、</w:t>
      </w:r>
      <w:r w:rsidR="004843EF" w:rsidRPr="00771E65">
        <w:rPr>
          <w:rFonts w:ascii="BIZ UDP明朝 Medium" w:eastAsia="BIZ UDP明朝 Medium" w:hAnsi="BIZ UDP明朝 Medium" w:cstheme="majorBidi" w:hint="eastAsia"/>
          <w:b/>
          <w:bCs/>
          <w:color w:val="FF0000"/>
          <w:sz w:val="24"/>
          <w:szCs w:val="24"/>
        </w:rPr>
        <w:t>不備な点に対する対策</w:t>
      </w:r>
      <w:r>
        <w:rPr>
          <w:rFonts w:ascii="BIZ UDP明朝 Medium" w:eastAsia="BIZ UDP明朝 Medium" w:hAnsi="BIZ UDP明朝 Medium" w:cstheme="majorBidi" w:hint="eastAsia"/>
          <w:b/>
          <w:bCs/>
          <w:color w:val="FF0000"/>
          <w:sz w:val="24"/>
          <w:szCs w:val="24"/>
        </w:rPr>
        <w:t>や</w:t>
      </w:r>
      <w:r w:rsidR="004843EF" w:rsidRPr="00771E65">
        <w:rPr>
          <w:rFonts w:ascii="BIZ UDP明朝 Medium" w:eastAsia="BIZ UDP明朝 Medium" w:hAnsi="BIZ UDP明朝 Medium" w:cstheme="majorBidi" w:hint="eastAsia"/>
          <w:b/>
          <w:bCs/>
          <w:color w:val="FF0000"/>
          <w:sz w:val="24"/>
          <w:szCs w:val="24"/>
        </w:rPr>
        <w:t>費用対効果</w:t>
      </w:r>
      <w:r>
        <w:rPr>
          <w:rFonts w:ascii="BIZ UDP明朝 Medium" w:eastAsia="BIZ UDP明朝 Medium" w:hAnsi="BIZ UDP明朝 Medium" w:cstheme="majorBidi" w:hint="eastAsia"/>
          <w:b/>
          <w:bCs/>
          <w:color w:val="FF0000"/>
          <w:sz w:val="24"/>
          <w:szCs w:val="24"/>
        </w:rPr>
        <w:t>のある【緊急対応】【事前対策】</w:t>
      </w:r>
      <w:r w:rsidR="004843EF" w:rsidRPr="00771E65">
        <w:rPr>
          <w:rFonts w:ascii="BIZ UDP明朝 Medium" w:eastAsia="BIZ UDP明朝 Medium" w:hAnsi="BIZ UDP明朝 Medium" w:cstheme="majorBidi" w:hint="eastAsia"/>
          <w:b/>
          <w:bCs/>
          <w:color w:val="FF0000"/>
          <w:sz w:val="24"/>
          <w:szCs w:val="24"/>
        </w:rPr>
        <w:t>を</w:t>
      </w:r>
      <w:r w:rsidR="004A2A53">
        <w:rPr>
          <w:rFonts w:ascii="BIZ UDP明朝 Medium" w:eastAsia="BIZ UDP明朝 Medium" w:hAnsi="BIZ UDP明朝 Medium" w:cstheme="majorBidi" w:hint="eastAsia"/>
          <w:b/>
          <w:bCs/>
          <w:color w:val="FF0000"/>
          <w:sz w:val="24"/>
          <w:szCs w:val="24"/>
        </w:rPr>
        <w:t>具体的に</w:t>
      </w:r>
      <w:r w:rsidR="004843EF" w:rsidRPr="00771E65">
        <w:rPr>
          <w:rFonts w:ascii="BIZ UDP明朝 Medium" w:eastAsia="BIZ UDP明朝 Medium" w:hAnsi="BIZ UDP明朝 Medium" w:cstheme="majorBidi" w:hint="eastAsia"/>
          <w:b/>
          <w:bCs/>
          <w:color w:val="FF0000"/>
          <w:sz w:val="24"/>
          <w:szCs w:val="24"/>
        </w:rPr>
        <w:t>検討する</w:t>
      </w:r>
    </w:p>
    <w:p w14:paraId="0BB608A0" w14:textId="019A56BB" w:rsidR="001E4AA5" w:rsidRPr="00771E65" w:rsidRDefault="004A2A53" w:rsidP="006A49C5">
      <w:pPr>
        <w:rPr>
          <w:rFonts w:ascii="BIZ UDP明朝 Medium" w:eastAsia="BIZ UDP明朝 Medium" w:hAnsi="BIZ UDP明朝 Medium" w:cstheme="majorBidi"/>
          <w:b/>
          <w:bCs/>
          <w:color w:val="FF0000"/>
          <w:sz w:val="24"/>
          <w:szCs w:val="24"/>
        </w:rPr>
      </w:pPr>
      <w:r>
        <w:rPr>
          <w:rFonts w:ascii="BIZ UDP明朝 Medium" w:eastAsia="BIZ UDP明朝 Medium" w:hAnsi="BIZ UDP明朝 Medium" w:cstheme="majorBidi" w:hint="eastAsia"/>
          <w:b/>
          <w:bCs/>
          <w:color w:val="FF0000"/>
          <w:sz w:val="24"/>
          <w:szCs w:val="24"/>
        </w:rPr>
        <w:t>【事前対策】は</w:t>
      </w:r>
      <w:r w:rsidR="00771E65">
        <w:rPr>
          <w:rFonts w:ascii="BIZ UDP明朝 Medium" w:eastAsia="BIZ UDP明朝 Medium" w:hAnsi="BIZ UDP明朝 Medium" w:cstheme="majorBidi" w:hint="eastAsia"/>
          <w:b/>
          <w:bCs/>
          <w:color w:val="FF0000"/>
          <w:sz w:val="24"/>
          <w:szCs w:val="24"/>
        </w:rPr>
        <w:t>「</w:t>
      </w:r>
      <w:r w:rsidR="001E4AA5" w:rsidRPr="00771E65">
        <w:rPr>
          <w:rFonts w:ascii="BIZ UDP明朝 Medium" w:eastAsia="BIZ UDP明朝 Medium" w:hAnsi="BIZ UDP明朝 Medium" w:cstheme="majorBidi" w:hint="eastAsia"/>
          <w:b/>
          <w:bCs/>
          <w:color w:val="FF0000"/>
          <w:sz w:val="24"/>
          <w:szCs w:val="24"/>
        </w:rPr>
        <w:t>平時からの備え」</w:t>
      </w:r>
      <w:r w:rsidR="00771E65">
        <w:rPr>
          <w:rFonts w:ascii="BIZ UDP明朝 Medium" w:eastAsia="BIZ UDP明朝 Medium" w:hAnsi="BIZ UDP明朝 Medium" w:cstheme="majorBidi" w:hint="eastAsia"/>
          <w:b/>
          <w:bCs/>
          <w:color w:val="FF0000"/>
          <w:sz w:val="24"/>
          <w:szCs w:val="24"/>
        </w:rPr>
        <w:t>とし</w:t>
      </w:r>
      <w:r w:rsidR="004843EF" w:rsidRPr="00771E65">
        <w:rPr>
          <w:rFonts w:ascii="BIZ UDP明朝 Medium" w:eastAsia="BIZ UDP明朝 Medium" w:hAnsi="BIZ UDP明朝 Medium" w:cstheme="majorBidi" w:hint="eastAsia"/>
          <w:b/>
          <w:bCs/>
          <w:color w:val="FF0000"/>
          <w:sz w:val="24"/>
          <w:szCs w:val="24"/>
        </w:rPr>
        <w:t>期限と担当者を</w:t>
      </w:r>
      <w:r w:rsidR="001E4AA5" w:rsidRPr="00771E65">
        <w:rPr>
          <w:rFonts w:ascii="BIZ UDP明朝 Medium" w:eastAsia="BIZ UDP明朝 Medium" w:hAnsi="BIZ UDP明朝 Medium" w:cstheme="majorBidi" w:hint="eastAsia"/>
          <w:b/>
          <w:bCs/>
          <w:color w:val="FF0000"/>
          <w:sz w:val="24"/>
          <w:szCs w:val="24"/>
        </w:rPr>
        <w:t>決め</w:t>
      </w:r>
      <w:r w:rsidR="004843EF" w:rsidRPr="00771E65">
        <w:rPr>
          <w:rFonts w:ascii="BIZ UDP明朝 Medium" w:eastAsia="BIZ UDP明朝 Medium" w:hAnsi="BIZ UDP明朝 Medium" w:cstheme="majorBidi" w:hint="eastAsia"/>
          <w:b/>
          <w:bCs/>
          <w:color w:val="FF0000"/>
          <w:sz w:val="24"/>
          <w:szCs w:val="24"/>
        </w:rPr>
        <w:t>る</w:t>
      </w:r>
    </w:p>
    <w:p w14:paraId="5D2C8977" w14:textId="73F95634" w:rsidR="00341F71" w:rsidRPr="00341F71" w:rsidRDefault="00341F71" w:rsidP="006A49C5">
      <w:pPr>
        <w:rPr>
          <w:rFonts w:ascii="BIZ UDP明朝 Medium" w:eastAsia="BIZ UDP明朝 Medium" w:hAnsi="BIZ UDP明朝 Medium" w:cstheme="majorBidi"/>
          <w:b/>
          <w:bCs/>
          <w:color w:val="000000" w:themeColor="text1"/>
          <w:sz w:val="24"/>
          <w:szCs w:val="24"/>
        </w:rPr>
      </w:pPr>
      <w:r w:rsidRPr="00341F71">
        <w:rPr>
          <w:rFonts w:ascii="BIZ UDP明朝 Medium" w:eastAsia="BIZ UDP明朝 Medium" w:hAnsi="BIZ UDP明朝 Medium" w:cstheme="majorBidi" w:hint="eastAsia"/>
          <w:b/>
          <w:bCs/>
          <w:color w:val="000000" w:themeColor="text1"/>
          <w:sz w:val="24"/>
          <w:szCs w:val="24"/>
        </w:rPr>
        <w:t xml:space="preserve">リスク対応計画書　【 </w:t>
      </w:r>
      <w:r>
        <w:rPr>
          <w:rFonts w:ascii="BIZ UDP明朝 Medium" w:eastAsia="BIZ UDP明朝 Medium" w:hAnsi="BIZ UDP明朝 Medium" w:cstheme="majorBidi" w:hint="eastAsia"/>
          <w:b/>
          <w:bCs/>
          <w:color w:val="000000" w:themeColor="text1"/>
          <w:sz w:val="24"/>
          <w:szCs w:val="24"/>
        </w:rPr>
        <w:t>ヒト</w:t>
      </w:r>
      <w:r w:rsidR="00A454E5">
        <w:rPr>
          <w:rFonts w:ascii="BIZ UDP明朝 Medium" w:eastAsia="BIZ UDP明朝 Medium" w:hAnsi="BIZ UDP明朝 Medium" w:cstheme="majorBidi" w:hint="eastAsia"/>
          <w:b/>
          <w:bCs/>
          <w:color w:val="000000" w:themeColor="text1"/>
          <w:sz w:val="24"/>
          <w:szCs w:val="24"/>
        </w:rPr>
        <w:t>（スタッフ）</w:t>
      </w:r>
      <w:r w:rsidRPr="00341F71">
        <w:rPr>
          <w:rFonts w:ascii="BIZ UDP明朝 Medium" w:eastAsia="BIZ UDP明朝 Medium" w:hAnsi="BIZ UDP明朝 Medium" w:cstheme="majorBidi" w:hint="eastAsia"/>
          <w:b/>
          <w:bCs/>
          <w:color w:val="000000" w:themeColor="text1"/>
          <w:sz w:val="24"/>
          <w:szCs w:val="24"/>
        </w:rPr>
        <w:t xml:space="preserve"> 】</w:t>
      </w:r>
    </w:p>
    <w:tbl>
      <w:tblPr>
        <w:tblpPr w:leftFromText="142" w:rightFromText="142" w:vertAnchor="text" w:tblpY="1"/>
        <w:tblOverlap w:val="never"/>
        <w:tblW w:w="10478" w:type="dxa"/>
        <w:tblCellMar>
          <w:left w:w="99" w:type="dxa"/>
          <w:right w:w="99" w:type="dxa"/>
        </w:tblCellMar>
        <w:tblLook w:val="04A0" w:firstRow="1" w:lastRow="0" w:firstColumn="1" w:lastColumn="0" w:noHBand="0" w:noVBand="1"/>
      </w:tblPr>
      <w:tblGrid>
        <w:gridCol w:w="476"/>
        <w:gridCol w:w="947"/>
        <w:gridCol w:w="476"/>
        <w:gridCol w:w="2207"/>
        <w:gridCol w:w="1418"/>
        <w:gridCol w:w="4252"/>
        <w:gridCol w:w="702"/>
      </w:tblGrid>
      <w:tr w:rsidR="00BA20CF" w:rsidRPr="00301192" w14:paraId="25BCA92C" w14:textId="6AF0084F" w:rsidTr="008C0C30">
        <w:trPr>
          <w:cantSplit/>
          <w:trHeight w:val="558"/>
        </w:trPr>
        <w:tc>
          <w:tcPr>
            <w:tcW w:w="476" w:type="dxa"/>
            <w:vMerge w:val="restart"/>
            <w:tcBorders>
              <w:top w:val="single" w:sz="4" w:space="0" w:color="000000" w:themeColor="text1"/>
              <w:left w:val="single" w:sz="4" w:space="0" w:color="000000" w:themeColor="text1"/>
              <w:right w:val="single" w:sz="4" w:space="0" w:color="000000" w:themeColor="text1"/>
            </w:tcBorders>
            <w:shd w:val="clear" w:color="auto" w:fill="ED8137"/>
            <w:textDirection w:val="tbRlV"/>
          </w:tcPr>
          <w:p w14:paraId="599ABD99" w14:textId="1C12A4D2" w:rsidR="00BA20CF" w:rsidRPr="00F36BA0" w:rsidRDefault="00BA20CF" w:rsidP="008D40C5">
            <w:pPr>
              <w:snapToGrid w:val="0"/>
              <w:ind w:leftChars="-49" w:left="-92" w:rightChars="-32" w:right="-67" w:hangingChars="5" w:hanging="11"/>
              <w:jc w:val="center"/>
              <w:rPr>
                <w:rFonts w:ascii="UD デジタル 教科書体 NK" w:eastAsia="UD デジタル 教科書体 NK" w:hAnsi="ＭＳ Ｐ明朝" w:cs="ＭＳ Ｐゴシック"/>
                <w:b/>
                <w:bCs/>
                <w:color w:val="FFFFFF"/>
                <w:kern w:val="0"/>
                <w:sz w:val="22"/>
                <w14:ligatures w14:val="none"/>
              </w:rPr>
            </w:pPr>
            <w:r w:rsidRPr="00C53397">
              <w:rPr>
                <w:rFonts w:ascii="UD デジタル 教科書体 NK" w:eastAsia="UD デジタル 教科書体 NK" w:hAnsi="ＭＳ Ｐ明朝" w:cs="ＭＳ Ｐゴシック" w:hint="eastAsia"/>
                <w:b/>
                <w:bCs/>
                <w:color w:val="FFFFFF"/>
                <w:kern w:val="0"/>
                <w:sz w:val="22"/>
                <w14:ligatures w14:val="none"/>
              </w:rPr>
              <w:t>ヒト</w:t>
            </w:r>
          </w:p>
        </w:tc>
        <w:tc>
          <w:tcPr>
            <w:tcW w:w="947" w:type="dxa"/>
            <w:vMerge w:val="restart"/>
            <w:tcBorders>
              <w:top w:val="single" w:sz="4" w:space="0" w:color="000000" w:themeColor="text1"/>
              <w:left w:val="single" w:sz="4" w:space="0" w:color="000000" w:themeColor="text1"/>
              <w:right w:val="single" w:sz="4" w:space="0" w:color="000000" w:themeColor="text1"/>
            </w:tcBorders>
            <w:shd w:val="clear" w:color="auto" w:fill="ED8137"/>
            <w:vAlign w:val="center"/>
          </w:tcPr>
          <w:p w14:paraId="657FE238" w14:textId="553E7EFE" w:rsidR="00BA20CF" w:rsidRPr="003F15CD" w:rsidRDefault="00BA20CF" w:rsidP="00C53397">
            <w:pPr>
              <w:snapToGrid w:val="0"/>
              <w:ind w:leftChars="-49" w:left="-92" w:rightChars="-32" w:right="-67" w:hangingChars="5" w:hanging="11"/>
              <w:jc w:val="center"/>
              <w:rPr>
                <w:rFonts w:ascii="UD デジタル 教科書体 NK" w:eastAsia="UD デジタル 教科書体 NK" w:hAnsi="ＭＳ Ｐゴシック" w:cs="ＭＳ Ｐゴシック"/>
                <w:color w:val="000000"/>
                <w:kern w:val="0"/>
                <w:sz w:val="20"/>
                <w:szCs w:val="20"/>
                <w14:ligatures w14:val="none"/>
              </w:rPr>
            </w:pPr>
            <w:r w:rsidRPr="00F36BA0">
              <w:rPr>
                <w:rFonts w:ascii="UD デジタル 教科書体 NK" w:eastAsia="UD デジタル 教科書体 NK" w:hAnsi="ＭＳ Ｐ明朝" w:cs="ＭＳ Ｐゴシック" w:hint="eastAsia"/>
                <w:b/>
                <w:bCs/>
                <w:color w:val="FFFFFF"/>
                <w:kern w:val="0"/>
                <w:sz w:val="22"/>
                <w14:ligatures w14:val="none"/>
              </w:rPr>
              <w:t>シナリオ</w:t>
            </w:r>
          </w:p>
        </w:tc>
        <w:tc>
          <w:tcPr>
            <w:tcW w:w="476" w:type="dxa"/>
            <w:vMerge w:val="restart"/>
            <w:tcBorders>
              <w:top w:val="single" w:sz="4" w:space="0" w:color="000000" w:themeColor="text1"/>
              <w:left w:val="single" w:sz="4" w:space="0" w:color="000000" w:themeColor="text1"/>
              <w:right w:val="single" w:sz="4" w:space="0" w:color="000000" w:themeColor="text1"/>
            </w:tcBorders>
            <w:shd w:val="clear" w:color="auto" w:fill="ED8137"/>
            <w:textDirection w:val="tbRlV"/>
            <w:vAlign w:val="center"/>
          </w:tcPr>
          <w:p w14:paraId="76166CEF" w14:textId="14FBB7E0" w:rsidR="00BA20CF" w:rsidRDefault="00BA20CF" w:rsidP="00C53397">
            <w:pPr>
              <w:snapToGrid w:val="0"/>
              <w:ind w:leftChars="-49" w:left="-92" w:rightChars="-32" w:right="-67" w:hangingChars="5" w:hanging="11"/>
              <w:jc w:val="center"/>
              <w:rPr>
                <w:rFonts w:ascii="UD デジタル 教科書体 NK" w:eastAsia="UD デジタル 教科書体 NK" w:hAnsi="ＭＳ Ｐ明朝" w:cs="ＭＳ Ｐゴシック"/>
                <w:color w:val="000000"/>
                <w:kern w:val="0"/>
                <w14:ligatures w14:val="none"/>
              </w:rPr>
            </w:pPr>
            <w:r w:rsidRPr="00F36BA0">
              <w:rPr>
                <w:rFonts w:ascii="UD デジタル 教科書体 NK" w:eastAsia="UD デジタル 教科書体 NK" w:hAnsi="ＭＳ Ｐ明朝" w:cs="ＭＳ Ｐゴシック" w:hint="eastAsia"/>
                <w:b/>
                <w:bCs/>
                <w:color w:val="FFFFFF"/>
                <w:kern w:val="0"/>
                <w:sz w:val="22"/>
                <w14:ligatures w14:val="none"/>
              </w:rPr>
              <w:t>リスク値</w:t>
            </w:r>
          </w:p>
        </w:tc>
        <w:tc>
          <w:tcPr>
            <w:tcW w:w="2207" w:type="dxa"/>
            <w:vMerge w:val="restart"/>
            <w:tcBorders>
              <w:top w:val="single" w:sz="4" w:space="0" w:color="000000" w:themeColor="text1"/>
              <w:left w:val="single" w:sz="4" w:space="0" w:color="000000" w:themeColor="text1"/>
              <w:right w:val="single" w:sz="4" w:space="0" w:color="auto"/>
            </w:tcBorders>
            <w:shd w:val="clear" w:color="auto" w:fill="D9F2D0" w:themeFill="accent6" w:themeFillTint="33"/>
            <w:vAlign w:val="center"/>
          </w:tcPr>
          <w:p w14:paraId="555E10EC" w14:textId="3DB51FF4" w:rsidR="00BA20CF" w:rsidRPr="00651240" w:rsidRDefault="00BA20CF" w:rsidP="00BA20CF">
            <w:pPr>
              <w:snapToGrid w:val="0"/>
              <w:ind w:leftChars="-49" w:left="-92" w:rightChars="-32" w:right="-67" w:hangingChars="5" w:hanging="11"/>
              <w:jc w:val="center"/>
              <w:rPr>
                <w:rFonts w:ascii="UD デジタル 教科書体 NK" w:eastAsia="UD デジタル 教科書体 NK" w:hAnsi="ＭＳ Ｐ明朝" w:cs="ＭＳ Ｐゴシック"/>
                <w:color w:val="000000"/>
                <w:kern w:val="0"/>
                <w14:ligatures w14:val="none"/>
              </w:rPr>
            </w:pPr>
            <w:r w:rsidRPr="003F15CD">
              <w:rPr>
                <w:rFonts w:ascii="UD デジタル 教科書体 NK" w:eastAsia="UD デジタル 教科書体 NK" w:hAnsi="ＭＳ Ｐ明朝" w:cs="ＭＳ Ｐゴシック" w:hint="eastAsia"/>
                <w:b/>
                <w:bCs/>
                <w:kern w:val="0"/>
                <w:sz w:val="22"/>
                <w14:ligatures w14:val="none"/>
              </w:rPr>
              <w:t xml:space="preserve">現状の課題と対応　</w:t>
            </w:r>
          </w:p>
        </w:tc>
        <w:tc>
          <w:tcPr>
            <w:tcW w:w="5670" w:type="dxa"/>
            <w:gridSpan w:val="2"/>
            <w:tcBorders>
              <w:top w:val="single" w:sz="4" w:space="0" w:color="000000" w:themeColor="text1"/>
              <w:left w:val="nil"/>
              <w:bottom w:val="single" w:sz="4" w:space="0" w:color="auto"/>
              <w:right w:val="single" w:sz="4" w:space="0" w:color="auto"/>
            </w:tcBorders>
            <w:shd w:val="clear" w:color="auto" w:fill="D9F2D0" w:themeFill="accent6" w:themeFillTint="33"/>
            <w:vAlign w:val="center"/>
          </w:tcPr>
          <w:p w14:paraId="0DD4548F" w14:textId="3EB99809" w:rsidR="00BA20CF" w:rsidRPr="00651240" w:rsidRDefault="00BA20CF" w:rsidP="004843EF">
            <w:pPr>
              <w:snapToGrid w:val="0"/>
              <w:ind w:leftChars="-49" w:left="-92" w:rightChars="-32" w:right="-67" w:hangingChars="5" w:hanging="11"/>
              <w:jc w:val="center"/>
              <w:rPr>
                <w:rFonts w:ascii="UD デジタル 教科書体 NK" w:eastAsia="UD デジタル 教科書体 NK" w:hAnsi="ＭＳ Ｐ明朝" w:cs="ＭＳ Ｐゴシック"/>
                <w:color w:val="000000"/>
                <w:kern w:val="0"/>
                <w14:ligatures w14:val="none"/>
              </w:rPr>
            </w:pPr>
            <w:r w:rsidRPr="003F15CD">
              <w:rPr>
                <w:rFonts w:ascii="UD デジタル 教科書体 NK" w:eastAsia="UD デジタル 教科書体 NK" w:hAnsi="ＭＳ Ｐ明朝" w:cs="ＭＳ Ｐゴシック" w:hint="eastAsia"/>
                <w:b/>
                <w:bCs/>
                <w:kern w:val="0"/>
                <w:sz w:val="22"/>
                <w14:ligatures w14:val="none"/>
              </w:rPr>
              <w:t>不備な点に対する対策/費用対効果のある対策</w:t>
            </w:r>
          </w:p>
        </w:tc>
        <w:tc>
          <w:tcPr>
            <w:tcW w:w="702" w:type="dxa"/>
            <w:tcBorders>
              <w:top w:val="single" w:sz="4" w:space="0" w:color="000000" w:themeColor="text1"/>
              <w:left w:val="nil"/>
              <w:bottom w:val="single" w:sz="4" w:space="0" w:color="auto"/>
              <w:right w:val="single" w:sz="4" w:space="0" w:color="auto"/>
            </w:tcBorders>
            <w:shd w:val="clear" w:color="auto" w:fill="D9F2D0" w:themeFill="accent6" w:themeFillTint="33"/>
            <w:vAlign w:val="center"/>
          </w:tcPr>
          <w:p w14:paraId="157B9E89" w14:textId="6CB95567" w:rsidR="00BA20CF" w:rsidRPr="003F15CD" w:rsidRDefault="00BA20CF" w:rsidP="004843EF">
            <w:pPr>
              <w:snapToGrid w:val="0"/>
              <w:ind w:leftChars="-49" w:left="-92" w:rightChars="-32" w:right="-67" w:hangingChars="5" w:hanging="11"/>
              <w:jc w:val="center"/>
              <w:rPr>
                <w:rFonts w:ascii="UD デジタル 教科書体 NK" w:eastAsia="UD デジタル 教科書体 NK" w:hAnsi="ＭＳ Ｐ明朝" w:cs="ＭＳ Ｐゴシック"/>
                <w:b/>
                <w:bCs/>
                <w:kern w:val="0"/>
                <w:sz w:val="22"/>
                <w14:ligatures w14:val="none"/>
              </w:rPr>
            </w:pPr>
            <w:r>
              <w:rPr>
                <w:rFonts w:ascii="UD デジタル 教科書体 NK" w:eastAsia="UD デジタル 教科書体 NK" w:hAnsi="ＭＳ Ｐ明朝" w:cs="ＭＳ Ｐゴシック" w:hint="eastAsia"/>
                <w:b/>
                <w:bCs/>
                <w:kern w:val="0"/>
                <w:sz w:val="22"/>
                <w14:ligatures w14:val="none"/>
              </w:rPr>
              <w:t>期限</w:t>
            </w:r>
          </w:p>
        </w:tc>
      </w:tr>
      <w:tr w:rsidR="00BA20CF" w:rsidRPr="00301192" w14:paraId="68EA08D9" w14:textId="427DAD89" w:rsidTr="008C0C30">
        <w:trPr>
          <w:trHeight w:val="517"/>
        </w:trPr>
        <w:tc>
          <w:tcPr>
            <w:tcW w:w="476" w:type="dxa"/>
            <w:vMerge/>
            <w:tcBorders>
              <w:left w:val="single" w:sz="4" w:space="0" w:color="000000" w:themeColor="text1"/>
              <w:bottom w:val="single" w:sz="4" w:space="0" w:color="000000" w:themeColor="text1"/>
              <w:right w:val="single" w:sz="4" w:space="0" w:color="000000" w:themeColor="text1"/>
            </w:tcBorders>
            <w:shd w:val="clear" w:color="auto" w:fill="ED8137"/>
          </w:tcPr>
          <w:p w14:paraId="6473B0F6" w14:textId="77777777" w:rsidR="00BA20CF" w:rsidRPr="003F15CD" w:rsidRDefault="00BA20CF" w:rsidP="008D40C5">
            <w:pPr>
              <w:snapToGrid w:val="0"/>
              <w:ind w:leftChars="-49" w:left="-93" w:rightChars="-32" w:right="-67" w:hangingChars="5" w:hanging="10"/>
              <w:jc w:val="both"/>
              <w:rPr>
                <w:rFonts w:ascii="UD デジタル 教科書体 NK" w:eastAsia="UD デジタル 教科書体 NK" w:hAnsi="ＭＳ Ｐゴシック" w:cs="ＭＳ Ｐゴシック"/>
                <w:color w:val="000000"/>
                <w:kern w:val="0"/>
                <w:sz w:val="20"/>
                <w:szCs w:val="20"/>
                <w14:ligatures w14:val="none"/>
              </w:rPr>
            </w:pPr>
          </w:p>
        </w:tc>
        <w:tc>
          <w:tcPr>
            <w:tcW w:w="947" w:type="dxa"/>
            <w:vMerge/>
            <w:tcBorders>
              <w:left w:val="single" w:sz="4" w:space="0" w:color="000000" w:themeColor="text1"/>
              <w:bottom w:val="single" w:sz="4" w:space="0" w:color="000000" w:themeColor="text1"/>
              <w:right w:val="single" w:sz="4" w:space="0" w:color="000000" w:themeColor="text1"/>
            </w:tcBorders>
            <w:shd w:val="clear" w:color="auto" w:fill="ED8137"/>
            <w:vAlign w:val="center"/>
          </w:tcPr>
          <w:p w14:paraId="490A6D25" w14:textId="206882EE" w:rsidR="00BA20CF" w:rsidRPr="003F15CD" w:rsidRDefault="00BA20CF" w:rsidP="00C53397">
            <w:pPr>
              <w:snapToGrid w:val="0"/>
              <w:ind w:leftChars="-49" w:left="-93" w:rightChars="-32" w:right="-67" w:hangingChars="5" w:hanging="10"/>
              <w:jc w:val="both"/>
              <w:rPr>
                <w:rFonts w:ascii="UD デジタル 教科書体 NK" w:eastAsia="UD デジタル 教科書体 NK" w:hAnsi="ＭＳ Ｐゴシック" w:cs="ＭＳ Ｐゴシック"/>
                <w:color w:val="000000"/>
                <w:kern w:val="0"/>
                <w:sz w:val="20"/>
                <w:szCs w:val="20"/>
                <w14:ligatures w14:val="none"/>
              </w:rPr>
            </w:pPr>
          </w:p>
        </w:tc>
        <w:tc>
          <w:tcPr>
            <w:tcW w:w="476" w:type="dxa"/>
            <w:vMerge/>
            <w:tcBorders>
              <w:left w:val="single" w:sz="4" w:space="0" w:color="000000" w:themeColor="text1"/>
              <w:bottom w:val="single" w:sz="4" w:space="0" w:color="000000" w:themeColor="text1"/>
              <w:right w:val="single" w:sz="4" w:space="0" w:color="000000" w:themeColor="text1"/>
            </w:tcBorders>
            <w:shd w:val="clear" w:color="auto" w:fill="ED8137"/>
            <w:vAlign w:val="center"/>
          </w:tcPr>
          <w:p w14:paraId="300A0C5E" w14:textId="77777777" w:rsidR="00BA20CF" w:rsidRDefault="00BA20CF" w:rsidP="00C53397">
            <w:pPr>
              <w:snapToGrid w:val="0"/>
              <w:ind w:leftChars="-49" w:left="-93" w:rightChars="-32" w:right="-67" w:hangingChars="5" w:hanging="10"/>
              <w:jc w:val="center"/>
              <w:rPr>
                <w:rFonts w:ascii="UD デジタル 教科書体 NK" w:eastAsia="UD デジタル 教科書体 NK" w:hAnsi="ＭＳ Ｐ明朝" w:cs="ＭＳ Ｐゴシック"/>
                <w:color w:val="000000"/>
                <w:kern w:val="0"/>
                <w14:ligatures w14:val="none"/>
              </w:rPr>
            </w:pPr>
          </w:p>
        </w:tc>
        <w:tc>
          <w:tcPr>
            <w:tcW w:w="2207" w:type="dxa"/>
            <w:vMerge/>
            <w:tcBorders>
              <w:left w:val="single" w:sz="4" w:space="0" w:color="000000" w:themeColor="text1"/>
              <w:bottom w:val="single" w:sz="4" w:space="0" w:color="000000" w:themeColor="text1"/>
              <w:right w:val="single" w:sz="4" w:space="0" w:color="auto"/>
            </w:tcBorders>
            <w:shd w:val="clear" w:color="auto" w:fill="D9F2D0" w:themeFill="accent6" w:themeFillTint="33"/>
            <w:vAlign w:val="center"/>
          </w:tcPr>
          <w:p w14:paraId="0C894985" w14:textId="7BC0067D" w:rsidR="00BA20CF" w:rsidRPr="00651240" w:rsidRDefault="00BA20CF" w:rsidP="00C53397">
            <w:pPr>
              <w:snapToGrid w:val="0"/>
              <w:ind w:leftChars="-49" w:left="-93" w:rightChars="-32" w:right="-67" w:hangingChars="5" w:hanging="10"/>
              <w:rPr>
                <w:rFonts w:ascii="UD デジタル 教科書体 NK" w:eastAsia="UD デジタル 教科書体 NK" w:hAnsi="ＭＳ Ｐ明朝" w:cs="ＭＳ Ｐゴシック"/>
                <w:color w:val="000000"/>
                <w:kern w:val="0"/>
                <w14:ligatures w14:val="none"/>
              </w:rPr>
            </w:pPr>
          </w:p>
        </w:tc>
        <w:tc>
          <w:tcPr>
            <w:tcW w:w="1418" w:type="dxa"/>
            <w:tcBorders>
              <w:top w:val="nil"/>
              <w:left w:val="nil"/>
              <w:bottom w:val="single" w:sz="4" w:space="0" w:color="000000" w:themeColor="text1"/>
              <w:right w:val="single" w:sz="4" w:space="0" w:color="auto"/>
            </w:tcBorders>
            <w:shd w:val="clear" w:color="auto" w:fill="D9F2D0" w:themeFill="accent6" w:themeFillTint="33"/>
            <w:vAlign w:val="center"/>
          </w:tcPr>
          <w:p w14:paraId="09D61EDA" w14:textId="2A02947E" w:rsidR="00BA20CF" w:rsidRPr="00651240" w:rsidRDefault="00BA20CF" w:rsidP="00BA20CF">
            <w:pPr>
              <w:snapToGrid w:val="0"/>
              <w:ind w:leftChars="-49" w:left="-92" w:rightChars="-32" w:right="-67" w:hangingChars="5" w:hanging="11"/>
              <w:jc w:val="center"/>
              <w:rPr>
                <w:rFonts w:ascii="UD デジタル 教科書体 NK" w:eastAsia="UD デジタル 教科書体 NK" w:hAnsi="ＭＳ Ｐ明朝" w:cs="ＭＳ Ｐゴシック"/>
                <w:color w:val="000000"/>
                <w:kern w:val="0"/>
                <w14:ligatures w14:val="none"/>
              </w:rPr>
            </w:pPr>
            <w:r w:rsidRPr="003F15CD">
              <w:rPr>
                <w:rFonts w:ascii="UD デジタル 教科書体 NK" w:eastAsia="UD デジタル 教科書体 NK" w:hAnsi="ＭＳ Ｐ明朝" w:cs="ＭＳ Ｐゴシック" w:hint="eastAsia"/>
                <w:b/>
                <w:bCs/>
                <w:color w:val="000000"/>
                <w:kern w:val="0"/>
                <w:sz w:val="22"/>
                <w14:ligatures w14:val="none"/>
              </w:rPr>
              <w:t>【緊急対応】</w:t>
            </w:r>
          </w:p>
        </w:tc>
        <w:tc>
          <w:tcPr>
            <w:tcW w:w="4252" w:type="dxa"/>
            <w:tcBorders>
              <w:top w:val="nil"/>
              <w:left w:val="nil"/>
              <w:bottom w:val="single" w:sz="4" w:space="0" w:color="000000" w:themeColor="text1"/>
              <w:right w:val="single" w:sz="4" w:space="0" w:color="auto"/>
            </w:tcBorders>
            <w:shd w:val="clear" w:color="auto" w:fill="D9F2D0" w:themeFill="accent6" w:themeFillTint="33"/>
            <w:vAlign w:val="center"/>
          </w:tcPr>
          <w:p w14:paraId="766A5920" w14:textId="40077C77" w:rsidR="00BA20CF" w:rsidRPr="00651240" w:rsidRDefault="00BA20CF" w:rsidP="00BA20CF">
            <w:pPr>
              <w:snapToGrid w:val="0"/>
              <w:ind w:leftChars="-49" w:left="-92" w:rightChars="-32" w:right="-67" w:hangingChars="5" w:hanging="11"/>
              <w:jc w:val="center"/>
              <w:rPr>
                <w:rFonts w:ascii="UD デジタル 教科書体 NK" w:eastAsia="UD デジタル 教科書体 NK" w:hAnsi="ＭＳ Ｐ明朝" w:cs="ＭＳ Ｐゴシック"/>
                <w:color w:val="000000"/>
                <w:kern w:val="0"/>
                <w14:ligatures w14:val="none"/>
              </w:rPr>
            </w:pPr>
            <w:r w:rsidRPr="003F15CD">
              <w:rPr>
                <w:rFonts w:ascii="UD デジタル 教科書体 NK" w:eastAsia="UD デジタル 教科書体 NK" w:hAnsi="ＭＳ Ｐ明朝" w:cs="ＭＳ Ｐゴシック" w:hint="eastAsia"/>
                <w:b/>
                <w:bCs/>
                <w:color w:val="000000"/>
                <w:kern w:val="0"/>
                <w:sz w:val="22"/>
                <w14:ligatures w14:val="none"/>
              </w:rPr>
              <w:t>【事前対策】</w:t>
            </w:r>
          </w:p>
        </w:tc>
        <w:tc>
          <w:tcPr>
            <w:tcW w:w="702" w:type="dxa"/>
            <w:tcBorders>
              <w:left w:val="nil"/>
              <w:bottom w:val="single" w:sz="4" w:space="0" w:color="000000" w:themeColor="text1"/>
              <w:right w:val="single" w:sz="4" w:space="0" w:color="auto"/>
            </w:tcBorders>
            <w:shd w:val="clear" w:color="auto" w:fill="D9F2D0" w:themeFill="accent6" w:themeFillTint="33"/>
            <w:vAlign w:val="center"/>
          </w:tcPr>
          <w:p w14:paraId="6A772A59" w14:textId="7A30FEEC" w:rsidR="00BA20CF" w:rsidRPr="003F15CD" w:rsidRDefault="00BA20CF" w:rsidP="004843EF">
            <w:pPr>
              <w:snapToGrid w:val="0"/>
              <w:ind w:leftChars="-49" w:left="-92" w:rightChars="-32" w:right="-67" w:hangingChars="5" w:hanging="11"/>
              <w:jc w:val="center"/>
              <w:rPr>
                <w:rFonts w:ascii="UD デジタル 教科書体 NK" w:eastAsia="UD デジタル 教科書体 NK" w:hAnsi="ＭＳ Ｐ明朝" w:cs="ＭＳ Ｐゴシック"/>
                <w:b/>
                <w:bCs/>
                <w:color w:val="000000"/>
                <w:kern w:val="0"/>
                <w:sz w:val="22"/>
                <w14:ligatures w14:val="none"/>
              </w:rPr>
            </w:pPr>
            <w:r>
              <w:rPr>
                <w:rFonts w:ascii="UD デジタル 教科書体 NK" w:eastAsia="UD デジタル 教科書体 NK" w:hAnsi="ＭＳ Ｐ明朝" w:cs="ＭＳ Ｐゴシック" w:hint="eastAsia"/>
                <w:b/>
                <w:bCs/>
                <w:kern w:val="0"/>
                <w:sz w:val="22"/>
                <w14:ligatures w14:val="none"/>
              </w:rPr>
              <w:t>担当者</w:t>
            </w:r>
          </w:p>
        </w:tc>
      </w:tr>
      <w:tr w:rsidR="004843EF" w:rsidRPr="00301192" w14:paraId="1258091B" w14:textId="78A08067" w:rsidTr="008C0C30">
        <w:trPr>
          <w:trHeight w:val="1022"/>
        </w:trPr>
        <w:tc>
          <w:tcPr>
            <w:tcW w:w="476" w:type="dxa"/>
            <w:vMerge w:val="restart"/>
            <w:tcBorders>
              <w:top w:val="single" w:sz="4" w:space="0" w:color="000000" w:themeColor="text1"/>
              <w:left w:val="single" w:sz="4" w:space="0" w:color="000000" w:themeColor="text1"/>
              <w:right w:val="single" w:sz="4" w:space="0" w:color="000000" w:themeColor="text1"/>
            </w:tcBorders>
            <w:shd w:val="clear" w:color="auto" w:fill="FCD8BA"/>
            <w:textDirection w:val="tbRlV"/>
          </w:tcPr>
          <w:p w14:paraId="77B12FCA" w14:textId="6D008571" w:rsidR="004843EF" w:rsidRPr="008D40C5" w:rsidRDefault="004843EF" w:rsidP="008D40C5">
            <w:pPr>
              <w:snapToGrid w:val="0"/>
              <w:ind w:leftChars="-49" w:left="-92" w:rightChars="-32" w:right="-67" w:hangingChars="5" w:hanging="11"/>
              <w:jc w:val="center"/>
              <w:rPr>
                <w:rFonts w:ascii="UD デジタル 教科書体 NK" w:eastAsia="UD デジタル 教科書体 NK" w:hAnsi="ＭＳ Ｐゴシック" w:cs="ＭＳ Ｐゴシック"/>
                <w:color w:val="FFFFFF"/>
                <w:kern w:val="0"/>
                <w:sz w:val="20"/>
                <w:szCs w:val="20"/>
                <w14:ligatures w14:val="none"/>
              </w:rPr>
            </w:pPr>
            <w:r w:rsidRPr="00D6512B">
              <w:rPr>
                <w:rFonts w:ascii="UD デジタル 教科書体 NK" w:eastAsia="UD デジタル 教科書体 NK" w:hAnsi="ＭＳ Ｐ明朝" w:cs="ＭＳ Ｐゴシック" w:hint="eastAsia"/>
                <w:b/>
                <w:bCs/>
                <w:kern w:val="0"/>
                <w:sz w:val="22"/>
                <w14:ligatures w14:val="none"/>
              </w:rPr>
              <w:t>スタッフ</w:t>
            </w:r>
          </w:p>
        </w:tc>
        <w:tc>
          <w:tcPr>
            <w:tcW w:w="947"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DEDDF"/>
            <w:vAlign w:val="center"/>
          </w:tcPr>
          <w:p w14:paraId="272F4DCD" w14:textId="4558B8AA" w:rsidR="004843EF" w:rsidRPr="00651240" w:rsidRDefault="004843EF" w:rsidP="008C41B3">
            <w:pPr>
              <w:snapToGrid w:val="0"/>
              <w:ind w:leftChars="-30" w:left="-63" w:rightChars="-30" w:right="-63"/>
              <w:rPr>
                <w:rFonts w:ascii="UD デジタル 教科書体 NK" w:eastAsia="UD デジタル 教科書体 NK" w:hAnsi="ＭＳ Ｐ明朝" w:cs="ＭＳ Ｐゴシック"/>
                <w:color w:val="000000"/>
                <w:kern w:val="0"/>
                <w14:ligatures w14:val="none"/>
              </w:rPr>
            </w:pPr>
            <w:r w:rsidRPr="003F15CD">
              <w:rPr>
                <w:rFonts w:ascii="UD デジタル 教科書体 NK" w:eastAsia="UD デジタル 教科書体 NK" w:hAnsi="ＭＳ Ｐゴシック" w:cs="ＭＳ Ｐゴシック" w:hint="eastAsia"/>
                <w:color w:val="000000"/>
                <w:kern w:val="0"/>
                <w:sz w:val="20"/>
                <w:szCs w:val="20"/>
                <w14:ligatures w14:val="none"/>
              </w:rPr>
              <w:t>スタッフの安否確認が迅速にできない</w:t>
            </w:r>
          </w:p>
        </w:tc>
        <w:tc>
          <w:tcPr>
            <w:tcW w:w="47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DEDDF"/>
            <w:vAlign w:val="center"/>
          </w:tcPr>
          <w:p w14:paraId="170F1FE3" w14:textId="1C206867" w:rsidR="004843EF" w:rsidRPr="00651240" w:rsidRDefault="004843EF" w:rsidP="008C0C30">
            <w:pPr>
              <w:snapToGrid w:val="0"/>
              <w:ind w:leftChars="-49" w:left="-95" w:rightChars="-32" w:right="-67" w:hangingChars="4" w:hanging="8"/>
              <w:jc w:val="center"/>
              <w:rPr>
                <w:rFonts w:ascii="UD デジタル 教科書体 NK" w:eastAsia="UD デジタル 教科書体 NK" w:hAnsi="ＭＳ Ｐ明朝" w:cs="ＭＳ Ｐゴシック"/>
                <w:color w:val="000000"/>
                <w:kern w:val="0"/>
                <w14:ligatures w14:val="none"/>
              </w:rPr>
            </w:pPr>
            <w:r>
              <w:rPr>
                <w:rFonts w:ascii="UD デジタル 教科書体 NK" w:eastAsia="UD デジタル 教科書体 NK" w:hAnsi="ＭＳ Ｐ明朝" w:cs="ＭＳ Ｐゴシック" w:hint="eastAsia"/>
                <w:color w:val="000000"/>
                <w:kern w:val="0"/>
                <w14:ligatures w14:val="none"/>
              </w:rPr>
              <w:t>9</w:t>
            </w:r>
          </w:p>
        </w:tc>
        <w:tc>
          <w:tcPr>
            <w:tcW w:w="2207" w:type="dxa"/>
            <w:tcBorders>
              <w:top w:val="single" w:sz="4" w:space="0" w:color="000000" w:themeColor="text1"/>
              <w:left w:val="single" w:sz="4" w:space="0" w:color="000000" w:themeColor="text1"/>
              <w:bottom w:val="single" w:sz="4" w:space="0" w:color="auto"/>
              <w:right w:val="single" w:sz="4" w:space="0" w:color="auto"/>
            </w:tcBorders>
            <w:vAlign w:val="center"/>
            <w:hideMark/>
          </w:tcPr>
          <w:p w14:paraId="3B7679C5" w14:textId="2D14EE85" w:rsidR="004843EF" w:rsidRPr="00651240" w:rsidRDefault="004843EF" w:rsidP="008C0C30">
            <w:pPr>
              <w:snapToGrid w:val="0"/>
              <w:ind w:leftChars="-40" w:left="-84" w:rightChars="-30" w:right="-63"/>
              <w:jc w:val="both"/>
              <w:rPr>
                <w:rFonts w:ascii="UD デジタル 教科書体 NK" w:eastAsia="UD デジタル 教科書体 NK" w:hAnsi="ＭＳ Ｐ明朝" w:cs="ＭＳ Ｐゴシック"/>
                <w:color w:val="000000"/>
                <w:kern w:val="0"/>
                <w14:ligatures w14:val="none"/>
              </w:rPr>
            </w:pPr>
            <w:r w:rsidRPr="00651240">
              <w:rPr>
                <w:rFonts w:ascii="UD デジタル 教科書体 NK" w:eastAsia="UD デジタル 教科書体 NK" w:hAnsi="ＭＳ Ｐ明朝" w:cs="ＭＳ Ｐゴシック" w:hint="eastAsia"/>
                <w:color w:val="000000"/>
                <w:kern w:val="0"/>
                <w14:ligatures w14:val="none"/>
              </w:rPr>
              <w:t>診療所の連絡網を作成し、全スタッフがスマホを携帯する</w:t>
            </w:r>
          </w:p>
        </w:tc>
        <w:tc>
          <w:tcPr>
            <w:tcW w:w="1418" w:type="dxa"/>
            <w:tcBorders>
              <w:top w:val="single" w:sz="4" w:space="0" w:color="000000" w:themeColor="text1"/>
              <w:left w:val="nil"/>
              <w:bottom w:val="single" w:sz="4" w:space="0" w:color="auto"/>
              <w:right w:val="single" w:sz="4" w:space="0" w:color="auto"/>
            </w:tcBorders>
            <w:vAlign w:val="center"/>
            <w:hideMark/>
          </w:tcPr>
          <w:p w14:paraId="4B2A4BCA" w14:textId="45D11D25" w:rsidR="004843EF" w:rsidRPr="00651240" w:rsidRDefault="004843EF" w:rsidP="008C0C30">
            <w:pPr>
              <w:snapToGrid w:val="0"/>
              <w:ind w:leftChars="-40" w:left="-84" w:rightChars="-30" w:right="-63"/>
              <w:jc w:val="both"/>
              <w:rPr>
                <w:rFonts w:ascii="UD デジタル 教科書体 NK" w:eastAsia="UD デジタル 教科書体 NK" w:hAnsi="ＭＳ Ｐ明朝" w:cs="ＭＳ Ｐゴシック"/>
                <w:color w:val="000000"/>
                <w:kern w:val="0"/>
                <w14:ligatures w14:val="none"/>
              </w:rPr>
            </w:pPr>
            <w:r w:rsidRPr="00651240">
              <w:rPr>
                <w:rFonts w:ascii="UD デジタル 教科書体 NK" w:eastAsia="UD デジタル 教科書体 NK" w:hAnsi="ＭＳ Ｐ明朝" w:cs="ＭＳ Ｐゴシック" w:hint="eastAsia"/>
                <w:color w:val="000000"/>
                <w:kern w:val="0"/>
                <w14:ligatures w14:val="none"/>
              </w:rPr>
              <w:t>SNS、災害伝言板、</w:t>
            </w:r>
            <w:r>
              <w:rPr>
                <w:rFonts w:ascii="UD デジタル 教科書体 NK" w:eastAsia="UD デジタル 教科書体 NK" w:hAnsi="ＭＳ Ｐ明朝" w:cs="ＭＳ Ｐゴシック" w:hint="eastAsia"/>
                <w:color w:val="000000"/>
                <w:kern w:val="0"/>
                <w14:ligatures w14:val="none"/>
              </w:rPr>
              <w:t>グーグル</w:t>
            </w:r>
            <w:r w:rsidRPr="00651240">
              <w:rPr>
                <w:rFonts w:ascii="UD デジタル 教科書体 NK" w:eastAsia="UD デジタル 教科書体 NK" w:hAnsi="ＭＳ Ｐ明朝" w:cs="ＭＳ Ｐゴシック" w:hint="eastAsia"/>
                <w:color w:val="000000"/>
                <w:kern w:val="0"/>
                <w14:ligatures w14:val="none"/>
              </w:rPr>
              <w:t>フォームなどの活用</w:t>
            </w:r>
          </w:p>
        </w:tc>
        <w:tc>
          <w:tcPr>
            <w:tcW w:w="4252" w:type="dxa"/>
            <w:tcBorders>
              <w:top w:val="single" w:sz="4" w:space="0" w:color="000000" w:themeColor="text1"/>
              <w:left w:val="nil"/>
              <w:bottom w:val="single" w:sz="4" w:space="0" w:color="auto"/>
              <w:right w:val="single" w:sz="4" w:space="0" w:color="auto"/>
            </w:tcBorders>
            <w:shd w:val="clear" w:color="000000" w:fill="FFFFFF"/>
            <w:vAlign w:val="center"/>
            <w:hideMark/>
          </w:tcPr>
          <w:p w14:paraId="30AA5A54" w14:textId="77777777" w:rsidR="004843EF" w:rsidRPr="00651240" w:rsidRDefault="004843EF" w:rsidP="008C0C30">
            <w:pPr>
              <w:snapToGrid w:val="0"/>
              <w:ind w:leftChars="-40" w:left="-84" w:rightChars="-30" w:right="-63"/>
              <w:jc w:val="both"/>
              <w:rPr>
                <w:rFonts w:ascii="UD デジタル 教科書体 NK" w:eastAsia="UD デジタル 教科書体 NK" w:hAnsi="ＭＳ Ｐ明朝" w:cs="ＭＳ Ｐゴシック"/>
                <w:color w:val="000000"/>
                <w:kern w:val="0"/>
                <w14:ligatures w14:val="none"/>
              </w:rPr>
            </w:pPr>
            <w:r w:rsidRPr="00651240">
              <w:rPr>
                <w:rFonts w:ascii="UD デジタル 教科書体 NK" w:eastAsia="UD デジタル 教科書体 NK" w:hAnsi="ＭＳ Ｐ明朝" w:cs="ＭＳ Ｐゴシック" w:hint="eastAsia"/>
                <w:color w:val="000000"/>
                <w:kern w:val="0"/>
                <w14:ligatures w14:val="none"/>
              </w:rPr>
              <w:t>・複数の安否確認手段の取り決め</w:t>
            </w:r>
          </w:p>
        </w:tc>
        <w:tc>
          <w:tcPr>
            <w:tcW w:w="702" w:type="dxa"/>
            <w:tcBorders>
              <w:top w:val="single" w:sz="4" w:space="0" w:color="000000" w:themeColor="text1"/>
              <w:left w:val="nil"/>
              <w:bottom w:val="single" w:sz="4" w:space="0" w:color="auto"/>
              <w:right w:val="single" w:sz="4" w:space="0" w:color="auto"/>
            </w:tcBorders>
            <w:shd w:val="clear" w:color="000000" w:fill="FFFFFF"/>
            <w:vAlign w:val="center"/>
          </w:tcPr>
          <w:p w14:paraId="44A46B87" w14:textId="439ECD29" w:rsidR="00BA20CF" w:rsidRDefault="00BA20CF" w:rsidP="00BA20CF">
            <w:pPr>
              <w:snapToGrid w:val="0"/>
              <w:ind w:leftChars="-49" w:left="-93" w:rightChars="-32" w:right="-67" w:hangingChars="5" w:hanging="10"/>
              <w:jc w:val="both"/>
              <w:rPr>
                <w:rFonts w:ascii="UD デジタル 教科書体 NK" w:eastAsia="UD デジタル 教科書体 NK" w:hAnsi="ＭＳ Ｐ明朝" w:cs="ＭＳ Ｐゴシック"/>
                <w:color w:val="000000"/>
                <w:kern w:val="0"/>
                <w14:ligatures w14:val="none"/>
              </w:rPr>
            </w:pPr>
            <w:r>
              <w:rPr>
                <w:rFonts w:ascii="UD デジタル 教科書体 NK" w:eastAsia="UD デジタル 教科書体 NK" w:hAnsi="ＭＳ Ｐ明朝" w:cs="ＭＳ Ｐゴシック" w:hint="eastAsia"/>
                <w:color w:val="000000"/>
                <w:kern w:val="0"/>
                <w14:ligatures w14:val="none"/>
              </w:rPr>
              <w:t>〇年</w:t>
            </w:r>
          </w:p>
          <w:p w14:paraId="5AD8C344" w14:textId="591CE5B0" w:rsidR="004843EF" w:rsidRDefault="00BA20CF" w:rsidP="00BA20CF">
            <w:pPr>
              <w:snapToGrid w:val="0"/>
              <w:ind w:leftChars="-49" w:left="-93" w:rightChars="-32" w:right="-67" w:hangingChars="5" w:hanging="10"/>
              <w:jc w:val="both"/>
              <w:rPr>
                <w:rFonts w:ascii="UD デジタル 教科書体 NK" w:eastAsia="UD デジタル 教科書体 NK" w:hAnsi="ＭＳ Ｐ明朝" w:cs="ＭＳ Ｐゴシック"/>
                <w:color w:val="000000"/>
                <w:kern w:val="0"/>
                <w14:ligatures w14:val="none"/>
              </w:rPr>
            </w:pPr>
            <w:r>
              <w:rPr>
                <w:rFonts w:ascii="UD デジタル 教科書体 NK" w:eastAsia="UD デジタル 教科書体 NK" w:hAnsi="ＭＳ Ｐ明朝" w:cs="ＭＳ Ｐゴシック" w:hint="eastAsia"/>
                <w:color w:val="000000"/>
                <w:kern w:val="0"/>
                <w14:ligatures w14:val="none"/>
              </w:rPr>
              <w:t>6月</w:t>
            </w:r>
          </w:p>
          <w:p w14:paraId="406AFB16" w14:textId="4C3AA175" w:rsidR="00BA20CF" w:rsidRPr="00651240" w:rsidRDefault="00BA20CF" w:rsidP="00BA20CF">
            <w:pPr>
              <w:snapToGrid w:val="0"/>
              <w:ind w:leftChars="-49" w:left="-93" w:rightChars="-32" w:right="-67" w:hangingChars="5" w:hanging="10"/>
              <w:jc w:val="both"/>
              <w:rPr>
                <w:rFonts w:ascii="UD デジタル 教科書体 NK" w:eastAsia="UD デジタル 教科書体 NK" w:hAnsi="ＭＳ Ｐ明朝" w:cs="ＭＳ Ｐゴシック"/>
                <w:color w:val="000000"/>
                <w:kern w:val="0"/>
                <w14:ligatures w14:val="none"/>
              </w:rPr>
            </w:pPr>
            <w:r>
              <w:rPr>
                <w:rFonts w:ascii="UD デジタル 教科書体 NK" w:eastAsia="UD デジタル 教科書体 NK" w:hAnsi="ＭＳ Ｐ明朝" w:cs="ＭＳ Ｐゴシック" w:hint="eastAsia"/>
                <w:color w:val="000000"/>
                <w:kern w:val="0"/>
                <w14:ligatures w14:val="none"/>
              </w:rPr>
              <w:t>〇〇</w:t>
            </w:r>
          </w:p>
        </w:tc>
      </w:tr>
      <w:tr w:rsidR="00BA20CF" w:rsidRPr="00301192" w14:paraId="63DB57D5" w14:textId="632F44A5" w:rsidTr="008C0C30">
        <w:trPr>
          <w:trHeight w:val="1575"/>
        </w:trPr>
        <w:tc>
          <w:tcPr>
            <w:tcW w:w="476" w:type="dxa"/>
            <w:vMerge/>
            <w:tcBorders>
              <w:left w:val="single" w:sz="4" w:space="0" w:color="000000" w:themeColor="text1"/>
              <w:right w:val="single" w:sz="4" w:space="0" w:color="000000" w:themeColor="text1"/>
            </w:tcBorders>
            <w:shd w:val="clear" w:color="auto" w:fill="FCD8BA"/>
          </w:tcPr>
          <w:p w14:paraId="40ADE708" w14:textId="77777777" w:rsidR="00BA20CF" w:rsidRPr="003F15CD" w:rsidRDefault="00BA20CF" w:rsidP="00BA20CF">
            <w:pPr>
              <w:snapToGrid w:val="0"/>
              <w:ind w:leftChars="-49" w:left="-93" w:rightChars="-32" w:right="-67" w:hangingChars="5" w:hanging="10"/>
              <w:jc w:val="both"/>
              <w:rPr>
                <w:rFonts w:ascii="UD デジタル 教科書体 NK" w:eastAsia="UD デジタル 教科書体 NK" w:hAnsi="ＭＳ Ｐ明朝" w:cs="ＭＳ Ｐゴシック"/>
                <w:color w:val="000000"/>
                <w:kern w:val="0"/>
                <w:sz w:val="20"/>
                <w:szCs w:val="20"/>
                <w14:ligatures w14:val="none"/>
              </w:rPr>
            </w:pPr>
          </w:p>
        </w:tc>
        <w:tc>
          <w:tcPr>
            <w:tcW w:w="947" w:type="dxa"/>
            <w:tcBorders>
              <w:top w:val="nil"/>
              <w:left w:val="single" w:sz="4" w:space="0" w:color="000000" w:themeColor="text1"/>
              <w:bottom w:val="single" w:sz="4" w:space="0" w:color="auto"/>
              <w:right w:val="single" w:sz="4" w:space="0" w:color="000000" w:themeColor="text1"/>
            </w:tcBorders>
            <w:shd w:val="clear" w:color="auto" w:fill="FDEDDF"/>
            <w:vAlign w:val="center"/>
          </w:tcPr>
          <w:p w14:paraId="12C0C2D1" w14:textId="63835703" w:rsidR="00BA20CF" w:rsidRPr="00651240" w:rsidRDefault="00BA20CF" w:rsidP="008C41B3">
            <w:pPr>
              <w:snapToGrid w:val="0"/>
              <w:ind w:leftChars="-30" w:left="-63" w:rightChars="-30" w:right="-63"/>
              <w:rPr>
                <w:rFonts w:ascii="UD デジタル 教科書体 NK" w:eastAsia="UD デジタル 教科書体 NK" w:hAnsi="ＭＳ Ｐ明朝" w:cs="ＭＳ Ｐゴシック"/>
                <w:color w:val="000000"/>
                <w:kern w:val="0"/>
                <w14:ligatures w14:val="none"/>
              </w:rPr>
            </w:pPr>
            <w:r w:rsidRPr="003F15CD">
              <w:rPr>
                <w:rFonts w:ascii="UD デジタル 教科書体 NK" w:eastAsia="UD デジタル 教科書体 NK" w:hAnsi="ＭＳ Ｐ明朝" w:cs="ＭＳ Ｐゴシック" w:hint="eastAsia"/>
                <w:color w:val="000000"/>
                <w:kern w:val="0"/>
                <w:sz w:val="20"/>
                <w:szCs w:val="20"/>
                <w14:ligatures w14:val="none"/>
              </w:rPr>
              <w:t>交通網が断絶し、スタッフが参集できない</w:t>
            </w:r>
          </w:p>
        </w:tc>
        <w:tc>
          <w:tcPr>
            <w:tcW w:w="476" w:type="dxa"/>
            <w:tcBorders>
              <w:top w:val="nil"/>
              <w:left w:val="single" w:sz="4" w:space="0" w:color="000000" w:themeColor="text1"/>
              <w:bottom w:val="single" w:sz="4" w:space="0" w:color="auto"/>
              <w:right w:val="single" w:sz="4" w:space="0" w:color="000000" w:themeColor="text1"/>
            </w:tcBorders>
            <w:shd w:val="clear" w:color="auto" w:fill="FDEDDF"/>
            <w:vAlign w:val="center"/>
          </w:tcPr>
          <w:p w14:paraId="5268C674" w14:textId="02E8CCB6" w:rsidR="00BA20CF" w:rsidRPr="00651240" w:rsidRDefault="00BA20CF" w:rsidP="008C0C30">
            <w:pPr>
              <w:snapToGrid w:val="0"/>
              <w:ind w:leftChars="-49" w:left="-95" w:rightChars="-32" w:right="-67" w:hangingChars="4" w:hanging="8"/>
              <w:jc w:val="center"/>
              <w:rPr>
                <w:rFonts w:ascii="UD デジタル 教科書体 NK" w:eastAsia="UD デジタル 教科書体 NK" w:hAnsi="ＭＳ Ｐ明朝" w:cs="ＭＳ Ｐゴシック"/>
                <w:color w:val="000000"/>
                <w:kern w:val="0"/>
                <w14:ligatures w14:val="none"/>
              </w:rPr>
            </w:pPr>
            <w:r>
              <w:rPr>
                <w:rFonts w:ascii="UD デジタル 教科書体 NK" w:eastAsia="UD デジタル 教科書体 NK" w:hAnsi="ＭＳ Ｐ明朝" w:cs="ＭＳ Ｐゴシック" w:hint="eastAsia"/>
                <w:color w:val="000000"/>
                <w:kern w:val="0"/>
                <w14:ligatures w14:val="none"/>
              </w:rPr>
              <w:t>12</w:t>
            </w:r>
          </w:p>
        </w:tc>
        <w:tc>
          <w:tcPr>
            <w:tcW w:w="2207" w:type="dxa"/>
            <w:tcBorders>
              <w:top w:val="nil"/>
              <w:left w:val="single" w:sz="4" w:space="0" w:color="000000" w:themeColor="text1"/>
              <w:bottom w:val="single" w:sz="4" w:space="0" w:color="auto"/>
              <w:right w:val="single" w:sz="4" w:space="0" w:color="auto"/>
            </w:tcBorders>
            <w:vAlign w:val="center"/>
            <w:hideMark/>
          </w:tcPr>
          <w:p w14:paraId="7EA270C8" w14:textId="144E73BF" w:rsidR="00BA20CF" w:rsidRPr="00651240" w:rsidRDefault="00BA20CF" w:rsidP="008C0C30">
            <w:pPr>
              <w:snapToGrid w:val="0"/>
              <w:ind w:leftChars="-40" w:left="-84" w:rightChars="-30" w:right="-63"/>
              <w:jc w:val="both"/>
              <w:rPr>
                <w:rFonts w:ascii="UD デジタル 教科書体 NK" w:eastAsia="UD デジタル 教科書体 NK" w:hAnsi="ＭＳ Ｐ明朝" w:cs="ＭＳ Ｐゴシック"/>
                <w:color w:val="000000"/>
                <w:kern w:val="0"/>
                <w14:ligatures w14:val="none"/>
              </w:rPr>
            </w:pPr>
            <w:r w:rsidRPr="00651240">
              <w:rPr>
                <w:rFonts w:ascii="UD デジタル 教科書体 NK" w:eastAsia="UD デジタル 教科書体 NK" w:hAnsi="ＭＳ Ｐ明朝" w:cs="ＭＳ Ｐゴシック" w:hint="eastAsia"/>
                <w:color w:val="000000"/>
                <w:kern w:val="0"/>
                <w14:ligatures w14:val="none"/>
              </w:rPr>
              <w:t>現状、有</w:t>
            </w:r>
            <w:r w:rsidR="005330E3">
              <w:rPr>
                <w:rFonts w:ascii="UD デジタル 教科書体 NK" w:eastAsia="UD デジタル 教科書体 NK" w:hAnsi="ＭＳ Ｐ明朝" w:cs="ＭＳ Ｐゴシック" w:hint="eastAsia"/>
                <w:color w:val="000000"/>
                <w:kern w:val="0"/>
                <w14:ligatures w14:val="none"/>
              </w:rPr>
              <w:t>事</w:t>
            </w:r>
            <w:r w:rsidRPr="00651240">
              <w:rPr>
                <w:rFonts w:ascii="UD デジタル 教科書体 NK" w:eastAsia="UD デジタル 教科書体 NK" w:hAnsi="ＭＳ Ｐ明朝" w:cs="ＭＳ Ｐゴシック" w:hint="eastAsia"/>
                <w:color w:val="000000"/>
                <w:kern w:val="0"/>
                <w14:ligatures w14:val="none"/>
              </w:rPr>
              <w:t>のスタッフの出勤の可否について詳細な把握はしていない</w:t>
            </w:r>
          </w:p>
        </w:tc>
        <w:tc>
          <w:tcPr>
            <w:tcW w:w="1418" w:type="dxa"/>
            <w:tcBorders>
              <w:top w:val="nil"/>
              <w:left w:val="nil"/>
              <w:bottom w:val="single" w:sz="4" w:space="0" w:color="auto"/>
              <w:right w:val="single" w:sz="4" w:space="0" w:color="auto"/>
            </w:tcBorders>
            <w:vAlign w:val="center"/>
            <w:hideMark/>
          </w:tcPr>
          <w:p w14:paraId="38CDA5CA" w14:textId="35F10E15" w:rsidR="00BA20CF" w:rsidRPr="00651240" w:rsidRDefault="00BA20CF" w:rsidP="008C0C30">
            <w:pPr>
              <w:snapToGrid w:val="0"/>
              <w:ind w:leftChars="-40" w:left="-84" w:rightChars="-30" w:right="-63"/>
              <w:jc w:val="both"/>
              <w:rPr>
                <w:rFonts w:ascii="UD デジタル 教科書体 NK" w:eastAsia="UD デジタル 教科書体 NK" w:hAnsi="ＭＳ Ｐ明朝" w:cs="ＭＳ Ｐゴシック"/>
                <w:color w:val="000000"/>
                <w:kern w:val="0"/>
                <w14:ligatures w14:val="none"/>
              </w:rPr>
            </w:pPr>
            <w:r>
              <w:rPr>
                <w:rFonts w:ascii="UD デジタル 教科書体 NK" w:eastAsia="UD デジタル 教科書体 NK" w:hAnsi="ＭＳ Ｐ明朝" w:cs="ＭＳ Ｐゴシック" w:hint="eastAsia"/>
                <w:color w:val="000000"/>
                <w:kern w:val="0"/>
                <w14:ligatures w14:val="none"/>
              </w:rPr>
              <w:t>・法人内の他部署に支援を要請する</w:t>
            </w:r>
            <w:r w:rsidRPr="00651240">
              <w:rPr>
                <w:rFonts w:ascii="UD デジタル 教科書体 NK" w:eastAsia="UD デジタル 教科書体 NK" w:hAnsi="ＭＳ Ｐ明朝" w:cs="ＭＳ Ｐゴシック" w:hint="eastAsia"/>
                <w:color w:val="000000"/>
                <w:kern w:val="0"/>
                <w14:ligatures w14:val="none"/>
              </w:rPr>
              <w:t xml:space="preserve">　</w:t>
            </w:r>
          </w:p>
        </w:tc>
        <w:tc>
          <w:tcPr>
            <w:tcW w:w="4252" w:type="dxa"/>
            <w:tcBorders>
              <w:top w:val="nil"/>
              <w:left w:val="nil"/>
              <w:bottom w:val="single" w:sz="4" w:space="0" w:color="auto"/>
              <w:right w:val="single" w:sz="4" w:space="0" w:color="auto"/>
            </w:tcBorders>
            <w:shd w:val="clear" w:color="000000" w:fill="FFFFFF"/>
            <w:vAlign w:val="center"/>
            <w:hideMark/>
          </w:tcPr>
          <w:p w14:paraId="445DF70C" w14:textId="77777777" w:rsidR="00BA20CF" w:rsidRPr="00651240" w:rsidRDefault="00BA20CF" w:rsidP="008C0C30">
            <w:pPr>
              <w:snapToGrid w:val="0"/>
              <w:ind w:leftChars="-40" w:left="-84" w:rightChars="-30" w:right="-63"/>
              <w:jc w:val="both"/>
              <w:rPr>
                <w:rFonts w:ascii="UD デジタル 教科書体 NK" w:eastAsia="UD デジタル 教科書体 NK" w:hAnsi="ＭＳ Ｐ明朝" w:cs="ＭＳ Ｐゴシック"/>
                <w:kern w:val="0"/>
                <w14:ligatures w14:val="none"/>
              </w:rPr>
            </w:pPr>
            <w:r w:rsidRPr="00651240">
              <w:rPr>
                <w:rFonts w:ascii="UD デジタル 教科書体 NK" w:eastAsia="UD デジタル 教科書体 NK" w:hAnsi="ＭＳ Ｐ明朝" w:cs="ＭＳ Ｐゴシック" w:hint="eastAsia"/>
                <w:kern w:val="0"/>
                <w14:ligatures w14:val="none"/>
              </w:rPr>
              <w:t>・スタッフの住居をマッピングしておき、公共交通機関等、有事の対策に資するデータを揃えておく</w:t>
            </w:r>
            <w:r w:rsidRPr="00651240">
              <w:rPr>
                <w:rFonts w:ascii="UD デジタル 教科書体 NK" w:eastAsia="UD デジタル 教科書体 NK" w:hAnsi="ＭＳ Ｐ明朝" w:cs="ＭＳ Ｐゴシック" w:hint="eastAsia"/>
                <w:kern w:val="0"/>
                <w14:ligatures w14:val="none"/>
              </w:rPr>
              <w:br/>
              <w:t>・レンタカー、カーシェアリングなどの契約・提携</w:t>
            </w:r>
            <w:r w:rsidRPr="00651240">
              <w:rPr>
                <w:rFonts w:ascii="UD デジタル 教科書体 NK" w:eastAsia="UD デジタル 教科書体 NK" w:hAnsi="ＭＳ Ｐ明朝" w:cs="ＭＳ Ｐゴシック" w:hint="eastAsia"/>
                <w:kern w:val="0"/>
                <w14:ligatures w14:val="none"/>
              </w:rPr>
              <w:br/>
              <w:t>・甚大な災害の場合（復旧復興までに期間が必要となる場合）に備えて、スタッフの自宅近くの診療所等と協定を結び、有事もそのスタッフが何らかの診療に従事できるような仕組みづくりに着手する</w:t>
            </w:r>
          </w:p>
        </w:tc>
        <w:tc>
          <w:tcPr>
            <w:tcW w:w="702" w:type="dxa"/>
            <w:tcBorders>
              <w:top w:val="nil"/>
              <w:left w:val="nil"/>
              <w:bottom w:val="single" w:sz="4" w:space="0" w:color="auto"/>
              <w:right w:val="single" w:sz="4" w:space="0" w:color="auto"/>
            </w:tcBorders>
            <w:shd w:val="clear" w:color="000000" w:fill="FFFFFF"/>
            <w:vAlign w:val="center"/>
          </w:tcPr>
          <w:p w14:paraId="0AE237F0" w14:textId="4E6A5966" w:rsidR="00BA20CF" w:rsidRDefault="00BA20CF" w:rsidP="00BA20CF">
            <w:pPr>
              <w:snapToGrid w:val="0"/>
              <w:ind w:leftChars="-49" w:left="-93" w:rightChars="-32" w:right="-67" w:hangingChars="5" w:hanging="10"/>
              <w:jc w:val="both"/>
              <w:rPr>
                <w:rFonts w:ascii="UD デジタル 教科書体 NK" w:eastAsia="UD デジタル 教科書体 NK" w:hAnsi="ＭＳ Ｐ明朝" w:cs="ＭＳ Ｐゴシック"/>
                <w:color w:val="000000"/>
                <w:kern w:val="0"/>
                <w14:ligatures w14:val="none"/>
              </w:rPr>
            </w:pPr>
            <w:r>
              <w:rPr>
                <w:rFonts w:ascii="UD デジタル 教科書体 NK" w:eastAsia="UD デジタル 教科書体 NK" w:hAnsi="ＭＳ Ｐ明朝" w:cs="ＭＳ Ｐゴシック" w:hint="eastAsia"/>
                <w:color w:val="000000"/>
                <w:kern w:val="0"/>
                <w14:ligatures w14:val="none"/>
              </w:rPr>
              <w:t>〇年</w:t>
            </w:r>
          </w:p>
          <w:p w14:paraId="27695CFD" w14:textId="68EE7603" w:rsidR="00BA20CF" w:rsidRPr="00651240" w:rsidRDefault="00BA20CF" w:rsidP="00BA20CF">
            <w:pPr>
              <w:snapToGrid w:val="0"/>
              <w:ind w:leftChars="-49" w:left="-93" w:rightChars="-32" w:right="-67" w:hangingChars="5" w:hanging="10"/>
              <w:jc w:val="both"/>
              <w:rPr>
                <w:rFonts w:ascii="UD デジタル 教科書体 NK" w:eastAsia="UD デジタル 教科書体 NK" w:hAnsi="ＭＳ Ｐ明朝" w:cs="ＭＳ Ｐゴシック"/>
                <w:kern w:val="0"/>
                <w14:ligatures w14:val="none"/>
              </w:rPr>
            </w:pPr>
            <w:r>
              <w:rPr>
                <w:rFonts w:ascii="UD デジタル 教科書体 NK" w:eastAsia="UD デジタル 教科書体 NK" w:hAnsi="ＭＳ Ｐ明朝" w:cs="ＭＳ Ｐゴシック" w:hint="eastAsia"/>
                <w:color w:val="000000"/>
                <w:kern w:val="0"/>
                <w14:ligatures w14:val="none"/>
              </w:rPr>
              <w:t>3</w:t>
            </w:r>
            <w:r w:rsidRPr="00D55C27">
              <w:rPr>
                <w:rFonts w:ascii="UD デジタル 教科書体 NK" w:eastAsia="UD デジタル 教科書体 NK" w:hAnsi="ＭＳ Ｐ明朝" w:cs="ＭＳ Ｐゴシック" w:hint="eastAsia"/>
                <w:color w:val="000000"/>
                <w:kern w:val="0"/>
                <w14:ligatures w14:val="none"/>
              </w:rPr>
              <w:t>月</w:t>
            </w:r>
            <w:r>
              <w:rPr>
                <w:rFonts w:ascii="UD デジタル 教科書体 NK" w:eastAsia="UD デジタル 教科書体 NK" w:hAnsi="ＭＳ Ｐ明朝" w:cs="ＭＳ Ｐゴシック" w:hint="eastAsia"/>
                <w:color w:val="000000"/>
                <w:kern w:val="0"/>
                <w14:ligatures w14:val="none"/>
              </w:rPr>
              <w:t>末</w:t>
            </w:r>
            <w:r>
              <w:rPr>
                <w:rFonts w:ascii="UD デジタル 教科書体 NK" w:eastAsia="UD デジタル 教科書体 NK" w:hAnsi="ＭＳ Ｐ明朝" w:cs="ＭＳ Ｐゴシック"/>
                <w:color w:val="000000"/>
                <w:kern w:val="0"/>
                <w14:ligatures w14:val="none"/>
              </w:rPr>
              <w:br/>
            </w:r>
            <w:r>
              <w:rPr>
                <w:rFonts w:ascii="UD デジタル 教科書体 NK" w:eastAsia="UD デジタル 教科書体 NK" w:hAnsi="ＭＳ Ｐ明朝" w:cs="ＭＳ Ｐゴシック" w:hint="eastAsia"/>
                <w:color w:val="000000"/>
                <w:kern w:val="0"/>
                <w14:ligatures w14:val="none"/>
              </w:rPr>
              <w:t>○○</w:t>
            </w:r>
          </w:p>
        </w:tc>
      </w:tr>
      <w:tr w:rsidR="00BA20CF" w:rsidRPr="00301192" w14:paraId="16171BFD" w14:textId="102110BB" w:rsidTr="008C0C30">
        <w:trPr>
          <w:trHeight w:val="1913"/>
        </w:trPr>
        <w:tc>
          <w:tcPr>
            <w:tcW w:w="476" w:type="dxa"/>
            <w:vMerge/>
            <w:tcBorders>
              <w:left w:val="single" w:sz="4" w:space="0" w:color="000000" w:themeColor="text1"/>
              <w:right w:val="single" w:sz="4" w:space="0" w:color="000000" w:themeColor="text1"/>
            </w:tcBorders>
            <w:shd w:val="clear" w:color="auto" w:fill="FCD8BA"/>
          </w:tcPr>
          <w:p w14:paraId="07DF660F" w14:textId="77777777" w:rsidR="00BA20CF" w:rsidRPr="003F15CD" w:rsidRDefault="00BA20CF" w:rsidP="00BA20CF">
            <w:pPr>
              <w:snapToGrid w:val="0"/>
              <w:ind w:leftChars="-49" w:left="-93" w:rightChars="-32" w:right="-67" w:hangingChars="5" w:hanging="10"/>
              <w:jc w:val="both"/>
              <w:rPr>
                <w:rFonts w:ascii="UD デジタル 教科書体 NK" w:eastAsia="UD デジタル 教科書体 NK" w:hAnsi="ＭＳ Ｐ明朝" w:cs="ＭＳ Ｐゴシック"/>
                <w:color w:val="000000"/>
                <w:kern w:val="0"/>
                <w:sz w:val="20"/>
                <w:szCs w:val="20"/>
                <w14:ligatures w14:val="none"/>
              </w:rPr>
            </w:pPr>
          </w:p>
        </w:tc>
        <w:tc>
          <w:tcPr>
            <w:tcW w:w="947" w:type="dxa"/>
            <w:tcBorders>
              <w:top w:val="nil"/>
              <w:left w:val="single" w:sz="4" w:space="0" w:color="000000" w:themeColor="text1"/>
              <w:bottom w:val="single" w:sz="4" w:space="0" w:color="auto"/>
              <w:right w:val="single" w:sz="4" w:space="0" w:color="000000" w:themeColor="text1"/>
            </w:tcBorders>
            <w:shd w:val="clear" w:color="auto" w:fill="FDEDDF"/>
            <w:vAlign w:val="center"/>
          </w:tcPr>
          <w:p w14:paraId="4C47631C" w14:textId="5BB6BE0C" w:rsidR="00BA20CF" w:rsidRDefault="00BA20CF" w:rsidP="008C41B3">
            <w:pPr>
              <w:snapToGrid w:val="0"/>
              <w:ind w:leftChars="-30" w:left="-63" w:rightChars="-30" w:right="-63"/>
              <w:rPr>
                <w:rFonts w:ascii="UD デジタル 教科書体 NK" w:eastAsia="UD デジタル 教科書体 NK" w:hAnsi="ＭＳ Ｐ明朝" w:cs="ＭＳ Ｐゴシック"/>
                <w:kern w:val="0"/>
                <w14:ligatures w14:val="none"/>
              </w:rPr>
            </w:pPr>
            <w:r w:rsidRPr="003F15CD">
              <w:rPr>
                <w:rFonts w:ascii="UD デジタル 教科書体 NK" w:eastAsia="UD デジタル 教科書体 NK" w:hAnsi="ＭＳ Ｐ明朝" w:cs="ＭＳ Ｐゴシック" w:hint="eastAsia"/>
                <w:color w:val="000000"/>
                <w:kern w:val="0"/>
                <w:sz w:val="20"/>
                <w:szCs w:val="20"/>
                <w14:ligatures w14:val="none"/>
              </w:rPr>
              <w:t>スタッフが被災</w:t>
            </w:r>
            <w:r>
              <w:rPr>
                <w:rFonts w:ascii="UD デジタル 教科書体 NK" w:eastAsia="UD デジタル 教科書体 NK" w:hAnsi="ＭＳ Ｐ明朝" w:cs="ＭＳ Ｐゴシック" w:hint="eastAsia"/>
                <w:color w:val="000000"/>
                <w:kern w:val="0"/>
                <w:sz w:val="20"/>
                <w:szCs w:val="20"/>
                <w14:ligatures w14:val="none"/>
              </w:rPr>
              <w:t>・感染</w:t>
            </w:r>
            <w:r w:rsidRPr="003F15CD">
              <w:rPr>
                <w:rFonts w:ascii="UD デジタル 教科書体 NK" w:eastAsia="UD デジタル 教科書体 NK" w:hAnsi="ＭＳ Ｐ明朝" w:cs="ＭＳ Ｐゴシック" w:hint="eastAsia"/>
                <w:color w:val="000000"/>
                <w:kern w:val="0"/>
                <w:sz w:val="20"/>
                <w:szCs w:val="20"/>
                <w14:ligatures w14:val="none"/>
              </w:rPr>
              <w:t>して出勤できない</w:t>
            </w:r>
          </w:p>
        </w:tc>
        <w:tc>
          <w:tcPr>
            <w:tcW w:w="476" w:type="dxa"/>
            <w:tcBorders>
              <w:top w:val="nil"/>
              <w:left w:val="single" w:sz="4" w:space="0" w:color="000000" w:themeColor="text1"/>
              <w:bottom w:val="single" w:sz="4" w:space="0" w:color="auto"/>
              <w:right w:val="single" w:sz="4" w:space="0" w:color="000000" w:themeColor="text1"/>
            </w:tcBorders>
            <w:shd w:val="clear" w:color="auto" w:fill="FDEDDF"/>
            <w:vAlign w:val="center"/>
          </w:tcPr>
          <w:p w14:paraId="38F44448" w14:textId="64E35D7D" w:rsidR="00BA20CF" w:rsidRDefault="00BA20CF" w:rsidP="008C0C30">
            <w:pPr>
              <w:snapToGrid w:val="0"/>
              <w:ind w:leftChars="-49" w:left="-95" w:rightChars="-32" w:right="-67" w:hangingChars="4" w:hanging="8"/>
              <w:jc w:val="center"/>
              <w:rPr>
                <w:rFonts w:ascii="UD デジタル 教科書体 NK" w:eastAsia="UD デジタル 教科書体 NK" w:hAnsi="ＭＳ Ｐ明朝" w:cs="ＭＳ Ｐゴシック"/>
                <w:kern w:val="0"/>
                <w14:ligatures w14:val="none"/>
              </w:rPr>
            </w:pPr>
            <w:r>
              <w:rPr>
                <w:rFonts w:ascii="UD デジタル 教科書体 NK" w:eastAsia="UD デジタル 教科書体 NK" w:hAnsi="ＭＳ Ｐ明朝" w:cs="ＭＳ Ｐゴシック" w:hint="eastAsia"/>
                <w:kern w:val="0"/>
                <w14:ligatures w14:val="none"/>
              </w:rPr>
              <w:t>12</w:t>
            </w:r>
          </w:p>
        </w:tc>
        <w:tc>
          <w:tcPr>
            <w:tcW w:w="2207" w:type="dxa"/>
            <w:tcBorders>
              <w:top w:val="nil"/>
              <w:left w:val="single" w:sz="4" w:space="0" w:color="000000" w:themeColor="text1"/>
              <w:bottom w:val="single" w:sz="4" w:space="0" w:color="auto"/>
              <w:right w:val="single" w:sz="4" w:space="0" w:color="auto"/>
            </w:tcBorders>
            <w:vAlign w:val="center"/>
            <w:hideMark/>
          </w:tcPr>
          <w:p w14:paraId="5BC67433" w14:textId="18922077" w:rsidR="00BA20CF" w:rsidRPr="00651240" w:rsidRDefault="00BA20CF" w:rsidP="008C0C30">
            <w:pPr>
              <w:snapToGrid w:val="0"/>
              <w:ind w:leftChars="-40" w:left="-84" w:rightChars="-30" w:right="-63"/>
              <w:jc w:val="both"/>
              <w:rPr>
                <w:rFonts w:ascii="UD デジタル 教科書体 NK" w:eastAsia="UD デジタル 教科書体 NK" w:hAnsi="ＭＳ Ｐ明朝" w:cs="ＭＳ Ｐゴシック"/>
                <w:kern w:val="0"/>
                <w14:ligatures w14:val="none"/>
              </w:rPr>
            </w:pPr>
            <w:r>
              <w:rPr>
                <w:rFonts w:ascii="UD デジタル 教科書体 NK" w:eastAsia="UD デジタル 教科書体 NK" w:hAnsi="ＭＳ Ｐ明朝" w:cs="ＭＳ Ｐゴシック" w:hint="eastAsia"/>
                <w:kern w:val="0"/>
                <w14:ligatures w14:val="none"/>
              </w:rPr>
              <w:t>特に対策なし</w:t>
            </w:r>
            <w:r>
              <w:rPr>
                <w:rFonts w:ascii="UD デジタル 教科書体 NK" w:eastAsia="UD デジタル 教科書体 NK" w:hAnsi="ＭＳ Ｐ明朝" w:cs="ＭＳ Ｐゴシック"/>
                <w:kern w:val="0"/>
                <w14:ligatures w14:val="none"/>
              </w:rPr>
              <w:br/>
            </w:r>
            <w:r>
              <w:rPr>
                <w:rFonts w:ascii="UD デジタル 教科書体 NK" w:eastAsia="UD デジタル 教科書体 NK" w:hAnsi="ＭＳ Ｐ明朝" w:cs="ＭＳ Ｐゴシック" w:hint="eastAsia"/>
                <w:kern w:val="0"/>
                <w14:ligatures w14:val="none"/>
              </w:rPr>
              <w:t>しかし、</w:t>
            </w:r>
            <w:r w:rsidRPr="00651240">
              <w:rPr>
                <w:rFonts w:ascii="UD デジタル 教科書体 NK" w:eastAsia="UD デジタル 教科書体 NK" w:hAnsi="ＭＳ Ｐ明朝" w:cs="ＭＳ Ｐゴシック" w:hint="eastAsia"/>
                <w:kern w:val="0"/>
                <w14:ligatures w14:val="none"/>
              </w:rPr>
              <w:t>院内</w:t>
            </w:r>
            <w:r>
              <w:rPr>
                <w:rFonts w:ascii="UD デジタル 教科書体 NK" w:eastAsia="UD デジタル 教科書体 NK" w:hAnsi="ＭＳ Ｐ明朝" w:cs="ＭＳ Ｐゴシック" w:hint="eastAsia"/>
                <w:kern w:val="0"/>
                <w14:ligatures w14:val="none"/>
              </w:rPr>
              <w:t>・</w:t>
            </w:r>
            <w:r w:rsidRPr="00651240">
              <w:rPr>
                <w:rFonts w:ascii="UD デジタル 教科書体 NK" w:eastAsia="UD デジタル 教科書体 NK" w:hAnsi="ＭＳ Ｐ明朝" w:cs="ＭＳ Ｐゴシック" w:hint="eastAsia"/>
                <w:kern w:val="0"/>
                <w14:ligatures w14:val="none"/>
              </w:rPr>
              <w:t>自宅における双方の対策を要する</w:t>
            </w:r>
          </w:p>
        </w:tc>
        <w:tc>
          <w:tcPr>
            <w:tcW w:w="1418" w:type="dxa"/>
            <w:tcBorders>
              <w:top w:val="nil"/>
              <w:left w:val="nil"/>
              <w:bottom w:val="single" w:sz="4" w:space="0" w:color="auto"/>
              <w:right w:val="single" w:sz="4" w:space="0" w:color="auto"/>
            </w:tcBorders>
            <w:vAlign w:val="center"/>
            <w:hideMark/>
          </w:tcPr>
          <w:p w14:paraId="6764B8C5" w14:textId="77777777" w:rsidR="00BA20CF" w:rsidRPr="00651240" w:rsidRDefault="00BA20CF" w:rsidP="008C0C30">
            <w:pPr>
              <w:snapToGrid w:val="0"/>
              <w:ind w:leftChars="-40" w:left="-84" w:rightChars="-30" w:right="-63"/>
              <w:jc w:val="both"/>
              <w:rPr>
                <w:rFonts w:ascii="UD デジタル 教科書体 NK" w:eastAsia="UD デジタル 教科書体 NK" w:hAnsi="ＭＳ Ｐ明朝" w:cs="ＭＳ Ｐゴシック"/>
                <w:kern w:val="0"/>
                <w14:ligatures w14:val="none"/>
              </w:rPr>
            </w:pPr>
            <w:r w:rsidRPr="00651240">
              <w:rPr>
                <w:rFonts w:ascii="UD デジタル 教科書体 NK" w:eastAsia="UD デジタル 教科書体 NK" w:hAnsi="ＭＳ Ｐ明朝" w:cs="ＭＳ Ｐゴシック" w:hint="eastAsia"/>
                <w:kern w:val="0"/>
                <w14:ligatures w14:val="none"/>
              </w:rPr>
              <w:br/>
              <w:t>・勤務者数に応じた組織の臨機応変な人員配置と、そのために業務の切り分けを行う</w:t>
            </w:r>
          </w:p>
        </w:tc>
        <w:tc>
          <w:tcPr>
            <w:tcW w:w="4252" w:type="dxa"/>
            <w:tcBorders>
              <w:top w:val="nil"/>
              <w:left w:val="nil"/>
              <w:bottom w:val="single" w:sz="4" w:space="0" w:color="auto"/>
              <w:right w:val="single" w:sz="4" w:space="0" w:color="auto"/>
            </w:tcBorders>
            <w:shd w:val="clear" w:color="000000" w:fill="FFFFFF"/>
            <w:vAlign w:val="center"/>
            <w:hideMark/>
          </w:tcPr>
          <w:p w14:paraId="1E113B27" w14:textId="32959875" w:rsidR="00BA20CF" w:rsidRPr="00651240" w:rsidRDefault="00BA20CF" w:rsidP="008C0C30">
            <w:pPr>
              <w:snapToGrid w:val="0"/>
              <w:ind w:leftChars="-40" w:left="-84" w:rightChars="-30" w:right="-63"/>
              <w:jc w:val="both"/>
              <w:rPr>
                <w:rFonts w:ascii="UD デジタル 教科書体 NK" w:eastAsia="UD デジタル 教科書体 NK" w:hAnsi="ＭＳ Ｐ明朝" w:cs="ＭＳ Ｐゴシック"/>
                <w:kern w:val="0"/>
                <w14:ligatures w14:val="none"/>
              </w:rPr>
            </w:pPr>
            <w:r w:rsidRPr="00651240">
              <w:rPr>
                <w:rFonts w:ascii="UD デジタル 教科書体 NK" w:eastAsia="UD デジタル 教科書体 NK" w:hAnsi="ＭＳ Ｐ明朝" w:cs="ＭＳ Ｐゴシック" w:hint="eastAsia"/>
                <w:kern w:val="0"/>
                <w14:ligatures w14:val="none"/>
              </w:rPr>
              <w:t>・業務縮小のスキームを作成する（勤務表含め）</w:t>
            </w:r>
            <w:r w:rsidRPr="00651240">
              <w:rPr>
                <w:rFonts w:ascii="UD デジタル 教科書体 NK" w:eastAsia="UD デジタル 教科書体 NK" w:hAnsi="ＭＳ Ｐ明朝" w:cs="ＭＳ Ｐゴシック" w:hint="eastAsia"/>
                <w:kern w:val="0"/>
                <w14:ligatures w14:val="none"/>
              </w:rPr>
              <w:br/>
              <w:t>・診療所内の防災対策の徹底</w:t>
            </w:r>
            <w:r w:rsidRPr="00651240">
              <w:rPr>
                <w:rFonts w:ascii="UD デジタル 教科書体 NK" w:eastAsia="UD デジタル 教科書体 NK" w:hAnsi="ＭＳ Ｐ明朝" w:cs="ＭＳ Ｐゴシック" w:hint="eastAsia"/>
                <w:kern w:val="0"/>
                <w14:ligatures w14:val="none"/>
              </w:rPr>
              <w:br/>
              <w:t>・スタッフの自宅での防災対策の</w:t>
            </w:r>
            <w:r w:rsidR="005330E3">
              <w:rPr>
                <w:rFonts w:ascii="UD デジタル 教科書体 NK" w:eastAsia="UD デジタル 教科書体 NK" w:hAnsi="ＭＳ Ｐ明朝" w:cs="ＭＳ Ｐゴシック" w:hint="eastAsia"/>
                <w:kern w:val="0"/>
                <w14:ligatures w14:val="none"/>
              </w:rPr>
              <w:t>徹底</w:t>
            </w:r>
            <w:r w:rsidRPr="00651240">
              <w:rPr>
                <w:rFonts w:ascii="UD デジタル 教科書体 NK" w:eastAsia="UD デジタル 教科書体 NK" w:hAnsi="ＭＳ Ｐ明朝" w:cs="ＭＳ Ｐゴシック" w:hint="eastAsia"/>
                <w:kern w:val="0"/>
                <w14:ligatures w14:val="none"/>
              </w:rPr>
              <w:br/>
              <w:t>・院内、自宅での感染予防の徹底とともに、院内感染を防ぐために、症状があれば必ず休むことを徹底。そのために公休等の柔軟な運用</w:t>
            </w:r>
            <w:r w:rsidRPr="00651240">
              <w:rPr>
                <w:rFonts w:ascii="UD デジタル 教科書体 NK" w:eastAsia="UD デジタル 教科書体 NK" w:hAnsi="ＭＳ Ｐ明朝" w:cs="ＭＳ Ｐゴシック" w:hint="eastAsia"/>
                <w:kern w:val="0"/>
                <w14:ligatures w14:val="none"/>
              </w:rPr>
              <w:br/>
              <w:t>・プライベートな事情も鑑み、各スタッフに有事の際の勤務の方法や継続するための策について、相談の機会を設ける。</w:t>
            </w:r>
          </w:p>
        </w:tc>
        <w:tc>
          <w:tcPr>
            <w:tcW w:w="702" w:type="dxa"/>
            <w:tcBorders>
              <w:top w:val="nil"/>
              <w:left w:val="nil"/>
              <w:bottom w:val="single" w:sz="4" w:space="0" w:color="auto"/>
              <w:right w:val="single" w:sz="4" w:space="0" w:color="auto"/>
            </w:tcBorders>
            <w:shd w:val="clear" w:color="000000" w:fill="FFFFFF"/>
            <w:vAlign w:val="center"/>
          </w:tcPr>
          <w:p w14:paraId="12F35C06" w14:textId="77777777" w:rsidR="00BA20CF" w:rsidRDefault="00BA20CF" w:rsidP="00BA20CF">
            <w:pPr>
              <w:snapToGrid w:val="0"/>
              <w:ind w:leftChars="-49" w:left="-93" w:rightChars="-32" w:right="-67" w:hangingChars="5" w:hanging="10"/>
              <w:jc w:val="both"/>
              <w:rPr>
                <w:rFonts w:ascii="UD デジタル 教科書体 NK" w:eastAsia="UD デジタル 教科書体 NK" w:hAnsi="ＭＳ Ｐ明朝" w:cs="ＭＳ Ｐゴシック"/>
                <w:color w:val="000000"/>
                <w:kern w:val="0"/>
                <w14:ligatures w14:val="none"/>
              </w:rPr>
            </w:pPr>
            <w:r>
              <w:rPr>
                <w:rFonts w:ascii="UD デジタル 教科書体 NK" w:eastAsia="UD デジタル 教科書体 NK" w:hAnsi="ＭＳ Ｐ明朝" w:cs="ＭＳ Ｐゴシック" w:hint="eastAsia"/>
                <w:color w:val="000000"/>
                <w:kern w:val="0"/>
                <w14:ligatures w14:val="none"/>
              </w:rPr>
              <w:t>〇年</w:t>
            </w:r>
          </w:p>
          <w:p w14:paraId="5F8B9FF6" w14:textId="1D1E0FC6" w:rsidR="00BA20CF" w:rsidRPr="00651240" w:rsidRDefault="00BA20CF" w:rsidP="00BA20CF">
            <w:pPr>
              <w:snapToGrid w:val="0"/>
              <w:ind w:leftChars="-49" w:left="-93" w:rightChars="-32" w:right="-67" w:hangingChars="5" w:hanging="10"/>
              <w:jc w:val="both"/>
              <w:rPr>
                <w:rFonts w:ascii="UD デジタル 教科書体 NK" w:eastAsia="UD デジタル 教科書体 NK" w:hAnsi="ＭＳ Ｐ明朝" w:cs="ＭＳ Ｐゴシック"/>
                <w:kern w:val="0"/>
                <w14:ligatures w14:val="none"/>
              </w:rPr>
            </w:pPr>
            <w:r>
              <w:rPr>
                <w:rFonts w:ascii="UD デジタル 教科書体 NK" w:eastAsia="UD デジタル 教科書体 NK" w:hAnsi="ＭＳ Ｐ明朝" w:cs="ＭＳ Ｐゴシック" w:hint="eastAsia"/>
                <w:color w:val="000000"/>
                <w:kern w:val="0"/>
                <w14:ligatures w14:val="none"/>
              </w:rPr>
              <w:t>8</w:t>
            </w:r>
            <w:r w:rsidRPr="00D55C27">
              <w:rPr>
                <w:rFonts w:ascii="UD デジタル 教科書体 NK" w:eastAsia="UD デジタル 教科書体 NK" w:hAnsi="ＭＳ Ｐ明朝" w:cs="ＭＳ Ｐゴシック" w:hint="eastAsia"/>
                <w:color w:val="000000"/>
                <w:kern w:val="0"/>
                <w14:ligatures w14:val="none"/>
              </w:rPr>
              <w:t>月</w:t>
            </w:r>
            <w:r>
              <w:rPr>
                <w:rFonts w:ascii="UD デジタル 教科書体 NK" w:eastAsia="UD デジタル 教科書体 NK" w:hAnsi="ＭＳ Ｐ明朝" w:cs="ＭＳ Ｐゴシック" w:hint="eastAsia"/>
                <w:color w:val="000000"/>
                <w:kern w:val="0"/>
                <w14:ligatures w14:val="none"/>
              </w:rPr>
              <w:t>末</w:t>
            </w:r>
            <w:r>
              <w:rPr>
                <w:rFonts w:ascii="UD デジタル 教科書体 NK" w:eastAsia="UD デジタル 教科書体 NK" w:hAnsi="ＭＳ Ｐ明朝" w:cs="ＭＳ Ｐゴシック"/>
                <w:color w:val="000000"/>
                <w:kern w:val="0"/>
                <w14:ligatures w14:val="none"/>
              </w:rPr>
              <w:br/>
            </w:r>
            <w:r>
              <w:rPr>
                <w:rFonts w:ascii="UD デジタル 教科書体 NK" w:eastAsia="UD デジタル 教科書体 NK" w:hAnsi="ＭＳ Ｐ明朝" w:cs="ＭＳ Ｐゴシック" w:hint="eastAsia"/>
                <w:color w:val="000000"/>
                <w:kern w:val="0"/>
                <w14:ligatures w14:val="none"/>
              </w:rPr>
              <w:t>○○</w:t>
            </w:r>
          </w:p>
        </w:tc>
      </w:tr>
      <w:tr w:rsidR="00BA20CF" w:rsidRPr="00301192" w14:paraId="25346F3F" w14:textId="0A848BE5" w:rsidTr="008C0C30">
        <w:trPr>
          <w:trHeight w:val="1619"/>
        </w:trPr>
        <w:tc>
          <w:tcPr>
            <w:tcW w:w="476" w:type="dxa"/>
            <w:vMerge/>
            <w:tcBorders>
              <w:left w:val="single" w:sz="4" w:space="0" w:color="000000" w:themeColor="text1"/>
              <w:right w:val="single" w:sz="4" w:space="0" w:color="000000" w:themeColor="text1"/>
            </w:tcBorders>
            <w:shd w:val="clear" w:color="auto" w:fill="FCD8BA"/>
          </w:tcPr>
          <w:p w14:paraId="5BD55193" w14:textId="77777777" w:rsidR="00BA20CF" w:rsidRDefault="00BA20CF" w:rsidP="00BA20CF">
            <w:pPr>
              <w:snapToGrid w:val="0"/>
              <w:ind w:leftChars="-49" w:left="-93" w:rightChars="-32" w:right="-67" w:hangingChars="5" w:hanging="10"/>
              <w:jc w:val="both"/>
              <w:rPr>
                <w:rFonts w:ascii="UD デジタル 教科書体 NK" w:eastAsia="UD デジタル 教科書体 NK" w:hAnsi="ＭＳ Ｐ明朝" w:cs="ＭＳ Ｐゴシック"/>
                <w:color w:val="000000"/>
                <w:kern w:val="0"/>
                <w:sz w:val="20"/>
                <w:szCs w:val="20"/>
                <w14:ligatures w14:val="none"/>
              </w:rPr>
            </w:pPr>
          </w:p>
        </w:tc>
        <w:tc>
          <w:tcPr>
            <w:tcW w:w="947" w:type="dxa"/>
            <w:tcBorders>
              <w:top w:val="nil"/>
              <w:left w:val="single" w:sz="4" w:space="0" w:color="000000" w:themeColor="text1"/>
              <w:bottom w:val="single" w:sz="4" w:space="0" w:color="auto"/>
              <w:right w:val="single" w:sz="4" w:space="0" w:color="000000" w:themeColor="text1"/>
            </w:tcBorders>
            <w:shd w:val="clear" w:color="auto" w:fill="FDEDDF"/>
            <w:vAlign w:val="center"/>
          </w:tcPr>
          <w:p w14:paraId="70971451" w14:textId="205AF0D1" w:rsidR="00BA20CF" w:rsidRPr="00651240" w:rsidRDefault="00BA20CF" w:rsidP="008C41B3">
            <w:pPr>
              <w:snapToGrid w:val="0"/>
              <w:ind w:leftChars="-30" w:left="-63" w:rightChars="-30" w:right="-63"/>
              <w:rPr>
                <w:rFonts w:ascii="UD デジタル 教科書体 NK" w:eastAsia="UD デジタル 教科書体 NK" w:hAnsi="ＭＳ Ｐ明朝" w:cs="ＭＳ Ｐゴシック"/>
                <w:kern w:val="0"/>
                <w14:ligatures w14:val="none"/>
              </w:rPr>
            </w:pPr>
            <w:r>
              <w:rPr>
                <w:rFonts w:ascii="UD デジタル 教科書体 NK" w:eastAsia="UD デジタル 教科書体 NK" w:hAnsi="ＭＳ Ｐ明朝" w:cs="ＭＳ Ｐゴシック" w:hint="eastAsia"/>
                <w:color w:val="000000"/>
                <w:kern w:val="0"/>
                <w:sz w:val="20"/>
                <w:szCs w:val="20"/>
                <w14:ligatures w14:val="none"/>
              </w:rPr>
              <w:t>スタッフが</w:t>
            </w:r>
            <w:r w:rsidRPr="003F15CD">
              <w:rPr>
                <w:rFonts w:ascii="UD デジタル 教科書体 NK" w:eastAsia="UD デジタル 教科書体 NK" w:hAnsi="ＭＳ Ｐ明朝" w:cs="ＭＳ Ｐゴシック" w:hint="eastAsia"/>
                <w:color w:val="000000"/>
                <w:kern w:val="0"/>
                <w:sz w:val="20"/>
                <w:szCs w:val="20"/>
                <w14:ligatures w14:val="none"/>
              </w:rPr>
              <w:t>訪問先で被災する</w:t>
            </w:r>
          </w:p>
        </w:tc>
        <w:tc>
          <w:tcPr>
            <w:tcW w:w="476" w:type="dxa"/>
            <w:tcBorders>
              <w:top w:val="nil"/>
              <w:left w:val="single" w:sz="4" w:space="0" w:color="000000" w:themeColor="text1"/>
              <w:bottom w:val="single" w:sz="4" w:space="0" w:color="auto"/>
              <w:right w:val="single" w:sz="4" w:space="0" w:color="000000" w:themeColor="text1"/>
            </w:tcBorders>
            <w:shd w:val="clear" w:color="auto" w:fill="FDEDDF"/>
            <w:vAlign w:val="center"/>
          </w:tcPr>
          <w:p w14:paraId="3CD95BC0" w14:textId="062F1E5B" w:rsidR="00BA20CF" w:rsidRPr="00651240" w:rsidRDefault="00BA20CF" w:rsidP="008C0C30">
            <w:pPr>
              <w:snapToGrid w:val="0"/>
              <w:ind w:leftChars="-49" w:left="-95" w:rightChars="-32" w:right="-67" w:hangingChars="4" w:hanging="8"/>
              <w:jc w:val="center"/>
              <w:rPr>
                <w:rFonts w:ascii="UD デジタル 教科書体 NK" w:eastAsia="UD デジタル 教科書体 NK" w:hAnsi="ＭＳ Ｐ明朝" w:cs="ＭＳ Ｐゴシック"/>
                <w:kern w:val="0"/>
                <w14:ligatures w14:val="none"/>
              </w:rPr>
            </w:pPr>
            <w:r>
              <w:rPr>
                <w:rFonts w:ascii="UD デジタル 教科書体 NK" w:eastAsia="UD デジタル 教科書体 NK" w:hAnsi="ＭＳ Ｐ明朝" w:cs="ＭＳ Ｐゴシック" w:hint="eastAsia"/>
                <w:kern w:val="0"/>
                <w14:ligatures w14:val="none"/>
              </w:rPr>
              <w:t>12</w:t>
            </w:r>
          </w:p>
        </w:tc>
        <w:tc>
          <w:tcPr>
            <w:tcW w:w="2207" w:type="dxa"/>
            <w:tcBorders>
              <w:top w:val="nil"/>
              <w:left w:val="single" w:sz="4" w:space="0" w:color="000000" w:themeColor="text1"/>
              <w:bottom w:val="single" w:sz="4" w:space="0" w:color="auto"/>
              <w:right w:val="single" w:sz="4" w:space="0" w:color="auto"/>
            </w:tcBorders>
            <w:vAlign w:val="center"/>
            <w:hideMark/>
          </w:tcPr>
          <w:p w14:paraId="7AEB3EB8" w14:textId="0DEC49D6" w:rsidR="00BA20CF" w:rsidRPr="00651240" w:rsidRDefault="00BA20CF" w:rsidP="008C0C30">
            <w:pPr>
              <w:snapToGrid w:val="0"/>
              <w:ind w:leftChars="-40" w:left="-84" w:rightChars="-30" w:right="-63"/>
              <w:jc w:val="both"/>
              <w:rPr>
                <w:rFonts w:ascii="UD デジタル 教科書体 NK" w:eastAsia="UD デジタル 教科書体 NK" w:hAnsi="ＭＳ Ｐ明朝" w:cs="ＭＳ Ｐゴシック"/>
                <w:kern w:val="0"/>
                <w14:ligatures w14:val="none"/>
              </w:rPr>
            </w:pPr>
            <w:r w:rsidRPr="00651240">
              <w:rPr>
                <w:rFonts w:ascii="UD デジタル 教科書体 NK" w:eastAsia="UD デジタル 教科書体 NK" w:hAnsi="ＭＳ Ｐ明朝" w:cs="ＭＳ Ｐゴシック" w:hint="eastAsia"/>
                <w:kern w:val="0"/>
                <w14:ligatures w14:val="none"/>
              </w:rPr>
              <w:t>スタッフが訪問先で被災する可能性は高い。その際、迅速に適切な対応を取り、スタッフ自身、そして患者・家族の安全確保に努められるよう、平時から研修、取り決めをしておく必要がある</w:t>
            </w:r>
          </w:p>
        </w:tc>
        <w:tc>
          <w:tcPr>
            <w:tcW w:w="1418" w:type="dxa"/>
            <w:tcBorders>
              <w:top w:val="nil"/>
              <w:left w:val="nil"/>
              <w:bottom w:val="single" w:sz="4" w:space="0" w:color="auto"/>
              <w:right w:val="single" w:sz="4" w:space="0" w:color="auto"/>
            </w:tcBorders>
            <w:vAlign w:val="center"/>
            <w:hideMark/>
          </w:tcPr>
          <w:p w14:paraId="2DD2123B" w14:textId="77777777" w:rsidR="00BA20CF" w:rsidRPr="00651240" w:rsidRDefault="00BA20CF" w:rsidP="008C0C30">
            <w:pPr>
              <w:snapToGrid w:val="0"/>
              <w:ind w:leftChars="-40" w:left="-84" w:rightChars="-30" w:right="-63"/>
              <w:jc w:val="both"/>
              <w:rPr>
                <w:rFonts w:ascii="UD デジタル 教科書体 NK" w:eastAsia="UD デジタル 教科書体 NK" w:hAnsi="ＭＳ Ｐ明朝" w:cs="ＭＳ Ｐゴシック"/>
                <w:kern w:val="0"/>
                <w14:ligatures w14:val="none"/>
              </w:rPr>
            </w:pPr>
            <w:r w:rsidRPr="00651240">
              <w:rPr>
                <w:rFonts w:ascii="UD デジタル 教科書体 NK" w:eastAsia="UD デジタル 教科書体 NK" w:hAnsi="ＭＳ Ｐ明朝" w:cs="ＭＳ Ｐゴシック" w:hint="eastAsia"/>
                <w:kern w:val="0"/>
                <w14:ligatures w14:val="none"/>
              </w:rPr>
              <w:br/>
              <w:t>・まずは、スタッフの安全を確保</w:t>
            </w:r>
            <w:r w:rsidRPr="00651240">
              <w:rPr>
                <w:rFonts w:ascii="UD デジタル 教科書体 NK" w:eastAsia="UD デジタル 教科書体 NK" w:hAnsi="ＭＳ Ｐ明朝" w:cs="ＭＳ Ｐゴシック" w:hint="eastAsia"/>
                <w:kern w:val="0"/>
                <w14:ligatures w14:val="none"/>
              </w:rPr>
              <w:br/>
              <w:t>・安否確認</w:t>
            </w:r>
            <w:r w:rsidRPr="00651240">
              <w:rPr>
                <w:rFonts w:ascii="UD デジタル 教科書体 NK" w:eastAsia="UD デジタル 教科書体 NK" w:hAnsi="ＭＳ Ｐ明朝" w:cs="ＭＳ Ｐゴシック" w:hint="eastAsia"/>
                <w:kern w:val="0"/>
                <w14:ligatures w14:val="none"/>
              </w:rPr>
              <w:br/>
              <w:t>・患者・家族への説明と安全確保</w:t>
            </w:r>
          </w:p>
        </w:tc>
        <w:tc>
          <w:tcPr>
            <w:tcW w:w="4252" w:type="dxa"/>
            <w:tcBorders>
              <w:top w:val="nil"/>
              <w:left w:val="nil"/>
              <w:bottom w:val="single" w:sz="4" w:space="0" w:color="auto"/>
              <w:right w:val="single" w:sz="4" w:space="0" w:color="auto"/>
            </w:tcBorders>
            <w:shd w:val="clear" w:color="000000" w:fill="FFFFFF"/>
            <w:vAlign w:val="center"/>
            <w:hideMark/>
          </w:tcPr>
          <w:p w14:paraId="6F121ECC" w14:textId="77777777" w:rsidR="00BA20CF" w:rsidRPr="00651240" w:rsidRDefault="00BA20CF" w:rsidP="008C0C30">
            <w:pPr>
              <w:snapToGrid w:val="0"/>
              <w:ind w:leftChars="-40" w:left="-84" w:rightChars="-30" w:right="-63"/>
              <w:jc w:val="both"/>
              <w:rPr>
                <w:rFonts w:ascii="UD デジタル 教科書体 NK" w:eastAsia="UD デジタル 教科書体 NK" w:hAnsi="ＭＳ Ｐ明朝" w:cs="ＭＳ Ｐゴシック"/>
                <w:kern w:val="0"/>
                <w14:ligatures w14:val="none"/>
              </w:rPr>
            </w:pPr>
            <w:r w:rsidRPr="00651240">
              <w:rPr>
                <w:rFonts w:ascii="UD デジタル 教科書体 NK" w:eastAsia="UD デジタル 教科書体 NK" w:hAnsi="ＭＳ Ｐ明朝" w:cs="ＭＳ Ｐゴシック" w:hint="eastAsia"/>
                <w:kern w:val="0"/>
                <w14:ligatures w14:val="none"/>
              </w:rPr>
              <w:t>・スタッフの安全を確保するためのパンフの作成</w:t>
            </w:r>
            <w:r w:rsidRPr="00651240">
              <w:rPr>
                <w:rFonts w:ascii="UD デジタル 教科書体 NK" w:eastAsia="UD デジタル 教科書体 NK" w:hAnsi="ＭＳ Ｐ明朝" w:cs="ＭＳ Ｐゴシック" w:hint="eastAsia"/>
                <w:kern w:val="0"/>
                <w14:ligatures w14:val="none"/>
              </w:rPr>
              <w:br/>
              <w:t>・複数の安否確認手段の取り決め（SNS、災害伝言板、Googleフォームなどの活用）</w:t>
            </w:r>
            <w:r w:rsidRPr="00651240">
              <w:rPr>
                <w:rFonts w:ascii="UD デジタル 教科書体 NK" w:eastAsia="UD デジタル 教科書体 NK" w:hAnsi="ＭＳ Ｐ明朝" w:cs="ＭＳ Ｐゴシック" w:hint="eastAsia"/>
                <w:kern w:val="0"/>
                <w14:ligatures w14:val="none"/>
              </w:rPr>
              <w:br/>
              <w:t>・災害対応カードを作成（複数の安否確認の方法、スマホが使用できない際の対応、連絡先などを記載）し、スタッフは携帯する</w:t>
            </w:r>
            <w:r w:rsidRPr="00651240">
              <w:rPr>
                <w:rFonts w:ascii="UD デジタル 教科書体 NK" w:eastAsia="UD デジタル 教科書体 NK" w:hAnsi="ＭＳ Ｐ明朝" w:cs="ＭＳ Ｐゴシック" w:hint="eastAsia"/>
                <w:kern w:val="0"/>
                <w14:ligatures w14:val="none"/>
              </w:rPr>
              <w:br/>
              <w:t>・訓練・研修の実施</w:t>
            </w:r>
          </w:p>
        </w:tc>
        <w:tc>
          <w:tcPr>
            <w:tcW w:w="702" w:type="dxa"/>
            <w:tcBorders>
              <w:top w:val="nil"/>
              <w:left w:val="nil"/>
              <w:bottom w:val="single" w:sz="4" w:space="0" w:color="auto"/>
              <w:right w:val="single" w:sz="4" w:space="0" w:color="auto"/>
            </w:tcBorders>
            <w:shd w:val="clear" w:color="000000" w:fill="FFFFFF"/>
            <w:vAlign w:val="center"/>
          </w:tcPr>
          <w:p w14:paraId="2EB47859" w14:textId="77777777" w:rsidR="00BA20CF" w:rsidRDefault="00BA20CF" w:rsidP="00BA20CF">
            <w:pPr>
              <w:snapToGrid w:val="0"/>
              <w:ind w:leftChars="-49" w:left="-93" w:rightChars="-32" w:right="-67" w:hangingChars="5" w:hanging="10"/>
              <w:jc w:val="both"/>
              <w:rPr>
                <w:rFonts w:ascii="UD デジタル 教科書体 NK" w:eastAsia="UD デジタル 教科書体 NK" w:hAnsi="ＭＳ Ｐ明朝" w:cs="ＭＳ Ｐゴシック"/>
                <w:color w:val="000000"/>
                <w:kern w:val="0"/>
                <w14:ligatures w14:val="none"/>
              </w:rPr>
            </w:pPr>
            <w:r>
              <w:rPr>
                <w:rFonts w:ascii="UD デジタル 教科書体 NK" w:eastAsia="UD デジタル 教科書体 NK" w:hAnsi="ＭＳ Ｐ明朝" w:cs="ＭＳ Ｐゴシック" w:hint="eastAsia"/>
                <w:color w:val="000000"/>
                <w:kern w:val="0"/>
                <w14:ligatures w14:val="none"/>
              </w:rPr>
              <w:t>〇年</w:t>
            </w:r>
          </w:p>
          <w:p w14:paraId="19F77668" w14:textId="497EF3B0" w:rsidR="00BA20CF" w:rsidRPr="00651240" w:rsidRDefault="00BA20CF" w:rsidP="00BA20CF">
            <w:pPr>
              <w:snapToGrid w:val="0"/>
              <w:ind w:leftChars="-49" w:left="-93" w:rightChars="-32" w:right="-67" w:hangingChars="5" w:hanging="10"/>
              <w:jc w:val="both"/>
              <w:rPr>
                <w:rFonts w:ascii="UD デジタル 教科書体 NK" w:eastAsia="UD デジタル 教科書体 NK" w:hAnsi="ＭＳ Ｐ明朝" w:cs="ＭＳ Ｐゴシック"/>
                <w:kern w:val="0"/>
                <w14:ligatures w14:val="none"/>
              </w:rPr>
            </w:pPr>
            <w:r>
              <w:rPr>
                <w:rFonts w:ascii="UD デジタル 教科書体 NK" w:eastAsia="UD デジタル 教科書体 NK" w:hAnsi="ＭＳ Ｐ明朝" w:cs="ＭＳ Ｐゴシック" w:hint="eastAsia"/>
                <w:color w:val="000000"/>
                <w:kern w:val="0"/>
                <w14:ligatures w14:val="none"/>
              </w:rPr>
              <w:t>5</w:t>
            </w:r>
            <w:r w:rsidRPr="00D55C27">
              <w:rPr>
                <w:rFonts w:ascii="UD デジタル 教科書体 NK" w:eastAsia="UD デジタル 教科書体 NK" w:hAnsi="ＭＳ Ｐ明朝" w:cs="ＭＳ Ｐゴシック" w:hint="eastAsia"/>
                <w:color w:val="000000"/>
                <w:kern w:val="0"/>
                <w14:ligatures w14:val="none"/>
              </w:rPr>
              <w:t>月</w:t>
            </w:r>
            <w:r>
              <w:rPr>
                <w:rFonts w:ascii="UD デジタル 教科書体 NK" w:eastAsia="UD デジタル 教科書体 NK" w:hAnsi="ＭＳ Ｐ明朝" w:cs="ＭＳ Ｐゴシック" w:hint="eastAsia"/>
                <w:color w:val="000000"/>
                <w:kern w:val="0"/>
                <w14:ligatures w14:val="none"/>
              </w:rPr>
              <w:t>末</w:t>
            </w:r>
            <w:r>
              <w:rPr>
                <w:rFonts w:ascii="UD デジタル 教科書体 NK" w:eastAsia="UD デジタル 教科書体 NK" w:hAnsi="ＭＳ Ｐ明朝" w:cs="ＭＳ Ｐゴシック"/>
                <w:color w:val="000000"/>
                <w:kern w:val="0"/>
                <w14:ligatures w14:val="none"/>
              </w:rPr>
              <w:br/>
            </w:r>
            <w:r>
              <w:rPr>
                <w:rFonts w:ascii="UD デジタル 教科書体 NK" w:eastAsia="UD デジタル 教科書体 NK" w:hAnsi="ＭＳ Ｐ明朝" w:cs="ＭＳ Ｐゴシック" w:hint="eastAsia"/>
                <w:color w:val="000000"/>
                <w:kern w:val="0"/>
                <w14:ligatures w14:val="none"/>
              </w:rPr>
              <w:t>○○</w:t>
            </w:r>
          </w:p>
        </w:tc>
      </w:tr>
      <w:tr w:rsidR="00BA20CF" w:rsidRPr="00301192" w14:paraId="4863DB03" w14:textId="45863FAF" w:rsidTr="008C0C30">
        <w:trPr>
          <w:trHeight w:val="2460"/>
        </w:trPr>
        <w:tc>
          <w:tcPr>
            <w:tcW w:w="476" w:type="dxa"/>
            <w:vMerge/>
            <w:tcBorders>
              <w:left w:val="single" w:sz="4" w:space="0" w:color="000000" w:themeColor="text1"/>
              <w:right w:val="single" w:sz="4" w:space="0" w:color="000000" w:themeColor="text1"/>
            </w:tcBorders>
            <w:shd w:val="clear" w:color="auto" w:fill="FCD8BA"/>
          </w:tcPr>
          <w:p w14:paraId="2AED0CA3" w14:textId="77777777" w:rsidR="00BA20CF" w:rsidRPr="003F15CD" w:rsidRDefault="00BA20CF" w:rsidP="00BA20CF">
            <w:pPr>
              <w:snapToGrid w:val="0"/>
              <w:ind w:leftChars="-49" w:left="-93" w:rightChars="-32" w:right="-67" w:hangingChars="5" w:hanging="10"/>
              <w:jc w:val="both"/>
              <w:rPr>
                <w:rFonts w:ascii="UD デジタル 教科書体 NK" w:eastAsia="UD デジタル 教科書体 NK" w:hAnsi="ＭＳ Ｐ明朝" w:cs="ＭＳ Ｐゴシック"/>
                <w:color w:val="000000"/>
                <w:kern w:val="0"/>
                <w:sz w:val="20"/>
                <w:szCs w:val="20"/>
                <w14:ligatures w14:val="none"/>
              </w:rPr>
            </w:pPr>
          </w:p>
        </w:tc>
        <w:tc>
          <w:tcPr>
            <w:tcW w:w="947" w:type="dxa"/>
            <w:tcBorders>
              <w:top w:val="nil"/>
              <w:left w:val="single" w:sz="4" w:space="0" w:color="000000" w:themeColor="text1"/>
              <w:bottom w:val="single" w:sz="4" w:space="0" w:color="auto"/>
              <w:right w:val="single" w:sz="4" w:space="0" w:color="000000" w:themeColor="text1"/>
            </w:tcBorders>
            <w:shd w:val="clear" w:color="auto" w:fill="FDEDDF"/>
            <w:vAlign w:val="center"/>
          </w:tcPr>
          <w:p w14:paraId="066630A8" w14:textId="21A75177" w:rsidR="00BA20CF" w:rsidRPr="00651240" w:rsidRDefault="00BA20CF" w:rsidP="008C41B3">
            <w:pPr>
              <w:snapToGrid w:val="0"/>
              <w:ind w:leftChars="-30" w:left="-63" w:rightChars="-30" w:right="-63"/>
              <w:rPr>
                <w:rFonts w:ascii="UD デジタル 教科書体 NK" w:eastAsia="UD デジタル 教科書体 NK" w:hAnsi="ＭＳ Ｐ明朝" w:cs="ＭＳ Ｐゴシック"/>
                <w:kern w:val="0"/>
                <w14:ligatures w14:val="none"/>
              </w:rPr>
            </w:pPr>
            <w:r w:rsidRPr="003F15CD">
              <w:rPr>
                <w:rFonts w:ascii="UD デジタル 教科書体 NK" w:eastAsia="UD デジタル 教科書体 NK" w:hAnsi="ＭＳ Ｐ明朝" w:cs="ＭＳ Ｐゴシック" w:hint="eastAsia"/>
                <w:color w:val="000000"/>
                <w:kern w:val="0"/>
                <w:sz w:val="20"/>
                <w:szCs w:val="20"/>
                <w14:ligatures w14:val="none"/>
              </w:rPr>
              <w:t>発災直後の患者の安否確認のために人手が必要になる</w:t>
            </w:r>
          </w:p>
        </w:tc>
        <w:tc>
          <w:tcPr>
            <w:tcW w:w="476" w:type="dxa"/>
            <w:tcBorders>
              <w:top w:val="nil"/>
              <w:left w:val="single" w:sz="4" w:space="0" w:color="000000" w:themeColor="text1"/>
              <w:bottom w:val="single" w:sz="4" w:space="0" w:color="auto"/>
              <w:right w:val="single" w:sz="4" w:space="0" w:color="000000" w:themeColor="text1"/>
            </w:tcBorders>
            <w:shd w:val="clear" w:color="auto" w:fill="FDEDDF"/>
            <w:vAlign w:val="center"/>
          </w:tcPr>
          <w:p w14:paraId="4C5FF542" w14:textId="78E51EAC" w:rsidR="00BA20CF" w:rsidRPr="00651240" w:rsidRDefault="00BA20CF" w:rsidP="008C0C30">
            <w:pPr>
              <w:snapToGrid w:val="0"/>
              <w:ind w:leftChars="-49" w:left="-95" w:rightChars="-32" w:right="-67" w:hangingChars="4" w:hanging="8"/>
              <w:jc w:val="center"/>
              <w:rPr>
                <w:rFonts w:ascii="UD デジタル 教科書体 NK" w:eastAsia="UD デジタル 教科書体 NK" w:hAnsi="ＭＳ Ｐ明朝" w:cs="ＭＳ Ｐゴシック"/>
                <w:kern w:val="0"/>
                <w14:ligatures w14:val="none"/>
              </w:rPr>
            </w:pPr>
            <w:r>
              <w:rPr>
                <w:rFonts w:ascii="UD デジタル 教科書体 NK" w:eastAsia="UD デジタル 教科書体 NK" w:hAnsi="ＭＳ Ｐ明朝" w:cs="ＭＳ Ｐゴシック" w:hint="eastAsia"/>
                <w:kern w:val="0"/>
                <w14:ligatures w14:val="none"/>
              </w:rPr>
              <w:t>9</w:t>
            </w:r>
          </w:p>
        </w:tc>
        <w:tc>
          <w:tcPr>
            <w:tcW w:w="2207" w:type="dxa"/>
            <w:tcBorders>
              <w:top w:val="nil"/>
              <w:left w:val="single" w:sz="4" w:space="0" w:color="000000" w:themeColor="text1"/>
              <w:bottom w:val="single" w:sz="4" w:space="0" w:color="auto"/>
              <w:right w:val="single" w:sz="4" w:space="0" w:color="auto"/>
            </w:tcBorders>
            <w:vAlign w:val="center"/>
            <w:hideMark/>
          </w:tcPr>
          <w:p w14:paraId="0F6BD0CA" w14:textId="79A1B9C0" w:rsidR="00BA20CF" w:rsidRPr="00651240" w:rsidRDefault="00BA20CF" w:rsidP="008C0C30">
            <w:pPr>
              <w:snapToGrid w:val="0"/>
              <w:ind w:leftChars="-40" w:left="-84" w:rightChars="-30" w:right="-63"/>
              <w:jc w:val="both"/>
              <w:rPr>
                <w:rFonts w:ascii="UD デジタル 教科書体 NK" w:eastAsia="UD デジタル 教科書体 NK" w:hAnsi="ＭＳ Ｐ明朝" w:cs="ＭＳ Ｐゴシック"/>
                <w:kern w:val="0"/>
                <w14:ligatures w14:val="none"/>
              </w:rPr>
            </w:pPr>
            <w:r w:rsidRPr="00651240">
              <w:rPr>
                <w:rFonts w:ascii="UD デジタル 教科書体 NK" w:eastAsia="UD デジタル 教科書体 NK" w:hAnsi="ＭＳ Ｐ明朝" w:cs="ＭＳ Ｐゴシック" w:hint="eastAsia"/>
                <w:kern w:val="0"/>
                <w14:ligatures w14:val="none"/>
              </w:rPr>
              <w:t>発災直後の患者の安否確認は、訪問診療の必須業務ともいえる。スタッフも被災している可能性があり、普段より人手が少ない中で、確認作業にあたる必要がある。通信機器が使えない場合は、実際に出向いての安否確認となり、人手を要す。</w:t>
            </w:r>
          </w:p>
        </w:tc>
        <w:tc>
          <w:tcPr>
            <w:tcW w:w="1418" w:type="dxa"/>
            <w:tcBorders>
              <w:top w:val="nil"/>
              <w:left w:val="nil"/>
              <w:bottom w:val="single" w:sz="4" w:space="0" w:color="auto"/>
              <w:right w:val="single" w:sz="4" w:space="0" w:color="auto"/>
            </w:tcBorders>
            <w:vAlign w:val="center"/>
            <w:hideMark/>
          </w:tcPr>
          <w:p w14:paraId="3635826A" w14:textId="77777777" w:rsidR="00BA20CF" w:rsidRPr="00651240" w:rsidRDefault="00BA20CF" w:rsidP="008C0C30">
            <w:pPr>
              <w:snapToGrid w:val="0"/>
              <w:spacing w:after="240"/>
              <w:ind w:leftChars="-40" w:left="-84" w:rightChars="-30" w:right="-63"/>
              <w:jc w:val="both"/>
              <w:rPr>
                <w:rFonts w:ascii="UD デジタル 教科書体 NK" w:eastAsia="UD デジタル 教科書体 NK" w:hAnsi="ＭＳ Ｐ明朝" w:cs="ＭＳ Ｐゴシック"/>
                <w:kern w:val="0"/>
                <w14:ligatures w14:val="none"/>
              </w:rPr>
            </w:pPr>
            <w:r w:rsidRPr="00651240">
              <w:rPr>
                <w:rFonts w:ascii="UD デジタル 教科書体 NK" w:eastAsia="UD デジタル 教科書体 NK" w:hAnsi="ＭＳ Ｐ明朝" w:cs="ＭＳ Ｐゴシック" w:hint="eastAsia"/>
                <w:kern w:val="0"/>
                <w14:ligatures w14:val="none"/>
              </w:rPr>
              <w:br/>
              <w:t>・人工呼吸器、ＨＯＴ、独居、老老世帯など、平時から安否確認の優先度を決めておき、可能な手段で確認していく</w:t>
            </w:r>
          </w:p>
        </w:tc>
        <w:tc>
          <w:tcPr>
            <w:tcW w:w="4252" w:type="dxa"/>
            <w:tcBorders>
              <w:top w:val="nil"/>
              <w:left w:val="nil"/>
              <w:bottom w:val="single" w:sz="4" w:space="0" w:color="auto"/>
              <w:right w:val="single" w:sz="4" w:space="0" w:color="auto"/>
            </w:tcBorders>
            <w:shd w:val="clear" w:color="000000" w:fill="FFFFFF"/>
            <w:vAlign w:val="center"/>
            <w:hideMark/>
          </w:tcPr>
          <w:p w14:paraId="3DD8FCB7" w14:textId="77777777" w:rsidR="00BA20CF" w:rsidRPr="00651240" w:rsidRDefault="00BA20CF" w:rsidP="008C0C30">
            <w:pPr>
              <w:snapToGrid w:val="0"/>
              <w:ind w:leftChars="-40" w:left="-84" w:rightChars="-30" w:right="-63"/>
              <w:jc w:val="both"/>
              <w:rPr>
                <w:rFonts w:ascii="UD デジタル 教科書体 NK" w:eastAsia="UD デジタル 教科書体 NK" w:hAnsi="ＭＳ Ｐ明朝" w:cs="ＭＳ Ｐゴシック"/>
                <w:kern w:val="0"/>
                <w14:ligatures w14:val="none"/>
              </w:rPr>
            </w:pPr>
            <w:r w:rsidRPr="00651240">
              <w:rPr>
                <w:rFonts w:ascii="UD デジタル 教科書体 NK" w:eastAsia="UD デジタル 教科書体 NK" w:hAnsi="ＭＳ Ｐ明朝" w:cs="ＭＳ Ｐゴシック" w:hint="eastAsia"/>
                <w:kern w:val="0"/>
                <w14:ligatures w14:val="none"/>
              </w:rPr>
              <w:t>・安否確認の優先度を患者ごとに決めておく</w:t>
            </w:r>
            <w:r w:rsidRPr="00651240">
              <w:rPr>
                <w:rFonts w:ascii="UD デジタル 教科書体 NK" w:eastAsia="UD デジタル 教科書体 NK" w:hAnsi="ＭＳ Ｐ明朝" w:cs="ＭＳ Ｐゴシック" w:hint="eastAsia"/>
                <w:kern w:val="0"/>
                <w14:ligatures w14:val="none"/>
              </w:rPr>
              <w:br/>
              <w:t>・安否確認の方法を検討しておく</w:t>
            </w:r>
            <w:r w:rsidRPr="00651240">
              <w:rPr>
                <w:rFonts w:ascii="UD デジタル 教科書体 NK" w:eastAsia="UD デジタル 教科書体 NK" w:hAnsi="ＭＳ Ｐ明朝" w:cs="ＭＳ Ｐゴシック" w:hint="eastAsia"/>
                <w:kern w:val="0"/>
                <w14:ligatures w14:val="none"/>
              </w:rPr>
              <w:br/>
              <w:t>・ＩＴリテラシーの高い患者については、複数の安否確認手段（SNS、災害伝言板、Googleフォームなどの活用）を伝え、安全を確保した上で、連絡を入れてもらうようにする</w:t>
            </w:r>
            <w:r w:rsidRPr="00651240">
              <w:rPr>
                <w:rFonts w:ascii="UD デジタル 教科書体 NK" w:eastAsia="UD デジタル 教科書体 NK" w:hAnsi="ＭＳ Ｐ明朝" w:cs="ＭＳ Ｐゴシック" w:hint="eastAsia"/>
                <w:kern w:val="0"/>
                <w14:ligatures w14:val="none"/>
              </w:rPr>
              <w:br/>
              <w:t>・個別避難支援計画の立案に参画し、安否確認や避難支援に関し、近隣住民、住民自治組織の支援を受けられるようにする</w:t>
            </w:r>
            <w:r w:rsidRPr="00651240">
              <w:rPr>
                <w:rFonts w:ascii="UD デジタル 教科書体 NK" w:eastAsia="UD デジタル 教科書体 NK" w:hAnsi="ＭＳ Ｐ明朝" w:cs="ＭＳ Ｐゴシック" w:hint="eastAsia"/>
                <w:kern w:val="0"/>
                <w14:ligatures w14:val="none"/>
              </w:rPr>
              <w:br/>
              <w:t>・訓練・研修の実施</w:t>
            </w:r>
          </w:p>
        </w:tc>
        <w:tc>
          <w:tcPr>
            <w:tcW w:w="702" w:type="dxa"/>
            <w:tcBorders>
              <w:top w:val="nil"/>
              <w:left w:val="nil"/>
              <w:bottom w:val="single" w:sz="4" w:space="0" w:color="auto"/>
              <w:right w:val="single" w:sz="4" w:space="0" w:color="auto"/>
            </w:tcBorders>
            <w:shd w:val="clear" w:color="000000" w:fill="FFFFFF"/>
            <w:vAlign w:val="center"/>
          </w:tcPr>
          <w:p w14:paraId="1AD5E321" w14:textId="77777777" w:rsidR="00BA20CF" w:rsidRDefault="00BA20CF" w:rsidP="00BA20CF">
            <w:pPr>
              <w:snapToGrid w:val="0"/>
              <w:ind w:leftChars="-49" w:left="-93" w:rightChars="-32" w:right="-67" w:hangingChars="5" w:hanging="10"/>
              <w:jc w:val="both"/>
              <w:rPr>
                <w:rFonts w:ascii="UD デジタル 教科書体 NK" w:eastAsia="UD デジタル 教科書体 NK" w:hAnsi="ＭＳ Ｐ明朝" w:cs="ＭＳ Ｐゴシック"/>
                <w:color w:val="000000"/>
                <w:kern w:val="0"/>
                <w14:ligatures w14:val="none"/>
              </w:rPr>
            </w:pPr>
            <w:r>
              <w:rPr>
                <w:rFonts w:ascii="UD デジタル 教科書体 NK" w:eastAsia="UD デジタル 教科書体 NK" w:hAnsi="ＭＳ Ｐ明朝" w:cs="ＭＳ Ｐゴシック" w:hint="eastAsia"/>
                <w:color w:val="000000"/>
                <w:kern w:val="0"/>
                <w14:ligatures w14:val="none"/>
              </w:rPr>
              <w:t>〇年</w:t>
            </w:r>
          </w:p>
          <w:p w14:paraId="4A45F67D" w14:textId="30913C51" w:rsidR="00BA20CF" w:rsidRPr="00651240" w:rsidRDefault="00BA20CF" w:rsidP="00BA20CF">
            <w:pPr>
              <w:snapToGrid w:val="0"/>
              <w:ind w:leftChars="-49" w:left="-93" w:rightChars="-32" w:right="-67" w:hangingChars="5" w:hanging="10"/>
              <w:jc w:val="both"/>
              <w:rPr>
                <w:rFonts w:ascii="UD デジタル 教科書体 NK" w:eastAsia="UD デジタル 教科書体 NK" w:hAnsi="ＭＳ Ｐ明朝" w:cs="ＭＳ Ｐゴシック"/>
                <w:kern w:val="0"/>
                <w14:ligatures w14:val="none"/>
              </w:rPr>
            </w:pPr>
            <w:r>
              <w:rPr>
                <w:rFonts w:ascii="UD デジタル 教科書体 NK" w:eastAsia="UD デジタル 教科書体 NK" w:hAnsi="ＭＳ Ｐ明朝" w:cs="ＭＳ Ｐゴシック" w:hint="eastAsia"/>
                <w:color w:val="000000"/>
                <w:kern w:val="0"/>
                <w14:ligatures w14:val="none"/>
              </w:rPr>
              <w:t>6</w:t>
            </w:r>
            <w:r w:rsidRPr="00D55C27">
              <w:rPr>
                <w:rFonts w:ascii="UD デジタル 教科書体 NK" w:eastAsia="UD デジタル 教科書体 NK" w:hAnsi="ＭＳ Ｐ明朝" w:cs="ＭＳ Ｐゴシック" w:hint="eastAsia"/>
                <w:color w:val="000000"/>
                <w:kern w:val="0"/>
                <w14:ligatures w14:val="none"/>
              </w:rPr>
              <w:t>月</w:t>
            </w:r>
            <w:r>
              <w:rPr>
                <w:rFonts w:ascii="UD デジタル 教科書体 NK" w:eastAsia="UD デジタル 教科書体 NK" w:hAnsi="ＭＳ Ｐ明朝" w:cs="ＭＳ Ｐゴシック" w:hint="eastAsia"/>
                <w:color w:val="000000"/>
                <w:kern w:val="0"/>
                <w14:ligatures w14:val="none"/>
              </w:rPr>
              <w:t>末</w:t>
            </w:r>
            <w:r>
              <w:rPr>
                <w:rFonts w:ascii="UD デジタル 教科書体 NK" w:eastAsia="UD デジタル 教科書体 NK" w:hAnsi="ＭＳ Ｐ明朝" w:cs="ＭＳ Ｐゴシック"/>
                <w:color w:val="000000"/>
                <w:kern w:val="0"/>
                <w14:ligatures w14:val="none"/>
              </w:rPr>
              <w:br/>
            </w:r>
            <w:r>
              <w:rPr>
                <w:rFonts w:ascii="UD デジタル 教科書体 NK" w:eastAsia="UD デジタル 教科書体 NK" w:hAnsi="ＭＳ Ｐ明朝" w:cs="ＭＳ Ｐゴシック" w:hint="eastAsia"/>
                <w:color w:val="000000"/>
                <w:kern w:val="0"/>
                <w14:ligatures w14:val="none"/>
              </w:rPr>
              <w:t>○○</w:t>
            </w:r>
          </w:p>
        </w:tc>
      </w:tr>
      <w:tr w:rsidR="00BA20CF" w:rsidRPr="00301192" w14:paraId="5892FC16" w14:textId="790DF20C" w:rsidTr="008C0C30">
        <w:trPr>
          <w:trHeight w:val="1366"/>
        </w:trPr>
        <w:tc>
          <w:tcPr>
            <w:tcW w:w="476" w:type="dxa"/>
            <w:vMerge/>
            <w:tcBorders>
              <w:left w:val="single" w:sz="4" w:space="0" w:color="000000" w:themeColor="text1"/>
              <w:bottom w:val="single" w:sz="4" w:space="0" w:color="auto"/>
              <w:right w:val="single" w:sz="4" w:space="0" w:color="000000" w:themeColor="text1"/>
            </w:tcBorders>
            <w:shd w:val="clear" w:color="auto" w:fill="FCD8BA"/>
          </w:tcPr>
          <w:p w14:paraId="267DAB88" w14:textId="77777777" w:rsidR="00BA20CF" w:rsidRPr="003F15CD" w:rsidRDefault="00BA20CF" w:rsidP="00BA20CF">
            <w:pPr>
              <w:snapToGrid w:val="0"/>
              <w:ind w:leftChars="-49" w:left="-93" w:rightChars="-32" w:right="-67" w:hangingChars="5" w:hanging="10"/>
              <w:jc w:val="both"/>
              <w:rPr>
                <w:rFonts w:ascii="UD デジタル 教科書体 NK" w:eastAsia="UD デジタル 教科書体 NK" w:hAnsi="ＭＳ Ｐ明朝" w:cs="ＭＳ Ｐゴシック"/>
                <w:color w:val="000000"/>
                <w:kern w:val="0"/>
                <w:sz w:val="20"/>
                <w:szCs w:val="20"/>
                <w14:ligatures w14:val="none"/>
              </w:rPr>
            </w:pPr>
          </w:p>
        </w:tc>
        <w:tc>
          <w:tcPr>
            <w:tcW w:w="947" w:type="dxa"/>
            <w:tcBorders>
              <w:top w:val="nil"/>
              <w:left w:val="single" w:sz="4" w:space="0" w:color="000000" w:themeColor="text1"/>
              <w:bottom w:val="single" w:sz="4" w:space="0" w:color="auto"/>
              <w:right w:val="single" w:sz="4" w:space="0" w:color="000000" w:themeColor="text1"/>
            </w:tcBorders>
            <w:shd w:val="clear" w:color="auto" w:fill="FDEDDF"/>
            <w:vAlign w:val="center"/>
          </w:tcPr>
          <w:p w14:paraId="5ECE5CE6" w14:textId="630A8ADA" w:rsidR="00BA20CF" w:rsidRPr="00651240" w:rsidRDefault="00BA20CF" w:rsidP="008C41B3">
            <w:pPr>
              <w:snapToGrid w:val="0"/>
              <w:ind w:leftChars="-30" w:left="-63" w:rightChars="-30" w:right="-63"/>
              <w:rPr>
                <w:rFonts w:ascii="UD デジタル 教科書体 NK" w:eastAsia="UD デジタル 教科書体 NK" w:hAnsi="ＭＳ Ｐ明朝" w:cs="ＭＳ Ｐゴシック"/>
                <w:color w:val="000000"/>
                <w:kern w:val="0"/>
                <w14:ligatures w14:val="none"/>
              </w:rPr>
            </w:pPr>
            <w:r w:rsidRPr="003F15CD">
              <w:rPr>
                <w:rFonts w:ascii="UD デジタル 教科書体 NK" w:eastAsia="UD デジタル 教科書体 NK" w:hAnsi="ＭＳ Ｐ明朝" w:cs="ＭＳ Ｐゴシック" w:hint="eastAsia"/>
                <w:color w:val="000000"/>
                <w:kern w:val="0"/>
                <w:sz w:val="20"/>
                <w:szCs w:val="20"/>
                <w14:ligatures w14:val="none"/>
              </w:rPr>
              <w:t>スタッフが帰宅困難になる</w:t>
            </w:r>
          </w:p>
        </w:tc>
        <w:tc>
          <w:tcPr>
            <w:tcW w:w="476" w:type="dxa"/>
            <w:tcBorders>
              <w:top w:val="nil"/>
              <w:left w:val="single" w:sz="4" w:space="0" w:color="000000" w:themeColor="text1"/>
              <w:bottom w:val="single" w:sz="4" w:space="0" w:color="auto"/>
              <w:right w:val="single" w:sz="4" w:space="0" w:color="000000" w:themeColor="text1"/>
            </w:tcBorders>
            <w:shd w:val="clear" w:color="auto" w:fill="FDEDDF"/>
            <w:vAlign w:val="center"/>
          </w:tcPr>
          <w:p w14:paraId="6C9E2AA1" w14:textId="5A31500D" w:rsidR="00BA20CF" w:rsidRPr="00651240" w:rsidRDefault="00BA20CF" w:rsidP="008C0C30">
            <w:pPr>
              <w:snapToGrid w:val="0"/>
              <w:ind w:leftChars="-49" w:left="-95" w:rightChars="-32" w:right="-67" w:hangingChars="4" w:hanging="8"/>
              <w:jc w:val="center"/>
              <w:rPr>
                <w:rFonts w:ascii="UD デジタル 教科書体 NK" w:eastAsia="UD デジタル 教科書体 NK" w:hAnsi="ＭＳ Ｐ明朝" w:cs="ＭＳ Ｐゴシック"/>
                <w:color w:val="000000"/>
                <w:kern w:val="0"/>
                <w14:ligatures w14:val="none"/>
              </w:rPr>
            </w:pPr>
            <w:r>
              <w:rPr>
                <w:rFonts w:ascii="UD デジタル 教科書体 NK" w:eastAsia="UD デジタル 教科書体 NK" w:hAnsi="ＭＳ Ｐ明朝" w:cs="ＭＳ Ｐゴシック" w:hint="eastAsia"/>
                <w:color w:val="000000"/>
                <w:kern w:val="0"/>
                <w14:ligatures w14:val="none"/>
              </w:rPr>
              <w:t>9</w:t>
            </w:r>
          </w:p>
        </w:tc>
        <w:tc>
          <w:tcPr>
            <w:tcW w:w="2207" w:type="dxa"/>
            <w:tcBorders>
              <w:top w:val="nil"/>
              <w:left w:val="single" w:sz="4" w:space="0" w:color="000000" w:themeColor="text1"/>
              <w:bottom w:val="single" w:sz="4" w:space="0" w:color="auto"/>
              <w:right w:val="single" w:sz="4" w:space="0" w:color="auto"/>
            </w:tcBorders>
            <w:vAlign w:val="center"/>
            <w:hideMark/>
          </w:tcPr>
          <w:p w14:paraId="5468811A" w14:textId="1850BE38" w:rsidR="00BA20CF" w:rsidRPr="00651240" w:rsidRDefault="00BA20CF" w:rsidP="008C0C30">
            <w:pPr>
              <w:snapToGrid w:val="0"/>
              <w:ind w:leftChars="-40" w:left="-84" w:rightChars="-30" w:right="-63"/>
              <w:jc w:val="both"/>
              <w:rPr>
                <w:rFonts w:ascii="UD デジタル 教科書体 NK" w:eastAsia="UD デジタル 教科書体 NK" w:hAnsi="ＭＳ Ｐ明朝" w:cs="ＭＳ Ｐゴシック"/>
                <w:color w:val="000000"/>
                <w:kern w:val="0"/>
                <w14:ligatures w14:val="none"/>
              </w:rPr>
            </w:pPr>
            <w:r w:rsidRPr="00651240">
              <w:rPr>
                <w:rFonts w:ascii="UD デジタル 教科書体 NK" w:eastAsia="UD デジタル 教科書体 NK" w:hAnsi="ＭＳ Ｐ明朝" w:cs="ＭＳ Ｐゴシック" w:hint="eastAsia"/>
                <w:color w:val="000000"/>
                <w:kern w:val="0"/>
                <w14:ligatures w14:val="none"/>
              </w:rPr>
              <w:t>リスク事象によっては、おおいに予測される事態であり、現状、対策していないが、早急に対応を検討すべき課題である</w:t>
            </w:r>
          </w:p>
        </w:tc>
        <w:tc>
          <w:tcPr>
            <w:tcW w:w="1418" w:type="dxa"/>
            <w:tcBorders>
              <w:top w:val="nil"/>
              <w:left w:val="nil"/>
              <w:bottom w:val="single" w:sz="4" w:space="0" w:color="auto"/>
              <w:right w:val="single" w:sz="4" w:space="0" w:color="auto"/>
            </w:tcBorders>
            <w:vAlign w:val="center"/>
            <w:hideMark/>
          </w:tcPr>
          <w:p w14:paraId="482DAABF" w14:textId="77777777" w:rsidR="00BA20CF" w:rsidRPr="00651240" w:rsidRDefault="00BA20CF" w:rsidP="008C0C30">
            <w:pPr>
              <w:snapToGrid w:val="0"/>
              <w:ind w:leftChars="-40" w:left="-84" w:rightChars="-30" w:right="-63"/>
              <w:jc w:val="both"/>
              <w:rPr>
                <w:rFonts w:ascii="UD デジタル 教科書体 NK" w:eastAsia="UD デジタル 教科書体 NK" w:hAnsi="ＭＳ Ｐ明朝" w:cs="ＭＳ Ｐゴシック"/>
                <w:color w:val="000000"/>
                <w:kern w:val="0"/>
                <w14:ligatures w14:val="none"/>
              </w:rPr>
            </w:pPr>
            <w:r w:rsidRPr="00651240">
              <w:rPr>
                <w:rFonts w:ascii="UD デジタル 教科書体 NK" w:eastAsia="UD デジタル 教科書体 NK" w:hAnsi="ＭＳ Ｐ明朝" w:cs="ＭＳ Ｐゴシック" w:hint="eastAsia"/>
                <w:color w:val="000000"/>
                <w:kern w:val="0"/>
                <w14:ligatures w14:val="none"/>
              </w:rPr>
              <w:t>・診療所内の生活用品の備蓄でしのぐ</w:t>
            </w:r>
          </w:p>
        </w:tc>
        <w:tc>
          <w:tcPr>
            <w:tcW w:w="4252" w:type="dxa"/>
            <w:tcBorders>
              <w:top w:val="nil"/>
              <w:left w:val="nil"/>
              <w:bottom w:val="single" w:sz="4" w:space="0" w:color="auto"/>
              <w:right w:val="single" w:sz="4" w:space="0" w:color="auto"/>
            </w:tcBorders>
            <w:shd w:val="clear" w:color="000000" w:fill="FFFFFF"/>
            <w:vAlign w:val="center"/>
            <w:hideMark/>
          </w:tcPr>
          <w:p w14:paraId="1AFC353C" w14:textId="77777777" w:rsidR="00BA20CF" w:rsidRPr="00651240" w:rsidRDefault="00BA20CF" w:rsidP="008C0C30">
            <w:pPr>
              <w:snapToGrid w:val="0"/>
              <w:ind w:leftChars="-40" w:left="-84" w:rightChars="-30" w:right="-63"/>
              <w:jc w:val="both"/>
              <w:rPr>
                <w:rFonts w:ascii="UD デジタル 教科書体 NK" w:eastAsia="UD デジタル 教科書体 NK" w:hAnsi="ＭＳ Ｐ明朝" w:cs="ＭＳ Ｐゴシック"/>
                <w:color w:val="000000"/>
                <w:kern w:val="0"/>
                <w14:ligatures w14:val="none"/>
              </w:rPr>
            </w:pPr>
            <w:r w:rsidRPr="00651240">
              <w:rPr>
                <w:rFonts w:ascii="UD デジタル 教科書体 NK" w:eastAsia="UD デジタル 教科書体 NK" w:hAnsi="ＭＳ Ｐ明朝" w:cs="ＭＳ Ｐゴシック" w:hint="eastAsia"/>
                <w:color w:val="000000"/>
                <w:kern w:val="0"/>
                <w14:ligatures w14:val="none"/>
              </w:rPr>
              <w:t>・数日間、スタッフが診療所内で生活に困らないように必要品を備蓄しておく（食料・水・簡易トイレ、懐中電灯、毛布、保温シート、貯水タンクなど）</w:t>
            </w:r>
          </w:p>
        </w:tc>
        <w:tc>
          <w:tcPr>
            <w:tcW w:w="702" w:type="dxa"/>
            <w:tcBorders>
              <w:top w:val="nil"/>
              <w:left w:val="nil"/>
              <w:bottom w:val="single" w:sz="4" w:space="0" w:color="auto"/>
              <w:right w:val="single" w:sz="4" w:space="0" w:color="auto"/>
            </w:tcBorders>
            <w:shd w:val="clear" w:color="000000" w:fill="FFFFFF"/>
            <w:vAlign w:val="center"/>
          </w:tcPr>
          <w:p w14:paraId="136612C7" w14:textId="77777777" w:rsidR="00BA20CF" w:rsidRDefault="00BA20CF" w:rsidP="00BA20CF">
            <w:pPr>
              <w:snapToGrid w:val="0"/>
              <w:ind w:leftChars="-49" w:left="-93" w:rightChars="-32" w:right="-67" w:hangingChars="5" w:hanging="10"/>
              <w:jc w:val="both"/>
              <w:rPr>
                <w:rFonts w:ascii="UD デジタル 教科書体 NK" w:eastAsia="UD デジタル 教科書体 NK" w:hAnsi="ＭＳ Ｐ明朝" w:cs="ＭＳ Ｐゴシック"/>
                <w:color w:val="000000"/>
                <w:kern w:val="0"/>
                <w14:ligatures w14:val="none"/>
              </w:rPr>
            </w:pPr>
            <w:r>
              <w:rPr>
                <w:rFonts w:ascii="UD デジタル 教科書体 NK" w:eastAsia="UD デジタル 教科書体 NK" w:hAnsi="ＭＳ Ｐ明朝" w:cs="ＭＳ Ｐゴシック" w:hint="eastAsia"/>
                <w:color w:val="000000"/>
                <w:kern w:val="0"/>
                <w14:ligatures w14:val="none"/>
              </w:rPr>
              <w:t>〇年</w:t>
            </w:r>
          </w:p>
          <w:p w14:paraId="270BB1FE" w14:textId="4DEB17C9" w:rsidR="00BA20CF" w:rsidRPr="00651240" w:rsidRDefault="00BA20CF" w:rsidP="00BA20CF">
            <w:pPr>
              <w:snapToGrid w:val="0"/>
              <w:ind w:leftChars="-49" w:left="-93" w:rightChars="-32" w:right="-67" w:hangingChars="5" w:hanging="10"/>
              <w:jc w:val="both"/>
              <w:rPr>
                <w:rFonts w:ascii="UD デジタル 教科書体 NK" w:eastAsia="UD デジタル 教科書体 NK" w:hAnsi="ＭＳ Ｐ明朝" w:cs="ＭＳ Ｐゴシック"/>
                <w:color w:val="000000"/>
                <w:kern w:val="0"/>
                <w14:ligatures w14:val="none"/>
              </w:rPr>
            </w:pPr>
            <w:r>
              <w:rPr>
                <w:rFonts w:ascii="UD デジタル 教科書体 NK" w:eastAsia="UD デジタル 教科書体 NK" w:hAnsi="ＭＳ Ｐ明朝" w:cs="ＭＳ Ｐゴシック" w:hint="eastAsia"/>
                <w:color w:val="000000"/>
                <w:kern w:val="0"/>
                <w14:ligatures w14:val="none"/>
              </w:rPr>
              <w:t>8</w:t>
            </w:r>
            <w:r w:rsidRPr="00D55C27">
              <w:rPr>
                <w:rFonts w:ascii="UD デジタル 教科書体 NK" w:eastAsia="UD デジタル 教科書体 NK" w:hAnsi="ＭＳ Ｐ明朝" w:cs="ＭＳ Ｐゴシック" w:hint="eastAsia"/>
                <w:color w:val="000000"/>
                <w:kern w:val="0"/>
                <w14:ligatures w14:val="none"/>
              </w:rPr>
              <w:t>月</w:t>
            </w:r>
            <w:r>
              <w:rPr>
                <w:rFonts w:ascii="UD デジタル 教科書体 NK" w:eastAsia="UD デジタル 教科書体 NK" w:hAnsi="ＭＳ Ｐ明朝" w:cs="ＭＳ Ｐゴシック" w:hint="eastAsia"/>
                <w:color w:val="000000"/>
                <w:kern w:val="0"/>
                <w14:ligatures w14:val="none"/>
              </w:rPr>
              <w:t>末</w:t>
            </w:r>
            <w:r>
              <w:rPr>
                <w:rFonts w:ascii="UD デジタル 教科書体 NK" w:eastAsia="UD デジタル 教科書体 NK" w:hAnsi="ＭＳ Ｐ明朝" w:cs="ＭＳ Ｐゴシック"/>
                <w:color w:val="000000"/>
                <w:kern w:val="0"/>
                <w14:ligatures w14:val="none"/>
              </w:rPr>
              <w:br/>
            </w:r>
            <w:r>
              <w:rPr>
                <w:rFonts w:ascii="UD デジタル 教科書体 NK" w:eastAsia="UD デジタル 教科書体 NK" w:hAnsi="ＭＳ Ｐ明朝" w:cs="ＭＳ Ｐゴシック" w:hint="eastAsia"/>
                <w:color w:val="000000"/>
                <w:kern w:val="0"/>
                <w14:ligatures w14:val="none"/>
              </w:rPr>
              <w:t>○○</w:t>
            </w:r>
          </w:p>
        </w:tc>
      </w:tr>
    </w:tbl>
    <w:p w14:paraId="24B21CF6" w14:textId="2806A351" w:rsidR="00341F71" w:rsidRDefault="00651240" w:rsidP="008D40C5">
      <w:pPr>
        <w:rPr>
          <w:rFonts w:ascii="BIZ UDP明朝 Medium" w:eastAsia="BIZ UDP明朝 Medium" w:hAnsi="BIZ UDP明朝 Medium" w:cstheme="majorBidi"/>
          <w:b/>
          <w:bCs/>
          <w:color w:val="000000" w:themeColor="text1"/>
          <w:sz w:val="28"/>
          <w:szCs w:val="28"/>
        </w:rPr>
      </w:pPr>
      <w:r>
        <w:rPr>
          <w:rFonts w:ascii="UD デジタル 教科書体 NK" w:eastAsia="UD デジタル 教科書体 NK"/>
        </w:rPr>
        <w:br w:type="page"/>
      </w:r>
      <w:r w:rsidR="008D40C5" w:rsidRPr="00300A33">
        <w:rPr>
          <w:rFonts w:ascii="BIZ UDP明朝 Medium" w:eastAsia="BIZ UDP明朝 Medium" w:hAnsi="BIZ UDP明朝 Medium" w:cstheme="majorBidi" w:hint="eastAsia"/>
          <w:b/>
          <w:bCs/>
          <w:color w:val="000000" w:themeColor="text1"/>
          <w:sz w:val="28"/>
          <w:szCs w:val="28"/>
        </w:rPr>
        <w:lastRenderedPageBreak/>
        <w:t>2-4.　リスク対応計画書</w:t>
      </w:r>
    </w:p>
    <w:p w14:paraId="7B83B56B" w14:textId="5E4740D1" w:rsidR="00341F71" w:rsidRDefault="00341F71" w:rsidP="00341F71">
      <w:pPr>
        <w:rPr>
          <w:rFonts w:ascii="BIZ UDP明朝 Medium" w:eastAsia="BIZ UDP明朝 Medium" w:hAnsi="BIZ UDP明朝 Medium" w:cstheme="majorBidi"/>
          <w:b/>
          <w:bCs/>
          <w:color w:val="000000" w:themeColor="text1"/>
          <w:sz w:val="24"/>
          <w:szCs w:val="24"/>
        </w:rPr>
      </w:pPr>
      <w:r w:rsidRPr="00341F71">
        <w:rPr>
          <w:rFonts w:ascii="BIZ UDP明朝 Medium" w:eastAsia="BIZ UDP明朝 Medium" w:hAnsi="BIZ UDP明朝 Medium" w:cstheme="majorBidi" w:hint="eastAsia"/>
          <w:b/>
          <w:bCs/>
          <w:color w:val="000000" w:themeColor="text1"/>
          <w:sz w:val="24"/>
          <w:szCs w:val="24"/>
        </w:rPr>
        <w:t xml:space="preserve">リスク対応計画書　【 </w:t>
      </w:r>
      <w:r>
        <w:rPr>
          <w:rFonts w:ascii="BIZ UDP明朝 Medium" w:eastAsia="BIZ UDP明朝 Medium" w:hAnsi="BIZ UDP明朝 Medium" w:cstheme="majorBidi" w:hint="eastAsia"/>
          <w:b/>
          <w:bCs/>
          <w:color w:val="000000" w:themeColor="text1"/>
          <w:sz w:val="24"/>
          <w:szCs w:val="24"/>
        </w:rPr>
        <w:t>ヒト</w:t>
      </w:r>
      <w:r w:rsidR="00A454E5">
        <w:rPr>
          <w:rFonts w:ascii="BIZ UDP明朝 Medium" w:eastAsia="BIZ UDP明朝 Medium" w:hAnsi="BIZ UDP明朝 Medium" w:cstheme="majorBidi" w:hint="eastAsia"/>
          <w:b/>
          <w:bCs/>
          <w:color w:val="000000" w:themeColor="text1"/>
          <w:sz w:val="24"/>
          <w:szCs w:val="24"/>
        </w:rPr>
        <w:t>（スタッフ）</w:t>
      </w:r>
      <w:r w:rsidRPr="00341F71">
        <w:rPr>
          <w:rFonts w:ascii="BIZ UDP明朝 Medium" w:eastAsia="BIZ UDP明朝 Medium" w:hAnsi="BIZ UDP明朝 Medium" w:cstheme="majorBidi" w:hint="eastAsia"/>
          <w:b/>
          <w:bCs/>
          <w:color w:val="000000" w:themeColor="text1"/>
          <w:sz w:val="24"/>
          <w:szCs w:val="24"/>
        </w:rPr>
        <w:t xml:space="preserve"> 】</w:t>
      </w:r>
    </w:p>
    <w:tbl>
      <w:tblPr>
        <w:tblpPr w:leftFromText="142" w:rightFromText="142" w:vertAnchor="text" w:tblpY="1"/>
        <w:tblOverlap w:val="never"/>
        <w:tblW w:w="10478" w:type="dxa"/>
        <w:tblCellMar>
          <w:left w:w="99" w:type="dxa"/>
          <w:right w:w="99" w:type="dxa"/>
        </w:tblCellMar>
        <w:tblLook w:val="04A0" w:firstRow="1" w:lastRow="0" w:firstColumn="1" w:lastColumn="0" w:noHBand="0" w:noVBand="1"/>
      </w:tblPr>
      <w:tblGrid>
        <w:gridCol w:w="476"/>
        <w:gridCol w:w="947"/>
        <w:gridCol w:w="476"/>
        <w:gridCol w:w="2065"/>
        <w:gridCol w:w="1701"/>
        <w:gridCol w:w="4111"/>
        <w:gridCol w:w="702"/>
      </w:tblGrid>
      <w:tr w:rsidR="00BA20CF" w:rsidRPr="00301192" w14:paraId="62DCBDEF" w14:textId="77777777" w:rsidTr="00712B5E">
        <w:trPr>
          <w:cantSplit/>
          <w:trHeight w:val="558"/>
        </w:trPr>
        <w:tc>
          <w:tcPr>
            <w:tcW w:w="476" w:type="dxa"/>
            <w:vMerge w:val="restart"/>
            <w:tcBorders>
              <w:top w:val="single" w:sz="4" w:space="0" w:color="000000" w:themeColor="text1"/>
              <w:left w:val="single" w:sz="4" w:space="0" w:color="000000" w:themeColor="text1"/>
              <w:right w:val="single" w:sz="4" w:space="0" w:color="000000" w:themeColor="text1"/>
            </w:tcBorders>
            <w:shd w:val="clear" w:color="auto" w:fill="ED8137"/>
            <w:textDirection w:val="tbRlV"/>
          </w:tcPr>
          <w:p w14:paraId="76888434" w14:textId="77777777" w:rsidR="00BA20CF" w:rsidRPr="00F36BA0" w:rsidRDefault="00BA20CF" w:rsidP="004843EF">
            <w:pPr>
              <w:snapToGrid w:val="0"/>
              <w:ind w:leftChars="-49" w:left="-92" w:rightChars="-32" w:right="-67" w:hangingChars="5" w:hanging="11"/>
              <w:jc w:val="center"/>
              <w:rPr>
                <w:rFonts w:ascii="UD デジタル 教科書体 NK" w:eastAsia="UD デジタル 教科書体 NK" w:hAnsi="ＭＳ Ｐ明朝" w:cs="ＭＳ Ｐゴシック"/>
                <w:b/>
                <w:bCs/>
                <w:color w:val="FFFFFF"/>
                <w:kern w:val="0"/>
                <w:sz w:val="22"/>
                <w14:ligatures w14:val="none"/>
              </w:rPr>
            </w:pPr>
            <w:r w:rsidRPr="00C53397">
              <w:rPr>
                <w:rFonts w:ascii="UD デジタル 教科書体 NK" w:eastAsia="UD デジタル 教科書体 NK" w:hAnsi="ＭＳ Ｐ明朝" w:cs="ＭＳ Ｐゴシック" w:hint="eastAsia"/>
                <w:b/>
                <w:bCs/>
                <w:color w:val="FFFFFF"/>
                <w:kern w:val="0"/>
                <w:sz w:val="22"/>
                <w14:ligatures w14:val="none"/>
              </w:rPr>
              <w:t>ヒト</w:t>
            </w:r>
          </w:p>
        </w:tc>
        <w:tc>
          <w:tcPr>
            <w:tcW w:w="947" w:type="dxa"/>
            <w:vMerge w:val="restart"/>
            <w:tcBorders>
              <w:top w:val="single" w:sz="4" w:space="0" w:color="000000" w:themeColor="text1"/>
              <w:left w:val="single" w:sz="4" w:space="0" w:color="000000" w:themeColor="text1"/>
              <w:right w:val="single" w:sz="4" w:space="0" w:color="000000" w:themeColor="text1"/>
            </w:tcBorders>
            <w:shd w:val="clear" w:color="auto" w:fill="ED8137"/>
            <w:vAlign w:val="center"/>
          </w:tcPr>
          <w:p w14:paraId="6E44B6EC" w14:textId="77777777" w:rsidR="00BA20CF" w:rsidRPr="003F15CD" w:rsidRDefault="00BA20CF" w:rsidP="004843EF">
            <w:pPr>
              <w:snapToGrid w:val="0"/>
              <w:ind w:leftChars="-49" w:left="-92" w:rightChars="-32" w:right="-67" w:hangingChars="5" w:hanging="11"/>
              <w:jc w:val="center"/>
              <w:rPr>
                <w:rFonts w:ascii="UD デジタル 教科書体 NK" w:eastAsia="UD デジタル 教科書体 NK" w:hAnsi="ＭＳ Ｐゴシック" w:cs="ＭＳ Ｐゴシック"/>
                <w:color w:val="000000"/>
                <w:kern w:val="0"/>
                <w:sz w:val="20"/>
                <w:szCs w:val="20"/>
                <w14:ligatures w14:val="none"/>
              </w:rPr>
            </w:pPr>
            <w:r w:rsidRPr="00F36BA0">
              <w:rPr>
                <w:rFonts w:ascii="UD デジタル 教科書体 NK" w:eastAsia="UD デジタル 教科書体 NK" w:hAnsi="ＭＳ Ｐ明朝" w:cs="ＭＳ Ｐゴシック" w:hint="eastAsia"/>
                <w:b/>
                <w:bCs/>
                <w:color w:val="FFFFFF"/>
                <w:kern w:val="0"/>
                <w:sz w:val="22"/>
                <w14:ligatures w14:val="none"/>
              </w:rPr>
              <w:t>シナリオ</w:t>
            </w:r>
          </w:p>
        </w:tc>
        <w:tc>
          <w:tcPr>
            <w:tcW w:w="476" w:type="dxa"/>
            <w:vMerge w:val="restart"/>
            <w:tcBorders>
              <w:top w:val="single" w:sz="4" w:space="0" w:color="000000" w:themeColor="text1"/>
              <w:left w:val="single" w:sz="4" w:space="0" w:color="000000" w:themeColor="text1"/>
              <w:right w:val="single" w:sz="4" w:space="0" w:color="000000" w:themeColor="text1"/>
            </w:tcBorders>
            <w:shd w:val="clear" w:color="auto" w:fill="ED8137"/>
            <w:textDirection w:val="tbRlV"/>
            <w:vAlign w:val="center"/>
          </w:tcPr>
          <w:p w14:paraId="5D2A7BA3" w14:textId="77777777" w:rsidR="00BA20CF" w:rsidRDefault="00BA20CF" w:rsidP="004843EF">
            <w:pPr>
              <w:snapToGrid w:val="0"/>
              <w:ind w:leftChars="-49" w:left="-92" w:rightChars="-32" w:right="-67" w:hangingChars="5" w:hanging="11"/>
              <w:jc w:val="center"/>
              <w:rPr>
                <w:rFonts w:ascii="UD デジタル 教科書体 NK" w:eastAsia="UD デジタル 教科書体 NK" w:hAnsi="ＭＳ Ｐ明朝" w:cs="ＭＳ Ｐゴシック"/>
                <w:color w:val="000000"/>
                <w:kern w:val="0"/>
                <w14:ligatures w14:val="none"/>
              </w:rPr>
            </w:pPr>
            <w:r w:rsidRPr="00F36BA0">
              <w:rPr>
                <w:rFonts w:ascii="UD デジタル 教科書体 NK" w:eastAsia="UD デジタル 教科書体 NK" w:hAnsi="ＭＳ Ｐ明朝" w:cs="ＭＳ Ｐゴシック" w:hint="eastAsia"/>
                <w:b/>
                <w:bCs/>
                <w:color w:val="FFFFFF"/>
                <w:kern w:val="0"/>
                <w:sz w:val="22"/>
                <w14:ligatures w14:val="none"/>
              </w:rPr>
              <w:t>リスク値</w:t>
            </w:r>
          </w:p>
        </w:tc>
        <w:tc>
          <w:tcPr>
            <w:tcW w:w="2065" w:type="dxa"/>
            <w:vMerge w:val="restart"/>
            <w:tcBorders>
              <w:top w:val="single" w:sz="4" w:space="0" w:color="000000" w:themeColor="text1"/>
              <w:left w:val="single" w:sz="4" w:space="0" w:color="000000" w:themeColor="text1"/>
              <w:right w:val="single" w:sz="4" w:space="0" w:color="auto"/>
            </w:tcBorders>
            <w:shd w:val="clear" w:color="auto" w:fill="D9F2D0" w:themeFill="accent6" w:themeFillTint="33"/>
            <w:vAlign w:val="center"/>
          </w:tcPr>
          <w:p w14:paraId="41D5F874" w14:textId="087E109D" w:rsidR="00BA20CF" w:rsidRPr="00651240" w:rsidRDefault="00BA20CF" w:rsidP="00BA20CF">
            <w:pPr>
              <w:snapToGrid w:val="0"/>
              <w:ind w:leftChars="-49" w:left="-92" w:rightChars="-32" w:right="-67" w:hangingChars="5" w:hanging="11"/>
              <w:jc w:val="center"/>
              <w:rPr>
                <w:rFonts w:ascii="UD デジタル 教科書体 NK" w:eastAsia="UD デジタル 教科書体 NK" w:hAnsi="ＭＳ Ｐ明朝" w:cs="ＭＳ Ｐゴシック"/>
                <w:color w:val="000000"/>
                <w:kern w:val="0"/>
                <w14:ligatures w14:val="none"/>
              </w:rPr>
            </w:pPr>
            <w:r w:rsidRPr="003F15CD">
              <w:rPr>
                <w:rFonts w:ascii="UD デジタル 教科書体 NK" w:eastAsia="UD デジタル 教科書体 NK" w:hAnsi="ＭＳ Ｐ明朝" w:cs="ＭＳ Ｐゴシック" w:hint="eastAsia"/>
                <w:b/>
                <w:bCs/>
                <w:kern w:val="0"/>
                <w:sz w:val="22"/>
                <w14:ligatures w14:val="none"/>
              </w:rPr>
              <w:t xml:space="preserve">現状の課題と対応　</w:t>
            </w:r>
          </w:p>
        </w:tc>
        <w:tc>
          <w:tcPr>
            <w:tcW w:w="5812" w:type="dxa"/>
            <w:gridSpan w:val="2"/>
            <w:tcBorders>
              <w:top w:val="single" w:sz="4" w:space="0" w:color="000000" w:themeColor="text1"/>
              <w:left w:val="nil"/>
              <w:bottom w:val="single" w:sz="4" w:space="0" w:color="auto"/>
              <w:right w:val="single" w:sz="4" w:space="0" w:color="auto"/>
            </w:tcBorders>
            <w:shd w:val="clear" w:color="auto" w:fill="D9F2D0" w:themeFill="accent6" w:themeFillTint="33"/>
            <w:vAlign w:val="center"/>
          </w:tcPr>
          <w:p w14:paraId="48A9449F" w14:textId="77777777" w:rsidR="00BA20CF" w:rsidRPr="00651240" w:rsidRDefault="00BA20CF" w:rsidP="004843EF">
            <w:pPr>
              <w:snapToGrid w:val="0"/>
              <w:ind w:leftChars="-49" w:left="-92" w:rightChars="-32" w:right="-67" w:hangingChars="5" w:hanging="11"/>
              <w:jc w:val="center"/>
              <w:rPr>
                <w:rFonts w:ascii="UD デジタル 教科書体 NK" w:eastAsia="UD デジタル 教科書体 NK" w:hAnsi="ＭＳ Ｐ明朝" w:cs="ＭＳ Ｐゴシック"/>
                <w:color w:val="000000"/>
                <w:kern w:val="0"/>
                <w14:ligatures w14:val="none"/>
              </w:rPr>
            </w:pPr>
            <w:r w:rsidRPr="003F15CD">
              <w:rPr>
                <w:rFonts w:ascii="UD デジタル 教科書体 NK" w:eastAsia="UD デジタル 教科書体 NK" w:hAnsi="ＭＳ Ｐ明朝" w:cs="ＭＳ Ｐゴシック" w:hint="eastAsia"/>
                <w:b/>
                <w:bCs/>
                <w:kern w:val="0"/>
                <w:sz w:val="22"/>
                <w14:ligatures w14:val="none"/>
              </w:rPr>
              <w:t>不備な点に対する対策/費用対効果のある対策</w:t>
            </w:r>
          </w:p>
        </w:tc>
        <w:tc>
          <w:tcPr>
            <w:tcW w:w="702" w:type="dxa"/>
            <w:tcBorders>
              <w:top w:val="single" w:sz="4" w:space="0" w:color="000000" w:themeColor="text1"/>
              <w:left w:val="nil"/>
              <w:bottom w:val="single" w:sz="4" w:space="0" w:color="auto"/>
              <w:right w:val="single" w:sz="4" w:space="0" w:color="auto"/>
            </w:tcBorders>
            <w:shd w:val="clear" w:color="auto" w:fill="D9F2D0" w:themeFill="accent6" w:themeFillTint="33"/>
            <w:vAlign w:val="center"/>
          </w:tcPr>
          <w:p w14:paraId="26AA005D" w14:textId="7DE62BC2" w:rsidR="00BA20CF" w:rsidRPr="003F15CD" w:rsidRDefault="00BA20CF" w:rsidP="004843EF">
            <w:pPr>
              <w:snapToGrid w:val="0"/>
              <w:ind w:leftChars="-49" w:left="-92" w:rightChars="-32" w:right="-67" w:hangingChars="5" w:hanging="11"/>
              <w:jc w:val="center"/>
              <w:rPr>
                <w:rFonts w:ascii="UD デジタル 教科書体 NK" w:eastAsia="UD デジタル 教科書体 NK" w:hAnsi="ＭＳ Ｐ明朝" w:cs="ＭＳ Ｐゴシック"/>
                <w:b/>
                <w:bCs/>
                <w:kern w:val="0"/>
                <w:sz w:val="22"/>
                <w14:ligatures w14:val="none"/>
              </w:rPr>
            </w:pPr>
            <w:r>
              <w:rPr>
                <w:rFonts w:ascii="UD デジタル 教科書体 NK" w:eastAsia="UD デジタル 教科書体 NK" w:hAnsi="ＭＳ Ｐ明朝" w:cs="ＭＳ Ｐゴシック" w:hint="eastAsia"/>
                <w:b/>
                <w:bCs/>
                <w:kern w:val="0"/>
                <w:sz w:val="22"/>
                <w14:ligatures w14:val="none"/>
              </w:rPr>
              <w:t>期限</w:t>
            </w:r>
          </w:p>
        </w:tc>
      </w:tr>
      <w:tr w:rsidR="00BA20CF" w:rsidRPr="00301192" w14:paraId="0854D9DF" w14:textId="77777777" w:rsidTr="00712B5E">
        <w:trPr>
          <w:trHeight w:val="517"/>
        </w:trPr>
        <w:tc>
          <w:tcPr>
            <w:tcW w:w="476" w:type="dxa"/>
            <w:vMerge/>
            <w:tcBorders>
              <w:left w:val="single" w:sz="4" w:space="0" w:color="000000" w:themeColor="text1"/>
              <w:bottom w:val="single" w:sz="4" w:space="0" w:color="000000" w:themeColor="text1"/>
              <w:right w:val="single" w:sz="4" w:space="0" w:color="000000" w:themeColor="text1"/>
            </w:tcBorders>
            <w:shd w:val="clear" w:color="auto" w:fill="ED8137"/>
          </w:tcPr>
          <w:p w14:paraId="496F64F9" w14:textId="77777777" w:rsidR="00BA20CF" w:rsidRPr="003F15CD" w:rsidRDefault="00BA20CF" w:rsidP="004843EF">
            <w:pPr>
              <w:snapToGrid w:val="0"/>
              <w:ind w:leftChars="-49" w:left="-93" w:rightChars="-32" w:right="-67" w:hangingChars="5" w:hanging="10"/>
              <w:jc w:val="both"/>
              <w:rPr>
                <w:rFonts w:ascii="UD デジタル 教科書体 NK" w:eastAsia="UD デジタル 教科書体 NK" w:hAnsi="ＭＳ Ｐゴシック" w:cs="ＭＳ Ｐゴシック"/>
                <w:color w:val="000000"/>
                <w:kern w:val="0"/>
                <w:sz w:val="20"/>
                <w:szCs w:val="20"/>
                <w14:ligatures w14:val="none"/>
              </w:rPr>
            </w:pPr>
          </w:p>
        </w:tc>
        <w:tc>
          <w:tcPr>
            <w:tcW w:w="947" w:type="dxa"/>
            <w:vMerge/>
            <w:tcBorders>
              <w:left w:val="single" w:sz="4" w:space="0" w:color="000000" w:themeColor="text1"/>
              <w:bottom w:val="single" w:sz="4" w:space="0" w:color="000000" w:themeColor="text1"/>
              <w:right w:val="single" w:sz="4" w:space="0" w:color="000000" w:themeColor="text1"/>
            </w:tcBorders>
            <w:shd w:val="clear" w:color="auto" w:fill="ED8137"/>
            <w:vAlign w:val="center"/>
          </w:tcPr>
          <w:p w14:paraId="5181748E" w14:textId="77777777" w:rsidR="00BA20CF" w:rsidRPr="003F15CD" w:rsidRDefault="00BA20CF" w:rsidP="004843EF">
            <w:pPr>
              <w:snapToGrid w:val="0"/>
              <w:ind w:leftChars="-49" w:left="-93" w:rightChars="-32" w:right="-67" w:hangingChars="5" w:hanging="10"/>
              <w:jc w:val="both"/>
              <w:rPr>
                <w:rFonts w:ascii="UD デジタル 教科書体 NK" w:eastAsia="UD デジタル 教科書体 NK" w:hAnsi="ＭＳ Ｐゴシック" w:cs="ＭＳ Ｐゴシック"/>
                <w:color w:val="000000"/>
                <w:kern w:val="0"/>
                <w:sz w:val="20"/>
                <w:szCs w:val="20"/>
                <w14:ligatures w14:val="none"/>
              </w:rPr>
            </w:pPr>
          </w:p>
        </w:tc>
        <w:tc>
          <w:tcPr>
            <w:tcW w:w="476" w:type="dxa"/>
            <w:vMerge/>
            <w:tcBorders>
              <w:left w:val="single" w:sz="4" w:space="0" w:color="000000" w:themeColor="text1"/>
              <w:bottom w:val="single" w:sz="4" w:space="0" w:color="000000" w:themeColor="text1"/>
              <w:right w:val="single" w:sz="4" w:space="0" w:color="000000" w:themeColor="text1"/>
            </w:tcBorders>
            <w:shd w:val="clear" w:color="auto" w:fill="ED8137"/>
            <w:vAlign w:val="center"/>
          </w:tcPr>
          <w:p w14:paraId="6E614C17" w14:textId="77777777" w:rsidR="00BA20CF" w:rsidRDefault="00BA20CF" w:rsidP="004843EF">
            <w:pPr>
              <w:snapToGrid w:val="0"/>
              <w:ind w:leftChars="-49" w:left="-93" w:rightChars="-32" w:right="-67" w:hangingChars="5" w:hanging="10"/>
              <w:jc w:val="center"/>
              <w:rPr>
                <w:rFonts w:ascii="UD デジタル 教科書体 NK" w:eastAsia="UD デジタル 教科書体 NK" w:hAnsi="ＭＳ Ｐ明朝" w:cs="ＭＳ Ｐゴシック"/>
                <w:color w:val="000000"/>
                <w:kern w:val="0"/>
                <w14:ligatures w14:val="none"/>
              </w:rPr>
            </w:pPr>
          </w:p>
        </w:tc>
        <w:tc>
          <w:tcPr>
            <w:tcW w:w="2065" w:type="dxa"/>
            <w:vMerge/>
            <w:tcBorders>
              <w:left w:val="single" w:sz="4" w:space="0" w:color="000000" w:themeColor="text1"/>
              <w:bottom w:val="single" w:sz="4" w:space="0" w:color="000000" w:themeColor="text1"/>
              <w:right w:val="single" w:sz="4" w:space="0" w:color="auto"/>
            </w:tcBorders>
            <w:shd w:val="clear" w:color="auto" w:fill="D9F2D0" w:themeFill="accent6" w:themeFillTint="33"/>
            <w:vAlign w:val="center"/>
          </w:tcPr>
          <w:p w14:paraId="25B10CC3" w14:textId="062D2988" w:rsidR="00BA20CF" w:rsidRPr="00651240" w:rsidRDefault="00BA20CF" w:rsidP="004843EF">
            <w:pPr>
              <w:snapToGrid w:val="0"/>
              <w:ind w:leftChars="-49" w:left="-93" w:rightChars="-32" w:right="-67" w:hangingChars="5" w:hanging="10"/>
              <w:rPr>
                <w:rFonts w:ascii="UD デジタル 教科書体 NK" w:eastAsia="UD デジタル 教科書体 NK" w:hAnsi="ＭＳ Ｐ明朝" w:cs="ＭＳ Ｐゴシック"/>
                <w:color w:val="000000"/>
                <w:kern w:val="0"/>
                <w14:ligatures w14:val="none"/>
              </w:rPr>
            </w:pPr>
          </w:p>
        </w:tc>
        <w:tc>
          <w:tcPr>
            <w:tcW w:w="1701" w:type="dxa"/>
            <w:tcBorders>
              <w:top w:val="nil"/>
              <w:left w:val="nil"/>
              <w:bottom w:val="single" w:sz="4" w:space="0" w:color="000000" w:themeColor="text1"/>
              <w:right w:val="single" w:sz="4" w:space="0" w:color="auto"/>
            </w:tcBorders>
            <w:shd w:val="clear" w:color="auto" w:fill="D9F2D0" w:themeFill="accent6" w:themeFillTint="33"/>
            <w:vAlign w:val="center"/>
          </w:tcPr>
          <w:p w14:paraId="144358CE" w14:textId="77777777" w:rsidR="00BA20CF" w:rsidRPr="00651240" w:rsidRDefault="00BA20CF" w:rsidP="00BA20CF">
            <w:pPr>
              <w:snapToGrid w:val="0"/>
              <w:ind w:leftChars="-49" w:left="-92" w:rightChars="-32" w:right="-67" w:hangingChars="5" w:hanging="11"/>
              <w:jc w:val="center"/>
              <w:rPr>
                <w:rFonts w:ascii="UD デジタル 教科書体 NK" w:eastAsia="UD デジタル 教科書体 NK" w:hAnsi="ＭＳ Ｐ明朝" w:cs="ＭＳ Ｐゴシック"/>
                <w:color w:val="000000"/>
                <w:kern w:val="0"/>
                <w14:ligatures w14:val="none"/>
              </w:rPr>
            </w:pPr>
            <w:r w:rsidRPr="003F15CD">
              <w:rPr>
                <w:rFonts w:ascii="UD デジタル 教科書体 NK" w:eastAsia="UD デジタル 教科書体 NK" w:hAnsi="ＭＳ Ｐ明朝" w:cs="ＭＳ Ｐゴシック" w:hint="eastAsia"/>
                <w:b/>
                <w:bCs/>
                <w:color w:val="000000"/>
                <w:kern w:val="0"/>
                <w:sz w:val="22"/>
                <w14:ligatures w14:val="none"/>
              </w:rPr>
              <w:t>【緊急対応】</w:t>
            </w:r>
          </w:p>
        </w:tc>
        <w:tc>
          <w:tcPr>
            <w:tcW w:w="4111" w:type="dxa"/>
            <w:tcBorders>
              <w:top w:val="nil"/>
              <w:left w:val="nil"/>
              <w:bottom w:val="single" w:sz="4" w:space="0" w:color="000000" w:themeColor="text1"/>
              <w:right w:val="single" w:sz="4" w:space="0" w:color="auto"/>
            </w:tcBorders>
            <w:shd w:val="clear" w:color="auto" w:fill="D9F2D0" w:themeFill="accent6" w:themeFillTint="33"/>
            <w:vAlign w:val="center"/>
          </w:tcPr>
          <w:p w14:paraId="76B280A5" w14:textId="77777777" w:rsidR="00BA20CF" w:rsidRPr="00651240" w:rsidRDefault="00BA20CF" w:rsidP="00BA20CF">
            <w:pPr>
              <w:snapToGrid w:val="0"/>
              <w:ind w:leftChars="-49" w:left="-92" w:rightChars="-32" w:right="-67" w:hangingChars="5" w:hanging="11"/>
              <w:jc w:val="center"/>
              <w:rPr>
                <w:rFonts w:ascii="UD デジタル 教科書体 NK" w:eastAsia="UD デジタル 教科書体 NK" w:hAnsi="ＭＳ Ｐ明朝" w:cs="ＭＳ Ｐゴシック"/>
                <w:color w:val="000000"/>
                <w:kern w:val="0"/>
                <w14:ligatures w14:val="none"/>
              </w:rPr>
            </w:pPr>
            <w:r w:rsidRPr="003F15CD">
              <w:rPr>
                <w:rFonts w:ascii="UD デジタル 教科書体 NK" w:eastAsia="UD デジタル 教科書体 NK" w:hAnsi="ＭＳ Ｐ明朝" w:cs="ＭＳ Ｐゴシック" w:hint="eastAsia"/>
                <w:b/>
                <w:bCs/>
                <w:color w:val="000000"/>
                <w:kern w:val="0"/>
                <w:sz w:val="22"/>
                <w14:ligatures w14:val="none"/>
              </w:rPr>
              <w:t>【事前対策】</w:t>
            </w:r>
          </w:p>
        </w:tc>
        <w:tc>
          <w:tcPr>
            <w:tcW w:w="702" w:type="dxa"/>
            <w:tcBorders>
              <w:top w:val="single" w:sz="4" w:space="0" w:color="auto"/>
              <w:left w:val="nil"/>
              <w:bottom w:val="single" w:sz="4" w:space="0" w:color="000000" w:themeColor="text1"/>
              <w:right w:val="single" w:sz="4" w:space="0" w:color="auto"/>
            </w:tcBorders>
            <w:shd w:val="clear" w:color="auto" w:fill="D9F2D0" w:themeFill="accent6" w:themeFillTint="33"/>
            <w:vAlign w:val="center"/>
          </w:tcPr>
          <w:p w14:paraId="38FE216B" w14:textId="3DBCA743" w:rsidR="00BA20CF" w:rsidRPr="003F15CD" w:rsidRDefault="00BA20CF" w:rsidP="004843EF">
            <w:pPr>
              <w:snapToGrid w:val="0"/>
              <w:ind w:leftChars="-49" w:left="-92" w:rightChars="-32" w:right="-67" w:hangingChars="5" w:hanging="11"/>
              <w:jc w:val="center"/>
              <w:rPr>
                <w:rFonts w:ascii="UD デジタル 教科書体 NK" w:eastAsia="UD デジタル 教科書体 NK" w:hAnsi="ＭＳ Ｐ明朝" w:cs="ＭＳ Ｐゴシック"/>
                <w:b/>
                <w:bCs/>
                <w:color w:val="000000"/>
                <w:kern w:val="0"/>
                <w:sz w:val="22"/>
                <w14:ligatures w14:val="none"/>
              </w:rPr>
            </w:pPr>
            <w:r>
              <w:rPr>
                <w:rFonts w:ascii="UD デジタル 教科書体 NK" w:eastAsia="UD デジタル 教科書体 NK" w:hAnsi="ＭＳ Ｐ明朝" w:cs="ＭＳ Ｐゴシック" w:hint="eastAsia"/>
                <w:b/>
                <w:bCs/>
                <w:kern w:val="0"/>
                <w:sz w:val="22"/>
                <w14:ligatures w14:val="none"/>
              </w:rPr>
              <w:t>担当者</w:t>
            </w:r>
          </w:p>
        </w:tc>
      </w:tr>
      <w:tr w:rsidR="004843EF" w:rsidRPr="00301192" w14:paraId="2C2501A8" w14:textId="77777777" w:rsidTr="00F0350A">
        <w:trPr>
          <w:trHeight w:val="1596"/>
        </w:trPr>
        <w:tc>
          <w:tcPr>
            <w:tcW w:w="476" w:type="dxa"/>
            <w:vMerge w:val="restart"/>
            <w:tcBorders>
              <w:top w:val="single" w:sz="4" w:space="0" w:color="000000" w:themeColor="text1"/>
              <w:left w:val="single" w:sz="4" w:space="0" w:color="000000" w:themeColor="text1"/>
              <w:right w:val="single" w:sz="4" w:space="0" w:color="000000" w:themeColor="text1"/>
            </w:tcBorders>
            <w:shd w:val="clear" w:color="auto" w:fill="FCD8BA"/>
            <w:textDirection w:val="tbRlV"/>
          </w:tcPr>
          <w:p w14:paraId="3A36E4E1" w14:textId="77777777" w:rsidR="004843EF" w:rsidRPr="008D40C5" w:rsidRDefault="004843EF" w:rsidP="004843EF">
            <w:pPr>
              <w:snapToGrid w:val="0"/>
              <w:ind w:leftChars="-49" w:left="-92" w:rightChars="-32" w:right="-67" w:hangingChars="5" w:hanging="11"/>
              <w:jc w:val="center"/>
              <w:rPr>
                <w:rFonts w:ascii="UD デジタル 教科書体 NK" w:eastAsia="UD デジタル 教科書体 NK" w:hAnsi="ＭＳ Ｐゴシック" w:cs="ＭＳ Ｐゴシック"/>
                <w:color w:val="FFFFFF"/>
                <w:kern w:val="0"/>
                <w:sz w:val="20"/>
                <w:szCs w:val="20"/>
                <w14:ligatures w14:val="none"/>
              </w:rPr>
            </w:pPr>
            <w:r w:rsidRPr="00D6512B">
              <w:rPr>
                <w:rFonts w:ascii="UD デジタル 教科書体 NK" w:eastAsia="UD デジタル 教科書体 NK" w:hAnsi="ＭＳ Ｐ明朝" w:cs="ＭＳ Ｐゴシック" w:hint="eastAsia"/>
                <w:b/>
                <w:bCs/>
                <w:kern w:val="0"/>
                <w:sz w:val="22"/>
                <w14:ligatures w14:val="none"/>
              </w:rPr>
              <w:t>スタッフ</w:t>
            </w:r>
          </w:p>
        </w:tc>
        <w:tc>
          <w:tcPr>
            <w:tcW w:w="947"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DEDDF"/>
            <w:vAlign w:val="center"/>
          </w:tcPr>
          <w:p w14:paraId="66F74D4C" w14:textId="0FC184CF" w:rsidR="004843EF" w:rsidRPr="00651240" w:rsidRDefault="004843EF" w:rsidP="008C41B3">
            <w:pPr>
              <w:snapToGrid w:val="0"/>
              <w:ind w:leftChars="-30" w:left="-63" w:rightChars="-30" w:right="-63"/>
              <w:rPr>
                <w:rFonts w:ascii="UD デジタル 教科書体 NK" w:eastAsia="UD デジタル 教科書体 NK" w:hAnsi="ＭＳ Ｐ明朝" w:cs="ＭＳ Ｐゴシック"/>
                <w:color w:val="000000"/>
                <w:kern w:val="0"/>
                <w14:ligatures w14:val="none"/>
              </w:rPr>
            </w:pPr>
          </w:p>
        </w:tc>
        <w:tc>
          <w:tcPr>
            <w:tcW w:w="47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DEDDF"/>
            <w:vAlign w:val="center"/>
          </w:tcPr>
          <w:p w14:paraId="385D5A57" w14:textId="5AAC822B" w:rsidR="004843EF" w:rsidRPr="00651240" w:rsidRDefault="004843EF" w:rsidP="008C41B3">
            <w:pPr>
              <w:snapToGrid w:val="0"/>
              <w:ind w:leftChars="-30" w:left="-63" w:rightChars="-30" w:right="-63"/>
              <w:jc w:val="center"/>
              <w:rPr>
                <w:rFonts w:ascii="UD デジタル 教科書体 NK" w:eastAsia="UD デジタル 教科書体 NK" w:hAnsi="ＭＳ Ｐ明朝" w:cs="ＭＳ Ｐゴシック"/>
                <w:color w:val="000000"/>
                <w:kern w:val="0"/>
                <w14:ligatures w14:val="none"/>
              </w:rPr>
            </w:pPr>
          </w:p>
        </w:tc>
        <w:tc>
          <w:tcPr>
            <w:tcW w:w="2065" w:type="dxa"/>
            <w:tcBorders>
              <w:top w:val="single" w:sz="4" w:space="0" w:color="000000" w:themeColor="text1"/>
              <w:left w:val="single" w:sz="4" w:space="0" w:color="000000" w:themeColor="text1"/>
              <w:bottom w:val="single" w:sz="4" w:space="0" w:color="auto"/>
              <w:right w:val="single" w:sz="4" w:space="0" w:color="auto"/>
            </w:tcBorders>
            <w:vAlign w:val="center"/>
          </w:tcPr>
          <w:p w14:paraId="705F8D80" w14:textId="0FF8E66C" w:rsidR="004843EF" w:rsidRPr="00651240" w:rsidRDefault="004843EF" w:rsidP="008C41B3">
            <w:pPr>
              <w:snapToGrid w:val="0"/>
              <w:ind w:leftChars="-30" w:left="-63" w:rightChars="-30" w:right="-63"/>
              <w:rPr>
                <w:rFonts w:ascii="UD デジタル 教科書体 NK" w:eastAsia="UD デジタル 教科書体 NK" w:hAnsi="ＭＳ Ｐ明朝" w:cs="ＭＳ Ｐゴシック"/>
                <w:color w:val="000000"/>
                <w:kern w:val="0"/>
                <w14:ligatures w14:val="none"/>
              </w:rPr>
            </w:pPr>
          </w:p>
        </w:tc>
        <w:tc>
          <w:tcPr>
            <w:tcW w:w="1701" w:type="dxa"/>
            <w:tcBorders>
              <w:top w:val="single" w:sz="4" w:space="0" w:color="000000" w:themeColor="text1"/>
              <w:left w:val="nil"/>
              <w:bottom w:val="single" w:sz="4" w:space="0" w:color="auto"/>
              <w:right w:val="single" w:sz="4" w:space="0" w:color="auto"/>
            </w:tcBorders>
            <w:vAlign w:val="center"/>
          </w:tcPr>
          <w:p w14:paraId="1CC455CC" w14:textId="30DFACE7" w:rsidR="004843EF" w:rsidRPr="00651240" w:rsidRDefault="004843EF" w:rsidP="008C41B3">
            <w:pPr>
              <w:snapToGrid w:val="0"/>
              <w:ind w:leftChars="-30" w:left="-63" w:rightChars="-30" w:right="-63"/>
              <w:rPr>
                <w:rFonts w:ascii="UD デジタル 教科書体 NK" w:eastAsia="UD デジタル 教科書体 NK" w:hAnsi="ＭＳ Ｐ明朝" w:cs="ＭＳ Ｐゴシック"/>
                <w:color w:val="000000"/>
                <w:kern w:val="0"/>
                <w14:ligatures w14:val="none"/>
              </w:rPr>
            </w:pPr>
          </w:p>
        </w:tc>
        <w:tc>
          <w:tcPr>
            <w:tcW w:w="4111" w:type="dxa"/>
            <w:tcBorders>
              <w:top w:val="single" w:sz="4" w:space="0" w:color="000000" w:themeColor="text1"/>
              <w:left w:val="nil"/>
              <w:bottom w:val="single" w:sz="4" w:space="0" w:color="auto"/>
              <w:right w:val="single" w:sz="4" w:space="0" w:color="auto"/>
            </w:tcBorders>
            <w:shd w:val="clear" w:color="000000" w:fill="FFFFFF"/>
            <w:vAlign w:val="center"/>
          </w:tcPr>
          <w:p w14:paraId="331C34F9" w14:textId="7690ECF7" w:rsidR="004843EF" w:rsidRPr="00651240" w:rsidRDefault="004843EF" w:rsidP="008C41B3">
            <w:pPr>
              <w:snapToGrid w:val="0"/>
              <w:ind w:leftChars="-30" w:left="-63" w:rightChars="-30" w:right="-63"/>
              <w:rPr>
                <w:rFonts w:ascii="UD デジタル 教科書体 NK" w:eastAsia="UD デジタル 教科書体 NK" w:hAnsi="ＭＳ Ｐ明朝" w:cs="ＭＳ Ｐゴシック"/>
                <w:color w:val="000000"/>
                <w:kern w:val="0"/>
                <w14:ligatures w14:val="none"/>
              </w:rPr>
            </w:pPr>
          </w:p>
        </w:tc>
        <w:tc>
          <w:tcPr>
            <w:tcW w:w="702" w:type="dxa"/>
            <w:tcBorders>
              <w:top w:val="single" w:sz="4" w:space="0" w:color="000000" w:themeColor="text1"/>
              <w:left w:val="nil"/>
              <w:bottom w:val="single" w:sz="4" w:space="0" w:color="auto"/>
              <w:right w:val="single" w:sz="4" w:space="0" w:color="auto"/>
            </w:tcBorders>
            <w:shd w:val="clear" w:color="000000" w:fill="FFFFFF"/>
            <w:vAlign w:val="center"/>
          </w:tcPr>
          <w:p w14:paraId="5C290155" w14:textId="77777777" w:rsidR="004843EF" w:rsidRPr="00651240" w:rsidRDefault="004843EF" w:rsidP="00BA20CF">
            <w:pPr>
              <w:snapToGrid w:val="0"/>
              <w:ind w:leftChars="-49" w:left="-93" w:rightChars="-32" w:right="-67" w:hangingChars="5" w:hanging="10"/>
              <w:jc w:val="both"/>
              <w:rPr>
                <w:rFonts w:ascii="UD デジタル 教科書体 NK" w:eastAsia="UD デジタル 教科書体 NK" w:hAnsi="ＭＳ Ｐ明朝" w:cs="ＭＳ Ｐゴシック"/>
                <w:color w:val="000000"/>
                <w:kern w:val="0"/>
                <w14:ligatures w14:val="none"/>
              </w:rPr>
            </w:pPr>
          </w:p>
        </w:tc>
      </w:tr>
      <w:tr w:rsidR="004843EF" w:rsidRPr="00301192" w14:paraId="06F4FBA3" w14:textId="77777777" w:rsidTr="00BA20CF">
        <w:trPr>
          <w:trHeight w:val="1575"/>
        </w:trPr>
        <w:tc>
          <w:tcPr>
            <w:tcW w:w="476" w:type="dxa"/>
            <w:vMerge/>
            <w:tcBorders>
              <w:left w:val="single" w:sz="4" w:space="0" w:color="000000" w:themeColor="text1"/>
              <w:right w:val="single" w:sz="4" w:space="0" w:color="000000" w:themeColor="text1"/>
            </w:tcBorders>
            <w:shd w:val="clear" w:color="auto" w:fill="FCD8BA"/>
          </w:tcPr>
          <w:p w14:paraId="22BD5377" w14:textId="77777777" w:rsidR="004843EF" w:rsidRPr="003F15CD" w:rsidRDefault="004843EF" w:rsidP="004843EF">
            <w:pPr>
              <w:snapToGrid w:val="0"/>
              <w:ind w:leftChars="-49" w:left="-93" w:rightChars="-32" w:right="-67" w:hangingChars="5" w:hanging="10"/>
              <w:jc w:val="both"/>
              <w:rPr>
                <w:rFonts w:ascii="UD デジタル 教科書体 NK" w:eastAsia="UD デジタル 教科書体 NK" w:hAnsi="ＭＳ Ｐ明朝" w:cs="ＭＳ Ｐゴシック"/>
                <w:color w:val="000000"/>
                <w:kern w:val="0"/>
                <w:sz w:val="20"/>
                <w:szCs w:val="20"/>
                <w14:ligatures w14:val="none"/>
              </w:rPr>
            </w:pPr>
          </w:p>
        </w:tc>
        <w:tc>
          <w:tcPr>
            <w:tcW w:w="947" w:type="dxa"/>
            <w:tcBorders>
              <w:top w:val="nil"/>
              <w:left w:val="single" w:sz="4" w:space="0" w:color="000000" w:themeColor="text1"/>
              <w:bottom w:val="single" w:sz="4" w:space="0" w:color="auto"/>
              <w:right w:val="single" w:sz="4" w:space="0" w:color="000000" w:themeColor="text1"/>
            </w:tcBorders>
            <w:shd w:val="clear" w:color="auto" w:fill="FDEDDF"/>
            <w:vAlign w:val="center"/>
          </w:tcPr>
          <w:p w14:paraId="5437B001" w14:textId="0E10A902" w:rsidR="004843EF" w:rsidRPr="00651240" w:rsidRDefault="004843EF" w:rsidP="008C41B3">
            <w:pPr>
              <w:snapToGrid w:val="0"/>
              <w:ind w:leftChars="-30" w:left="-63" w:rightChars="-30" w:right="-63"/>
              <w:rPr>
                <w:rFonts w:ascii="UD デジタル 教科書体 NK" w:eastAsia="UD デジタル 教科書体 NK" w:hAnsi="ＭＳ Ｐ明朝" w:cs="ＭＳ Ｐゴシック"/>
                <w:color w:val="000000"/>
                <w:kern w:val="0"/>
                <w14:ligatures w14:val="none"/>
              </w:rPr>
            </w:pPr>
          </w:p>
        </w:tc>
        <w:tc>
          <w:tcPr>
            <w:tcW w:w="476" w:type="dxa"/>
            <w:tcBorders>
              <w:top w:val="nil"/>
              <w:left w:val="single" w:sz="4" w:space="0" w:color="000000" w:themeColor="text1"/>
              <w:bottom w:val="single" w:sz="4" w:space="0" w:color="auto"/>
              <w:right w:val="single" w:sz="4" w:space="0" w:color="000000" w:themeColor="text1"/>
            </w:tcBorders>
            <w:shd w:val="clear" w:color="auto" w:fill="FDEDDF"/>
            <w:vAlign w:val="center"/>
          </w:tcPr>
          <w:p w14:paraId="776803E8" w14:textId="12999243" w:rsidR="004843EF" w:rsidRPr="00651240" w:rsidRDefault="004843EF" w:rsidP="008C41B3">
            <w:pPr>
              <w:snapToGrid w:val="0"/>
              <w:ind w:leftChars="-30" w:left="-63" w:rightChars="-30" w:right="-63"/>
              <w:jc w:val="center"/>
              <w:rPr>
                <w:rFonts w:ascii="UD デジタル 教科書体 NK" w:eastAsia="UD デジタル 教科書体 NK" w:hAnsi="ＭＳ Ｐ明朝" w:cs="ＭＳ Ｐゴシック"/>
                <w:color w:val="000000"/>
                <w:kern w:val="0"/>
                <w14:ligatures w14:val="none"/>
              </w:rPr>
            </w:pPr>
          </w:p>
        </w:tc>
        <w:tc>
          <w:tcPr>
            <w:tcW w:w="2065" w:type="dxa"/>
            <w:tcBorders>
              <w:top w:val="nil"/>
              <w:left w:val="single" w:sz="4" w:space="0" w:color="000000" w:themeColor="text1"/>
              <w:bottom w:val="single" w:sz="4" w:space="0" w:color="auto"/>
              <w:right w:val="single" w:sz="4" w:space="0" w:color="auto"/>
            </w:tcBorders>
            <w:vAlign w:val="center"/>
          </w:tcPr>
          <w:p w14:paraId="6C6ACA8C" w14:textId="42109E66" w:rsidR="004843EF" w:rsidRPr="00651240" w:rsidRDefault="004843EF" w:rsidP="008C41B3">
            <w:pPr>
              <w:snapToGrid w:val="0"/>
              <w:ind w:leftChars="-30" w:left="-63" w:rightChars="-30" w:right="-63"/>
              <w:rPr>
                <w:rFonts w:ascii="UD デジタル 教科書体 NK" w:eastAsia="UD デジタル 教科書体 NK" w:hAnsi="ＭＳ Ｐ明朝" w:cs="ＭＳ Ｐゴシック"/>
                <w:color w:val="000000"/>
                <w:kern w:val="0"/>
                <w14:ligatures w14:val="none"/>
              </w:rPr>
            </w:pPr>
          </w:p>
        </w:tc>
        <w:tc>
          <w:tcPr>
            <w:tcW w:w="1701" w:type="dxa"/>
            <w:tcBorders>
              <w:top w:val="nil"/>
              <w:left w:val="nil"/>
              <w:bottom w:val="single" w:sz="4" w:space="0" w:color="auto"/>
              <w:right w:val="single" w:sz="4" w:space="0" w:color="auto"/>
            </w:tcBorders>
            <w:vAlign w:val="center"/>
          </w:tcPr>
          <w:p w14:paraId="57E95305" w14:textId="5A4FCA4C" w:rsidR="004843EF" w:rsidRPr="00651240" w:rsidRDefault="004843EF" w:rsidP="008C41B3">
            <w:pPr>
              <w:snapToGrid w:val="0"/>
              <w:ind w:leftChars="-30" w:left="-63" w:rightChars="-30" w:right="-63"/>
              <w:rPr>
                <w:rFonts w:ascii="UD デジタル 教科書体 NK" w:eastAsia="UD デジタル 教科書体 NK" w:hAnsi="ＭＳ Ｐ明朝" w:cs="ＭＳ Ｐゴシック"/>
                <w:color w:val="000000"/>
                <w:kern w:val="0"/>
                <w14:ligatures w14:val="none"/>
              </w:rPr>
            </w:pPr>
          </w:p>
        </w:tc>
        <w:tc>
          <w:tcPr>
            <w:tcW w:w="4111" w:type="dxa"/>
            <w:tcBorders>
              <w:top w:val="nil"/>
              <w:left w:val="nil"/>
              <w:bottom w:val="single" w:sz="4" w:space="0" w:color="auto"/>
              <w:right w:val="single" w:sz="4" w:space="0" w:color="auto"/>
            </w:tcBorders>
            <w:shd w:val="clear" w:color="000000" w:fill="FFFFFF"/>
            <w:vAlign w:val="center"/>
          </w:tcPr>
          <w:p w14:paraId="2D22D1E4" w14:textId="270A89A8" w:rsidR="004843EF" w:rsidRPr="00651240" w:rsidRDefault="004843EF" w:rsidP="008C41B3">
            <w:pPr>
              <w:snapToGrid w:val="0"/>
              <w:ind w:leftChars="-30" w:left="-63" w:rightChars="-30" w:right="-63"/>
              <w:rPr>
                <w:rFonts w:ascii="UD デジタル 教科書体 NK" w:eastAsia="UD デジタル 教科書体 NK" w:hAnsi="ＭＳ Ｐ明朝" w:cs="ＭＳ Ｐゴシック"/>
                <w:kern w:val="0"/>
                <w14:ligatures w14:val="none"/>
              </w:rPr>
            </w:pPr>
          </w:p>
        </w:tc>
        <w:tc>
          <w:tcPr>
            <w:tcW w:w="702" w:type="dxa"/>
            <w:tcBorders>
              <w:top w:val="nil"/>
              <w:left w:val="nil"/>
              <w:bottom w:val="single" w:sz="4" w:space="0" w:color="auto"/>
              <w:right w:val="single" w:sz="4" w:space="0" w:color="auto"/>
            </w:tcBorders>
            <w:shd w:val="clear" w:color="000000" w:fill="FFFFFF"/>
            <w:vAlign w:val="center"/>
          </w:tcPr>
          <w:p w14:paraId="2BDAE0F6" w14:textId="77777777" w:rsidR="004843EF" w:rsidRPr="00651240" w:rsidRDefault="004843EF" w:rsidP="00BA20CF">
            <w:pPr>
              <w:snapToGrid w:val="0"/>
              <w:ind w:leftChars="-49" w:left="-93" w:rightChars="-32" w:right="-67" w:hangingChars="5" w:hanging="10"/>
              <w:jc w:val="both"/>
              <w:rPr>
                <w:rFonts w:ascii="UD デジタル 教科書体 NK" w:eastAsia="UD デジタル 教科書体 NK" w:hAnsi="ＭＳ Ｐ明朝" w:cs="ＭＳ Ｐゴシック"/>
                <w:kern w:val="0"/>
                <w14:ligatures w14:val="none"/>
              </w:rPr>
            </w:pPr>
          </w:p>
        </w:tc>
      </w:tr>
      <w:tr w:rsidR="004843EF" w:rsidRPr="00301192" w14:paraId="3CB7F2C2" w14:textId="77777777" w:rsidTr="00BA20CF">
        <w:trPr>
          <w:trHeight w:val="1913"/>
        </w:trPr>
        <w:tc>
          <w:tcPr>
            <w:tcW w:w="476" w:type="dxa"/>
            <w:vMerge/>
            <w:tcBorders>
              <w:left w:val="single" w:sz="4" w:space="0" w:color="000000" w:themeColor="text1"/>
              <w:right w:val="single" w:sz="4" w:space="0" w:color="000000" w:themeColor="text1"/>
            </w:tcBorders>
            <w:shd w:val="clear" w:color="auto" w:fill="FCD8BA"/>
          </w:tcPr>
          <w:p w14:paraId="7F664D84" w14:textId="77777777" w:rsidR="004843EF" w:rsidRPr="003F15CD" w:rsidRDefault="004843EF" w:rsidP="004843EF">
            <w:pPr>
              <w:snapToGrid w:val="0"/>
              <w:ind w:leftChars="-49" w:left="-93" w:rightChars="-32" w:right="-67" w:hangingChars="5" w:hanging="10"/>
              <w:jc w:val="both"/>
              <w:rPr>
                <w:rFonts w:ascii="UD デジタル 教科書体 NK" w:eastAsia="UD デジタル 教科書体 NK" w:hAnsi="ＭＳ Ｐ明朝" w:cs="ＭＳ Ｐゴシック"/>
                <w:color w:val="000000"/>
                <w:kern w:val="0"/>
                <w:sz w:val="20"/>
                <w:szCs w:val="20"/>
                <w14:ligatures w14:val="none"/>
              </w:rPr>
            </w:pPr>
          </w:p>
        </w:tc>
        <w:tc>
          <w:tcPr>
            <w:tcW w:w="947" w:type="dxa"/>
            <w:tcBorders>
              <w:top w:val="nil"/>
              <w:left w:val="single" w:sz="4" w:space="0" w:color="000000" w:themeColor="text1"/>
              <w:bottom w:val="single" w:sz="4" w:space="0" w:color="auto"/>
              <w:right w:val="single" w:sz="4" w:space="0" w:color="000000" w:themeColor="text1"/>
            </w:tcBorders>
            <w:shd w:val="clear" w:color="auto" w:fill="FDEDDF"/>
            <w:vAlign w:val="center"/>
          </w:tcPr>
          <w:p w14:paraId="5213CD17" w14:textId="303060DC" w:rsidR="004843EF" w:rsidRDefault="004843EF" w:rsidP="008C41B3">
            <w:pPr>
              <w:snapToGrid w:val="0"/>
              <w:ind w:leftChars="-30" w:left="-63" w:rightChars="-30" w:right="-63"/>
              <w:rPr>
                <w:rFonts w:ascii="UD デジタル 教科書体 NK" w:eastAsia="UD デジタル 教科書体 NK" w:hAnsi="ＭＳ Ｐ明朝" w:cs="ＭＳ Ｐゴシック"/>
                <w:kern w:val="0"/>
                <w14:ligatures w14:val="none"/>
              </w:rPr>
            </w:pPr>
          </w:p>
        </w:tc>
        <w:tc>
          <w:tcPr>
            <w:tcW w:w="476" w:type="dxa"/>
            <w:tcBorders>
              <w:top w:val="nil"/>
              <w:left w:val="single" w:sz="4" w:space="0" w:color="000000" w:themeColor="text1"/>
              <w:bottom w:val="single" w:sz="4" w:space="0" w:color="auto"/>
              <w:right w:val="single" w:sz="4" w:space="0" w:color="000000" w:themeColor="text1"/>
            </w:tcBorders>
            <w:shd w:val="clear" w:color="auto" w:fill="FDEDDF"/>
            <w:vAlign w:val="center"/>
          </w:tcPr>
          <w:p w14:paraId="5CAFDC0C" w14:textId="596A5DC7" w:rsidR="004843EF" w:rsidRDefault="004843EF" w:rsidP="008C41B3">
            <w:pPr>
              <w:snapToGrid w:val="0"/>
              <w:ind w:leftChars="-30" w:left="-63" w:rightChars="-30" w:right="-63"/>
              <w:jc w:val="center"/>
              <w:rPr>
                <w:rFonts w:ascii="UD デジタル 教科書体 NK" w:eastAsia="UD デジタル 教科書体 NK" w:hAnsi="ＭＳ Ｐ明朝" w:cs="ＭＳ Ｐゴシック"/>
                <w:kern w:val="0"/>
                <w14:ligatures w14:val="none"/>
              </w:rPr>
            </w:pPr>
          </w:p>
        </w:tc>
        <w:tc>
          <w:tcPr>
            <w:tcW w:w="2065" w:type="dxa"/>
            <w:tcBorders>
              <w:top w:val="nil"/>
              <w:left w:val="single" w:sz="4" w:space="0" w:color="000000" w:themeColor="text1"/>
              <w:bottom w:val="single" w:sz="4" w:space="0" w:color="auto"/>
              <w:right w:val="single" w:sz="4" w:space="0" w:color="auto"/>
            </w:tcBorders>
            <w:vAlign w:val="center"/>
          </w:tcPr>
          <w:p w14:paraId="61999964" w14:textId="5321F96B" w:rsidR="004843EF" w:rsidRPr="00651240" w:rsidRDefault="004843EF" w:rsidP="008C41B3">
            <w:pPr>
              <w:snapToGrid w:val="0"/>
              <w:ind w:leftChars="-30" w:left="-63" w:rightChars="-30" w:right="-63"/>
              <w:rPr>
                <w:rFonts w:ascii="UD デジタル 教科書体 NK" w:eastAsia="UD デジタル 教科書体 NK" w:hAnsi="ＭＳ Ｐ明朝" w:cs="ＭＳ Ｐゴシック"/>
                <w:kern w:val="0"/>
                <w14:ligatures w14:val="none"/>
              </w:rPr>
            </w:pPr>
          </w:p>
        </w:tc>
        <w:tc>
          <w:tcPr>
            <w:tcW w:w="1701" w:type="dxa"/>
            <w:tcBorders>
              <w:top w:val="nil"/>
              <w:left w:val="nil"/>
              <w:bottom w:val="single" w:sz="4" w:space="0" w:color="auto"/>
              <w:right w:val="single" w:sz="4" w:space="0" w:color="auto"/>
            </w:tcBorders>
            <w:vAlign w:val="center"/>
          </w:tcPr>
          <w:p w14:paraId="5C9E73C8" w14:textId="3EAECE02" w:rsidR="004843EF" w:rsidRPr="00651240" w:rsidRDefault="004843EF" w:rsidP="008C41B3">
            <w:pPr>
              <w:snapToGrid w:val="0"/>
              <w:ind w:leftChars="-30" w:left="-63" w:rightChars="-30" w:right="-63"/>
              <w:rPr>
                <w:rFonts w:ascii="UD デジタル 教科書体 NK" w:eastAsia="UD デジタル 教科書体 NK" w:hAnsi="ＭＳ Ｐ明朝" w:cs="ＭＳ Ｐゴシック"/>
                <w:kern w:val="0"/>
                <w14:ligatures w14:val="none"/>
              </w:rPr>
            </w:pPr>
          </w:p>
        </w:tc>
        <w:tc>
          <w:tcPr>
            <w:tcW w:w="4111" w:type="dxa"/>
            <w:tcBorders>
              <w:top w:val="nil"/>
              <w:left w:val="nil"/>
              <w:bottom w:val="single" w:sz="4" w:space="0" w:color="auto"/>
              <w:right w:val="single" w:sz="4" w:space="0" w:color="auto"/>
            </w:tcBorders>
            <w:shd w:val="clear" w:color="000000" w:fill="FFFFFF"/>
            <w:vAlign w:val="center"/>
          </w:tcPr>
          <w:p w14:paraId="45CCB36C" w14:textId="288CDAB3" w:rsidR="004843EF" w:rsidRPr="00651240" w:rsidRDefault="004843EF" w:rsidP="008C41B3">
            <w:pPr>
              <w:snapToGrid w:val="0"/>
              <w:ind w:leftChars="-30" w:left="-63" w:rightChars="-30" w:right="-63"/>
              <w:rPr>
                <w:rFonts w:ascii="UD デジタル 教科書体 NK" w:eastAsia="UD デジタル 教科書体 NK" w:hAnsi="ＭＳ Ｐ明朝" w:cs="ＭＳ Ｐゴシック"/>
                <w:kern w:val="0"/>
                <w14:ligatures w14:val="none"/>
              </w:rPr>
            </w:pPr>
          </w:p>
        </w:tc>
        <w:tc>
          <w:tcPr>
            <w:tcW w:w="702" w:type="dxa"/>
            <w:tcBorders>
              <w:top w:val="nil"/>
              <w:left w:val="nil"/>
              <w:bottom w:val="single" w:sz="4" w:space="0" w:color="auto"/>
              <w:right w:val="single" w:sz="4" w:space="0" w:color="auto"/>
            </w:tcBorders>
            <w:shd w:val="clear" w:color="000000" w:fill="FFFFFF"/>
            <w:vAlign w:val="center"/>
          </w:tcPr>
          <w:p w14:paraId="590C0210" w14:textId="77777777" w:rsidR="004843EF" w:rsidRPr="00651240" w:rsidRDefault="004843EF" w:rsidP="00BA20CF">
            <w:pPr>
              <w:snapToGrid w:val="0"/>
              <w:ind w:leftChars="-49" w:left="-93" w:rightChars="-32" w:right="-67" w:hangingChars="5" w:hanging="10"/>
              <w:jc w:val="both"/>
              <w:rPr>
                <w:rFonts w:ascii="UD デジタル 教科書体 NK" w:eastAsia="UD デジタル 教科書体 NK" w:hAnsi="ＭＳ Ｐ明朝" w:cs="ＭＳ Ｐゴシック"/>
                <w:kern w:val="0"/>
                <w14:ligatures w14:val="none"/>
              </w:rPr>
            </w:pPr>
          </w:p>
        </w:tc>
      </w:tr>
      <w:tr w:rsidR="004843EF" w:rsidRPr="00301192" w14:paraId="63765BF5" w14:textId="77777777" w:rsidTr="00BA20CF">
        <w:trPr>
          <w:trHeight w:val="1619"/>
        </w:trPr>
        <w:tc>
          <w:tcPr>
            <w:tcW w:w="476" w:type="dxa"/>
            <w:vMerge/>
            <w:tcBorders>
              <w:left w:val="single" w:sz="4" w:space="0" w:color="000000" w:themeColor="text1"/>
              <w:right w:val="single" w:sz="4" w:space="0" w:color="000000" w:themeColor="text1"/>
            </w:tcBorders>
            <w:shd w:val="clear" w:color="auto" w:fill="FCD8BA"/>
          </w:tcPr>
          <w:p w14:paraId="77E8D93C" w14:textId="77777777" w:rsidR="004843EF" w:rsidRDefault="004843EF" w:rsidP="004843EF">
            <w:pPr>
              <w:snapToGrid w:val="0"/>
              <w:ind w:leftChars="-49" w:left="-93" w:rightChars="-32" w:right="-67" w:hangingChars="5" w:hanging="10"/>
              <w:jc w:val="both"/>
              <w:rPr>
                <w:rFonts w:ascii="UD デジタル 教科書体 NK" w:eastAsia="UD デジタル 教科書体 NK" w:hAnsi="ＭＳ Ｐ明朝" w:cs="ＭＳ Ｐゴシック"/>
                <w:color w:val="000000"/>
                <w:kern w:val="0"/>
                <w:sz w:val="20"/>
                <w:szCs w:val="20"/>
                <w14:ligatures w14:val="none"/>
              </w:rPr>
            </w:pPr>
          </w:p>
        </w:tc>
        <w:tc>
          <w:tcPr>
            <w:tcW w:w="947" w:type="dxa"/>
            <w:tcBorders>
              <w:top w:val="nil"/>
              <w:left w:val="single" w:sz="4" w:space="0" w:color="000000" w:themeColor="text1"/>
              <w:bottom w:val="single" w:sz="4" w:space="0" w:color="auto"/>
              <w:right w:val="single" w:sz="4" w:space="0" w:color="000000" w:themeColor="text1"/>
            </w:tcBorders>
            <w:shd w:val="clear" w:color="auto" w:fill="FDEDDF"/>
            <w:vAlign w:val="center"/>
          </w:tcPr>
          <w:p w14:paraId="3AE2CE0E" w14:textId="4B009510" w:rsidR="004843EF" w:rsidRPr="00651240" w:rsidRDefault="004843EF" w:rsidP="008C41B3">
            <w:pPr>
              <w:snapToGrid w:val="0"/>
              <w:ind w:leftChars="-30" w:left="-63" w:rightChars="-30" w:right="-63"/>
              <w:rPr>
                <w:rFonts w:ascii="UD デジタル 教科書体 NK" w:eastAsia="UD デジタル 教科書体 NK" w:hAnsi="ＭＳ Ｐ明朝" w:cs="ＭＳ Ｐゴシック"/>
                <w:kern w:val="0"/>
                <w14:ligatures w14:val="none"/>
              </w:rPr>
            </w:pPr>
          </w:p>
        </w:tc>
        <w:tc>
          <w:tcPr>
            <w:tcW w:w="476" w:type="dxa"/>
            <w:tcBorders>
              <w:top w:val="nil"/>
              <w:left w:val="single" w:sz="4" w:space="0" w:color="000000" w:themeColor="text1"/>
              <w:bottom w:val="single" w:sz="4" w:space="0" w:color="auto"/>
              <w:right w:val="single" w:sz="4" w:space="0" w:color="000000" w:themeColor="text1"/>
            </w:tcBorders>
            <w:shd w:val="clear" w:color="auto" w:fill="FDEDDF"/>
            <w:vAlign w:val="center"/>
          </w:tcPr>
          <w:p w14:paraId="2A07C149" w14:textId="6414493F" w:rsidR="004843EF" w:rsidRPr="00651240" w:rsidRDefault="004843EF" w:rsidP="008C41B3">
            <w:pPr>
              <w:snapToGrid w:val="0"/>
              <w:ind w:leftChars="-30" w:left="-63" w:rightChars="-30" w:right="-63"/>
              <w:jc w:val="center"/>
              <w:rPr>
                <w:rFonts w:ascii="UD デジタル 教科書体 NK" w:eastAsia="UD デジタル 教科書体 NK" w:hAnsi="ＭＳ Ｐ明朝" w:cs="ＭＳ Ｐゴシック"/>
                <w:kern w:val="0"/>
                <w14:ligatures w14:val="none"/>
              </w:rPr>
            </w:pPr>
          </w:p>
        </w:tc>
        <w:tc>
          <w:tcPr>
            <w:tcW w:w="2065" w:type="dxa"/>
            <w:tcBorders>
              <w:top w:val="nil"/>
              <w:left w:val="single" w:sz="4" w:space="0" w:color="000000" w:themeColor="text1"/>
              <w:bottom w:val="single" w:sz="4" w:space="0" w:color="auto"/>
              <w:right w:val="single" w:sz="4" w:space="0" w:color="auto"/>
            </w:tcBorders>
            <w:vAlign w:val="center"/>
          </w:tcPr>
          <w:p w14:paraId="068ECAF7" w14:textId="07EE8295" w:rsidR="004843EF" w:rsidRPr="00651240" w:rsidRDefault="004843EF" w:rsidP="008C41B3">
            <w:pPr>
              <w:snapToGrid w:val="0"/>
              <w:ind w:leftChars="-30" w:left="-63" w:rightChars="-30" w:right="-63"/>
              <w:rPr>
                <w:rFonts w:ascii="UD デジタル 教科書体 NK" w:eastAsia="UD デジタル 教科書体 NK" w:hAnsi="ＭＳ Ｐ明朝" w:cs="ＭＳ Ｐゴシック"/>
                <w:kern w:val="0"/>
                <w14:ligatures w14:val="none"/>
              </w:rPr>
            </w:pPr>
          </w:p>
        </w:tc>
        <w:tc>
          <w:tcPr>
            <w:tcW w:w="1701" w:type="dxa"/>
            <w:tcBorders>
              <w:top w:val="nil"/>
              <w:left w:val="nil"/>
              <w:bottom w:val="single" w:sz="4" w:space="0" w:color="auto"/>
              <w:right w:val="single" w:sz="4" w:space="0" w:color="auto"/>
            </w:tcBorders>
            <w:vAlign w:val="center"/>
          </w:tcPr>
          <w:p w14:paraId="2F0D171C" w14:textId="702649EA" w:rsidR="004843EF" w:rsidRPr="00651240" w:rsidRDefault="004843EF" w:rsidP="008C41B3">
            <w:pPr>
              <w:snapToGrid w:val="0"/>
              <w:ind w:leftChars="-30" w:left="-63" w:rightChars="-30" w:right="-63"/>
              <w:rPr>
                <w:rFonts w:ascii="UD デジタル 教科書体 NK" w:eastAsia="UD デジタル 教科書体 NK" w:hAnsi="ＭＳ Ｐ明朝" w:cs="ＭＳ Ｐゴシック"/>
                <w:kern w:val="0"/>
                <w14:ligatures w14:val="none"/>
              </w:rPr>
            </w:pPr>
          </w:p>
        </w:tc>
        <w:tc>
          <w:tcPr>
            <w:tcW w:w="4111" w:type="dxa"/>
            <w:tcBorders>
              <w:top w:val="nil"/>
              <w:left w:val="nil"/>
              <w:bottom w:val="single" w:sz="4" w:space="0" w:color="auto"/>
              <w:right w:val="single" w:sz="4" w:space="0" w:color="auto"/>
            </w:tcBorders>
            <w:shd w:val="clear" w:color="000000" w:fill="FFFFFF"/>
            <w:vAlign w:val="center"/>
          </w:tcPr>
          <w:p w14:paraId="243C5B8D" w14:textId="609C8850" w:rsidR="004843EF" w:rsidRPr="00651240" w:rsidRDefault="004843EF" w:rsidP="008C41B3">
            <w:pPr>
              <w:snapToGrid w:val="0"/>
              <w:ind w:leftChars="-30" w:left="-63" w:rightChars="-30" w:right="-63"/>
              <w:rPr>
                <w:rFonts w:ascii="UD デジタル 教科書体 NK" w:eastAsia="UD デジタル 教科書体 NK" w:hAnsi="ＭＳ Ｐ明朝" w:cs="ＭＳ Ｐゴシック"/>
                <w:kern w:val="0"/>
                <w14:ligatures w14:val="none"/>
              </w:rPr>
            </w:pPr>
          </w:p>
        </w:tc>
        <w:tc>
          <w:tcPr>
            <w:tcW w:w="702" w:type="dxa"/>
            <w:tcBorders>
              <w:top w:val="nil"/>
              <w:left w:val="nil"/>
              <w:bottom w:val="single" w:sz="4" w:space="0" w:color="auto"/>
              <w:right w:val="single" w:sz="4" w:space="0" w:color="auto"/>
            </w:tcBorders>
            <w:shd w:val="clear" w:color="000000" w:fill="FFFFFF"/>
            <w:vAlign w:val="center"/>
          </w:tcPr>
          <w:p w14:paraId="3A90E38D" w14:textId="77777777" w:rsidR="004843EF" w:rsidRPr="00651240" w:rsidRDefault="004843EF" w:rsidP="00BA20CF">
            <w:pPr>
              <w:snapToGrid w:val="0"/>
              <w:ind w:leftChars="-49" w:left="-93" w:rightChars="-32" w:right="-67" w:hangingChars="5" w:hanging="10"/>
              <w:jc w:val="both"/>
              <w:rPr>
                <w:rFonts w:ascii="UD デジタル 教科書体 NK" w:eastAsia="UD デジタル 教科書体 NK" w:hAnsi="ＭＳ Ｐ明朝" w:cs="ＭＳ Ｐゴシック"/>
                <w:kern w:val="0"/>
                <w14:ligatures w14:val="none"/>
              </w:rPr>
            </w:pPr>
          </w:p>
        </w:tc>
      </w:tr>
      <w:tr w:rsidR="004843EF" w:rsidRPr="00301192" w14:paraId="70493220" w14:textId="77777777" w:rsidTr="00BA20CF">
        <w:trPr>
          <w:trHeight w:val="2460"/>
        </w:trPr>
        <w:tc>
          <w:tcPr>
            <w:tcW w:w="476" w:type="dxa"/>
            <w:vMerge/>
            <w:tcBorders>
              <w:left w:val="single" w:sz="4" w:space="0" w:color="000000" w:themeColor="text1"/>
              <w:right w:val="single" w:sz="4" w:space="0" w:color="000000" w:themeColor="text1"/>
            </w:tcBorders>
            <w:shd w:val="clear" w:color="auto" w:fill="FCD8BA"/>
          </w:tcPr>
          <w:p w14:paraId="4EB2A7A3" w14:textId="77777777" w:rsidR="004843EF" w:rsidRPr="003F15CD" w:rsidRDefault="004843EF" w:rsidP="004843EF">
            <w:pPr>
              <w:snapToGrid w:val="0"/>
              <w:ind w:leftChars="-49" w:left="-93" w:rightChars="-32" w:right="-67" w:hangingChars="5" w:hanging="10"/>
              <w:jc w:val="both"/>
              <w:rPr>
                <w:rFonts w:ascii="UD デジタル 教科書体 NK" w:eastAsia="UD デジタル 教科書体 NK" w:hAnsi="ＭＳ Ｐ明朝" w:cs="ＭＳ Ｐゴシック"/>
                <w:color w:val="000000"/>
                <w:kern w:val="0"/>
                <w:sz w:val="20"/>
                <w:szCs w:val="20"/>
                <w14:ligatures w14:val="none"/>
              </w:rPr>
            </w:pPr>
          </w:p>
        </w:tc>
        <w:tc>
          <w:tcPr>
            <w:tcW w:w="947" w:type="dxa"/>
            <w:tcBorders>
              <w:top w:val="nil"/>
              <w:left w:val="single" w:sz="4" w:space="0" w:color="000000" w:themeColor="text1"/>
              <w:bottom w:val="single" w:sz="4" w:space="0" w:color="auto"/>
              <w:right w:val="single" w:sz="4" w:space="0" w:color="000000" w:themeColor="text1"/>
            </w:tcBorders>
            <w:shd w:val="clear" w:color="auto" w:fill="FDEDDF"/>
            <w:vAlign w:val="center"/>
          </w:tcPr>
          <w:p w14:paraId="36D5E5B1" w14:textId="7063690A" w:rsidR="004843EF" w:rsidRPr="00651240" w:rsidRDefault="004843EF" w:rsidP="008C41B3">
            <w:pPr>
              <w:snapToGrid w:val="0"/>
              <w:ind w:leftChars="-30" w:left="-63" w:rightChars="-30" w:right="-63"/>
              <w:rPr>
                <w:rFonts w:ascii="UD デジタル 教科書体 NK" w:eastAsia="UD デジタル 教科書体 NK" w:hAnsi="ＭＳ Ｐ明朝" w:cs="ＭＳ Ｐゴシック"/>
                <w:kern w:val="0"/>
                <w14:ligatures w14:val="none"/>
              </w:rPr>
            </w:pPr>
          </w:p>
        </w:tc>
        <w:tc>
          <w:tcPr>
            <w:tcW w:w="476" w:type="dxa"/>
            <w:tcBorders>
              <w:top w:val="nil"/>
              <w:left w:val="single" w:sz="4" w:space="0" w:color="000000" w:themeColor="text1"/>
              <w:bottom w:val="single" w:sz="4" w:space="0" w:color="auto"/>
              <w:right w:val="single" w:sz="4" w:space="0" w:color="000000" w:themeColor="text1"/>
            </w:tcBorders>
            <w:shd w:val="clear" w:color="auto" w:fill="FDEDDF"/>
            <w:vAlign w:val="center"/>
          </w:tcPr>
          <w:p w14:paraId="46D98A19" w14:textId="283BEAC0" w:rsidR="004843EF" w:rsidRPr="00651240" w:rsidRDefault="004843EF" w:rsidP="008C41B3">
            <w:pPr>
              <w:snapToGrid w:val="0"/>
              <w:ind w:leftChars="-30" w:left="-63" w:rightChars="-30" w:right="-63"/>
              <w:jc w:val="center"/>
              <w:rPr>
                <w:rFonts w:ascii="UD デジタル 教科書体 NK" w:eastAsia="UD デジタル 教科書体 NK" w:hAnsi="ＭＳ Ｐ明朝" w:cs="ＭＳ Ｐゴシック"/>
                <w:kern w:val="0"/>
                <w14:ligatures w14:val="none"/>
              </w:rPr>
            </w:pPr>
          </w:p>
        </w:tc>
        <w:tc>
          <w:tcPr>
            <w:tcW w:w="2065" w:type="dxa"/>
            <w:tcBorders>
              <w:top w:val="nil"/>
              <w:left w:val="single" w:sz="4" w:space="0" w:color="000000" w:themeColor="text1"/>
              <w:bottom w:val="single" w:sz="4" w:space="0" w:color="auto"/>
              <w:right w:val="single" w:sz="4" w:space="0" w:color="auto"/>
            </w:tcBorders>
            <w:vAlign w:val="center"/>
          </w:tcPr>
          <w:p w14:paraId="2293AFE9" w14:textId="44FC9062" w:rsidR="004843EF" w:rsidRPr="00651240" w:rsidRDefault="004843EF" w:rsidP="008C41B3">
            <w:pPr>
              <w:snapToGrid w:val="0"/>
              <w:ind w:leftChars="-30" w:left="-63" w:rightChars="-30" w:right="-63"/>
              <w:rPr>
                <w:rFonts w:ascii="UD デジタル 教科書体 NK" w:eastAsia="UD デジタル 教科書体 NK" w:hAnsi="ＭＳ Ｐ明朝" w:cs="ＭＳ Ｐゴシック"/>
                <w:kern w:val="0"/>
                <w14:ligatures w14:val="none"/>
              </w:rPr>
            </w:pPr>
          </w:p>
        </w:tc>
        <w:tc>
          <w:tcPr>
            <w:tcW w:w="1701" w:type="dxa"/>
            <w:tcBorders>
              <w:top w:val="nil"/>
              <w:left w:val="nil"/>
              <w:bottom w:val="single" w:sz="4" w:space="0" w:color="auto"/>
              <w:right w:val="single" w:sz="4" w:space="0" w:color="auto"/>
            </w:tcBorders>
            <w:vAlign w:val="center"/>
          </w:tcPr>
          <w:p w14:paraId="16D0346C" w14:textId="47DEAF6C" w:rsidR="004843EF" w:rsidRPr="00651240" w:rsidRDefault="004843EF" w:rsidP="008C41B3">
            <w:pPr>
              <w:snapToGrid w:val="0"/>
              <w:spacing w:after="240"/>
              <w:ind w:leftChars="-30" w:left="-63" w:rightChars="-30" w:right="-63"/>
              <w:rPr>
                <w:rFonts w:ascii="UD デジタル 教科書体 NK" w:eastAsia="UD デジタル 教科書体 NK" w:hAnsi="ＭＳ Ｐ明朝" w:cs="ＭＳ Ｐゴシック"/>
                <w:kern w:val="0"/>
                <w14:ligatures w14:val="none"/>
              </w:rPr>
            </w:pPr>
          </w:p>
        </w:tc>
        <w:tc>
          <w:tcPr>
            <w:tcW w:w="4111" w:type="dxa"/>
            <w:tcBorders>
              <w:top w:val="nil"/>
              <w:left w:val="nil"/>
              <w:bottom w:val="single" w:sz="4" w:space="0" w:color="auto"/>
              <w:right w:val="single" w:sz="4" w:space="0" w:color="auto"/>
            </w:tcBorders>
            <w:shd w:val="clear" w:color="000000" w:fill="FFFFFF"/>
            <w:vAlign w:val="center"/>
          </w:tcPr>
          <w:p w14:paraId="4C77BE3E" w14:textId="794ADBC9" w:rsidR="004843EF" w:rsidRPr="00651240" w:rsidRDefault="004843EF" w:rsidP="008C41B3">
            <w:pPr>
              <w:snapToGrid w:val="0"/>
              <w:ind w:leftChars="-30" w:left="-63" w:rightChars="-30" w:right="-63"/>
              <w:rPr>
                <w:rFonts w:ascii="UD デジタル 教科書体 NK" w:eastAsia="UD デジタル 教科書体 NK" w:hAnsi="ＭＳ Ｐ明朝" w:cs="ＭＳ Ｐゴシック"/>
                <w:kern w:val="0"/>
                <w14:ligatures w14:val="none"/>
              </w:rPr>
            </w:pPr>
          </w:p>
        </w:tc>
        <w:tc>
          <w:tcPr>
            <w:tcW w:w="702" w:type="dxa"/>
            <w:tcBorders>
              <w:top w:val="nil"/>
              <w:left w:val="nil"/>
              <w:bottom w:val="single" w:sz="4" w:space="0" w:color="auto"/>
              <w:right w:val="single" w:sz="4" w:space="0" w:color="auto"/>
            </w:tcBorders>
            <w:shd w:val="clear" w:color="000000" w:fill="FFFFFF"/>
            <w:vAlign w:val="center"/>
          </w:tcPr>
          <w:p w14:paraId="28CA3468" w14:textId="77777777" w:rsidR="004843EF" w:rsidRPr="00651240" w:rsidRDefault="004843EF" w:rsidP="00BA20CF">
            <w:pPr>
              <w:snapToGrid w:val="0"/>
              <w:ind w:leftChars="-49" w:left="-93" w:rightChars="-32" w:right="-67" w:hangingChars="5" w:hanging="10"/>
              <w:jc w:val="both"/>
              <w:rPr>
                <w:rFonts w:ascii="UD デジタル 教科書体 NK" w:eastAsia="UD デジタル 教科書体 NK" w:hAnsi="ＭＳ Ｐ明朝" w:cs="ＭＳ Ｐゴシック"/>
                <w:kern w:val="0"/>
                <w14:ligatures w14:val="none"/>
              </w:rPr>
            </w:pPr>
          </w:p>
        </w:tc>
      </w:tr>
      <w:tr w:rsidR="004843EF" w:rsidRPr="00301192" w14:paraId="32295439" w14:textId="77777777" w:rsidTr="00BA20CF">
        <w:trPr>
          <w:trHeight w:val="1366"/>
        </w:trPr>
        <w:tc>
          <w:tcPr>
            <w:tcW w:w="476" w:type="dxa"/>
            <w:vMerge/>
            <w:tcBorders>
              <w:left w:val="single" w:sz="4" w:space="0" w:color="000000" w:themeColor="text1"/>
              <w:bottom w:val="single" w:sz="4" w:space="0" w:color="auto"/>
              <w:right w:val="single" w:sz="4" w:space="0" w:color="000000" w:themeColor="text1"/>
            </w:tcBorders>
            <w:shd w:val="clear" w:color="auto" w:fill="FCD8BA"/>
          </w:tcPr>
          <w:p w14:paraId="4314E63E" w14:textId="77777777" w:rsidR="004843EF" w:rsidRPr="003F15CD" w:rsidRDefault="004843EF" w:rsidP="004843EF">
            <w:pPr>
              <w:snapToGrid w:val="0"/>
              <w:ind w:leftChars="-49" w:left="-93" w:rightChars="-32" w:right="-67" w:hangingChars="5" w:hanging="10"/>
              <w:jc w:val="both"/>
              <w:rPr>
                <w:rFonts w:ascii="UD デジタル 教科書体 NK" w:eastAsia="UD デジタル 教科書体 NK" w:hAnsi="ＭＳ Ｐ明朝" w:cs="ＭＳ Ｐゴシック"/>
                <w:color w:val="000000"/>
                <w:kern w:val="0"/>
                <w:sz w:val="20"/>
                <w:szCs w:val="20"/>
                <w14:ligatures w14:val="none"/>
              </w:rPr>
            </w:pPr>
          </w:p>
        </w:tc>
        <w:tc>
          <w:tcPr>
            <w:tcW w:w="947" w:type="dxa"/>
            <w:tcBorders>
              <w:top w:val="nil"/>
              <w:left w:val="single" w:sz="4" w:space="0" w:color="000000" w:themeColor="text1"/>
              <w:bottom w:val="single" w:sz="4" w:space="0" w:color="auto"/>
              <w:right w:val="single" w:sz="4" w:space="0" w:color="000000" w:themeColor="text1"/>
            </w:tcBorders>
            <w:shd w:val="clear" w:color="auto" w:fill="FDEDDF"/>
            <w:vAlign w:val="center"/>
          </w:tcPr>
          <w:p w14:paraId="13D1B2AA" w14:textId="30C1A9DB" w:rsidR="004843EF" w:rsidRPr="00651240" w:rsidRDefault="004843EF" w:rsidP="008C41B3">
            <w:pPr>
              <w:snapToGrid w:val="0"/>
              <w:ind w:leftChars="-30" w:left="-63" w:rightChars="-30" w:right="-63"/>
              <w:rPr>
                <w:rFonts w:ascii="UD デジタル 教科書体 NK" w:eastAsia="UD デジタル 教科書体 NK" w:hAnsi="ＭＳ Ｐ明朝" w:cs="ＭＳ Ｐゴシック"/>
                <w:color w:val="000000"/>
                <w:kern w:val="0"/>
                <w14:ligatures w14:val="none"/>
              </w:rPr>
            </w:pPr>
          </w:p>
        </w:tc>
        <w:tc>
          <w:tcPr>
            <w:tcW w:w="476" w:type="dxa"/>
            <w:tcBorders>
              <w:top w:val="nil"/>
              <w:left w:val="single" w:sz="4" w:space="0" w:color="000000" w:themeColor="text1"/>
              <w:bottom w:val="single" w:sz="4" w:space="0" w:color="auto"/>
              <w:right w:val="single" w:sz="4" w:space="0" w:color="000000" w:themeColor="text1"/>
            </w:tcBorders>
            <w:shd w:val="clear" w:color="auto" w:fill="FDEDDF"/>
            <w:vAlign w:val="center"/>
          </w:tcPr>
          <w:p w14:paraId="6EBFEAF0" w14:textId="076FA132" w:rsidR="004843EF" w:rsidRPr="00651240" w:rsidRDefault="004843EF" w:rsidP="008C41B3">
            <w:pPr>
              <w:snapToGrid w:val="0"/>
              <w:ind w:leftChars="-30" w:left="-63" w:rightChars="-30" w:right="-63"/>
              <w:jc w:val="center"/>
              <w:rPr>
                <w:rFonts w:ascii="UD デジタル 教科書体 NK" w:eastAsia="UD デジタル 教科書体 NK" w:hAnsi="ＭＳ Ｐ明朝" w:cs="ＭＳ Ｐゴシック"/>
                <w:color w:val="000000"/>
                <w:kern w:val="0"/>
                <w14:ligatures w14:val="none"/>
              </w:rPr>
            </w:pPr>
          </w:p>
        </w:tc>
        <w:tc>
          <w:tcPr>
            <w:tcW w:w="2065" w:type="dxa"/>
            <w:tcBorders>
              <w:top w:val="nil"/>
              <w:left w:val="single" w:sz="4" w:space="0" w:color="000000" w:themeColor="text1"/>
              <w:bottom w:val="single" w:sz="4" w:space="0" w:color="auto"/>
              <w:right w:val="single" w:sz="4" w:space="0" w:color="auto"/>
            </w:tcBorders>
            <w:vAlign w:val="center"/>
          </w:tcPr>
          <w:p w14:paraId="53A4E875" w14:textId="5F3821A5" w:rsidR="004843EF" w:rsidRPr="00651240" w:rsidRDefault="004843EF" w:rsidP="008C41B3">
            <w:pPr>
              <w:snapToGrid w:val="0"/>
              <w:ind w:leftChars="-30" w:left="-63" w:rightChars="-30" w:right="-63"/>
              <w:rPr>
                <w:rFonts w:ascii="UD デジタル 教科書体 NK" w:eastAsia="UD デジタル 教科書体 NK" w:hAnsi="ＭＳ Ｐ明朝" w:cs="ＭＳ Ｐゴシック"/>
                <w:color w:val="000000"/>
                <w:kern w:val="0"/>
                <w14:ligatures w14:val="none"/>
              </w:rPr>
            </w:pPr>
          </w:p>
        </w:tc>
        <w:tc>
          <w:tcPr>
            <w:tcW w:w="1701" w:type="dxa"/>
            <w:tcBorders>
              <w:top w:val="nil"/>
              <w:left w:val="nil"/>
              <w:bottom w:val="single" w:sz="4" w:space="0" w:color="auto"/>
              <w:right w:val="single" w:sz="4" w:space="0" w:color="auto"/>
            </w:tcBorders>
            <w:vAlign w:val="center"/>
          </w:tcPr>
          <w:p w14:paraId="7876A04D" w14:textId="0E334058" w:rsidR="004843EF" w:rsidRPr="00651240" w:rsidRDefault="004843EF" w:rsidP="008C41B3">
            <w:pPr>
              <w:snapToGrid w:val="0"/>
              <w:ind w:leftChars="-30" w:left="-63" w:rightChars="-30" w:right="-63"/>
              <w:rPr>
                <w:rFonts w:ascii="UD デジタル 教科書体 NK" w:eastAsia="UD デジタル 教科書体 NK" w:hAnsi="ＭＳ Ｐ明朝" w:cs="ＭＳ Ｐゴシック"/>
                <w:color w:val="000000"/>
                <w:kern w:val="0"/>
                <w14:ligatures w14:val="none"/>
              </w:rPr>
            </w:pPr>
          </w:p>
        </w:tc>
        <w:tc>
          <w:tcPr>
            <w:tcW w:w="4111" w:type="dxa"/>
            <w:tcBorders>
              <w:top w:val="nil"/>
              <w:left w:val="nil"/>
              <w:bottom w:val="single" w:sz="4" w:space="0" w:color="auto"/>
              <w:right w:val="single" w:sz="4" w:space="0" w:color="auto"/>
            </w:tcBorders>
            <w:shd w:val="clear" w:color="000000" w:fill="FFFFFF"/>
            <w:vAlign w:val="center"/>
          </w:tcPr>
          <w:p w14:paraId="79F094F8" w14:textId="1DA997DA" w:rsidR="004843EF" w:rsidRPr="00651240" w:rsidRDefault="004843EF" w:rsidP="008C41B3">
            <w:pPr>
              <w:snapToGrid w:val="0"/>
              <w:ind w:leftChars="-30" w:left="-63" w:rightChars="-30" w:right="-63"/>
              <w:rPr>
                <w:rFonts w:ascii="UD デジタル 教科書体 NK" w:eastAsia="UD デジタル 教科書体 NK" w:hAnsi="ＭＳ Ｐ明朝" w:cs="ＭＳ Ｐゴシック"/>
                <w:color w:val="000000"/>
                <w:kern w:val="0"/>
                <w14:ligatures w14:val="none"/>
              </w:rPr>
            </w:pPr>
          </w:p>
        </w:tc>
        <w:tc>
          <w:tcPr>
            <w:tcW w:w="702" w:type="dxa"/>
            <w:tcBorders>
              <w:top w:val="nil"/>
              <w:left w:val="nil"/>
              <w:bottom w:val="single" w:sz="4" w:space="0" w:color="auto"/>
              <w:right w:val="single" w:sz="4" w:space="0" w:color="auto"/>
            </w:tcBorders>
            <w:shd w:val="clear" w:color="000000" w:fill="FFFFFF"/>
            <w:vAlign w:val="center"/>
          </w:tcPr>
          <w:p w14:paraId="1D8FD69F" w14:textId="77777777" w:rsidR="004843EF" w:rsidRPr="00651240" w:rsidRDefault="004843EF" w:rsidP="00BA20CF">
            <w:pPr>
              <w:snapToGrid w:val="0"/>
              <w:ind w:leftChars="-49" w:left="-93" w:rightChars="-32" w:right="-67" w:hangingChars="5" w:hanging="10"/>
              <w:jc w:val="both"/>
              <w:rPr>
                <w:rFonts w:ascii="UD デジタル 教科書体 NK" w:eastAsia="UD デジタル 教科書体 NK" w:hAnsi="ＭＳ Ｐ明朝" w:cs="ＭＳ Ｐゴシック"/>
                <w:color w:val="000000"/>
                <w:kern w:val="0"/>
                <w14:ligatures w14:val="none"/>
              </w:rPr>
            </w:pPr>
          </w:p>
        </w:tc>
      </w:tr>
    </w:tbl>
    <w:p w14:paraId="02A72319" w14:textId="4DB2315E" w:rsidR="008D40C5" w:rsidRDefault="008D40C5">
      <w:pPr>
        <w:rPr>
          <w:rFonts w:ascii="UD デジタル 教科書体 NK" w:eastAsia="UD デジタル 教科書体 NK"/>
        </w:rPr>
      </w:pPr>
      <w:r>
        <w:rPr>
          <w:rFonts w:ascii="UD デジタル 教科書体 NK" w:eastAsia="UD デジタル 教科書体 NK"/>
        </w:rPr>
        <w:br w:type="page"/>
      </w:r>
    </w:p>
    <w:p w14:paraId="3FE87454" w14:textId="10B4F7F6" w:rsidR="00D70E37" w:rsidRDefault="00D70E37" w:rsidP="00C74C8B">
      <w:pPr>
        <w:rPr>
          <w:rFonts w:ascii="BIZ UDP明朝 Medium" w:eastAsia="BIZ UDP明朝 Medium" w:hAnsi="BIZ UDP明朝 Medium" w:cstheme="majorBidi"/>
          <w:b/>
          <w:bCs/>
          <w:color w:val="000000" w:themeColor="text1"/>
          <w:sz w:val="24"/>
          <w:szCs w:val="24"/>
        </w:rPr>
      </w:pPr>
      <w:bookmarkStart w:id="12" w:name="_Hlk199324250"/>
      <w:r>
        <w:rPr>
          <w:noProof/>
        </w:rPr>
        <w:lastRenderedPageBreak/>
        <mc:AlternateContent>
          <mc:Choice Requires="wps">
            <w:drawing>
              <wp:anchor distT="0" distB="0" distL="114300" distR="114300" simplePos="0" relativeHeight="251773952" behindDoc="0" locked="0" layoutInCell="1" allowOverlap="1" wp14:anchorId="27A775DA" wp14:editId="283C2C3B">
                <wp:simplePos x="0" y="0"/>
                <wp:positionH relativeFrom="page">
                  <wp:posOffset>105319</wp:posOffset>
                </wp:positionH>
                <wp:positionV relativeFrom="paragraph">
                  <wp:posOffset>-436245</wp:posOffset>
                </wp:positionV>
                <wp:extent cx="1123406" cy="435429"/>
                <wp:effectExtent l="0" t="0" r="635" b="3175"/>
                <wp:wrapNone/>
                <wp:docPr id="1625541620" name="テキスト ボックス 1"/>
                <wp:cNvGraphicFramePr/>
                <a:graphic xmlns:a="http://schemas.openxmlformats.org/drawingml/2006/main">
                  <a:graphicData uri="http://schemas.microsoft.com/office/word/2010/wordprocessingShape">
                    <wps:wsp>
                      <wps:cNvSpPr txBox="1"/>
                      <wps:spPr>
                        <a:xfrm>
                          <a:off x="0" y="0"/>
                          <a:ext cx="1123406" cy="435429"/>
                        </a:xfrm>
                        <a:prstGeom prst="rect">
                          <a:avLst/>
                        </a:prstGeom>
                        <a:noFill/>
                        <a:ln w="6350">
                          <a:noFill/>
                        </a:ln>
                      </wps:spPr>
                      <wps:txbx>
                        <w:txbxContent>
                          <w:p w14:paraId="0D694731" w14:textId="77777777" w:rsidR="00336C98" w:rsidRPr="00FF6D80" w:rsidRDefault="00336C98" w:rsidP="00336C98">
                            <w:pPr>
                              <w:jc w:val="center"/>
                              <w:rPr>
                                <w:rFonts w:ascii="Meiryo UI" w:eastAsia="Meiryo UI" w:hAnsi="Meiryo UI" w:cstheme="majorBidi"/>
                                <w:b/>
                                <w:bCs/>
                                <w:color w:val="808080" w:themeColor="background1" w:themeShade="80"/>
                                <w:sz w:val="28"/>
                                <w:szCs w:val="28"/>
                              </w:rPr>
                            </w:pPr>
                            <w:r w:rsidRPr="00FF6D80">
                              <w:rPr>
                                <w:rFonts w:ascii="Meiryo UI" w:eastAsia="Meiryo UI" w:hAnsi="Meiryo UI" w:cstheme="majorBidi" w:hint="eastAsia"/>
                                <w:b/>
                                <w:bCs/>
                                <w:color w:val="808080" w:themeColor="background1" w:themeShade="80"/>
                                <w:sz w:val="28"/>
                                <w:szCs w:val="28"/>
                              </w:rPr>
                              <w:t>《サンプル》</w:t>
                            </w:r>
                          </w:p>
                        </w:txbxContent>
                      </wps:txbx>
                      <wps:bodyPr rot="0" spcFirstLastPara="0" vertOverflow="overflow" horzOverflow="overflow" vert="horz" wrap="square" lIns="36000" tIns="36000" rIns="36000" bIns="36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775DA" id="_x0000_s1084" type="#_x0000_t202" style="position:absolute;margin-left:8.3pt;margin-top:-34.35pt;width:88.45pt;height:34.3pt;z-index:251773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" filled="f" stroked="f" strokeweight=".5pt">
                <v:textbox inset="1mm,1mm,1mm,1mm">
                  <w:txbxContent>
                    <w:p w14:paraId="0D694731" w14:textId="77777777" w:rsidR="00336C98" w:rsidRPr="00FF6D80" w:rsidRDefault="00336C98" w:rsidP="00336C98">
                      <w:pPr>
                        <w:jc w:val="center"/>
                        <w:rPr>
                          <w:rFonts w:ascii="Meiryo UI" w:eastAsia="Meiryo UI" w:hAnsi="Meiryo UI" w:cstheme="majorBidi"/>
                          <w:b/>
                          <w:bCs/>
                          <w:color w:val="808080" w:themeColor="background1" w:themeShade="80"/>
                          <w:sz w:val="28"/>
                          <w:szCs w:val="28"/>
                        </w:rPr>
                      </w:pPr>
                      <w:r w:rsidRPr="00FF6D80">
                        <w:rPr>
                          <w:rFonts w:ascii="Meiryo UI" w:eastAsia="Meiryo UI" w:hAnsi="Meiryo UI" w:cstheme="majorBidi" w:hint="eastAsia"/>
                          <w:b/>
                          <w:bCs/>
                          <w:color w:val="808080" w:themeColor="background1" w:themeShade="80"/>
                          <w:sz w:val="28"/>
                          <w:szCs w:val="28"/>
                        </w:rPr>
                        <w:t>《サンプル》</w:t>
                      </w:r>
                    </w:p>
                  </w:txbxContent>
                </v:textbox>
                <w10:wrap anchorx="page"/>
              </v:shape>
            </w:pict>
          </mc:Fallback>
        </mc:AlternateContent>
      </w:r>
    </w:p>
    <w:p w14:paraId="415290F8" w14:textId="767C116A" w:rsidR="003F15CD" w:rsidRPr="00341F71" w:rsidRDefault="00B27D01" w:rsidP="00C74C8B">
      <w:pPr>
        <w:rPr>
          <w:rFonts w:ascii="BIZ UDP明朝 Medium" w:eastAsia="BIZ UDP明朝 Medium" w:hAnsi="BIZ UDP明朝 Medium" w:cstheme="majorBidi"/>
          <w:b/>
          <w:bCs/>
          <w:color w:val="000000" w:themeColor="text1"/>
          <w:sz w:val="24"/>
          <w:szCs w:val="24"/>
        </w:rPr>
      </w:pPr>
      <w:r w:rsidRPr="00341F71">
        <w:rPr>
          <w:rFonts w:ascii="BIZ UDP明朝 Medium" w:eastAsia="BIZ UDP明朝 Medium" w:hAnsi="BIZ UDP明朝 Medium" w:cstheme="majorBidi" w:hint="eastAsia"/>
          <w:b/>
          <w:bCs/>
          <w:color w:val="000000" w:themeColor="text1"/>
          <w:sz w:val="24"/>
          <w:szCs w:val="24"/>
        </w:rPr>
        <w:t>リスク対応計画書</w:t>
      </w:r>
      <w:r w:rsidR="00651240" w:rsidRPr="00341F71">
        <w:rPr>
          <w:rFonts w:ascii="BIZ UDP明朝 Medium" w:eastAsia="BIZ UDP明朝 Medium" w:hAnsi="BIZ UDP明朝 Medium" w:cstheme="majorBidi" w:hint="eastAsia"/>
          <w:b/>
          <w:bCs/>
          <w:color w:val="000000" w:themeColor="text1"/>
          <w:sz w:val="24"/>
          <w:szCs w:val="24"/>
        </w:rPr>
        <w:t xml:space="preserve">　</w:t>
      </w:r>
      <w:r w:rsidR="00497144" w:rsidRPr="00341F71">
        <w:rPr>
          <w:rFonts w:ascii="BIZ UDP明朝 Medium" w:eastAsia="BIZ UDP明朝 Medium" w:hAnsi="BIZ UDP明朝 Medium" w:cstheme="majorBidi" w:hint="eastAsia"/>
          <w:b/>
          <w:bCs/>
          <w:color w:val="000000" w:themeColor="text1"/>
          <w:sz w:val="24"/>
          <w:szCs w:val="24"/>
        </w:rPr>
        <w:t>【 モ</w:t>
      </w:r>
      <w:r w:rsidR="008D40C5" w:rsidRPr="00341F71">
        <w:rPr>
          <w:rFonts w:ascii="BIZ UDP明朝 Medium" w:eastAsia="BIZ UDP明朝 Medium" w:hAnsi="BIZ UDP明朝 Medium" w:cstheme="majorBidi" w:hint="eastAsia"/>
          <w:b/>
          <w:bCs/>
          <w:color w:val="000000" w:themeColor="text1"/>
          <w:sz w:val="24"/>
          <w:szCs w:val="24"/>
        </w:rPr>
        <w:t xml:space="preserve"> </w:t>
      </w:r>
      <w:r w:rsidR="00497144" w:rsidRPr="00341F71">
        <w:rPr>
          <w:rFonts w:ascii="BIZ UDP明朝 Medium" w:eastAsia="BIZ UDP明朝 Medium" w:hAnsi="BIZ UDP明朝 Medium" w:cstheme="majorBidi" w:hint="eastAsia"/>
          <w:b/>
          <w:bCs/>
          <w:color w:val="000000" w:themeColor="text1"/>
          <w:sz w:val="24"/>
          <w:szCs w:val="24"/>
        </w:rPr>
        <w:t>ノ</w:t>
      </w:r>
      <w:r w:rsidR="00A454E5">
        <w:rPr>
          <w:rFonts w:ascii="BIZ UDP明朝 Medium" w:eastAsia="BIZ UDP明朝 Medium" w:hAnsi="BIZ UDP明朝 Medium" w:cstheme="majorBidi" w:hint="eastAsia"/>
          <w:b/>
          <w:bCs/>
          <w:color w:val="000000" w:themeColor="text1"/>
          <w:sz w:val="24"/>
          <w:szCs w:val="24"/>
        </w:rPr>
        <w:t>（物資・機材）</w:t>
      </w:r>
      <w:r w:rsidR="00497144" w:rsidRPr="00341F71">
        <w:rPr>
          <w:rFonts w:ascii="BIZ UDP明朝 Medium" w:eastAsia="BIZ UDP明朝 Medium" w:hAnsi="BIZ UDP明朝 Medium" w:cstheme="majorBidi" w:hint="eastAsia"/>
          <w:b/>
          <w:bCs/>
          <w:color w:val="000000" w:themeColor="text1"/>
          <w:sz w:val="24"/>
          <w:szCs w:val="24"/>
        </w:rPr>
        <w:t xml:space="preserve"> 】</w:t>
      </w:r>
    </w:p>
    <w:tbl>
      <w:tblPr>
        <w:tblpPr w:leftFromText="142" w:rightFromText="142" w:vertAnchor="text" w:tblpY="1"/>
        <w:tblOverlap w:val="never"/>
        <w:tblW w:w="10478" w:type="dxa"/>
        <w:tblCellMar>
          <w:left w:w="99" w:type="dxa"/>
          <w:right w:w="99" w:type="dxa"/>
        </w:tblCellMar>
        <w:tblLook w:val="04A0" w:firstRow="1" w:lastRow="0" w:firstColumn="1" w:lastColumn="0" w:noHBand="0" w:noVBand="1"/>
      </w:tblPr>
      <w:tblGrid>
        <w:gridCol w:w="476"/>
        <w:gridCol w:w="1003"/>
        <w:gridCol w:w="476"/>
        <w:gridCol w:w="2009"/>
        <w:gridCol w:w="1701"/>
        <w:gridCol w:w="4111"/>
        <w:gridCol w:w="702"/>
      </w:tblGrid>
      <w:tr w:rsidR="00BA20CF" w:rsidRPr="00301192" w14:paraId="1503D3F7" w14:textId="5051A8AA" w:rsidTr="00BA20CF">
        <w:trPr>
          <w:trHeight w:val="517"/>
        </w:trPr>
        <w:tc>
          <w:tcPr>
            <w:tcW w:w="476" w:type="dxa"/>
            <w:vMerge w:val="restart"/>
            <w:tcBorders>
              <w:top w:val="single" w:sz="4" w:space="0" w:color="000000" w:themeColor="text1"/>
              <w:left w:val="single" w:sz="4" w:space="0" w:color="000000" w:themeColor="text1"/>
              <w:right w:val="single" w:sz="4" w:space="0" w:color="000000" w:themeColor="text1"/>
            </w:tcBorders>
            <w:shd w:val="clear" w:color="auto" w:fill="ED8137"/>
            <w:textDirection w:val="tbRlV"/>
            <w:vAlign w:val="center"/>
          </w:tcPr>
          <w:p w14:paraId="188AF09B" w14:textId="11642DC7" w:rsidR="00BA20CF" w:rsidRPr="00F36BA0" w:rsidRDefault="00BA20CF" w:rsidP="008D40C5">
            <w:pPr>
              <w:snapToGrid w:val="0"/>
              <w:ind w:leftChars="-49" w:left="-92" w:rightChars="-32" w:right="-67" w:hangingChars="5" w:hanging="11"/>
              <w:jc w:val="center"/>
              <w:rPr>
                <w:rFonts w:ascii="UD デジタル 教科書体 NK" w:eastAsia="UD デジタル 教科書体 NK" w:hAnsi="ＭＳ Ｐ明朝" w:cs="ＭＳ Ｐゴシック"/>
                <w:b/>
                <w:bCs/>
                <w:color w:val="FFFFFF"/>
                <w:kern w:val="0"/>
                <w:sz w:val="22"/>
                <w14:ligatures w14:val="none"/>
              </w:rPr>
            </w:pPr>
            <w:r>
              <w:rPr>
                <w:rFonts w:ascii="UD デジタル 教科書体 NK" w:eastAsia="UD デジタル 教科書体 NK" w:hAnsi="ＭＳ Ｐ明朝" w:cs="ＭＳ Ｐゴシック" w:hint="eastAsia"/>
                <w:b/>
                <w:bCs/>
                <w:color w:val="FFFFFF"/>
                <w:kern w:val="0"/>
                <w:sz w:val="22"/>
                <w14:ligatures w14:val="none"/>
              </w:rPr>
              <w:t>モノ</w:t>
            </w:r>
          </w:p>
        </w:tc>
        <w:tc>
          <w:tcPr>
            <w:tcW w:w="1003" w:type="dxa"/>
            <w:vMerge w:val="restart"/>
            <w:tcBorders>
              <w:top w:val="single" w:sz="4" w:space="0" w:color="000000" w:themeColor="text1"/>
              <w:left w:val="single" w:sz="4" w:space="0" w:color="000000" w:themeColor="text1"/>
              <w:right w:val="single" w:sz="4" w:space="0" w:color="000000" w:themeColor="text1"/>
            </w:tcBorders>
            <w:shd w:val="clear" w:color="auto" w:fill="ED8137"/>
            <w:vAlign w:val="center"/>
          </w:tcPr>
          <w:p w14:paraId="640F640D" w14:textId="498BF035" w:rsidR="00BA20CF" w:rsidRPr="003F15CD" w:rsidRDefault="00BA20CF" w:rsidP="00EA6E70">
            <w:pPr>
              <w:snapToGrid w:val="0"/>
              <w:ind w:leftChars="-49" w:left="-92" w:rightChars="-32" w:right="-67" w:hangingChars="5" w:hanging="11"/>
              <w:jc w:val="center"/>
              <w:rPr>
                <w:rFonts w:ascii="UD デジタル 教科書体 NK" w:eastAsia="UD デジタル 教科書体 NK" w:hAnsi="ＭＳ Ｐゴシック" w:cs="ＭＳ Ｐゴシック"/>
                <w:color w:val="000000"/>
                <w:kern w:val="0"/>
                <w:sz w:val="20"/>
                <w:szCs w:val="20"/>
                <w14:ligatures w14:val="none"/>
              </w:rPr>
            </w:pPr>
            <w:r w:rsidRPr="00F36BA0">
              <w:rPr>
                <w:rFonts w:ascii="UD デジタル 教科書体 NK" w:eastAsia="UD デジタル 教科書体 NK" w:hAnsi="ＭＳ Ｐ明朝" w:cs="ＭＳ Ｐゴシック" w:hint="eastAsia"/>
                <w:b/>
                <w:bCs/>
                <w:color w:val="FFFFFF"/>
                <w:kern w:val="0"/>
                <w:sz w:val="22"/>
                <w14:ligatures w14:val="none"/>
              </w:rPr>
              <w:t>シナリオ</w:t>
            </w:r>
          </w:p>
        </w:tc>
        <w:tc>
          <w:tcPr>
            <w:tcW w:w="476" w:type="dxa"/>
            <w:vMerge w:val="restart"/>
            <w:tcBorders>
              <w:top w:val="single" w:sz="4" w:space="0" w:color="000000" w:themeColor="text1"/>
              <w:left w:val="single" w:sz="4" w:space="0" w:color="000000" w:themeColor="text1"/>
              <w:right w:val="single" w:sz="4" w:space="0" w:color="000000" w:themeColor="text1"/>
            </w:tcBorders>
            <w:shd w:val="clear" w:color="auto" w:fill="ED8137"/>
            <w:textDirection w:val="tbRlV"/>
            <w:vAlign w:val="center"/>
          </w:tcPr>
          <w:p w14:paraId="3D7E3A43" w14:textId="77777777" w:rsidR="00BA20CF" w:rsidRDefault="00BA20CF" w:rsidP="00EA6E70">
            <w:pPr>
              <w:snapToGrid w:val="0"/>
              <w:ind w:leftChars="-49" w:left="-92" w:rightChars="-32" w:right="-67" w:hangingChars="5" w:hanging="11"/>
              <w:jc w:val="center"/>
              <w:rPr>
                <w:rFonts w:ascii="UD デジタル 教科書体 NK" w:eastAsia="UD デジタル 教科書体 NK" w:hAnsi="ＭＳ Ｐ明朝" w:cs="ＭＳ Ｐゴシック"/>
                <w:color w:val="000000"/>
                <w:kern w:val="0"/>
                <w14:ligatures w14:val="none"/>
              </w:rPr>
            </w:pPr>
            <w:r w:rsidRPr="00F36BA0">
              <w:rPr>
                <w:rFonts w:ascii="UD デジタル 教科書体 NK" w:eastAsia="UD デジタル 教科書体 NK" w:hAnsi="ＭＳ Ｐ明朝" w:cs="ＭＳ Ｐゴシック" w:hint="eastAsia"/>
                <w:b/>
                <w:bCs/>
                <w:color w:val="FFFFFF"/>
                <w:kern w:val="0"/>
                <w:sz w:val="22"/>
                <w14:ligatures w14:val="none"/>
              </w:rPr>
              <w:t>リスク値</w:t>
            </w:r>
          </w:p>
        </w:tc>
        <w:tc>
          <w:tcPr>
            <w:tcW w:w="2009" w:type="dxa"/>
            <w:vMerge w:val="restart"/>
            <w:tcBorders>
              <w:top w:val="single" w:sz="4" w:space="0" w:color="000000" w:themeColor="text1"/>
              <w:left w:val="single" w:sz="4" w:space="0" w:color="000000" w:themeColor="text1"/>
              <w:right w:val="single" w:sz="4" w:space="0" w:color="auto"/>
            </w:tcBorders>
            <w:shd w:val="clear" w:color="auto" w:fill="D9F2D0" w:themeFill="accent6" w:themeFillTint="33"/>
            <w:vAlign w:val="center"/>
          </w:tcPr>
          <w:p w14:paraId="2E8DF9A1" w14:textId="2B94B72C" w:rsidR="00BA20CF" w:rsidRPr="00651240" w:rsidRDefault="00BA20CF" w:rsidP="00BA20CF">
            <w:pPr>
              <w:snapToGrid w:val="0"/>
              <w:ind w:leftChars="-49" w:left="-92" w:rightChars="-32" w:right="-67" w:hangingChars="5" w:hanging="11"/>
              <w:jc w:val="center"/>
              <w:rPr>
                <w:rFonts w:ascii="UD デジタル 教科書体 NK" w:eastAsia="UD デジタル 教科書体 NK" w:hAnsi="ＭＳ Ｐ明朝" w:cs="ＭＳ Ｐゴシック"/>
                <w:color w:val="000000"/>
                <w:kern w:val="0"/>
                <w14:ligatures w14:val="none"/>
              </w:rPr>
            </w:pPr>
            <w:r w:rsidRPr="003F15CD">
              <w:rPr>
                <w:rFonts w:ascii="UD デジタル 教科書体 NK" w:eastAsia="UD デジタル 教科書体 NK" w:hAnsi="ＭＳ Ｐ明朝" w:cs="ＭＳ Ｐゴシック" w:hint="eastAsia"/>
                <w:b/>
                <w:bCs/>
                <w:kern w:val="0"/>
                <w:sz w:val="22"/>
                <w14:ligatures w14:val="none"/>
              </w:rPr>
              <w:t>現状の課題と対応</w:t>
            </w:r>
          </w:p>
        </w:tc>
        <w:tc>
          <w:tcPr>
            <w:tcW w:w="5812" w:type="dxa"/>
            <w:gridSpan w:val="2"/>
            <w:tcBorders>
              <w:top w:val="single" w:sz="4" w:space="0" w:color="000000" w:themeColor="text1"/>
              <w:left w:val="nil"/>
              <w:bottom w:val="single" w:sz="4" w:space="0" w:color="auto"/>
              <w:right w:val="single" w:sz="4" w:space="0" w:color="auto"/>
            </w:tcBorders>
            <w:shd w:val="clear" w:color="auto" w:fill="D9F2D0" w:themeFill="accent6" w:themeFillTint="33"/>
            <w:vAlign w:val="center"/>
          </w:tcPr>
          <w:p w14:paraId="17AE4E70" w14:textId="77777777" w:rsidR="00BA20CF" w:rsidRPr="00651240" w:rsidRDefault="00BA20CF" w:rsidP="00BA20CF">
            <w:pPr>
              <w:snapToGrid w:val="0"/>
              <w:ind w:leftChars="-49" w:left="-92" w:rightChars="-32" w:right="-67" w:hangingChars="5" w:hanging="11"/>
              <w:jc w:val="center"/>
              <w:rPr>
                <w:rFonts w:ascii="UD デジタル 教科書体 NK" w:eastAsia="UD デジタル 教科書体 NK" w:hAnsi="ＭＳ Ｐ明朝" w:cs="ＭＳ Ｐゴシック"/>
                <w:color w:val="000000"/>
                <w:kern w:val="0"/>
                <w14:ligatures w14:val="none"/>
              </w:rPr>
            </w:pPr>
            <w:r w:rsidRPr="003F15CD">
              <w:rPr>
                <w:rFonts w:ascii="UD デジタル 教科書体 NK" w:eastAsia="UD デジタル 教科書体 NK" w:hAnsi="ＭＳ Ｐ明朝" w:cs="ＭＳ Ｐゴシック" w:hint="eastAsia"/>
                <w:b/>
                <w:bCs/>
                <w:kern w:val="0"/>
                <w:sz w:val="22"/>
                <w14:ligatures w14:val="none"/>
              </w:rPr>
              <w:t>不備な点に対する対策/費用対効果のある対策</w:t>
            </w:r>
          </w:p>
        </w:tc>
        <w:tc>
          <w:tcPr>
            <w:tcW w:w="702" w:type="dxa"/>
            <w:tcBorders>
              <w:top w:val="single" w:sz="4" w:space="0" w:color="000000" w:themeColor="text1"/>
              <w:left w:val="nil"/>
              <w:bottom w:val="single" w:sz="4" w:space="0" w:color="auto"/>
              <w:right w:val="single" w:sz="4" w:space="0" w:color="auto"/>
            </w:tcBorders>
            <w:shd w:val="clear" w:color="auto" w:fill="D9F2D0" w:themeFill="accent6" w:themeFillTint="33"/>
            <w:vAlign w:val="center"/>
          </w:tcPr>
          <w:p w14:paraId="67C06B8E" w14:textId="1FC2C405" w:rsidR="00BA20CF" w:rsidRPr="003F15CD" w:rsidRDefault="00BA20CF" w:rsidP="00BA20CF">
            <w:pPr>
              <w:snapToGrid w:val="0"/>
              <w:ind w:leftChars="-49" w:left="-92" w:rightChars="-32" w:right="-67" w:hangingChars="5" w:hanging="11"/>
              <w:jc w:val="center"/>
              <w:rPr>
                <w:rFonts w:ascii="UD デジタル 教科書体 NK" w:eastAsia="UD デジタル 教科書体 NK" w:hAnsi="ＭＳ Ｐ明朝" w:cs="ＭＳ Ｐゴシック"/>
                <w:b/>
                <w:bCs/>
                <w:kern w:val="0"/>
                <w:sz w:val="22"/>
                <w14:ligatures w14:val="none"/>
              </w:rPr>
            </w:pPr>
            <w:r>
              <w:rPr>
                <w:rFonts w:ascii="UD デジタル 教科書体 NK" w:eastAsia="UD デジタル 教科書体 NK" w:hAnsi="ＭＳ Ｐ明朝" w:cs="ＭＳ Ｐゴシック" w:hint="eastAsia"/>
                <w:b/>
                <w:bCs/>
                <w:kern w:val="0"/>
                <w:sz w:val="22"/>
                <w14:ligatures w14:val="none"/>
              </w:rPr>
              <w:t>期限</w:t>
            </w:r>
          </w:p>
        </w:tc>
      </w:tr>
      <w:tr w:rsidR="00BA20CF" w:rsidRPr="00301192" w14:paraId="19939715" w14:textId="5BEB12B5" w:rsidTr="00BA20CF">
        <w:trPr>
          <w:trHeight w:val="517"/>
        </w:trPr>
        <w:tc>
          <w:tcPr>
            <w:tcW w:w="476" w:type="dxa"/>
            <w:vMerge/>
            <w:tcBorders>
              <w:left w:val="single" w:sz="4" w:space="0" w:color="000000" w:themeColor="text1"/>
              <w:bottom w:val="single" w:sz="4" w:space="0" w:color="000000" w:themeColor="text1"/>
              <w:right w:val="single" w:sz="4" w:space="0" w:color="000000" w:themeColor="text1"/>
            </w:tcBorders>
            <w:shd w:val="clear" w:color="auto" w:fill="ED8137"/>
            <w:textDirection w:val="tbRlV"/>
            <w:vAlign w:val="center"/>
          </w:tcPr>
          <w:p w14:paraId="36BA8207" w14:textId="77777777" w:rsidR="00BA20CF" w:rsidRPr="003F15CD" w:rsidRDefault="00BA20CF" w:rsidP="008D40C5">
            <w:pPr>
              <w:snapToGrid w:val="0"/>
              <w:ind w:leftChars="-49" w:left="-93" w:rightChars="-32" w:right="-67" w:hangingChars="5" w:hanging="10"/>
              <w:jc w:val="center"/>
              <w:rPr>
                <w:rFonts w:ascii="UD デジタル 教科書体 NK" w:eastAsia="UD デジタル 教科書体 NK" w:hAnsi="ＭＳ Ｐゴシック" w:cs="ＭＳ Ｐゴシック"/>
                <w:color w:val="000000"/>
                <w:kern w:val="0"/>
                <w:sz w:val="20"/>
                <w:szCs w:val="20"/>
                <w14:ligatures w14:val="none"/>
              </w:rPr>
            </w:pPr>
          </w:p>
        </w:tc>
        <w:tc>
          <w:tcPr>
            <w:tcW w:w="1003" w:type="dxa"/>
            <w:vMerge/>
            <w:tcBorders>
              <w:left w:val="single" w:sz="4" w:space="0" w:color="000000" w:themeColor="text1"/>
              <w:bottom w:val="single" w:sz="4" w:space="0" w:color="000000" w:themeColor="text1"/>
              <w:right w:val="single" w:sz="4" w:space="0" w:color="000000" w:themeColor="text1"/>
            </w:tcBorders>
            <w:shd w:val="clear" w:color="auto" w:fill="ED8137"/>
            <w:vAlign w:val="center"/>
          </w:tcPr>
          <w:p w14:paraId="1DED7F3B" w14:textId="253D2B80" w:rsidR="00BA20CF" w:rsidRPr="003F15CD" w:rsidRDefault="00BA20CF" w:rsidP="00EA6E70">
            <w:pPr>
              <w:snapToGrid w:val="0"/>
              <w:ind w:leftChars="-49" w:left="-93" w:rightChars="-32" w:right="-67" w:hangingChars="5" w:hanging="10"/>
              <w:jc w:val="both"/>
              <w:rPr>
                <w:rFonts w:ascii="UD デジタル 教科書体 NK" w:eastAsia="UD デジタル 教科書体 NK" w:hAnsi="ＭＳ Ｐゴシック" w:cs="ＭＳ Ｐゴシック"/>
                <w:color w:val="000000"/>
                <w:kern w:val="0"/>
                <w:sz w:val="20"/>
                <w:szCs w:val="20"/>
                <w14:ligatures w14:val="none"/>
              </w:rPr>
            </w:pPr>
          </w:p>
        </w:tc>
        <w:tc>
          <w:tcPr>
            <w:tcW w:w="476" w:type="dxa"/>
            <w:vMerge/>
            <w:tcBorders>
              <w:left w:val="single" w:sz="4" w:space="0" w:color="000000" w:themeColor="text1"/>
              <w:bottom w:val="single" w:sz="4" w:space="0" w:color="000000" w:themeColor="text1"/>
              <w:right w:val="single" w:sz="4" w:space="0" w:color="000000" w:themeColor="text1"/>
            </w:tcBorders>
            <w:shd w:val="clear" w:color="auto" w:fill="ED8137"/>
            <w:vAlign w:val="center"/>
          </w:tcPr>
          <w:p w14:paraId="3B36AB4A" w14:textId="77777777" w:rsidR="00BA20CF" w:rsidRDefault="00BA20CF" w:rsidP="00EA6E70">
            <w:pPr>
              <w:snapToGrid w:val="0"/>
              <w:ind w:leftChars="-49" w:left="-93" w:rightChars="-32" w:right="-67" w:hangingChars="5" w:hanging="10"/>
              <w:jc w:val="center"/>
              <w:rPr>
                <w:rFonts w:ascii="UD デジタル 教科書体 NK" w:eastAsia="UD デジタル 教科書体 NK" w:hAnsi="ＭＳ Ｐ明朝" w:cs="ＭＳ Ｐゴシック"/>
                <w:color w:val="000000"/>
                <w:kern w:val="0"/>
                <w14:ligatures w14:val="none"/>
              </w:rPr>
            </w:pPr>
          </w:p>
        </w:tc>
        <w:tc>
          <w:tcPr>
            <w:tcW w:w="2009" w:type="dxa"/>
            <w:vMerge/>
            <w:tcBorders>
              <w:left w:val="single" w:sz="4" w:space="0" w:color="000000" w:themeColor="text1"/>
              <w:bottom w:val="single" w:sz="4" w:space="0" w:color="000000" w:themeColor="text1"/>
              <w:right w:val="single" w:sz="4" w:space="0" w:color="auto"/>
            </w:tcBorders>
            <w:shd w:val="clear" w:color="auto" w:fill="D9F2D0" w:themeFill="accent6" w:themeFillTint="33"/>
            <w:vAlign w:val="center"/>
          </w:tcPr>
          <w:p w14:paraId="3B55F9D8" w14:textId="6BDF71AB" w:rsidR="00BA20CF" w:rsidRPr="00651240" w:rsidRDefault="00BA20CF" w:rsidP="00EA6E70">
            <w:pPr>
              <w:snapToGrid w:val="0"/>
              <w:ind w:leftChars="-49" w:left="-93" w:rightChars="-32" w:right="-67" w:hangingChars="5" w:hanging="10"/>
              <w:rPr>
                <w:rFonts w:ascii="UD デジタル 教科書体 NK" w:eastAsia="UD デジタル 教科書体 NK" w:hAnsi="ＭＳ Ｐ明朝" w:cs="ＭＳ Ｐゴシック"/>
                <w:color w:val="000000"/>
                <w:kern w:val="0"/>
                <w14:ligatures w14:val="none"/>
              </w:rPr>
            </w:pPr>
          </w:p>
        </w:tc>
        <w:tc>
          <w:tcPr>
            <w:tcW w:w="1701" w:type="dxa"/>
            <w:tcBorders>
              <w:top w:val="nil"/>
              <w:left w:val="nil"/>
              <w:bottom w:val="single" w:sz="4" w:space="0" w:color="000000" w:themeColor="text1"/>
              <w:right w:val="single" w:sz="4" w:space="0" w:color="auto"/>
            </w:tcBorders>
            <w:shd w:val="clear" w:color="auto" w:fill="D9F2D0" w:themeFill="accent6" w:themeFillTint="33"/>
            <w:vAlign w:val="center"/>
          </w:tcPr>
          <w:p w14:paraId="6C5EA3A4" w14:textId="77777777" w:rsidR="00BA20CF" w:rsidRPr="00651240" w:rsidRDefault="00BA20CF" w:rsidP="00BA20CF">
            <w:pPr>
              <w:snapToGrid w:val="0"/>
              <w:ind w:leftChars="-49" w:left="-92" w:rightChars="-32" w:right="-67" w:hangingChars="5" w:hanging="11"/>
              <w:jc w:val="center"/>
              <w:rPr>
                <w:rFonts w:ascii="UD デジタル 教科書体 NK" w:eastAsia="UD デジタル 教科書体 NK" w:hAnsi="ＭＳ Ｐ明朝" w:cs="ＭＳ Ｐゴシック"/>
                <w:color w:val="000000"/>
                <w:kern w:val="0"/>
                <w14:ligatures w14:val="none"/>
              </w:rPr>
            </w:pPr>
            <w:r w:rsidRPr="003F15CD">
              <w:rPr>
                <w:rFonts w:ascii="UD デジタル 教科書体 NK" w:eastAsia="UD デジタル 教科書体 NK" w:hAnsi="ＭＳ Ｐ明朝" w:cs="ＭＳ Ｐゴシック" w:hint="eastAsia"/>
                <w:b/>
                <w:bCs/>
                <w:color w:val="000000"/>
                <w:kern w:val="0"/>
                <w:sz w:val="22"/>
                <w14:ligatures w14:val="none"/>
              </w:rPr>
              <w:t>【緊急対応】</w:t>
            </w:r>
          </w:p>
        </w:tc>
        <w:tc>
          <w:tcPr>
            <w:tcW w:w="4111" w:type="dxa"/>
            <w:tcBorders>
              <w:top w:val="nil"/>
              <w:left w:val="nil"/>
              <w:bottom w:val="single" w:sz="4" w:space="0" w:color="000000" w:themeColor="text1"/>
              <w:right w:val="single" w:sz="4" w:space="0" w:color="auto"/>
            </w:tcBorders>
            <w:shd w:val="clear" w:color="auto" w:fill="D9F2D0" w:themeFill="accent6" w:themeFillTint="33"/>
            <w:vAlign w:val="center"/>
          </w:tcPr>
          <w:p w14:paraId="05B8B20F" w14:textId="77777777" w:rsidR="00BA20CF" w:rsidRPr="00651240" w:rsidRDefault="00BA20CF" w:rsidP="00BA20CF">
            <w:pPr>
              <w:snapToGrid w:val="0"/>
              <w:ind w:leftChars="-49" w:left="-92" w:rightChars="-32" w:right="-67" w:hangingChars="5" w:hanging="11"/>
              <w:jc w:val="center"/>
              <w:rPr>
                <w:rFonts w:ascii="UD デジタル 教科書体 NK" w:eastAsia="UD デジタル 教科書体 NK" w:hAnsi="ＭＳ Ｐ明朝" w:cs="ＭＳ Ｐゴシック"/>
                <w:color w:val="000000"/>
                <w:kern w:val="0"/>
                <w14:ligatures w14:val="none"/>
              </w:rPr>
            </w:pPr>
            <w:r w:rsidRPr="003F15CD">
              <w:rPr>
                <w:rFonts w:ascii="UD デジタル 教科書体 NK" w:eastAsia="UD デジタル 教科書体 NK" w:hAnsi="ＭＳ Ｐ明朝" w:cs="ＭＳ Ｐゴシック" w:hint="eastAsia"/>
                <w:b/>
                <w:bCs/>
                <w:color w:val="000000"/>
                <w:kern w:val="0"/>
                <w:sz w:val="22"/>
                <w14:ligatures w14:val="none"/>
              </w:rPr>
              <w:t>【事前対策】</w:t>
            </w:r>
          </w:p>
        </w:tc>
        <w:tc>
          <w:tcPr>
            <w:tcW w:w="702" w:type="dxa"/>
            <w:tcBorders>
              <w:top w:val="nil"/>
              <w:left w:val="nil"/>
              <w:bottom w:val="single" w:sz="4" w:space="0" w:color="000000" w:themeColor="text1"/>
              <w:right w:val="single" w:sz="4" w:space="0" w:color="auto"/>
            </w:tcBorders>
            <w:shd w:val="clear" w:color="auto" w:fill="D9F2D0" w:themeFill="accent6" w:themeFillTint="33"/>
            <w:vAlign w:val="center"/>
          </w:tcPr>
          <w:p w14:paraId="643987B6" w14:textId="59744895" w:rsidR="00BA20CF" w:rsidRPr="003F15CD" w:rsidRDefault="00BA20CF" w:rsidP="00BA20CF">
            <w:pPr>
              <w:snapToGrid w:val="0"/>
              <w:ind w:leftChars="-49" w:left="-92" w:rightChars="-32" w:right="-67" w:hangingChars="5" w:hanging="11"/>
              <w:jc w:val="center"/>
              <w:rPr>
                <w:rFonts w:ascii="UD デジタル 教科書体 NK" w:eastAsia="UD デジタル 教科書体 NK" w:hAnsi="ＭＳ Ｐ明朝" w:cs="ＭＳ Ｐゴシック"/>
                <w:b/>
                <w:bCs/>
                <w:color w:val="000000"/>
                <w:kern w:val="0"/>
                <w:sz w:val="22"/>
                <w14:ligatures w14:val="none"/>
              </w:rPr>
            </w:pPr>
            <w:r>
              <w:rPr>
                <w:rFonts w:ascii="UD デジタル 教科書体 NK" w:eastAsia="UD デジタル 教科書体 NK" w:hAnsi="ＭＳ Ｐ明朝" w:cs="ＭＳ Ｐゴシック" w:hint="eastAsia"/>
                <w:b/>
                <w:bCs/>
                <w:color w:val="000000"/>
                <w:kern w:val="0"/>
                <w:sz w:val="22"/>
                <w14:ligatures w14:val="none"/>
              </w:rPr>
              <w:t>担当者</w:t>
            </w:r>
          </w:p>
        </w:tc>
      </w:tr>
      <w:tr w:rsidR="00BA20CF" w:rsidRPr="00301192" w14:paraId="4BA37C47" w14:textId="0E1848C8" w:rsidTr="001E4AA5">
        <w:trPr>
          <w:cantSplit/>
          <w:trHeight w:val="2628"/>
        </w:trPr>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CD8BA"/>
            <w:textDirection w:val="tbRlV"/>
            <w:vAlign w:val="center"/>
          </w:tcPr>
          <w:p w14:paraId="23DC2DA2" w14:textId="0A6473C2" w:rsidR="00BA20CF" w:rsidRPr="003F15CD" w:rsidRDefault="00BA20CF" w:rsidP="00BA20CF">
            <w:pPr>
              <w:snapToGrid w:val="0"/>
              <w:ind w:leftChars="-49" w:left="-93" w:rightChars="-32" w:right="-67" w:hangingChars="5" w:hanging="10"/>
              <w:jc w:val="center"/>
              <w:rPr>
                <w:rFonts w:ascii="UD デジタル 教科書体 NK" w:eastAsia="UD デジタル 教科書体 NK" w:hAnsi="ＭＳ Ｐゴシック" w:cs="ＭＳ Ｐゴシック"/>
                <w:color w:val="000000"/>
                <w:kern w:val="0"/>
                <w:sz w:val="20"/>
                <w:szCs w:val="20"/>
                <w14:ligatures w14:val="none"/>
              </w:rPr>
            </w:pPr>
            <w:r w:rsidRPr="003F15CD">
              <w:rPr>
                <w:rFonts w:ascii="UD デジタル 教科書体 NK" w:eastAsia="UD デジタル 教科書体 NK" w:hAnsi="ＭＳ Ｐ明朝" w:cs="ＭＳ Ｐゴシック" w:hint="eastAsia"/>
                <w:color w:val="000000"/>
                <w:kern w:val="0"/>
                <w:sz w:val="20"/>
                <w:szCs w:val="20"/>
                <w14:ligatures w14:val="none"/>
              </w:rPr>
              <w:t>移動</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DDF"/>
            <w:vAlign w:val="center"/>
          </w:tcPr>
          <w:p w14:paraId="01F4787D" w14:textId="3397D3D3" w:rsidR="00BA20CF" w:rsidRPr="00651240" w:rsidRDefault="00BA20CF" w:rsidP="008C0C30">
            <w:pPr>
              <w:snapToGrid w:val="0"/>
              <w:ind w:leftChars="-30" w:left="-63" w:rightChars="-30" w:right="-63"/>
              <w:rPr>
                <w:rFonts w:ascii="UD デジタル 教科書体 NK" w:eastAsia="UD デジタル 教科書体 NK" w:hAnsi="ＭＳ Ｐ明朝" w:cs="ＭＳ Ｐゴシック"/>
                <w:color w:val="000000"/>
                <w:kern w:val="0"/>
                <w14:ligatures w14:val="none"/>
              </w:rPr>
            </w:pPr>
            <w:r w:rsidRPr="003F15CD">
              <w:rPr>
                <w:rFonts w:ascii="UD デジタル 教科書体 NK" w:eastAsia="UD デジタル 教科書体 NK" w:hAnsi="ＭＳ Ｐ明朝" w:cs="ＭＳ Ｐゴシック" w:hint="eastAsia"/>
                <w:color w:val="000000"/>
                <w:kern w:val="0"/>
                <w:sz w:val="20"/>
                <w:szCs w:val="20"/>
                <w14:ligatures w14:val="none"/>
              </w:rPr>
              <w:t>車両等の破損等で、移動手段が確保できず、訪問できない</w:t>
            </w:r>
          </w:p>
        </w:tc>
        <w:tc>
          <w:tcPr>
            <w:tcW w:w="47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DEDDF"/>
            <w:vAlign w:val="center"/>
          </w:tcPr>
          <w:p w14:paraId="1ABF046A" w14:textId="77777777" w:rsidR="00BA20CF" w:rsidRPr="00651240" w:rsidRDefault="00BA20CF" w:rsidP="008C0C30">
            <w:pPr>
              <w:snapToGrid w:val="0"/>
              <w:ind w:leftChars="-30" w:left="-63" w:rightChars="-30" w:right="-63"/>
              <w:jc w:val="center"/>
              <w:rPr>
                <w:rFonts w:ascii="UD デジタル 教科書体 NK" w:eastAsia="UD デジタル 教科書体 NK" w:hAnsi="ＭＳ Ｐ明朝" w:cs="ＭＳ Ｐゴシック"/>
                <w:color w:val="000000"/>
                <w:kern w:val="0"/>
                <w14:ligatures w14:val="none"/>
              </w:rPr>
            </w:pPr>
            <w:r>
              <w:rPr>
                <w:rFonts w:ascii="UD デジタル 教科書体 NK" w:eastAsia="UD デジタル 教科書体 NK" w:hAnsi="ＭＳ Ｐ明朝" w:cs="ＭＳ Ｐゴシック" w:hint="eastAsia"/>
                <w:color w:val="000000"/>
                <w:kern w:val="0"/>
                <w14:ligatures w14:val="none"/>
              </w:rPr>
              <w:t>9</w:t>
            </w:r>
          </w:p>
        </w:tc>
        <w:tc>
          <w:tcPr>
            <w:tcW w:w="2009" w:type="dxa"/>
            <w:tcBorders>
              <w:top w:val="nil"/>
              <w:left w:val="nil"/>
              <w:bottom w:val="single" w:sz="4" w:space="0" w:color="auto"/>
              <w:right w:val="single" w:sz="4" w:space="0" w:color="auto"/>
            </w:tcBorders>
            <w:vAlign w:val="center"/>
          </w:tcPr>
          <w:p w14:paraId="2D192869" w14:textId="573B882A" w:rsidR="00BA20CF" w:rsidRPr="00651240" w:rsidRDefault="00BA20CF" w:rsidP="008C0C30">
            <w:pPr>
              <w:snapToGrid w:val="0"/>
              <w:ind w:leftChars="-30" w:left="-63" w:rightChars="-30" w:right="-63"/>
              <w:rPr>
                <w:rFonts w:ascii="UD デジタル 教科書体 NK" w:eastAsia="UD デジタル 教科書体 NK" w:hAnsi="ＭＳ Ｐ明朝" w:cs="ＭＳ Ｐゴシック"/>
                <w:color w:val="000000"/>
                <w:kern w:val="0"/>
                <w14:ligatures w14:val="none"/>
              </w:rPr>
            </w:pPr>
            <w:r w:rsidRPr="00651240">
              <w:rPr>
                <w:rFonts w:ascii="UD デジタル 教科書体 NK" w:eastAsia="UD デジタル 教科書体 NK" w:hAnsi="ＭＳ Ｐ明朝" w:cs="ＭＳ Ｐゴシック" w:hint="eastAsia"/>
                <w:color w:val="000000"/>
                <w:kern w:val="0"/>
                <w14:ligatures w14:val="none"/>
              </w:rPr>
              <w:t>移動手段は、訪問診療の重要な経営資源の1つである。平時からの備えと緊急対応に関し、早急に対策する必要がある</w:t>
            </w:r>
          </w:p>
        </w:tc>
        <w:tc>
          <w:tcPr>
            <w:tcW w:w="1701" w:type="dxa"/>
            <w:tcBorders>
              <w:top w:val="nil"/>
              <w:left w:val="nil"/>
              <w:bottom w:val="single" w:sz="4" w:space="0" w:color="auto"/>
              <w:right w:val="single" w:sz="4" w:space="0" w:color="auto"/>
            </w:tcBorders>
            <w:vAlign w:val="center"/>
          </w:tcPr>
          <w:p w14:paraId="21E38E86" w14:textId="77777777" w:rsidR="00BA20CF" w:rsidRDefault="00BA20CF" w:rsidP="008C0C30">
            <w:pPr>
              <w:snapToGrid w:val="0"/>
              <w:ind w:leftChars="-30" w:left="-63" w:rightChars="-30" w:right="-63"/>
              <w:rPr>
                <w:rFonts w:ascii="UD デジタル 教科書体 NK" w:eastAsia="UD デジタル 教科書体 NK" w:hAnsi="ＭＳ Ｐ明朝" w:cs="ＭＳ Ｐゴシック"/>
                <w:color w:val="000000"/>
                <w:kern w:val="0"/>
                <w14:ligatures w14:val="none"/>
              </w:rPr>
            </w:pPr>
            <w:r w:rsidRPr="00651240">
              <w:rPr>
                <w:rFonts w:ascii="UD デジタル 教科書体 NK" w:eastAsia="UD デジタル 教科書体 NK" w:hAnsi="ＭＳ Ｐ明朝" w:cs="ＭＳ Ｐゴシック" w:hint="eastAsia"/>
                <w:color w:val="000000"/>
                <w:kern w:val="0"/>
                <w14:ligatures w14:val="none"/>
              </w:rPr>
              <w:t>・公共交通機関の活用・レンタカー、カーシェアリング、レンタサイクルの活用</w:t>
            </w:r>
          </w:p>
          <w:p w14:paraId="392FFCB7" w14:textId="31DF674C" w:rsidR="00BA20CF" w:rsidRPr="00651240" w:rsidRDefault="00BA20CF" w:rsidP="008C0C30">
            <w:pPr>
              <w:snapToGrid w:val="0"/>
              <w:ind w:leftChars="-30" w:left="-63" w:rightChars="-30" w:right="-63"/>
              <w:rPr>
                <w:rFonts w:ascii="UD デジタル 教科書体 NK" w:eastAsia="UD デジタル 教科書体 NK" w:hAnsi="ＭＳ Ｐ明朝" w:cs="ＭＳ Ｐゴシック"/>
                <w:color w:val="000000"/>
                <w:kern w:val="0"/>
                <w14:ligatures w14:val="none"/>
              </w:rPr>
            </w:pPr>
            <w:r w:rsidRPr="00651240">
              <w:rPr>
                <w:rFonts w:ascii="UD デジタル 教科書体 NK" w:eastAsia="UD デジタル 教科書体 NK" w:hAnsi="ＭＳ Ｐ明朝" w:cs="ＭＳ Ｐゴシック" w:hint="eastAsia"/>
                <w:color w:val="000000"/>
                <w:kern w:val="0"/>
                <w14:ligatures w14:val="none"/>
              </w:rPr>
              <w:t>・長期化する場合、訪問頻度の検討、その患者宅の近隣の医療機関へ訪問診療を依頼</w:t>
            </w:r>
          </w:p>
        </w:tc>
        <w:tc>
          <w:tcPr>
            <w:tcW w:w="4111" w:type="dxa"/>
            <w:tcBorders>
              <w:top w:val="nil"/>
              <w:left w:val="nil"/>
              <w:bottom w:val="single" w:sz="4" w:space="0" w:color="auto"/>
              <w:right w:val="single" w:sz="4" w:space="0" w:color="auto"/>
            </w:tcBorders>
            <w:shd w:val="clear" w:color="000000" w:fill="FFFFFF"/>
            <w:vAlign w:val="center"/>
          </w:tcPr>
          <w:p w14:paraId="628AA66C" w14:textId="77777777" w:rsidR="00BA20CF" w:rsidRDefault="00BA20CF" w:rsidP="008C0C30">
            <w:pPr>
              <w:snapToGrid w:val="0"/>
              <w:ind w:leftChars="-30" w:left="-63" w:rightChars="-30" w:right="-63"/>
              <w:rPr>
                <w:rFonts w:ascii="UD デジタル 教科書体 NK" w:eastAsia="UD デジタル 教科書体 NK" w:hAnsi="ＭＳ Ｐ明朝" w:cs="ＭＳ Ｐゴシック"/>
                <w:color w:val="000000"/>
                <w:kern w:val="0"/>
                <w14:ligatures w14:val="none"/>
              </w:rPr>
            </w:pPr>
            <w:r w:rsidRPr="00651240">
              <w:rPr>
                <w:rFonts w:ascii="UD デジタル 教科書体 NK" w:eastAsia="UD デジタル 教科書体 NK" w:hAnsi="ＭＳ Ｐ明朝" w:cs="ＭＳ Ｐゴシック" w:hint="eastAsia"/>
                <w:color w:val="000000"/>
                <w:kern w:val="0"/>
                <w14:ligatures w14:val="none"/>
              </w:rPr>
              <w:t>・患者ごとの公共交通機関のルート及び時刻表のチェック</w:t>
            </w:r>
          </w:p>
          <w:p w14:paraId="7C1F78F0" w14:textId="77777777" w:rsidR="00BA20CF" w:rsidRDefault="00BA20CF" w:rsidP="008C0C30">
            <w:pPr>
              <w:snapToGrid w:val="0"/>
              <w:ind w:leftChars="-30" w:left="-63" w:rightChars="-30" w:right="-63"/>
              <w:rPr>
                <w:rFonts w:ascii="UD デジタル 教科書体 NK" w:eastAsia="UD デジタル 教科書体 NK" w:hAnsi="ＭＳ Ｐ明朝" w:cs="ＭＳ Ｐゴシック"/>
                <w:color w:val="000000"/>
                <w:kern w:val="0"/>
                <w14:ligatures w14:val="none"/>
              </w:rPr>
            </w:pPr>
            <w:r w:rsidRPr="00651240">
              <w:rPr>
                <w:rFonts w:ascii="UD デジタル 教科書体 NK" w:eastAsia="UD デジタル 教科書体 NK" w:hAnsi="ＭＳ Ｐ明朝" w:cs="ＭＳ Ｐゴシック" w:hint="eastAsia"/>
                <w:color w:val="000000"/>
                <w:kern w:val="0"/>
                <w14:ligatures w14:val="none"/>
              </w:rPr>
              <w:t>・各患者の訪問頻度に関する検討</w:t>
            </w:r>
          </w:p>
          <w:p w14:paraId="5E6F8B1E" w14:textId="300699BF" w:rsidR="00BA20CF" w:rsidRDefault="00BA20CF" w:rsidP="008C0C30">
            <w:pPr>
              <w:snapToGrid w:val="0"/>
              <w:ind w:leftChars="-30" w:left="-63" w:rightChars="-30" w:right="-63"/>
              <w:rPr>
                <w:rFonts w:ascii="UD デジタル 教科書体 NK" w:eastAsia="UD デジタル 教科書体 NK" w:hAnsi="ＭＳ Ｐ明朝" w:cs="ＭＳ Ｐゴシック"/>
                <w:color w:val="000000"/>
                <w:kern w:val="0"/>
                <w14:ligatures w14:val="none"/>
              </w:rPr>
            </w:pPr>
            <w:r w:rsidRPr="00651240">
              <w:rPr>
                <w:rFonts w:ascii="UD デジタル 教科書体 NK" w:eastAsia="UD デジタル 教科書体 NK" w:hAnsi="ＭＳ Ｐ明朝" w:cs="ＭＳ Ｐゴシック" w:hint="eastAsia"/>
                <w:color w:val="000000"/>
                <w:kern w:val="0"/>
                <w14:ligatures w14:val="none"/>
              </w:rPr>
              <w:t>・レンタカー、カーシェアリング、レンタサイクル事業所との提携</w:t>
            </w:r>
          </w:p>
          <w:p w14:paraId="00FED7A5" w14:textId="7838E885" w:rsidR="00BA20CF" w:rsidRPr="00651240" w:rsidRDefault="00BA20CF" w:rsidP="008C0C30">
            <w:pPr>
              <w:snapToGrid w:val="0"/>
              <w:ind w:leftChars="-30" w:left="-63" w:rightChars="-30" w:right="-63"/>
              <w:rPr>
                <w:rFonts w:ascii="UD デジタル 教科書体 NK" w:eastAsia="UD デジタル 教科書体 NK" w:hAnsi="ＭＳ Ｐ明朝" w:cs="ＭＳ Ｐゴシック"/>
                <w:color w:val="000000"/>
                <w:kern w:val="0"/>
                <w14:ligatures w14:val="none"/>
              </w:rPr>
            </w:pPr>
            <w:r w:rsidRPr="00651240">
              <w:rPr>
                <w:rFonts w:ascii="UD デジタル 教科書体 NK" w:eastAsia="UD デジタル 教科書体 NK" w:hAnsi="ＭＳ Ｐ明朝" w:cs="ＭＳ Ｐゴシック" w:hint="eastAsia"/>
                <w:color w:val="000000"/>
                <w:kern w:val="0"/>
                <w14:ligatures w14:val="none"/>
              </w:rPr>
              <w:t>・近隣の医療機関との連携協定の提携</w:t>
            </w:r>
          </w:p>
        </w:tc>
        <w:tc>
          <w:tcPr>
            <w:tcW w:w="702" w:type="dxa"/>
            <w:tcBorders>
              <w:top w:val="nil"/>
              <w:left w:val="nil"/>
              <w:bottom w:val="single" w:sz="4" w:space="0" w:color="auto"/>
              <w:right w:val="single" w:sz="4" w:space="0" w:color="auto"/>
            </w:tcBorders>
            <w:shd w:val="clear" w:color="000000" w:fill="FFFFFF"/>
            <w:vAlign w:val="center"/>
          </w:tcPr>
          <w:p w14:paraId="7B6287BC" w14:textId="77777777" w:rsidR="00BA20CF" w:rsidRDefault="00BA20CF" w:rsidP="001E4AA5">
            <w:pPr>
              <w:snapToGrid w:val="0"/>
              <w:ind w:leftChars="-49" w:left="-95" w:rightChars="-39" w:right="-82" w:hangingChars="4" w:hanging="8"/>
              <w:jc w:val="both"/>
              <w:rPr>
                <w:rFonts w:ascii="UD デジタル 教科書体 NK" w:eastAsia="UD デジタル 教科書体 NK" w:hAnsi="ＭＳ Ｐ明朝" w:cs="ＭＳ Ｐゴシック"/>
                <w:color w:val="000000"/>
                <w:kern w:val="0"/>
                <w14:ligatures w14:val="none"/>
              </w:rPr>
            </w:pPr>
            <w:r>
              <w:rPr>
                <w:rFonts w:ascii="UD デジタル 教科書体 NK" w:eastAsia="UD デジタル 教科書体 NK" w:hAnsi="ＭＳ Ｐ明朝" w:cs="ＭＳ Ｐゴシック" w:hint="eastAsia"/>
                <w:color w:val="000000"/>
                <w:kern w:val="0"/>
                <w14:ligatures w14:val="none"/>
              </w:rPr>
              <w:t>〇年</w:t>
            </w:r>
          </w:p>
          <w:p w14:paraId="54ACD734" w14:textId="0DFE2692" w:rsidR="00BA20CF" w:rsidRPr="00651240" w:rsidRDefault="00BA20CF" w:rsidP="001E4AA5">
            <w:pPr>
              <w:snapToGrid w:val="0"/>
              <w:ind w:leftChars="-49" w:left="-95" w:rightChars="-39" w:right="-82" w:hangingChars="4" w:hanging="8"/>
              <w:jc w:val="both"/>
              <w:rPr>
                <w:rFonts w:ascii="UD デジタル 教科書体 NK" w:eastAsia="UD デジタル 教科書体 NK" w:hAnsi="ＭＳ Ｐ明朝" w:cs="ＭＳ Ｐゴシック"/>
                <w:color w:val="000000"/>
                <w:kern w:val="0"/>
                <w14:ligatures w14:val="none"/>
              </w:rPr>
            </w:pPr>
            <w:r>
              <w:rPr>
                <w:rFonts w:ascii="UD デジタル 教科書体 NK" w:eastAsia="UD デジタル 教科書体 NK" w:hAnsi="ＭＳ Ｐ明朝" w:cs="ＭＳ Ｐゴシック" w:hint="eastAsia"/>
                <w:color w:val="000000"/>
                <w:kern w:val="0"/>
                <w14:ligatures w14:val="none"/>
              </w:rPr>
              <w:t>6</w:t>
            </w:r>
            <w:r w:rsidRPr="00D55C27">
              <w:rPr>
                <w:rFonts w:ascii="UD デジタル 教科書体 NK" w:eastAsia="UD デジタル 教科書体 NK" w:hAnsi="ＭＳ Ｐ明朝" w:cs="ＭＳ Ｐゴシック" w:hint="eastAsia"/>
                <w:color w:val="000000"/>
                <w:kern w:val="0"/>
                <w14:ligatures w14:val="none"/>
              </w:rPr>
              <w:t>月</w:t>
            </w:r>
            <w:r>
              <w:rPr>
                <w:rFonts w:ascii="UD デジタル 教科書体 NK" w:eastAsia="UD デジタル 教科書体 NK" w:hAnsi="ＭＳ Ｐ明朝" w:cs="ＭＳ Ｐゴシック" w:hint="eastAsia"/>
                <w:color w:val="000000"/>
                <w:kern w:val="0"/>
                <w14:ligatures w14:val="none"/>
              </w:rPr>
              <w:t>末</w:t>
            </w:r>
            <w:r>
              <w:rPr>
                <w:rFonts w:ascii="UD デジタル 教科書体 NK" w:eastAsia="UD デジタル 教科書体 NK" w:hAnsi="ＭＳ Ｐ明朝" w:cs="ＭＳ Ｐゴシック"/>
                <w:color w:val="000000"/>
                <w:kern w:val="0"/>
                <w14:ligatures w14:val="none"/>
              </w:rPr>
              <w:br/>
            </w:r>
            <w:r>
              <w:rPr>
                <w:rFonts w:ascii="UD デジタル 教科書体 NK" w:eastAsia="UD デジタル 教科書体 NK" w:hAnsi="ＭＳ Ｐ明朝" w:cs="ＭＳ Ｐゴシック" w:hint="eastAsia"/>
                <w:color w:val="000000"/>
                <w:kern w:val="0"/>
                <w14:ligatures w14:val="none"/>
              </w:rPr>
              <w:t>○○</w:t>
            </w:r>
          </w:p>
        </w:tc>
      </w:tr>
      <w:tr w:rsidR="00BA20CF" w:rsidRPr="00301192" w14:paraId="7FB2C61B" w14:textId="05C8C8BA" w:rsidTr="001E4AA5">
        <w:trPr>
          <w:cantSplit/>
          <w:trHeight w:val="5296"/>
        </w:trPr>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CD8BA"/>
            <w:textDirection w:val="tbRlV"/>
            <w:vAlign w:val="center"/>
          </w:tcPr>
          <w:p w14:paraId="4187F7F7" w14:textId="2E3F5F33" w:rsidR="00BA20CF" w:rsidRPr="003F15CD" w:rsidRDefault="00BA20CF" w:rsidP="00BA20CF">
            <w:pPr>
              <w:snapToGrid w:val="0"/>
              <w:ind w:leftChars="-49" w:left="-93" w:rightChars="-32" w:right="-67" w:hangingChars="5" w:hanging="10"/>
              <w:jc w:val="center"/>
              <w:rPr>
                <w:rFonts w:ascii="UD デジタル 教科書体 NK" w:eastAsia="UD デジタル 教科書体 NK" w:hAnsi="ＭＳ Ｐ明朝" w:cs="ＭＳ Ｐゴシック"/>
                <w:color w:val="000000"/>
                <w:kern w:val="0"/>
                <w:sz w:val="20"/>
                <w:szCs w:val="20"/>
                <w14:ligatures w14:val="none"/>
              </w:rPr>
            </w:pPr>
            <w:r w:rsidRPr="003F15CD">
              <w:rPr>
                <w:rFonts w:ascii="UD デジタル 教科書体 NK" w:eastAsia="UD デジタル 教科書体 NK" w:hAnsi="ＭＳ Ｐ明朝" w:cs="ＭＳ Ｐゴシック" w:hint="eastAsia"/>
                <w:color w:val="000000"/>
                <w:kern w:val="0"/>
                <w:sz w:val="20"/>
                <w:szCs w:val="20"/>
                <w14:ligatures w14:val="none"/>
              </w:rPr>
              <w:t>資器材</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DDF"/>
            <w:vAlign w:val="center"/>
          </w:tcPr>
          <w:p w14:paraId="68EF5614" w14:textId="1DB89DF6" w:rsidR="00BA20CF" w:rsidRDefault="00BA20CF" w:rsidP="008C0C30">
            <w:pPr>
              <w:snapToGrid w:val="0"/>
              <w:ind w:leftChars="-30" w:left="-63" w:rightChars="-30" w:right="-63"/>
              <w:rPr>
                <w:rFonts w:ascii="UD デジタル 教科書体 NK" w:eastAsia="UD デジタル 教科書体 NK" w:hAnsi="ＭＳ Ｐ明朝" w:cs="ＭＳ Ｐゴシック"/>
                <w:color w:val="000000"/>
                <w:kern w:val="0"/>
                <w:sz w:val="20"/>
                <w:szCs w:val="20"/>
                <w14:ligatures w14:val="none"/>
              </w:rPr>
            </w:pPr>
            <w:r w:rsidRPr="003F15CD">
              <w:rPr>
                <w:rFonts w:ascii="UD デジタル 教科書体 NK" w:eastAsia="UD デジタル 教科書体 NK" w:hAnsi="ＭＳ Ｐ明朝" w:cs="ＭＳ Ｐゴシック" w:hint="eastAsia"/>
                <w:color w:val="000000"/>
                <w:kern w:val="0"/>
                <w:sz w:val="20"/>
                <w:szCs w:val="20"/>
                <w14:ligatures w14:val="none"/>
              </w:rPr>
              <w:t>衛生資</w:t>
            </w:r>
            <w:r w:rsidR="008C0C30">
              <w:rPr>
                <w:rFonts w:ascii="UD デジタル 教科書体 NK" w:eastAsia="UD デジタル 教科書体 NK" w:hAnsi="ＭＳ Ｐ明朝" w:cs="ＭＳ Ｐゴシック" w:hint="eastAsia"/>
                <w:color w:val="000000"/>
                <w:kern w:val="0"/>
                <w:sz w:val="20"/>
                <w:szCs w:val="20"/>
                <w14:ligatures w14:val="none"/>
              </w:rPr>
              <w:t>器材</w:t>
            </w:r>
            <w:r w:rsidRPr="003F15CD">
              <w:rPr>
                <w:rFonts w:ascii="UD デジタル 教科書体 NK" w:eastAsia="UD デジタル 教科書体 NK" w:hAnsi="ＭＳ Ｐ明朝" w:cs="ＭＳ Ｐゴシック" w:hint="eastAsia"/>
                <w:color w:val="000000"/>
                <w:kern w:val="0"/>
                <w:sz w:val="20"/>
                <w:szCs w:val="20"/>
                <w14:ligatures w14:val="none"/>
              </w:rPr>
              <w:t>の不足</w:t>
            </w:r>
          </w:p>
          <w:p w14:paraId="0B37B111" w14:textId="40C62318" w:rsidR="00BA20CF" w:rsidRPr="00651240" w:rsidRDefault="00BA20CF" w:rsidP="008C0C30">
            <w:pPr>
              <w:snapToGrid w:val="0"/>
              <w:ind w:leftChars="-30" w:left="-63" w:rightChars="-30" w:right="-63"/>
              <w:rPr>
                <w:rFonts w:ascii="UD デジタル 教科書体 NK" w:eastAsia="UD デジタル 教科書体 NK" w:hAnsi="ＭＳ Ｐ明朝" w:cs="ＭＳ Ｐゴシック"/>
                <w:color w:val="000000"/>
                <w:kern w:val="0"/>
                <w14:ligatures w14:val="none"/>
              </w:rPr>
            </w:pPr>
            <w:r w:rsidRPr="003F15CD">
              <w:rPr>
                <w:rFonts w:ascii="UD デジタル 教科書体 NK" w:eastAsia="UD デジタル 教科書体 NK" w:hAnsi="ＭＳ Ｐ明朝" w:cs="ＭＳ Ｐゴシック" w:hint="eastAsia"/>
                <w:color w:val="000000"/>
                <w:kern w:val="0"/>
                <w:sz w:val="20"/>
                <w:szCs w:val="20"/>
                <w14:ligatures w14:val="none"/>
              </w:rPr>
              <w:t>特に感染防護に関する資材の不足</w:t>
            </w:r>
          </w:p>
        </w:tc>
        <w:tc>
          <w:tcPr>
            <w:tcW w:w="476" w:type="dxa"/>
            <w:tcBorders>
              <w:top w:val="nil"/>
              <w:left w:val="single" w:sz="4" w:space="0" w:color="000000" w:themeColor="text1"/>
              <w:bottom w:val="single" w:sz="4" w:space="0" w:color="auto"/>
              <w:right w:val="single" w:sz="4" w:space="0" w:color="000000" w:themeColor="text1"/>
            </w:tcBorders>
            <w:shd w:val="clear" w:color="auto" w:fill="FDEDDF"/>
            <w:vAlign w:val="center"/>
          </w:tcPr>
          <w:p w14:paraId="7290890D" w14:textId="0DD883A6" w:rsidR="00BA20CF" w:rsidRPr="00651240" w:rsidRDefault="00BA20CF" w:rsidP="008C0C30">
            <w:pPr>
              <w:snapToGrid w:val="0"/>
              <w:ind w:leftChars="-30" w:left="-63" w:rightChars="-30" w:right="-63"/>
              <w:jc w:val="center"/>
              <w:rPr>
                <w:rFonts w:ascii="UD デジタル 教科書体 NK" w:eastAsia="UD デジタル 教科書体 NK" w:hAnsi="ＭＳ Ｐ明朝" w:cs="ＭＳ Ｐゴシック"/>
                <w:color w:val="000000"/>
                <w:kern w:val="0"/>
                <w14:ligatures w14:val="none"/>
              </w:rPr>
            </w:pPr>
            <w:r>
              <w:rPr>
                <w:rFonts w:ascii="UD デジタル 教科書体 NK" w:eastAsia="UD デジタル 教科書体 NK" w:hAnsi="ＭＳ Ｐ明朝" w:cs="ＭＳ Ｐゴシック" w:hint="eastAsia"/>
                <w:color w:val="000000"/>
                <w:kern w:val="0"/>
                <w14:ligatures w14:val="none"/>
              </w:rPr>
              <w:t>9</w:t>
            </w:r>
          </w:p>
        </w:tc>
        <w:tc>
          <w:tcPr>
            <w:tcW w:w="2009" w:type="dxa"/>
            <w:tcBorders>
              <w:top w:val="nil"/>
              <w:left w:val="nil"/>
              <w:bottom w:val="single" w:sz="4" w:space="0" w:color="auto"/>
              <w:right w:val="single" w:sz="4" w:space="0" w:color="auto"/>
            </w:tcBorders>
            <w:vAlign w:val="center"/>
          </w:tcPr>
          <w:p w14:paraId="2DE6BA8D" w14:textId="30E9EBFC" w:rsidR="00BA20CF" w:rsidRPr="00651240" w:rsidRDefault="00BA20CF" w:rsidP="008C0C30">
            <w:pPr>
              <w:snapToGrid w:val="0"/>
              <w:ind w:leftChars="-30" w:left="-63" w:rightChars="-30" w:right="-63"/>
              <w:rPr>
                <w:rFonts w:ascii="UD デジタル 教科書体 NK" w:eastAsia="UD デジタル 教科書体 NK" w:hAnsi="ＭＳ Ｐ明朝" w:cs="ＭＳ Ｐゴシック"/>
                <w:color w:val="000000"/>
                <w:kern w:val="0"/>
                <w14:ligatures w14:val="none"/>
              </w:rPr>
            </w:pPr>
            <w:r w:rsidRPr="00401CDB">
              <w:rPr>
                <w:rFonts w:ascii="UD デジタル 教科書体 NK" w:eastAsia="UD デジタル 教科書体 NK" w:hAnsi="ＭＳ Ｐ明朝" w:cs="ＭＳ Ｐゴシック" w:hint="eastAsia"/>
                <w:color w:val="000000"/>
                <w:kern w:val="0"/>
                <w14:ligatures w14:val="none"/>
              </w:rPr>
              <w:t>衛生資</w:t>
            </w:r>
            <w:r w:rsidR="008C0C30">
              <w:rPr>
                <w:rFonts w:ascii="UD デジタル 教科書体 NK" w:eastAsia="UD デジタル 教科書体 NK" w:hAnsi="ＭＳ Ｐ明朝" w:cs="ＭＳ Ｐゴシック" w:hint="eastAsia"/>
                <w:color w:val="000000"/>
                <w:kern w:val="0"/>
                <w14:ligatures w14:val="none"/>
              </w:rPr>
              <w:t>器</w:t>
            </w:r>
            <w:r w:rsidRPr="00401CDB">
              <w:rPr>
                <w:rFonts w:ascii="UD デジタル 教科書体 NK" w:eastAsia="UD デジタル 教科書体 NK" w:hAnsi="ＭＳ Ｐ明朝" w:cs="ＭＳ Ｐゴシック" w:hint="eastAsia"/>
                <w:color w:val="000000"/>
                <w:kern w:val="0"/>
                <w14:ligatures w14:val="none"/>
              </w:rPr>
              <w:t>材</w:t>
            </w:r>
            <w:r w:rsidR="008C0C30">
              <w:rPr>
                <w:rFonts w:ascii="UD デジタル 教科書体 NK" w:eastAsia="UD デジタル 教科書体 NK" w:hAnsi="ＭＳ Ｐ明朝" w:cs="ＭＳ Ｐゴシック" w:hint="eastAsia"/>
                <w:color w:val="000000"/>
                <w:kern w:val="0"/>
                <w14:ligatures w14:val="none"/>
              </w:rPr>
              <w:t>に関して、</w:t>
            </w:r>
            <w:r w:rsidRPr="00401CDB">
              <w:rPr>
                <w:rFonts w:ascii="UD デジタル 教科書体 NK" w:eastAsia="UD デジタル 教科書体 NK" w:hAnsi="ＭＳ Ｐ明朝" w:cs="ＭＳ Ｐゴシック" w:hint="eastAsia"/>
                <w:color w:val="000000"/>
                <w:kern w:val="0"/>
                <w14:ligatures w14:val="none"/>
              </w:rPr>
              <w:t>予備・備蓄は重要であるが、現状、特に対策していない</w:t>
            </w:r>
          </w:p>
        </w:tc>
        <w:tc>
          <w:tcPr>
            <w:tcW w:w="1701" w:type="dxa"/>
            <w:tcBorders>
              <w:top w:val="nil"/>
              <w:left w:val="nil"/>
              <w:bottom w:val="single" w:sz="4" w:space="0" w:color="auto"/>
              <w:right w:val="single" w:sz="4" w:space="0" w:color="auto"/>
            </w:tcBorders>
            <w:vAlign w:val="center"/>
          </w:tcPr>
          <w:p w14:paraId="565C20ED" w14:textId="77777777" w:rsidR="00BA20CF" w:rsidRDefault="00BA20CF" w:rsidP="008C0C30">
            <w:pPr>
              <w:snapToGrid w:val="0"/>
              <w:ind w:leftChars="-30" w:left="-63" w:rightChars="-30" w:right="-63"/>
              <w:rPr>
                <w:rFonts w:ascii="UD デジタル 教科書体 NK" w:eastAsia="UD デジタル 教科書体 NK" w:hAnsi="ＭＳ Ｐ明朝" w:cs="ＭＳ Ｐゴシック"/>
                <w:color w:val="000000"/>
                <w:kern w:val="0"/>
                <w14:ligatures w14:val="none"/>
              </w:rPr>
            </w:pPr>
            <w:r w:rsidRPr="00651240">
              <w:rPr>
                <w:rFonts w:ascii="UD デジタル 教科書体 NK" w:eastAsia="UD デジタル 教科書体 NK" w:hAnsi="ＭＳ Ｐ明朝" w:cs="ＭＳ Ｐゴシック" w:hint="eastAsia"/>
                <w:color w:val="000000"/>
                <w:kern w:val="0"/>
                <w14:ligatures w14:val="none"/>
              </w:rPr>
              <w:t>・診療所の備蓄で対応する。</w:t>
            </w:r>
          </w:p>
          <w:p w14:paraId="27680774" w14:textId="77777777" w:rsidR="00BA20CF" w:rsidRDefault="00BA20CF" w:rsidP="008C0C30">
            <w:pPr>
              <w:snapToGrid w:val="0"/>
              <w:ind w:leftChars="-30" w:left="-63" w:rightChars="-30" w:right="-63"/>
              <w:rPr>
                <w:rFonts w:ascii="UD デジタル 教科書体 NK" w:eastAsia="UD デジタル 教科書体 NK" w:hAnsi="ＭＳ Ｐ明朝" w:cs="ＭＳ Ｐゴシック"/>
                <w:color w:val="000000"/>
                <w:kern w:val="0"/>
                <w14:ligatures w14:val="none"/>
              </w:rPr>
            </w:pPr>
            <w:r w:rsidRPr="00651240">
              <w:rPr>
                <w:rFonts w:ascii="UD デジタル 教科書体 NK" w:eastAsia="UD デジタル 教科書体 NK" w:hAnsi="ＭＳ Ｐ明朝" w:cs="ＭＳ Ｐゴシック" w:hint="eastAsia"/>
                <w:color w:val="000000"/>
                <w:kern w:val="0"/>
                <w14:ligatures w14:val="none"/>
              </w:rPr>
              <w:t>・複数ルートからの調達を試みる</w:t>
            </w:r>
          </w:p>
          <w:p w14:paraId="078F6C66" w14:textId="5CF2C16F" w:rsidR="00BA20CF" w:rsidRPr="00651240" w:rsidRDefault="00BA20CF" w:rsidP="008C0C30">
            <w:pPr>
              <w:snapToGrid w:val="0"/>
              <w:ind w:leftChars="-30" w:left="-63" w:rightChars="-30" w:right="-63"/>
              <w:rPr>
                <w:rFonts w:ascii="UD デジタル 教科書体 NK" w:eastAsia="UD デジタル 教科書体 NK" w:hAnsi="ＭＳ Ｐ明朝" w:cs="ＭＳ Ｐゴシック"/>
                <w:color w:val="000000"/>
                <w:kern w:val="0"/>
                <w14:ligatures w14:val="none"/>
              </w:rPr>
            </w:pPr>
            <w:r w:rsidRPr="00651240">
              <w:rPr>
                <w:rFonts w:ascii="UD デジタル 教科書体 NK" w:eastAsia="UD デジタル 教科書体 NK" w:hAnsi="ＭＳ Ｐ明朝" w:cs="ＭＳ Ｐゴシック" w:hint="eastAsia"/>
                <w:color w:val="000000"/>
                <w:kern w:val="0"/>
                <w14:ligatures w14:val="none"/>
              </w:rPr>
              <w:t>・自治体・医師会と衛生資器材調達の連携をする</w:t>
            </w:r>
          </w:p>
        </w:tc>
        <w:tc>
          <w:tcPr>
            <w:tcW w:w="4111" w:type="dxa"/>
            <w:tcBorders>
              <w:top w:val="nil"/>
              <w:left w:val="nil"/>
              <w:bottom w:val="single" w:sz="4" w:space="0" w:color="auto"/>
              <w:right w:val="single" w:sz="4" w:space="0" w:color="auto"/>
            </w:tcBorders>
            <w:shd w:val="clear" w:color="000000" w:fill="FFFFFF"/>
            <w:vAlign w:val="center"/>
          </w:tcPr>
          <w:p w14:paraId="67F3A66C" w14:textId="77777777" w:rsidR="00BA20CF" w:rsidRDefault="00BA20CF" w:rsidP="008C0C30">
            <w:pPr>
              <w:snapToGrid w:val="0"/>
              <w:ind w:leftChars="-30" w:left="-63" w:rightChars="-30" w:right="-63"/>
              <w:rPr>
                <w:rFonts w:ascii="UD デジタル 教科書体 NK" w:eastAsia="UD デジタル 教科書体 NK" w:hAnsi="ＭＳ Ｐ明朝" w:cs="ＭＳ Ｐゴシック"/>
                <w:color w:val="000000"/>
                <w:kern w:val="0"/>
                <w14:ligatures w14:val="none"/>
              </w:rPr>
            </w:pPr>
            <w:r w:rsidRPr="00651240">
              <w:rPr>
                <w:rFonts w:ascii="UD デジタル 教科書体 NK" w:eastAsia="UD デジタル 教科書体 NK" w:hAnsi="ＭＳ Ｐ明朝" w:cs="ＭＳ Ｐゴシック" w:hint="eastAsia"/>
                <w:color w:val="000000"/>
                <w:kern w:val="0"/>
                <w14:ligatures w14:val="none"/>
              </w:rPr>
              <w:t>・リスク事象ごとに必要となる医療資材の種類が異なることから、何がどれくらい必要になる可能性があるかをまずは整理する</w:t>
            </w:r>
            <w:r w:rsidRPr="00651240">
              <w:rPr>
                <w:rFonts w:ascii="UD デジタル 教科書体 NK" w:eastAsia="UD デジタル 教科書体 NK" w:hAnsi="ＭＳ Ｐ明朝" w:cs="ＭＳ Ｐゴシック" w:hint="eastAsia"/>
                <w:color w:val="000000"/>
                <w:kern w:val="0"/>
                <w14:ligatures w14:val="none"/>
              </w:rPr>
              <w:br/>
              <w:t>・在庫リストを作成し、平時の医療資材について集計する。また季節性はあるかなどの検討も行う。</w:t>
            </w:r>
            <w:r w:rsidRPr="00651240">
              <w:rPr>
                <w:rFonts w:ascii="UD デジタル 教科書体 NK" w:eastAsia="UD デジタル 教科書体 NK" w:hAnsi="ＭＳ Ｐ明朝" w:cs="ＭＳ Ｐゴシック" w:hint="eastAsia"/>
                <w:color w:val="000000"/>
                <w:kern w:val="0"/>
                <w14:ligatures w14:val="none"/>
              </w:rPr>
              <w:br/>
              <w:t>・サプライチェーンとの連携を強化し、有事の際の複数の入手ルートを確保する</w:t>
            </w:r>
          </w:p>
          <w:p w14:paraId="243E28DF" w14:textId="09447B0B" w:rsidR="00BA20CF" w:rsidRPr="00651240" w:rsidRDefault="00BA20CF" w:rsidP="008C0C30">
            <w:pPr>
              <w:snapToGrid w:val="0"/>
              <w:ind w:leftChars="-30" w:left="-63" w:rightChars="-30" w:right="-63"/>
              <w:rPr>
                <w:rFonts w:ascii="UD デジタル 教科書体 NK" w:eastAsia="UD デジタル 教科書体 NK" w:hAnsi="ＭＳ Ｐ明朝" w:cs="ＭＳ Ｐゴシック"/>
                <w:kern w:val="0"/>
                <w14:ligatures w14:val="none"/>
              </w:rPr>
            </w:pPr>
            <w:r w:rsidRPr="00651240">
              <w:rPr>
                <w:rFonts w:ascii="UD デジタル 教科書体 NK" w:eastAsia="UD デジタル 教科書体 NK" w:hAnsi="ＭＳ Ｐ明朝" w:cs="ＭＳ Ｐゴシック" w:hint="eastAsia"/>
                <w:color w:val="000000"/>
                <w:kern w:val="0"/>
                <w14:ligatures w14:val="none"/>
              </w:rPr>
              <w:t>・周辺医療機関および自治体、医師会等との有事の衛生資器材に関する調達に関するアライアンスを組んでおき、非常時に相互に融通しあう計画を立てておく。保健所とも非常時の対応につき話し合い計画を立てておく</w:t>
            </w:r>
            <w:r w:rsidRPr="00651240">
              <w:rPr>
                <w:rFonts w:ascii="UD デジタル 教科書体 NK" w:eastAsia="UD デジタル 教科書体 NK" w:hAnsi="ＭＳ Ｐ明朝" w:cs="ＭＳ Ｐゴシック" w:hint="eastAsia"/>
                <w:color w:val="000000"/>
                <w:kern w:val="0"/>
                <w14:ligatures w14:val="none"/>
              </w:rPr>
              <w:br/>
              <w:t>・感染症流行期のPPE不足に備えるため、PPE装着の適応を明確にし、適切な装着法のe-learning教材を作成する</w:t>
            </w:r>
            <w:r w:rsidRPr="00651240">
              <w:rPr>
                <w:rFonts w:ascii="UD デジタル 教科書体 NK" w:eastAsia="UD デジタル 教科書体 NK" w:hAnsi="ＭＳ Ｐ明朝" w:cs="ＭＳ Ｐゴシック" w:hint="eastAsia"/>
                <w:color w:val="000000"/>
                <w:kern w:val="0"/>
                <w14:ligatures w14:val="none"/>
              </w:rPr>
              <w:br/>
              <w:t>・N95マスクの個人管理のルールと適応基準を決めておく</w:t>
            </w:r>
          </w:p>
        </w:tc>
        <w:tc>
          <w:tcPr>
            <w:tcW w:w="702" w:type="dxa"/>
            <w:tcBorders>
              <w:top w:val="nil"/>
              <w:left w:val="nil"/>
              <w:bottom w:val="single" w:sz="4" w:space="0" w:color="auto"/>
              <w:right w:val="single" w:sz="4" w:space="0" w:color="auto"/>
            </w:tcBorders>
            <w:shd w:val="clear" w:color="000000" w:fill="FFFFFF"/>
            <w:vAlign w:val="center"/>
          </w:tcPr>
          <w:p w14:paraId="6A1A661C" w14:textId="77777777" w:rsidR="00BA20CF" w:rsidRDefault="00BA20CF" w:rsidP="001E4AA5">
            <w:pPr>
              <w:snapToGrid w:val="0"/>
              <w:ind w:leftChars="-49" w:left="-95" w:rightChars="-39" w:right="-82" w:hangingChars="4" w:hanging="8"/>
              <w:jc w:val="both"/>
              <w:rPr>
                <w:rFonts w:ascii="UD デジタル 教科書体 NK" w:eastAsia="UD デジタル 教科書体 NK" w:hAnsi="ＭＳ Ｐ明朝" w:cs="ＭＳ Ｐゴシック"/>
                <w:color w:val="000000"/>
                <w:kern w:val="0"/>
                <w14:ligatures w14:val="none"/>
              </w:rPr>
            </w:pPr>
            <w:r>
              <w:rPr>
                <w:rFonts w:ascii="UD デジタル 教科書体 NK" w:eastAsia="UD デジタル 教科書体 NK" w:hAnsi="ＭＳ Ｐ明朝" w:cs="ＭＳ Ｐゴシック" w:hint="eastAsia"/>
                <w:color w:val="000000"/>
                <w:kern w:val="0"/>
                <w14:ligatures w14:val="none"/>
              </w:rPr>
              <w:t>〇年</w:t>
            </w:r>
          </w:p>
          <w:p w14:paraId="02C92B17" w14:textId="11CC2D6C" w:rsidR="00BA20CF" w:rsidRPr="00651240" w:rsidRDefault="00BA20CF" w:rsidP="001E4AA5">
            <w:pPr>
              <w:snapToGrid w:val="0"/>
              <w:ind w:leftChars="-49" w:left="-95" w:rightChars="-39" w:right="-82" w:hangingChars="4" w:hanging="8"/>
              <w:jc w:val="both"/>
              <w:rPr>
                <w:rFonts w:ascii="UD デジタル 教科書体 NK" w:eastAsia="UD デジタル 教科書体 NK" w:hAnsi="ＭＳ Ｐ明朝" w:cs="ＭＳ Ｐゴシック"/>
                <w:color w:val="000000"/>
                <w:kern w:val="0"/>
                <w14:ligatures w14:val="none"/>
              </w:rPr>
            </w:pPr>
            <w:r>
              <w:rPr>
                <w:rFonts w:ascii="UD デジタル 教科書体 NK" w:eastAsia="UD デジタル 教科書体 NK" w:hAnsi="ＭＳ Ｐ明朝" w:cs="ＭＳ Ｐゴシック" w:hint="eastAsia"/>
                <w:color w:val="000000"/>
                <w:kern w:val="0"/>
                <w14:ligatures w14:val="none"/>
              </w:rPr>
              <w:t>8</w:t>
            </w:r>
            <w:r w:rsidRPr="00D55C27">
              <w:rPr>
                <w:rFonts w:ascii="UD デジタル 教科書体 NK" w:eastAsia="UD デジタル 教科書体 NK" w:hAnsi="ＭＳ Ｐ明朝" w:cs="ＭＳ Ｐゴシック" w:hint="eastAsia"/>
                <w:color w:val="000000"/>
                <w:kern w:val="0"/>
                <w14:ligatures w14:val="none"/>
              </w:rPr>
              <w:t>月</w:t>
            </w:r>
            <w:r>
              <w:rPr>
                <w:rFonts w:ascii="UD デジタル 教科書体 NK" w:eastAsia="UD デジタル 教科書体 NK" w:hAnsi="ＭＳ Ｐ明朝" w:cs="ＭＳ Ｐゴシック" w:hint="eastAsia"/>
                <w:color w:val="000000"/>
                <w:kern w:val="0"/>
                <w14:ligatures w14:val="none"/>
              </w:rPr>
              <w:t>末</w:t>
            </w:r>
            <w:r>
              <w:rPr>
                <w:rFonts w:ascii="UD デジタル 教科書体 NK" w:eastAsia="UD デジタル 教科書体 NK" w:hAnsi="ＭＳ Ｐ明朝" w:cs="ＭＳ Ｐゴシック"/>
                <w:color w:val="000000"/>
                <w:kern w:val="0"/>
                <w14:ligatures w14:val="none"/>
              </w:rPr>
              <w:br/>
            </w:r>
            <w:r>
              <w:rPr>
                <w:rFonts w:ascii="UD デジタル 教科書体 NK" w:eastAsia="UD デジタル 教科書体 NK" w:hAnsi="ＭＳ Ｐ明朝" w:cs="ＭＳ Ｐゴシック" w:hint="eastAsia"/>
                <w:color w:val="000000"/>
                <w:kern w:val="0"/>
                <w14:ligatures w14:val="none"/>
              </w:rPr>
              <w:t>○○</w:t>
            </w:r>
          </w:p>
        </w:tc>
      </w:tr>
      <w:tr w:rsidR="00BA20CF" w:rsidRPr="00301192" w14:paraId="264B288E" w14:textId="7A86C893" w:rsidTr="001E4AA5">
        <w:trPr>
          <w:cantSplit/>
          <w:trHeight w:val="2759"/>
        </w:trPr>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CD8BA"/>
            <w:textDirection w:val="tbRlV"/>
            <w:vAlign w:val="center"/>
          </w:tcPr>
          <w:p w14:paraId="01D942D3" w14:textId="1E7583AE" w:rsidR="00BA20CF" w:rsidRPr="003F15CD" w:rsidRDefault="00BA20CF" w:rsidP="00BA20CF">
            <w:pPr>
              <w:snapToGrid w:val="0"/>
              <w:ind w:leftChars="-49" w:left="-93" w:rightChars="-32" w:right="-67" w:hangingChars="5" w:hanging="10"/>
              <w:jc w:val="center"/>
              <w:rPr>
                <w:rFonts w:ascii="UD デジタル 教科書体 NK" w:eastAsia="UD デジタル 教科書体 NK" w:hAnsi="ＭＳ Ｐ明朝" w:cs="ＭＳ Ｐゴシック"/>
                <w:color w:val="000000"/>
                <w:kern w:val="0"/>
                <w:sz w:val="20"/>
                <w:szCs w:val="20"/>
                <w14:ligatures w14:val="none"/>
              </w:rPr>
            </w:pPr>
            <w:r w:rsidRPr="003F15CD">
              <w:rPr>
                <w:rFonts w:ascii="UD デジタル 教科書体 NK" w:eastAsia="UD デジタル 教科書体 NK" w:hAnsi="ＭＳ Ｐ明朝" w:cs="ＭＳ Ｐゴシック" w:hint="eastAsia"/>
                <w:color w:val="000000"/>
                <w:kern w:val="0"/>
                <w:sz w:val="20"/>
                <w:szCs w:val="20"/>
                <w14:ligatures w14:val="none"/>
              </w:rPr>
              <w:t>建物</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DDF"/>
            <w:vAlign w:val="center"/>
          </w:tcPr>
          <w:p w14:paraId="6B8F599B" w14:textId="42AD2B1A" w:rsidR="00BA20CF" w:rsidRDefault="00BA20CF" w:rsidP="008C0C30">
            <w:pPr>
              <w:snapToGrid w:val="0"/>
              <w:ind w:leftChars="-30" w:left="-63" w:rightChars="-30" w:right="-63"/>
              <w:rPr>
                <w:rFonts w:ascii="UD デジタル 教科書体 NK" w:eastAsia="UD デジタル 教科書体 NK" w:hAnsi="ＭＳ Ｐ明朝" w:cs="ＭＳ Ｐゴシック"/>
                <w:kern w:val="0"/>
                <w14:ligatures w14:val="none"/>
              </w:rPr>
            </w:pPr>
            <w:r>
              <w:rPr>
                <w:rFonts w:ascii="UD デジタル 教科書体 NK" w:eastAsia="UD デジタル 教科書体 NK" w:hAnsi="ＭＳ Ｐ明朝" w:cs="ＭＳ Ｐゴシック" w:hint="eastAsia"/>
                <w:color w:val="000000"/>
                <w:kern w:val="0"/>
                <w:sz w:val="20"/>
                <w:szCs w:val="20"/>
                <w14:ligatures w14:val="none"/>
              </w:rPr>
              <w:t>診療所</w:t>
            </w:r>
            <w:r w:rsidRPr="003F15CD">
              <w:rPr>
                <w:rFonts w:ascii="UD デジタル 教科書体 NK" w:eastAsia="UD デジタル 教科書体 NK" w:hAnsi="ＭＳ Ｐ明朝" w:cs="ＭＳ Ｐゴシック" w:hint="eastAsia"/>
                <w:color w:val="000000"/>
                <w:kern w:val="0"/>
                <w:sz w:val="20"/>
                <w:szCs w:val="20"/>
                <w14:ligatures w14:val="none"/>
              </w:rPr>
              <w:t>が使えない</w:t>
            </w:r>
          </w:p>
        </w:tc>
        <w:tc>
          <w:tcPr>
            <w:tcW w:w="476" w:type="dxa"/>
            <w:tcBorders>
              <w:top w:val="nil"/>
              <w:left w:val="single" w:sz="4" w:space="0" w:color="000000" w:themeColor="text1"/>
              <w:bottom w:val="single" w:sz="4" w:space="0" w:color="000000" w:themeColor="text1"/>
              <w:right w:val="single" w:sz="4" w:space="0" w:color="000000" w:themeColor="text1"/>
            </w:tcBorders>
            <w:shd w:val="clear" w:color="auto" w:fill="FDEDDF"/>
            <w:vAlign w:val="center"/>
          </w:tcPr>
          <w:p w14:paraId="756D8B9D" w14:textId="54891B42" w:rsidR="00BA20CF" w:rsidRDefault="00BA20CF" w:rsidP="008C0C30">
            <w:pPr>
              <w:snapToGrid w:val="0"/>
              <w:ind w:leftChars="-30" w:left="-63" w:rightChars="-30" w:right="-63"/>
              <w:jc w:val="center"/>
              <w:rPr>
                <w:rFonts w:ascii="UD デジタル 教科書体 NK" w:eastAsia="UD デジタル 教科書体 NK" w:hAnsi="ＭＳ Ｐ明朝" w:cs="ＭＳ Ｐゴシック"/>
                <w:kern w:val="0"/>
                <w14:ligatures w14:val="none"/>
              </w:rPr>
            </w:pPr>
            <w:r>
              <w:rPr>
                <w:rFonts w:ascii="UD デジタル 教科書体 NK" w:eastAsia="UD デジタル 教科書体 NK" w:hAnsi="ＭＳ Ｐ明朝" w:cs="ＭＳ Ｐゴシック" w:hint="eastAsia"/>
                <w:kern w:val="0"/>
                <w14:ligatures w14:val="none"/>
              </w:rPr>
              <w:t>6</w:t>
            </w:r>
          </w:p>
        </w:tc>
        <w:tc>
          <w:tcPr>
            <w:tcW w:w="2009" w:type="dxa"/>
            <w:tcBorders>
              <w:top w:val="nil"/>
              <w:left w:val="nil"/>
              <w:bottom w:val="single" w:sz="4" w:space="0" w:color="000000" w:themeColor="text1"/>
              <w:right w:val="single" w:sz="4" w:space="0" w:color="auto"/>
            </w:tcBorders>
            <w:vAlign w:val="center"/>
          </w:tcPr>
          <w:p w14:paraId="0691ED11" w14:textId="23310780" w:rsidR="00BA20CF" w:rsidRPr="00651240" w:rsidRDefault="00BA20CF" w:rsidP="008C0C30">
            <w:pPr>
              <w:snapToGrid w:val="0"/>
              <w:ind w:leftChars="-30" w:left="-63" w:rightChars="-30" w:right="-63"/>
              <w:rPr>
                <w:rFonts w:ascii="UD デジタル 教科書体 NK" w:eastAsia="UD デジタル 教科書体 NK" w:hAnsi="ＭＳ Ｐ明朝" w:cs="ＭＳ Ｐゴシック"/>
                <w:kern w:val="0"/>
                <w14:ligatures w14:val="none"/>
              </w:rPr>
            </w:pPr>
            <w:r w:rsidRPr="00651240">
              <w:rPr>
                <w:rFonts w:ascii="UD デジタル 教科書体 NK" w:eastAsia="UD デジタル 教科書体 NK" w:hAnsi="ＭＳ Ｐ明朝" w:cs="ＭＳ Ｐゴシック" w:hint="eastAsia"/>
                <w:color w:val="000000"/>
                <w:kern w:val="0"/>
                <w14:ligatures w14:val="none"/>
              </w:rPr>
              <w:t>現状は対策なしだが、リスク事象によっては、診療所の建物に入れない、または厳重な感染対策を要するフェイズでは、直行直帰などの策を取らざるを得ないことも考えられ、対策が必要である。</w:t>
            </w:r>
          </w:p>
        </w:tc>
        <w:tc>
          <w:tcPr>
            <w:tcW w:w="1701" w:type="dxa"/>
            <w:tcBorders>
              <w:top w:val="nil"/>
              <w:left w:val="nil"/>
              <w:bottom w:val="single" w:sz="4" w:space="0" w:color="000000" w:themeColor="text1"/>
              <w:right w:val="single" w:sz="4" w:space="0" w:color="auto"/>
            </w:tcBorders>
            <w:vAlign w:val="center"/>
          </w:tcPr>
          <w:p w14:paraId="27404F5D" w14:textId="2AF97D50" w:rsidR="00BA20CF" w:rsidRPr="00651240" w:rsidRDefault="00BA20CF" w:rsidP="008C0C30">
            <w:pPr>
              <w:snapToGrid w:val="0"/>
              <w:ind w:leftChars="-30" w:left="-63" w:rightChars="-30" w:right="-63"/>
              <w:rPr>
                <w:rFonts w:ascii="UD デジタル 教科書体 NK" w:eastAsia="UD デジタル 教科書体 NK" w:hAnsi="ＭＳ Ｐ明朝" w:cs="ＭＳ Ｐゴシック"/>
                <w:kern w:val="0"/>
                <w14:ligatures w14:val="none"/>
              </w:rPr>
            </w:pPr>
            <w:r w:rsidRPr="00651240">
              <w:rPr>
                <w:rFonts w:ascii="UD デジタル 教科書体 NK" w:eastAsia="UD デジタル 教科書体 NK" w:hAnsi="ＭＳ Ｐ明朝" w:cs="ＭＳ Ｐゴシック" w:hint="eastAsia"/>
                <w:color w:val="000000"/>
                <w:kern w:val="0"/>
                <w14:ligatures w14:val="none"/>
              </w:rPr>
              <w:t>・訪問診療は直行直帰とする</w:t>
            </w:r>
            <w:r w:rsidRPr="00651240">
              <w:rPr>
                <w:rFonts w:ascii="UD デジタル 教科書体 NK" w:eastAsia="UD デジタル 教科書体 NK" w:hAnsi="ＭＳ Ｐ明朝" w:cs="ＭＳ Ｐゴシック" w:hint="eastAsia"/>
                <w:color w:val="000000"/>
                <w:kern w:val="0"/>
                <w14:ligatures w14:val="none"/>
              </w:rPr>
              <w:br/>
              <w:t>・訪問診療記録は、有事用記録ファイルに記載しクラウド管理</w:t>
            </w:r>
            <w:r w:rsidRPr="00651240">
              <w:rPr>
                <w:rFonts w:ascii="UD デジタル 教科書体 NK" w:eastAsia="UD デジタル 教科書体 NK" w:hAnsi="ＭＳ Ｐ明朝" w:cs="ＭＳ Ｐゴシック" w:hint="eastAsia"/>
                <w:color w:val="000000"/>
                <w:kern w:val="0"/>
                <w14:ligatures w14:val="none"/>
              </w:rPr>
              <w:br/>
              <w:t>・平時に準備していた持ち出し物資を安全な場所に管理</w:t>
            </w:r>
          </w:p>
        </w:tc>
        <w:tc>
          <w:tcPr>
            <w:tcW w:w="4111" w:type="dxa"/>
            <w:tcBorders>
              <w:top w:val="nil"/>
              <w:left w:val="nil"/>
              <w:bottom w:val="single" w:sz="4" w:space="0" w:color="000000" w:themeColor="text1"/>
              <w:right w:val="single" w:sz="4" w:space="0" w:color="auto"/>
            </w:tcBorders>
            <w:shd w:val="clear" w:color="000000" w:fill="FFFFFF"/>
            <w:vAlign w:val="center"/>
          </w:tcPr>
          <w:p w14:paraId="69316060" w14:textId="4049284D" w:rsidR="00BA20CF" w:rsidRPr="00651240" w:rsidRDefault="00BA20CF" w:rsidP="008C0C30">
            <w:pPr>
              <w:snapToGrid w:val="0"/>
              <w:ind w:leftChars="-30" w:left="-63" w:rightChars="-30" w:right="-63"/>
              <w:rPr>
                <w:rFonts w:ascii="UD デジタル 教科書体 NK" w:eastAsia="UD デジタル 教科書体 NK" w:hAnsi="ＭＳ Ｐ明朝" w:cs="ＭＳ Ｐゴシック"/>
                <w:kern w:val="0"/>
                <w14:ligatures w14:val="none"/>
              </w:rPr>
            </w:pPr>
            <w:r w:rsidRPr="00651240">
              <w:rPr>
                <w:rFonts w:ascii="UD デジタル 教科書体 NK" w:eastAsia="UD デジタル 教科書体 NK" w:hAnsi="ＭＳ Ｐ明朝" w:cs="ＭＳ Ｐゴシック" w:hint="eastAsia"/>
                <w:color w:val="000000"/>
                <w:kern w:val="0"/>
                <w14:ligatures w14:val="none"/>
              </w:rPr>
              <w:t>・災害時に最優先して持ち出さなければならない金品、文書を定め、災害時に速やかに搬出できるよう特定の場所に整理、保管</w:t>
            </w:r>
            <w:r w:rsidRPr="00651240">
              <w:rPr>
                <w:rFonts w:ascii="UD デジタル 教科書体 NK" w:eastAsia="UD デジタル 教科書体 NK" w:hAnsi="ＭＳ Ｐ明朝" w:cs="ＭＳ Ｐゴシック" w:hint="eastAsia"/>
                <w:color w:val="000000"/>
                <w:kern w:val="0"/>
                <w14:ligatures w14:val="none"/>
              </w:rPr>
              <w:br/>
              <w:t>・データ管理：クラウドサーバーに保管されているデータは、定期的にデータのバックアップが行われているか確認する</w:t>
            </w:r>
          </w:p>
        </w:tc>
        <w:tc>
          <w:tcPr>
            <w:tcW w:w="702" w:type="dxa"/>
            <w:tcBorders>
              <w:top w:val="nil"/>
              <w:left w:val="nil"/>
              <w:bottom w:val="single" w:sz="4" w:space="0" w:color="000000" w:themeColor="text1"/>
              <w:right w:val="single" w:sz="4" w:space="0" w:color="auto"/>
            </w:tcBorders>
            <w:shd w:val="clear" w:color="000000" w:fill="FFFFFF"/>
            <w:vAlign w:val="center"/>
          </w:tcPr>
          <w:p w14:paraId="18829F82" w14:textId="77777777" w:rsidR="001E4AA5" w:rsidRDefault="001E4AA5" w:rsidP="001E4AA5">
            <w:pPr>
              <w:snapToGrid w:val="0"/>
              <w:ind w:leftChars="-49" w:left="-95" w:rightChars="-39" w:right="-82" w:hangingChars="4" w:hanging="8"/>
              <w:jc w:val="both"/>
              <w:rPr>
                <w:rFonts w:ascii="UD デジタル 教科書体 NK" w:eastAsia="UD デジタル 教科書体 NK" w:hAnsi="ＭＳ Ｐ明朝" w:cs="ＭＳ Ｐゴシック"/>
                <w:color w:val="000000"/>
                <w:kern w:val="0"/>
                <w14:ligatures w14:val="none"/>
              </w:rPr>
            </w:pPr>
            <w:r>
              <w:rPr>
                <w:rFonts w:ascii="UD デジタル 教科書体 NK" w:eastAsia="UD デジタル 教科書体 NK" w:hAnsi="ＭＳ Ｐ明朝" w:cs="ＭＳ Ｐゴシック" w:hint="eastAsia"/>
                <w:color w:val="000000"/>
                <w:kern w:val="0"/>
                <w14:ligatures w14:val="none"/>
              </w:rPr>
              <w:t>〇年</w:t>
            </w:r>
          </w:p>
          <w:p w14:paraId="1FC9AA97" w14:textId="662DEBDB" w:rsidR="00BA20CF" w:rsidRPr="00651240" w:rsidRDefault="001E4AA5" w:rsidP="001E4AA5">
            <w:pPr>
              <w:snapToGrid w:val="0"/>
              <w:ind w:leftChars="-49" w:left="-95" w:rightChars="-39" w:right="-82" w:hangingChars="4" w:hanging="8"/>
              <w:jc w:val="both"/>
              <w:rPr>
                <w:rFonts w:ascii="UD デジタル 教科書体 NK" w:eastAsia="UD デジタル 教科書体 NK" w:hAnsi="ＭＳ Ｐ明朝" w:cs="ＭＳ Ｐゴシック"/>
                <w:color w:val="000000"/>
                <w:kern w:val="0"/>
                <w14:ligatures w14:val="none"/>
              </w:rPr>
            </w:pPr>
            <w:r>
              <w:rPr>
                <w:rFonts w:ascii="UD デジタル 教科書体 NK" w:eastAsia="UD デジタル 教科書体 NK" w:hAnsi="ＭＳ Ｐ明朝" w:cs="ＭＳ Ｐゴシック" w:hint="eastAsia"/>
                <w:color w:val="000000"/>
                <w:kern w:val="0"/>
                <w14:ligatures w14:val="none"/>
              </w:rPr>
              <w:t>8</w:t>
            </w:r>
            <w:r w:rsidRPr="00D55C27">
              <w:rPr>
                <w:rFonts w:ascii="UD デジタル 教科書体 NK" w:eastAsia="UD デジタル 教科書体 NK" w:hAnsi="ＭＳ Ｐ明朝" w:cs="ＭＳ Ｐゴシック" w:hint="eastAsia"/>
                <w:color w:val="000000"/>
                <w:kern w:val="0"/>
                <w14:ligatures w14:val="none"/>
              </w:rPr>
              <w:t>月</w:t>
            </w:r>
            <w:r>
              <w:rPr>
                <w:rFonts w:ascii="UD デジタル 教科書体 NK" w:eastAsia="UD デジタル 教科書体 NK" w:hAnsi="ＭＳ Ｐ明朝" w:cs="ＭＳ Ｐゴシック" w:hint="eastAsia"/>
                <w:color w:val="000000"/>
                <w:kern w:val="0"/>
                <w14:ligatures w14:val="none"/>
              </w:rPr>
              <w:t>末</w:t>
            </w:r>
            <w:r>
              <w:rPr>
                <w:rFonts w:ascii="UD デジタル 教科書体 NK" w:eastAsia="UD デジタル 教科書体 NK" w:hAnsi="ＭＳ Ｐ明朝" w:cs="ＭＳ Ｐゴシック"/>
                <w:color w:val="000000"/>
                <w:kern w:val="0"/>
                <w14:ligatures w14:val="none"/>
              </w:rPr>
              <w:br/>
            </w:r>
            <w:r>
              <w:rPr>
                <w:rFonts w:ascii="UD デジタル 教科書体 NK" w:eastAsia="UD デジタル 教科書体 NK" w:hAnsi="ＭＳ Ｐ明朝" w:cs="ＭＳ Ｐゴシック" w:hint="eastAsia"/>
                <w:color w:val="000000"/>
                <w:kern w:val="0"/>
                <w14:ligatures w14:val="none"/>
              </w:rPr>
              <w:t>○○</w:t>
            </w:r>
          </w:p>
        </w:tc>
      </w:tr>
    </w:tbl>
    <w:p w14:paraId="63CE30AA" w14:textId="4206433E" w:rsidR="00D6512B" w:rsidRDefault="00D6512B" w:rsidP="00C74C8B">
      <w:pPr>
        <w:rPr>
          <w:rFonts w:ascii="BIZ UDP明朝 Medium" w:eastAsia="BIZ UDP明朝 Medium" w:hAnsi="BIZ UDP明朝 Medium" w:cstheme="majorBidi"/>
          <w:b/>
          <w:bCs/>
          <w:color w:val="000000" w:themeColor="text1"/>
          <w:sz w:val="28"/>
          <w:szCs w:val="28"/>
        </w:rPr>
      </w:pPr>
    </w:p>
    <w:p w14:paraId="054E6A0F" w14:textId="77777777" w:rsidR="00D6512B" w:rsidRDefault="00D6512B">
      <w:pPr>
        <w:rPr>
          <w:rFonts w:ascii="BIZ UDP明朝 Medium" w:eastAsia="BIZ UDP明朝 Medium" w:hAnsi="BIZ UDP明朝 Medium" w:cstheme="majorBidi"/>
          <w:b/>
          <w:bCs/>
          <w:color w:val="000000" w:themeColor="text1"/>
          <w:sz w:val="28"/>
          <w:szCs w:val="28"/>
        </w:rPr>
      </w:pPr>
      <w:r>
        <w:rPr>
          <w:rFonts w:ascii="BIZ UDP明朝 Medium" w:eastAsia="BIZ UDP明朝 Medium" w:hAnsi="BIZ UDP明朝 Medium" w:cstheme="majorBidi"/>
          <w:b/>
          <w:bCs/>
          <w:color w:val="000000" w:themeColor="text1"/>
          <w:sz w:val="28"/>
          <w:szCs w:val="28"/>
        </w:rPr>
        <w:br w:type="page"/>
      </w:r>
    </w:p>
    <w:bookmarkEnd w:id="12"/>
    <w:p w14:paraId="01441041" w14:textId="77777777" w:rsidR="00D70E37" w:rsidRDefault="00D70E37" w:rsidP="00D6512B">
      <w:pPr>
        <w:rPr>
          <w:rFonts w:ascii="BIZ UDP明朝 Medium" w:eastAsia="BIZ UDP明朝 Medium" w:hAnsi="BIZ UDP明朝 Medium" w:cstheme="majorBidi"/>
          <w:b/>
          <w:bCs/>
          <w:color w:val="000000" w:themeColor="text1"/>
          <w:sz w:val="24"/>
          <w:szCs w:val="24"/>
        </w:rPr>
      </w:pPr>
    </w:p>
    <w:p w14:paraId="144EA6A6" w14:textId="2779A88E" w:rsidR="00D6512B" w:rsidRPr="00341F71" w:rsidRDefault="00D6512B" w:rsidP="00D6512B">
      <w:pPr>
        <w:rPr>
          <w:rFonts w:ascii="BIZ UDP明朝 Medium" w:eastAsia="BIZ UDP明朝 Medium" w:hAnsi="BIZ UDP明朝 Medium" w:cstheme="majorBidi"/>
          <w:b/>
          <w:bCs/>
          <w:color w:val="000000" w:themeColor="text1"/>
          <w:sz w:val="24"/>
          <w:szCs w:val="24"/>
        </w:rPr>
      </w:pPr>
      <w:r w:rsidRPr="00341F71">
        <w:rPr>
          <w:rFonts w:ascii="BIZ UDP明朝 Medium" w:eastAsia="BIZ UDP明朝 Medium" w:hAnsi="BIZ UDP明朝 Medium" w:cstheme="majorBidi" w:hint="eastAsia"/>
          <w:b/>
          <w:bCs/>
          <w:color w:val="000000" w:themeColor="text1"/>
          <w:sz w:val="24"/>
          <w:szCs w:val="24"/>
        </w:rPr>
        <w:t>リスク対応計画書　【 モ ノ</w:t>
      </w:r>
      <w:r w:rsidR="00A454E5">
        <w:rPr>
          <w:rFonts w:ascii="BIZ UDP明朝 Medium" w:eastAsia="BIZ UDP明朝 Medium" w:hAnsi="BIZ UDP明朝 Medium" w:cstheme="majorBidi" w:hint="eastAsia"/>
          <w:b/>
          <w:bCs/>
          <w:color w:val="000000" w:themeColor="text1"/>
          <w:sz w:val="24"/>
          <w:szCs w:val="24"/>
        </w:rPr>
        <w:t>（物資・機材）</w:t>
      </w:r>
      <w:r w:rsidRPr="00341F71">
        <w:rPr>
          <w:rFonts w:ascii="BIZ UDP明朝 Medium" w:eastAsia="BIZ UDP明朝 Medium" w:hAnsi="BIZ UDP明朝 Medium" w:cstheme="majorBidi" w:hint="eastAsia"/>
          <w:b/>
          <w:bCs/>
          <w:color w:val="000000" w:themeColor="text1"/>
          <w:sz w:val="24"/>
          <w:szCs w:val="24"/>
        </w:rPr>
        <w:t xml:space="preserve"> 】</w:t>
      </w:r>
    </w:p>
    <w:tbl>
      <w:tblPr>
        <w:tblpPr w:leftFromText="142" w:rightFromText="142" w:vertAnchor="text" w:tblpY="1"/>
        <w:tblOverlap w:val="never"/>
        <w:tblW w:w="10478" w:type="dxa"/>
        <w:tblCellMar>
          <w:left w:w="99" w:type="dxa"/>
          <w:right w:w="99" w:type="dxa"/>
        </w:tblCellMar>
        <w:tblLook w:val="04A0" w:firstRow="1" w:lastRow="0" w:firstColumn="1" w:lastColumn="0" w:noHBand="0" w:noVBand="1"/>
      </w:tblPr>
      <w:tblGrid>
        <w:gridCol w:w="476"/>
        <w:gridCol w:w="1003"/>
        <w:gridCol w:w="476"/>
        <w:gridCol w:w="2009"/>
        <w:gridCol w:w="1701"/>
        <w:gridCol w:w="4111"/>
        <w:gridCol w:w="702"/>
      </w:tblGrid>
      <w:tr w:rsidR="001E4AA5" w:rsidRPr="00301192" w14:paraId="44011950" w14:textId="77777777" w:rsidTr="00CA015E">
        <w:trPr>
          <w:trHeight w:val="517"/>
        </w:trPr>
        <w:tc>
          <w:tcPr>
            <w:tcW w:w="476" w:type="dxa"/>
            <w:vMerge w:val="restart"/>
            <w:tcBorders>
              <w:top w:val="single" w:sz="4" w:space="0" w:color="000000" w:themeColor="text1"/>
              <w:left w:val="single" w:sz="4" w:space="0" w:color="000000" w:themeColor="text1"/>
              <w:right w:val="single" w:sz="4" w:space="0" w:color="000000" w:themeColor="text1"/>
            </w:tcBorders>
            <w:shd w:val="clear" w:color="auto" w:fill="ED8137"/>
            <w:textDirection w:val="tbRlV"/>
            <w:vAlign w:val="center"/>
          </w:tcPr>
          <w:p w14:paraId="79F045C5" w14:textId="77777777" w:rsidR="001E4AA5" w:rsidRPr="00F36BA0" w:rsidRDefault="001E4AA5" w:rsidP="00CA015E">
            <w:pPr>
              <w:snapToGrid w:val="0"/>
              <w:ind w:leftChars="-49" w:left="-92" w:rightChars="-32" w:right="-67" w:hangingChars="5" w:hanging="11"/>
              <w:jc w:val="center"/>
              <w:rPr>
                <w:rFonts w:ascii="UD デジタル 教科書体 NK" w:eastAsia="UD デジタル 教科書体 NK" w:hAnsi="ＭＳ Ｐ明朝" w:cs="ＭＳ Ｐゴシック"/>
                <w:b/>
                <w:bCs/>
                <w:color w:val="FFFFFF"/>
                <w:kern w:val="0"/>
                <w:sz w:val="22"/>
                <w14:ligatures w14:val="none"/>
              </w:rPr>
            </w:pPr>
            <w:r>
              <w:rPr>
                <w:rFonts w:ascii="UD デジタル 教科書体 NK" w:eastAsia="UD デジタル 教科書体 NK" w:hAnsi="ＭＳ Ｐ明朝" w:cs="ＭＳ Ｐゴシック" w:hint="eastAsia"/>
                <w:b/>
                <w:bCs/>
                <w:color w:val="FFFFFF"/>
                <w:kern w:val="0"/>
                <w:sz w:val="22"/>
                <w14:ligatures w14:val="none"/>
              </w:rPr>
              <w:t>モノ</w:t>
            </w:r>
          </w:p>
        </w:tc>
        <w:tc>
          <w:tcPr>
            <w:tcW w:w="1003" w:type="dxa"/>
            <w:vMerge w:val="restart"/>
            <w:tcBorders>
              <w:top w:val="single" w:sz="4" w:space="0" w:color="000000" w:themeColor="text1"/>
              <w:left w:val="single" w:sz="4" w:space="0" w:color="000000" w:themeColor="text1"/>
              <w:right w:val="single" w:sz="4" w:space="0" w:color="000000" w:themeColor="text1"/>
            </w:tcBorders>
            <w:shd w:val="clear" w:color="auto" w:fill="ED8137"/>
            <w:vAlign w:val="center"/>
          </w:tcPr>
          <w:p w14:paraId="11B17CB2" w14:textId="77777777" w:rsidR="001E4AA5" w:rsidRPr="003F15CD" w:rsidRDefault="001E4AA5" w:rsidP="00CA015E">
            <w:pPr>
              <w:snapToGrid w:val="0"/>
              <w:ind w:leftChars="-49" w:left="-92" w:rightChars="-32" w:right="-67" w:hangingChars="5" w:hanging="11"/>
              <w:jc w:val="center"/>
              <w:rPr>
                <w:rFonts w:ascii="UD デジタル 教科書体 NK" w:eastAsia="UD デジタル 教科書体 NK" w:hAnsi="ＭＳ Ｐゴシック" w:cs="ＭＳ Ｐゴシック"/>
                <w:color w:val="000000"/>
                <w:kern w:val="0"/>
                <w:sz w:val="20"/>
                <w:szCs w:val="20"/>
                <w14:ligatures w14:val="none"/>
              </w:rPr>
            </w:pPr>
            <w:r w:rsidRPr="00F36BA0">
              <w:rPr>
                <w:rFonts w:ascii="UD デジタル 教科書体 NK" w:eastAsia="UD デジタル 教科書体 NK" w:hAnsi="ＭＳ Ｐ明朝" w:cs="ＭＳ Ｐゴシック" w:hint="eastAsia"/>
                <w:b/>
                <w:bCs/>
                <w:color w:val="FFFFFF"/>
                <w:kern w:val="0"/>
                <w:sz w:val="22"/>
                <w14:ligatures w14:val="none"/>
              </w:rPr>
              <w:t>シナリオ</w:t>
            </w:r>
          </w:p>
        </w:tc>
        <w:tc>
          <w:tcPr>
            <w:tcW w:w="476" w:type="dxa"/>
            <w:vMerge w:val="restart"/>
            <w:tcBorders>
              <w:top w:val="single" w:sz="4" w:space="0" w:color="000000" w:themeColor="text1"/>
              <w:left w:val="single" w:sz="4" w:space="0" w:color="000000" w:themeColor="text1"/>
              <w:right w:val="single" w:sz="4" w:space="0" w:color="000000" w:themeColor="text1"/>
            </w:tcBorders>
            <w:shd w:val="clear" w:color="auto" w:fill="ED8137"/>
            <w:textDirection w:val="tbRlV"/>
            <w:vAlign w:val="center"/>
          </w:tcPr>
          <w:p w14:paraId="61098251" w14:textId="77777777" w:rsidR="001E4AA5" w:rsidRDefault="001E4AA5" w:rsidP="00CA015E">
            <w:pPr>
              <w:snapToGrid w:val="0"/>
              <w:ind w:leftChars="-49" w:left="-92" w:rightChars="-32" w:right="-67" w:hangingChars="5" w:hanging="11"/>
              <w:jc w:val="center"/>
              <w:rPr>
                <w:rFonts w:ascii="UD デジタル 教科書体 NK" w:eastAsia="UD デジタル 教科書体 NK" w:hAnsi="ＭＳ Ｐ明朝" w:cs="ＭＳ Ｐゴシック"/>
                <w:color w:val="000000"/>
                <w:kern w:val="0"/>
                <w14:ligatures w14:val="none"/>
              </w:rPr>
            </w:pPr>
            <w:r w:rsidRPr="00F36BA0">
              <w:rPr>
                <w:rFonts w:ascii="UD デジタル 教科書体 NK" w:eastAsia="UD デジタル 教科書体 NK" w:hAnsi="ＭＳ Ｐ明朝" w:cs="ＭＳ Ｐゴシック" w:hint="eastAsia"/>
                <w:b/>
                <w:bCs/>
                <w:color w:val="FFFFFF"/>
                <w:kern w:val="0"/>
                <w:sz w:val="22"/>
                <w14:ligatures w14:val="none"/>
              </w:rPr>
              <w:t>リスク値</w:t>
            </w:r>
          </w:p>
        </w:tc>
        <w:tc>
          <w:tcPr>
            <w:tcW w:w="2009" w:type="dxa"/>
            <w:vMerge w:val="restart"/>
            <w:tcBorders>
              <w:top w:val="single" w:sz="4" w:space="0" w:color="000000" w:themeColor="text1"/>
              <w:left w:val="single" w:sz="4" w:space="0" w:color="000000" w:themeColor="text1"/>
              <w:right w:val="single" w:sz="4" w:space="0" w:color="auto"/>
            </w:tcBorders>
            <w:shd w:val="clear" w:color="auto" w:fill="D9F2D0" w:themeFill="accent6" w:themeFillTint="33"/>
            <w:vAlign w:val="center"/>
          </w:tcPr>
          <w:p w14:paraId="44D94C78" w14:textId="77777777" w:rsidR="001E4AA5" w:rsidRPr="00651240" w:rsidRDefault="001E4AA5" w:rsidP="00CA015E">
            <w:pPr>
              <w:snapToGrid w:val="0"/>
              <w:ind w:leftChars="-49" w:left="-92" w:rightChars="-32" w:right="-67" w:hangingChars="5" w:hanging="11"/>
              <w:jc w:val="center"/>
              <w:rPr>
                <w:rFonts w:ascii="UD デジタル 教科書体 NK" w:eastAsia="UD デジタル 教科書体 NK" w:hAnsi="ＭＳ Ｐ明朝" w:cs="ＭＳ Ｐゴシック"/>
                <w:color w:val="000000"/>
                <w:kern w:val="0"/>
                <w14:ligatures w14:val="none"/>
              </w:rPr>
            </w:pPr>
            <w:r w:rsidRPr="003F15CD">
              <w:rPr>
                <w:rFonts w:ascii="UD デジタル 教科書体 NK" w:eastAsia="UD デジタル 教科書体 NK" w:hAnsi="ＭＳ Ｐ明朝" w:cs="ＭＳ Ｐゴシック" w:hint="eastAsia"/>
                <w:b/>
                <w:bCs/>
                <w:kern w:val="0"/>
                <w:sz w:val="22"/>
                <w14:ligatures w14:val="none"/>
              </w:rPr>
              <w:t>現状の課題と対応</w:t>
            </w:r>
          </w:p>
        </w:tc>
        <w:tc>
          <w:tcPr>
            <w:tcW w:w="5812" w:type="dxa"/>
            <w:gridSpan w:val="2"/>
            <w:tcBorders>
              <w:top w:val="single" w:sz="4" w:space="0" w:color="000000" w:themeColor="text1"/>
              <w:left w:val="nil"/>
              <w:bottom w:val="single" w:sz="4" w:space="0" w:color="auto"/>
              <w:right w:val="single" w:sz="4" w:space="0" w:color="auto"/>
            </w:tcBorders>
            <w:shd w:val="clear" w:color="auto" w:fill="D9F2D0" w:themeFill="accent6" w:themeFillTint="33"/>
            <w:vAlign w:val="center"/>
          </w:tcPr>
          <w:p w14:paraId="5F5778C6" w14:textId="77777777" w:rsidR="001E4AA5" w:rsidRPr="00651240" w:rsidRDefault="001E4AA5" w:rsidP="00CA015E">
            <w:pPr>
              <w:snapToGrid w:val="0"/>
              <w:ind w:leftChars="-49" w:left="-92" w:rightChars="-32" w:right="-67" w:hangingChars="5" w:hanging="11"/>
              <w:jc w:val="center"/>
              <w:rPr>
                <w:rFonts w:ascii="UD デジタル 教科書体 NK" w:eastAsia="UD デジタル 教科書体 NK" w:hAnsi="ＭＳ Ｐ明朝" w:cs="ＭＳ Ｐゴシック"/>
                <w:color w:val="000000"/>
                <w:kern w:val="0"/>
                <w14:ligatures w14:val="none"/>
              </w:rPr>
            </w:pPr>
            <w:r w:rsidRPr="003F15CD">
              <w:rPr>
                <w:rFonts w:ascii="UD デジタル 教科書体 NK" w:eastAsia="UD デジタル 教科書体 NK" w:hAnsi="ＭＳ Ｐ明朝" w:cs="ＭＳ Ｐゴシック" w:hint="eastAsia"/>
                <w:b/>
                <w:bCs/>
                <w:kern w:val="0"/>
                <w:sz w:val="22"/>
                <w14:ligatures w14:val="none"/>
              </w:rPr>
              <w:t>不備な点に対する対策/費用対効果のある対策</w:t>
            </w:r>
          </w:p>
        </w:tc>
        <w:tc>
          <w:tcPr>
            <w:tcW w:w="702" w:type="dxa"/>
            <w:tcBorders>
              <w:top w:val="single" w:sz="4" w:space="0" w:color="000000" w:themeColor="text1"/>
              <w:left w:val="nil"/>
              <w:bottom w:val="single" w:sz="4" w:space="0" w:color="auto"/>
              <w:right w:val="single" w:sz="4" w:space="0" w:color="auto"/>
            </w:tcBorders>
            <w:shd w:val="clear" w:color="auto" w:fill="D9F2D0" w:themeFill="accent6" w:themeFillTint="33"/>
            <w:vAlign w:val="center"/>
          </w:tcPr>
          <w:p w14:paraId="39C13453" w14:textId="77777777" w:rsidR="001E4AA5" w:rsidRPr="003F15CD" w:rsidRDefault="001E4AA5" w:rsidP="00CA015E">
            <w:pPr>
              <w:snapToGrid w:val="0"/>
              <w:ind w:leftChars="-49" w:left="-92" w:rightChars="-32" w:right="-67" w:hangingChars="5" w:hanging="11"/>
              <w:jc w:val="center"/>
              <w:rPr>
                <w:rFonts w:ascii="UD デジタル 教科書体 NK" w:eastAsia="UD デジタル 教科書体 NK" w:hAnsi="ＭＳ Ｐ明朝" w:cs="ＭＳ Ｐゴシック"/>
                <w:b/>
                <w:bCs/>
                <w:kern w:val="0"/>
                <w:sz w:val="22"/>
                <w14:ligatures w14:val="none"/>
              </w:rPr>
            </w:pPr>
            <w:r>
              <w:rPr>
                <w:rFonts w:ascii="UD デジタル 教科書体 NK" w:eastAsia="UD デジタル 教科書体 NK" w:hAnsi="ＭＳ Ｐ明朝" w:cs="ＭＳ Ｐゴシック" w:hint="eastAsia"/>
                <w:b/>
                <w:bCs/>
                <w:kern w:val="0"/>
                <w:sz w:val="22"/>
                <w14:ligatures w14:val="none"/>
              </w:rPr>
              <w:t>期限</w:t>
            </w:r>
          </w:p>
        </w:tc>
      </w:tr>
      <w:tr w:rsidR="001E4AA5" w:rsidRPr="00301192" w14:paraId="7BC45B3D" w14:textId="77777777" w:rsidTr="00CA015E">
        <w:trPr>
          <w:trHeight w:val="517"/>
        </w:trPr>
        <w:tc>
          <w:tcPr>
            <w:tcW w:w="476" w:type="dxa"/>
            <w:vMerge/>
            <w:tcBorders>
              <w:left w:val="single" w:sz="4" w:space="0" w:color="000000" w:themeColor="text1"/>
              <w:bottom w:val="single" w:sz="4" w:space="0" w:color="000000" w:themeColor="text1"/>
              <w:right w:val="single" w:sz="4" w:space="0" w:color="000000" w:themeColor="text1"/>
            </w:tcBorders>
            <w:shd w:val="clear" w:color="auto" w:fill="ED8137"/>
            <w:textDirection w:val="tbRlV"/>
            <w:vAlign w:val="center"/>
          </w:tcPr>
          <w:p w14:paraId="7934DEA3" w14:textId="77777777" w:rsidR="001E4AA5" w:rsidRPr="003F15CD" w:rsidRDefault="001E4AA5" w:rsidP="00CA015E">
            <w:pPr>
              <w:snapToGrid w:val="0"/>
              <w:ind w:leftChars="-49" w:left="-93" w:rightChars="-32" w:right="-67" w:hangingChars="5" w:hanging="10"/>
              <w:jc w:val="center"/>
              <w:rPr>
                <w:rFonts w:ascii="UD デジタル 教科書体 NK" w:eastAsia="UD デジタル 教科書体 NK" w:hAnsi="ＭＳ Ｐゴシック" w:cs="ＭＳ Ｐゴシック"/>
                <w:color w:val="000000"/>
                <w:kern w:val="0"/>
                <w:sz w:val="20"/>
                <w:szCs w:val="20"/>
                <w14:ligatures w14:val="none"/>
              </w:rPr>
            </w:pPr>
          </w:p>
        </w:tc>
        <w:tc>
          <w:tcPr>
            <w:tcW w:w="1003" w:type="dxa"/>
            <w:vMerge/>
            <w:tcBorders>
              <w:left w:val="single" w:sz="4" w:space="0" w:color="000000" w:themeColor="text1"/>
              <w:bottom w:val="single" w:sz="4" w:space="0" w:color="000000" w:themeColor="text1"/>
              <w:right w:val="single" w:sz="4" w:space="0" w:color="000000" w:themeColor="text1"/>
            </w:tcBorders>
            <w:shd w:val="clear" w:color="auto" w:fill="ED8137"/>
            <w:vAlign w:val="center"/>
          </w:tcPr>
          <w:p w14:paraId="7C4E057A" w14:textId="77777777" w:rsidR="001E4AA5" w:rsidRPr="003F15CD" w:rsidRDefault="001E4AA5" w:rsidP="00CA015E">
            <w:pPr>
              <w:snapToGrid w:val="0"/>
              <w:ind w:leftChars="-49" w:left="-93" w:rightChars="-32" w:right="-67" w:hangingChars="5" w:hanging="10"/>
              <w:jc w:val="both"/>
              <w:rPr>
                <w:rFonts w:ascii="UD デジタル 教科書体 NK" w:eastAsia="UD デジタル 教科書体 NK" w:hAnsi="ＭＳ Ｐゴシック" w:cs="ＭＳ Ｐゴシック"/>
                <w:color w:val="000000"/>
                <w:kern w:val="0"/>
                <w:sz w:val="20"/>
                <w:szCs w:val="20"/>
                <w14:ligatures w14:val="none"/>
              </w:rPr>
            </w:pPr>
          </w:p>
        </w:tc>
        <w:tc>
          <w:tcPr>
            <w:tcW w:w="476" w:type="dxa"/>
            <w:vMerge/>
            <w:tcBorders>
              <w:left w:val="single" w:sz="4" w:space="0" w:color="000000" w:themeColor="text1"/>
              <w:bottom w:val="single" w:sz="4" w:space="0" w:color="000000" w:themeColor="text1"/>
              <w:right w:val="single" w:sz="4" w:space="0" w:color="000000" w:themeColor="text1"/>
            </w:tcBorders>
            <w:shd w:val="clear" w:color="auto" w:fill="ED8137"/>
            <w:vAlign w:val="center"/>
          </w:tcPr>
          <w:p w14:paraId="583519AC" w14:textId="77777777" w:rsidR="001E4AA5" w:rsidRDefault="001E4AA5" w:rsidP="00CA015E">
            <w:pPr>
              <w:snapToGrid w:val="0"/>
              <w:ind w:leftChars="-49" w:left="-93" w:rightChars="-32" w:right="-67" w:hangingChars="5" w:hanging="10"/>
              <w:jc w:val="center"/>
              <w:rPr>
                <w:rFonts w:ascii="UD デジタル 教科書体 NK" w:eastAsia="UD デジタル 教科書体 NK" w:hAnsi="ＭＳ Ｐ明朝" w:cs="ＭＳ Ｐゴシック"/>
                <w:color w:val="000000"/>
                <w:kern w:val="0"/>
                <w14:ligatures w14:val="none"/>
              </w:rPr>
            </w:pPr>
          </w:p>
        </w:tc>
        <w:tc>
          <w:tcPr>
            <w:tcW w:w="2009" w:type="dxa"/>
            <w:vMerge/>
            <w:tcBorders>
              <w:left w:val="single" w:sz="4" w:space="0" w:color="000000" w:themeColor="text1"/>
              <w:bottom w:val="single" w:sz="4" w:space="0" w:color="000000" w:themeColor="text1"/>
              <w:right w:val="single" w:sz="4" w:space="0" w:color="auto"/>
            </w:tcBorders>
            <w:shd w:val="clear" w:color="auto" w:fill="D9F2D0" w:themeFill="accent6" w:themeFillTint="33"/>
            <w:vAlign w:val="center"/>
          </w:tcPr>
          <w:p w14:paraId="0826BB2C" w14:textId="77777777" w:rsidR="001E4AA5" w:rsidRPr="00651240" w:rsidRDefault="001E4AA5" w:rsidP="00CA015E">
            <w:pPr>
              <w:snapToGrid w:val="0"/>
              <w:ind w:leftChars="-49" w:left="-93" w:rightChars="-32" w:right="-67" w:hangingChars="5" w:hanging="10"/>
              <w:rPr>
                <w:rFonts w:ascii="UD デジタル 教科書体 NK" w:eastAsia="UD デジタル 教科書体 NK" w:hAnsi="ＭＳ Ｐ明朝" w:cs="ＭＳ Ｐゴシック"/>
                <w:color w:val="000000"/>
                <w:kern w:val="0"/>
                <w14:ligatures w14:val="none"/>
              </w:rPr>
            </w:pPr>
          </w:p>
        </w:tc>
        <w:tc>
          <w:tcPr>
            <w:tcW w:w="1701" w:type="dxa"/>
            <w:tcBorders>
              <w:top w:val="nil"/>
              <w:left w:val="nil"/>
              <w:bottom w:val="single" w:sz="4" w:space="0" w:color="000000" w:themeColor="text1"/>
              <w:right w:val="single" w:sz="4" w:space="0" w:color="auto"/>
            </w:tcBorders>
            <w:shd w:val="clear" w:color="auto" w:fill="D9F2D0" w:themeFill="accent6" w:themeFillTint="33"/>
            <w:vAlign w:val="center"/>
          </w:tcPr>
          <w:p w14:paraId="50E738BC" w14:textId="77777777" w:rsidR="001E4AA5" w:rsidRPr="00651240" w:rsidRDefault="001E4AA5" w:rsidP="00CA015E">
            <w:pPr>
              <w:snapToGrid w:val="0"/>
              <w:ind w:leftChars="-49" w:left="-92" w:rightChars="-32" w:right="-67" w:hangingChars="5" w:hanging="11"/>
              <w:jc w:val="center"/>
              <w:rPr>
                <w:rFonts w:ascii="UD デジタル 教科書体 NK" w:eastAsia="UD デジタル 教科書体 NK" w:hAnsi="ＭＳ Ｐ明朝" w:cs="ＭＳ Ｐゴシック"/>
                <w:color w:val="000000"/>
                <w:kern w:val="0"/>
                <w14:ligatures w14:val="none"/>
              </w:rPr>
            </w:pPr>
            <w:r w:rsidRPr="003F15CD">
              <w:rPr>
                <w:rFonts w:ascii="UD デジタル 教科書体 NK" w:eastAsia="UD デジタル 教科書体 NK" w:hAnsi="ＭＳ Ｐ明朝" w:cs="ＭＳ Ｐゴシック" w:hint="eastAsia"/>
                <w:b/>
                <w:bCs/>
                <w:color w:val="000000"/>
                <w:kern w:val="0"/>
                <w:sz w:val="22"/>
                <w14:ligatures w14:val="none"/>
              </w:rPr>
              <w:t>【緊急対応】</w:t>
            </w:r>
          </w:p>
        </w:tc>
        <w:tc>
          <w:tcPr>
            <w:tcW w:w="4111" w:type="dxa"/>
            <w:tcBorders>
              <w:top w:val="nil"/>
              <w:left w:val="nil"/>
              <w:bottom w:val="single" w:sz="4" w:space="0" w:color="000000" w:themeColor="text1"/>
              <w:right w:val="single" w:sz="4" w:space="0" w:color="auto"/>
            </w:tcBorders>
            <w:shd w:val="clear" w:color="auto" w:fill="D9F2D0" w:themeFill="accent6" w:themeFillTint="33"/>
            <w:vAlign w:val="center"/>
          </w:tcPr>
          <w:p w14:paraId="51787583" w14:textId="77777777" w:rsidR="001E4AA5" w:rsidRPr="00651240" w:rsidRDefault="001E4AA5" w:rsidP="00CA015E">
            <w:pPr>
              <w:snapToGrid w:val="0"/>
              <w:ind w:leftChars="-49" w:left="-92" w:rightChars="-32" w:right="-67" w:hangingChars="5" w:hanging="11"/>
              <w:jc w:val="center"/>
              <w:rPr>
                <w:rFonts w:ascii="UD デジタル 教科書体 NK" w:eastAsia="UD デジタル 教科書体 NK" w:hAnsi="ＭＳ Ｐ明朝" w:cs="ＭＳ Ｐゴシック"/>
                <w:color w:val="000000"/>
                <w:kern w:val="0"/>
                <w14:ligatures w14:val="none"/>
              </w:rPr>
            </w:pPr>
            <w:r w:rsidRPr="003F15CD">
              <w:rPr>
                <w:rFonts w:ascii="UD デジタル 教科書体 NK" w:eastAsia="UD デジタル 教科書体 NK" w:hAnsi="ＭＳ Ｐ明朝" w:cs="ＭＳ Ｐゴシック" w:hint="eastAsia"/>
                <w:b/>
                <w:bCs/>
                <w:color w:val="000000"/>
                <w:kern w:val="0"/>
                <w:sz w:val="22"/>
                <w14:ligatures w14:val="none"/>
              </w:rPr>
              <w:t>【事前対策】</w:t>
            </w:r>
          </w:p>
        </w:tc>
        <w:tc>
          <w:tcPr>
            <w:tcW w:w="702" w:type="dxa"/>
            <w:tcBorders>
              <w:top w:val="nil"/>
              <w:left w:val="nil"/>
              <w:bottom w:val="single" w:sz="4" w:space="0" w:color="000000" w:themeColor="text1"/>
              <w:right w:val="single" w:sz="4" w:space="0" w:color="auto"/>
            </w:tcBorders>
            <w:shd w:val="clear" w:color="auto" w:fill="D9F2D0" w:themeFill="accent6" w:themeFillTint="33"/>
            <w:vAlign w:val="center"/>
          </w:tcPr>
          <w:p w14:paraId="15410E0A" w14:textId="77777777" w:rsidR="001E4AA5" w:rsidRPr="003F15CD" w:rsidRDefault="001E4AA5" w:rsidP="00CA015E">
            <w:pPr>
              <w:snapToGrid w:val="0"/>
              <w:ind w:leftChars="-49" w:left="-92" w:rightChars="-32" w:right="-67" w:hangingChars="5" w:hanging="11"/>
              <w:jc w:val="center"/>
              <w:rPr>
                <w:rFonts w:ascii="UD デジタル 教科書体 NK" w:eastAsia="UD デジタル 教科書体 NK" w:hAnsi="ＭＳ Ｐ明朝" w:cs="ＭＳ Ｐゴシック"/>
                <w:b/>
                <w:bCs/>
                <w:color w:val="000000"/>
                <w:kern w:val="0"/>
                <w:sz w:val="22"/>
                <w14:ligatures w14:val="none"/>
              </w:rPr>
            </w:pPr>
            <w:r>
              <w:rPr>
                <w:rFonts w:ascii="UD デジタル 教科書体 NK" w:eastAsia="UD デジタル 教科書体 NK" w:hAnsi="ＭＳ Ｐ明朝" w:cs="ＭＳ Ｐゴシック" w:hint="eastAsia"/>
                <w:b/>
                <w:bCs/>
                <w:color w:val="000000"/>
                <w:kern w:val="0"/>
                <w:sz w:val="22"/>
                <w14:ligatures w14:val="none"/>
              </w:rPr>
              <w:t>担当者</w:t>
            </w:r>
          </w:p>
        </w:tc>
      </w:tr>
      <w:tr w:rsidR="001E4AA5" w:rsidRPr="00301192" w14:paraId="58833DC5" w14:textId="77777777" w:rsidTr="00CA015E">
        <w:trPr>
          <w:cantSplit/>
          <w:trHeight w:val="2628"/>
        </w:trPr>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CD8BA"/>
            <w:textDirection w:val="tbRlV"/>
            <w:vAlign w:val="center"/>
          </w:tcPr>
          <w:p w14:paraId="36ED298C" w14:textId="77777777" w:rsidR="001E4AA5" w:rsidRPr="003F15CD" w:rsidRDefault="001E4AA5" w:rsidP="00CA015E">
            <w:pPr>
              <w:snapToGrid w:val="0"/>
              <w:ind w:leftChars="-49" w:left="-93" w:rightChars="-32" w:right="-67" w:hangingChars="5" w:hanging="10"/>
              <w:jc w:val="center"/>
              <w:rPr>
                <w:rFonts w:ascii="UD デジタル 教科書体 NK" w:eastAsia="UD デジタル 教科書体 NK" w:hAnsi="ＭＳ Ｐゴシック" w:cs="ＭＳ Ｐゴシック"/>
                <w:color w:val="000000"/>
                <w:kern w:val="0"/>
                <w:sz w:val="20"/>
                <w:szCs w:val="20"/>
                <w14:ligatures w14:val="none"/>
              </w:rPr>
            </w:pPr>
            <w:r w:rsidRPr="003F15CD">
              <w:rPr>
                <w:rFonts w:ascii="UD デジタル 教科書体 NK" w:eastAsia="UD デジタル 教科書体 NK" w:hAnsi="ＭＳ Ｐ明朝" w:cs="ＭＳ Ｐゴシック" w:hint="eastAsia"/>
                <w:color w:val="000000"/>
                <w:kern w:val="0"/>
                <w:sz w:val="20"/>
                <w:szCs w:val="20"/>
                <w14:ligatures w14:val="none"/>
              </w:rPr>
              <w:t>移動</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DDF"/>
            <w:vAlign w:val="center"/>
          </w:tcPr>
          <w:p w14:paraId="435FB966" w14:textId="6E96988C" w:rsidR="001E4AA5" w:rsidRPr="00651240" w:rsidRDefault="001E4AA5" w:rsidP="008C41B3">
            <w:pPr>
              <w:snapToGrid w:val="0"/>
              <w:ind w:leftChars="-30" w:left="-63" w:rightChars="-30" w:right="-63"/>
              <w:rPr>
                <w:rFonts w:ascii="UD デジタル 教科書体 NK" w:eastAsia="UD デジタル 教科書体 NK" w:hAnsi="ＭＳ Ｐ明朝" w:cs="ＭＳ Ｐゴシック"/>
                <w:color w:val="000000"/>
                <w:kern w:val="0"/>
                <w14:ligatures w14:val="none"/>
              </w:rPr>
            </w:pPr>
          </w:p>
        </w:tc>
        <w:tc>
          <w:tcPr>
            <w:tcW w:w="47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DEDDF"/>
            <w:vAlign w:val="center"/>
          </w:tcPr>
          <w:p w14:paraId="4A585A37" w14:textId="11E7FC5D" w:rsidR="001E4AA5" w:rsidRPr="00651240" w:rsidRDefault="001E4AA5" w:rsidP="008C41B3">
            <w:pPr>
              <w:snapToGrid w:val="0"/>
              <w:ind w:leftChars="-30" w:left="-63" w:rightChars="-30" w:right="-63"/>
              <w:jc w:val="center"/>
              <w:rPr>
                <w:rFonts w:ascii="UD デジタル 教科書体 NK" w:eastAsia="UD デジタル 教科書体 NK" w:hAnsi="ＭＳ Ｐ明朝" w:cs="ＭＳ Ｐゴシック"/>
                <w:color w:val="000000"/>
                <w:kern w:val="0"/>
                <w14:ligatures w14:val="none"/>
              </w:rPr>
            </w:pPr>
          </w:p>
        </w:tc>
        <w:tc>
          <w:tcPr>
            <w:tcW w:w="2009" w:type="dxa"/>
            <w:tcBorders>
              <w:top w:val="nil"/>
              <w:left w:val="nil"/>
              <w:bottom w:val="single" w:sz="4" w:space="0" w:color="auto"/>
              <w:right w:val="single" w:sz="4" w:space="0" w:color="auto"/>
            </w:tcBorders>
            <w:vAlign w:val="center"/>
          </w:tcPr>
          <w:p w14:paraId="3A89D9DB" w14:textId="2826C015" w:rsidR="001E4AA5" w:rsidRPr="00651240" w:rsidRDefault="001E4AA5" w:rsidP="008C41B3">
            <w:pPr>
              <w:snapToGrid w:val="0"/>
              <w:ind w:leftChars="-30" w:left="-63" w:rightChars="-30" w:right="-63"/>
              <w:rPr>
                <w:rFonts w:ascii="UD デジタル 教科書体 NK" w:eastAsia="UD デジタル 教科書体 NK" w:hAnsi="ＭＳ Ｐ明朝" w:cs="ＭＳ Ｐゴシック"/>
                <w:color w:val="000000"/>
                <w:kern w:val="0"/>
                <w14:ligatures w14:val="none"/>
              </w:rPr>
            </w:pPr>
          </w:p>
        </w:tc>
        <w:tc>
          <w:tcPr>
            <w:tcW w:w="1701" w:type="dxa"/>
            <w:tcBorders>
              <w:top w:val="nil"/>
              <w:left w:val="nil"/>
              <w:bottom w:val="single" w:sz="4" w:space="0" w:color="auto"/>
              <w:right w:val="single" w:sz="4" w:space="0" w:color="auto"/>
            </w:tcBorders>
            <w:vAlign w:val="center"/>
          </w:tcPr>
          <w:p w14:paraId="628E915B" w14:textId="6D210E19" w:rsidR="001E4AA5" w:rsidRPr="00651240" w:rsidRDefault="001E4AA5" w:rsidP="008C41B3">
            <w:pPr>
              <w:snapToGrid w:val="0"/>
              <w:ind w:leftChars="-30" w:left="-63" w:rightChars="-30" w:right="-63"/>
              <w:rPr>
                <w:rFonts w:ascii="UD デジタル 教科書体 NK" w:eastAsia="UD デジタル 教科書体 NK" w:hAnsi="ＭＳ Ｐ明朝" w:cs="ＭＳ Ｐゴシック"/>
                <w:color w:val="000000"/>
                <w:kern w:val="0"/>
                <w14:ligatures w14:val="none"/>
              </w:rPr>
            </w:pPr>
          </w:p>
        </w:tc>
        <w:tc>
          <w:tcPr>
            <w:tcW w:w="4111" w:type="dxa"/>
            <w:tcBorders>
              <w:top w:val="nil"/>
              <w:left w:val="nil"/>
              <w:bottom w:val="single" w:sz="4" w:space="0" w:color="auto"/>
              <w:right w:val="single" w:sz="4" w:space="0" w:color="auto"/>
            </w:tcBorders>
            <w:shd w:val="clear" w:color="000000" w:fill="FFFFFF"/>
            <w:vAlign w:val="center"/>
          </w:tcPr>
          <w:p w14:paraId="6CB4FECE" w14:textId="3FD518B1" w:rsidR="001E4AA5" w:rsidRPr="00651240" w:rsidRDefault="001E4AA5" w:rsidP="008C41B3">
            <w:pPr>
              <w:snapToGrid w:val="0"/>
              <w:ind w:leftChars="-30" w:left="-63" w:rightChars="-30" w:right="-63"/>
              <w:rPr>
                <w:rFonts w:ascii="UD デジタル 教科書体 NK" w:eastAsia="UD デジタル 教科書体 NK" w:hAnsi="ＭＳ Ｐ明朝" w:cs="ＭＳ Ｐゴシック"/>
                <w:color w:val="000000"/>
                <w:kern w:val="0"/>
                <w14:ligatures w14:val="none"/>
              </w:rPr>
            </w:pPr>
          </w:p>
        </w:tc>
        <w:tc>
          <w:tcPr>
            <w:tcW w:w="702" w:type="dxa"/>
            <w:tcBorders>
              <w:top w:val="nil"/>
              <w:left w:val="nil"/>
              <w:bottom w:val="single" w:sz="4" w:space="0" w:color="auto"/>
              <w:right w:val="single" w:sz="4" w:space="0" w:color="auto"/>
            </w:tcBorders>
            <w:shd w:val="clear" w:color="000000" w:fill="FFFFFF"/>
            <w:vAlign w:val="center"/>
          </w:tcPr>
          <w:p w14:paraId="76A5FA60" w14:textId="6B3DE05C" w:rsidR="001E4AA5" w:rsidRPr="00651240" w:rsidRDefault="001E4AA5" w:rsidP="00CA015E">
            <w:pPr>
              <w:snapToGrid w:val="0"/>
              <w:ind w:leftChars="-49" w:left="-95" w:rightChars="-39" w:right="-82" w:hangingChars="4" w:hanging="8"/>
              <w:jc w:val="both"/>
              <w:rPr>
                <w:rFonts w:ascii="UD デジタル 教科書体 NK" w:eastAsia="UD デジタル 教科書体 NK" w:hAnsi="ＭＳ Ｐ明朝" w:cs="ＭＳ Ｐゴシック"/>
                <w:color w:val="000000"/>
                <w:kern w:val="0"/>
                <w14:ligatures w14:val="none"/>
              </w:rPr>
            </w:pPr>
          </w:p>
        </w:tc>
      </w:tr>
      <w:tr w:rsidR="001E4AA5" w:rsidRPr="00301192" w14:paraId="50E039D1" w14:textId="77777777" w:rsidTr="00CA015E">
        <w:trPr>
          <w:cantSplit/>
          <w:trHeight w:val="5296"/>
        </w:trPr>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CD8BA"/>
            <w:textDirection w:val="tbRlV"/>
            <w:vAlign w:val="center"/>
          </w:tcPr>
          <w:p w14:paraId="3DE58303" w14:textId="77777777" w:rsidR="001E4AA5" w:rsidRPr="003F15CD" w:rsidRDefault="001E4AA5" w:rsidP="00CA015E">
            <w:pPr>
              <w:snapToGrid w:val="0"/>
              <w:ind w:leftChars="-49" w:left="-93" w:rightChars="-32" w:right="-67" w:hangingChars="5" w:hanging="10"/>
              <w:jc w:val="center"/>
              <w:rPr>
                <w:rFonts w:ascii="UD デジタル 教科書体 NK" w:eastAsia="UD デジタル 教科書体 NK" w:hAnsi="ＭＳ Ｐ明朝" w:cs="ＭＳ Ｐゴシック"/>
                <w:color w:val="000000"/>
                <w:kern w:val="0"/>
                <w:sz w:val="20"/>
                <w:szCs w:val="20"/>
                <w14:ligatures w14:val="none"/>
              </w:rPr>
            </w:pPr>
            <w:r w:rsidRPr="003F15CD">
              <w:rPr>
                <w:rFonts w:ascii="UD デジタル 教科書体 NK" w:eastAsia="UD デジタル 教科書体 NK" w:hAnsi="ＭＳ Ｐ明朝" w:cs="ＭＳ Ｐゴシック" w:hint="eastAsia"/>
                <w:color w:val="000000"/>
                <w:kern w:val="0"/>
                <w:sz w:val="20"/>
                <w:szCs w:val="20"/>
                <w14:ligatures w14:val="none"/>
              </w:rPr>
              <w:t>資器材</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DDF"/>
            <w:vAlign w:val="center"/>
          </w:tcPr>
          <w:p w14:paraId="2E8BA667" w14:textId="22673191" w:rsidR="001E4AA5" w:rsidRPr="00651240" w:rsidRDefault="001E4AA5" w:rsidP="008C41B3">
            <w:pPr>
              <w:snapToGrid w:val="0"/>
              <w:ind w:leftChars="-30" w:left="-63" w:rightChars="-30" w:right="-63"/>
              <w:rPr>
                <w:rFonts w:ascii="UD デジタル 教科書体 NK" w:eastAsia="UD デジタル 教科書体 NK" w:hAnsi="ＭＳ Ｐ明朝" w:cs="ＭＳ Ｐゴシック"/>
                <w:color w:val="000000"/>
                <w:kern w:val="0"/>
                <w14:ligatures w14:val="none"/>
              </w:rPr>
            </w:pPr>
          </w:p>
        </w:tc>
        <w:tc>
          <w:tcPr>
            <w:tcW w:w="476" w:type="dxa"/>
            <w:tcBorders>
              <w:top w:val="nil"/>
              <w:left w:val="single" w:sz="4" w:space="0" w:color="000000" w:themeColor="text1"/>
              <w:bottom w:val="single" w:sz="4" w:space="0" w:color="auto"/>
              <w:right w:val="single" w:sz="4" w:space="0" w:color="000000" w:themeColor="text1"/>
            </w:tcBorders>
            <w:shd w:val="clear" w:color="auto" w:fill="FDEDDF"/>
            <w:vAlign w:val="center"/>
          </w:tcPr>
          <w:p w14:paraId="3E7B9708" w14:textId="0BC94717" w:rsidR="001E4AA5" w:rsidRPr="00651240" w:rsidRDefault="001E4AA5" w:rsidP="008C41B3">
            <w:pPr>
              <w:snapToGrid w:val="0"/>
              <w:ind w:leftChars="-30" w:left="-63" w:rightChars="-30" w:right="-63"/>
              <w:jc w:val="center"/>
              <w:rPr>
                <w:rFonts w:ascii="UD デジタル 教科書体 NK" w:eastAsia="UD デジタル 教科書体 NK" w:hAnsi="ＭＳ Ｐ明朝" w:cs="ＭＳ Ｐゴシック"/>
                <w:color w:val="000000"/>
                <w:kern w:val="0"/>
                <w14:ligatures w14:val="none"/>
              </w:rPr>
            </w:pPr>
          </w:p>
        </w:tc>
        <w:tc>
          <w:tcPr>
            <w:tcW w:w="2009" w:type="dxa"/>
            <w:tcBorders>
              <w:top w:val="nil"/>
              <w:left w:val="nil"/>
              <w:bottom w:val="single" w:sz="4" w:space="0" w:color="auto"/>
              <w:right w:val="single" w:sz="4" w:space="0" w:color="auto"/>
            </w:tcBorders>
            <w:vAlign w:val="center"/>
          </w:tcPr>
          <w:p w14:paraId="265DF10A" w14:textId="59B0789C" w:rsidR="001E4AA5" w:rsidRPr="00651240" w:rsidRDefault="001E4AA5" w:rsidP="008C41B3">
            <w:pPr>
              <w:snapToGrid w:val="0"/>
              <w:ind w:leftChars="-30" w:left="-63" w:rightChars="-30" w:right="-63"/>
              <w:rPr>
                <w:rFonts w:ascii="UD デジタル 教科書体 NK" w:eastAsia="UD デジタル 教科書体 NK" w:hAnsi="ＭＳ Ｐ明朝" w:cs="ＭＳ Ｐゴシック"/>
                <w:color w:val="000000"/>
                <w:kern w:val="0"/>
                <w14:ligatures w14:val="none"/>
              </w:rPr>
            </w:pPr>
          </w:p>
        </w:tc>
        <w:tc>
          <w:tcPr>
            <w:tcW w:w="1701" w:type="dxa"/>
            <w:tcBorders>
              <w:top w:val="nil"/>
              <w:left w:val="nil"/>
              <w:bottom w:val="single" w:sz="4" w:space="0" w:color="auto"/>
              <w:right w:val="single" w:sz="4" w:space="0" w:color="auto"/>
            </w:tcBorders>
            <w:vAlign w:val="center"/>
          </w:tcPr>
          <w:p w14:paraId="0273D38D" w14:textId="075EC4CC" w:rsidR="001E4AA5" w:rsidRPr="00651240" w:rsidRDefault="001E4AA5" w:rsidP="008C41B3">
            <w:pPr>
              <w:snapToGrid w:val="0"/>
              <w:ind w:leftChars="-30" w:left="-63" w:rightChars="-30" w:right="-63"/>
              <w:rPr>
                <w:rFonts w:ascii="UD デジタル 教科書体 NK" w:eastAsia="UD デジタル 教科書体 NK" w:hAnsi="ＭＳ Ｐ明朝" w:cs="ＭＳ Ｐゴシック"/>
                <w:color w:val="000000"/>
                <w:kern w:val="0"/>
                <w14:ligatures w14:val="none"/>
              </w:rPr>
            </w:pPr>
          </w:p>
        </w:tc>
        <w:tc>
          <w:tcPr>
            <w:tcW w:w="4111" w:type="dxa"/>
            <w:tcBorders>
              <w:top w:val="nil"/>
              <w:left w:val="nil"/>
              <w:bottom w:val="single" w:sz="4" w:space="0" w:color="auto"/>
              <w:right w:val="single" w:sz="4" w:space="0" w:color="auto"/>
            </w:tcBorders>
            <w:shd w:val="clear" w:color="000000" w:fill="FFFFFF"/>
            <w:vAlign w:val="center"/>
          </w:tcPr>
          <w:p w14:paraId="5B1C971F" w14:textId="2E68D922" w:rsidR="001E4AA5" w:rsidRPr="00651240" w:rsidRDefault="001E4AA5" w:rsidP="008C41B3">
            <w:pPr>
              <w:snapToGrid w:val="0"/>
              <w:ind w:leftChars="-30" w:left="-63" w:rightChars="-30" w:right="-63"/>
              <w:rPr>
                <w:rFonts w:ascii="UD デジタル 教科書体 NK" w:eastAsia="UD デジタル 教科書体 NK" w:hAnsi="ＭＳ Ｐ明朝" w:cs="ＭＳ Ｐゴシック"/>
                <w:kern w:val="0"/>
                <w14:ligatures w14:val="none"/>
              </w:rPr>
            </w:pPr>
          </w:p>
        </w:tc>
        <w:tc>
          <w:tcPr>
            <w:tcW w:w="702" w:type="dxa"/>
            <w:tcBorders>
              <w:top w:val="nil"/>
              <w:left w:val="nil"/>
              <w:bottom w:val="single" w:sz="4" w:space="0" w:color="auto"/>
              <w:right w:val="single" w:sz="4" w:space="0" w:color="auto"/>
            </w:tcBorders>
            <w:shd w:val="clear" w:color="000000" w:fill="FFFFFF"/>
            <w:vAlign w:val="center"/>
          </w:tcPr>
          <w:p w14:paraId="56533334" w14:textId="71A3A7CA" w:rsidR="001E4AA5" w:rsidRPr="00651240" w:rsidRDefault="001E4AA5" w:rsidP="00CA015E">
            <w:pPr>
              <w:snapToGrid w:val="0"/>
              <w:ind w:leftChars="-49" w:left="-95" w:rightChars="-39" w:right="-82" w:hangingChars="4" w:hanging="8"/>
              <w:jc w:val="both"/>
              <w:rPr>
                <w:rFonts w:ascii="UD デジタル 教科書体 NK" w:eastAsia="UD デジタル 教科書体 NK" w:hAnsi="ＭＳ Ｐ明朝" w:cs="ＭＳ Ｐゴシック"/>
                <w:color w:val="000000"/>
                <w:kern w:val="0"/>
                <w14:ligatures w14:val="none"/>
              </w:rPr>
            </w:pPr>
          </w:p>
        </w:tc>
      </w:tr>
      <w:tr w:rsidR="001E4AA5" w:rsidRPr="00301192" w14:paraId="2D27CF06" w14:textId="77777777" w:rsidTr="00CA015E">
        <w:trPr>
          <w:cantSplit/>
          <w:trHeight w:val="2759"/>
        </w:trPr>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CD8BA"/>
            <w:textDirection w:val="tbRlV"/>
            <w:vAlign w:val="center"/>
          </w:tcPr>
          <w:p w14:paraId="4516DE4B" w14:textId="77777777" w:rsidR="001E4AA5" w:rsidRPr="003F15CD" w:rsidRDefault="001E4AA5" w:rsidP="00CA015E">
            <w:pPr>
              <w:snapToGrid w:val="0"/>
              <w:ind w:leftChars="-49" w:left="-93" w:rightChars="-32" w:right="-67" w:hangingChars="5" w:hanging="10"/>
              <w:jc w:val="center"/>
              <w:rPr>
                <w:rFonts w:ascii="UD デジタル 教科書体 NK" w:eastAsia="UD デジタル 教科書体 NK" w:hAnsi="ＭＳ Ｐ明朝" w:cs="ＭＳ Ｐゴシック"/>
                <w:color w:val="000000"/>
                <w:kern w:val="0"/>
                <w:sz w:val="20"/>
                <w:szCs w:val="20"/>
                <w14:ligatures w14:val="none"/>
              </w:rPr>
            </w:pPr>
            <w:r w:rsidRPr="003F15CD">
              <w:rPr>
                <w:rFonts w:ascii="UD デジタル 教科書体 NK" w:eastAsia="UD デジタル 教科書体 NK" w:hAnsi="ＭＳ Ｐ明朝" w:cs="ＭＳ Ｐゴシック" w:hint="eastAsia"/>
                <w:color w:val="000000"/>
                <w:kern w:val="0"/>
                <w:sz w:val="20"/>
                <w:szCs w:val="20"/>
                <w14:ligatures w14:val="none"/>
              </w:rPr>
              <w:t>建物</w:t>
            </w: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DDF"/>
            <w:vAlign w:val="center"/>
          </w:tcPr>
          <w:p w14:paraId="195AB525" w14:textId="6BE54125" w:rsidR="001E4AA5" w:rsidRDefault="001E4AA5" w:rsidP="008C41B3">
            <w:pPr>
              <w:snapToGrid w:val="0"/>
              <w:ind w:leftChars="-30" w:left="-63" w:rightChars="-30" w:right="-63"/>
              <w:rPr>
                <w:rFonts w:ascii="UD デジタル 教科書体 NK" w:eastAsia="UD デジタル 教科書体 NK" w:hAnsi="ＭＳ Ｐ明朝" w:cs="ＭＳ Ｐゴシック"/>
                <w:kern w:val="0"/>
                <w14:ligatures w14:val="none"/>
              </w:rPr>
            </w:pPr>
          </w:p>
        </w:tc>
        <w:tc>
          <w:tcPr>
            <w:tcW w:w="476" w:type="dxa"/>
            <w:tcBorders>
              <w:top w:val="nil"/>
              <w:left w:val="single" w:sz="4" w:space="0" w:color="000000" w:themeColor="text1"/>
              <w:bottom w:val="single" w:sz="4" w:space="0" w:color="000000" w:themeColor="text1"/>
              <w:right w:val="single" w:sz="4" w:space="0" w:color="000000" w:themeColor="text1"/>
            </w:tcBorders>
            <w:shd w:val="clear" w:color="auto" w:fill="FDEDDF"/>
            <w:vAlign w:val="center"/>
          </w:tcPr>
          <w:p w14:paraId="47E4145F" w14:textId="43B905E3" w:rsidR="001E4AA5" w:rsidRDefault="001E4AA5" w:rsidP="008C41B3">
            <w:pPr>
              <w:snapToGrid w:val="0"/>
              <w:ind w:leftChars="-30" w:left="-63" w:rightChars="-30" w:right="-63"/>
              <w:jc w:val="center"/>
              <w:rPr>
                <w:rFonts w:ascii="UD デジタル 教科書体 NK" w:eastAsia="UD デジタル 教科書体 NK" w:hAnsi="ＭＳ Ｐ明朝" w:cs="ＭＳ Ｐゴシック"/>
                <w:kern w:val="0"/>
                <w14:ligatures w14:val="none"/>
              </w:rPr>
            </w:pPr>
          </w:p>
        </w:tc>
        <w:tc>
          <w:tcPr>
            <w:tcW w:w="2009" w:type="dxa"/>
            <w:tcBorders>
              <w:top w:val="nil"/>
              <w:left w:val="nil"/>
              <w:bottom w:val="single" w:sz="4" w:space="0" w:color="000000" w:themeColor="text1"/>
              <w:right w:val="single" w:sz="4" w:space="0" w:color="auto"/>
            </w:tcBorders>
            <w:vAlign w:val="center"/>
          </w:tcPr>
          <w:p w14:paraId="13EE68BD" w14:textId="095EB8E6" w:rsidR="001E4AA5" w:rsidRPr="00651240" w:rsidRDefault="001E4AA5" w:rsidP="008C41B3">
            <w:pPr>
              <w:snapToGrid w:val="0"/>
              <w:ind w:leftChars="-30" w:left="-63" w:rightChars="-30" w:right="-63"/>
              <w:rPr>
                <w:rFonts w:ascii="UD デジタル 教科書体 NK" w:eastAsia="UD デジタル 教科書体 NK" w:hAnsi="ＭＳ Ｐ明朝" w:cs="ＭＳ Ｐゴシック"/>
                <w:kern w:val="0"/>
                <w14:ligatures w14:val="none"/>
              </w:rPr>
            </w:pPr>
          </w:p>
        </w:tc>
        <w:tc>
          <w:tcPr>
            <w:tcW w:w="1701" w:type="dxa"/>
            <w:tcBorders>
              <w:top w:val="nil"/>
              <w:left w:val="nil"/>
              <w:bottom w:val="single" w:sz="4" w:space="0" w:color="000000" w:themeColor="text1"/>
              <w:right w:val="single" w:sz="4" w:space="0" w:color="auto"/>
            </w:tcBorders>
            <w:vAlign w:val="center"/>
          </w:tcPr>
          <w:p w14:paraId="3C34E78A" w14:textId="167E6112" w:rsidR="001E4AA5" w:rsidRPr="00651240" w:rsidRDefault="001E4AA5" w:rsidP="008C41B3">
            <w:pPr>
              <w:snapToGrid w:val="0"/>
              <w:ind w:leftChars="-30" w:left="-63" w:rightChars="-30" w:right="-63"/>
              <w:rPr>
                <w:rFonts w:ascii="UD デジタル 教科書体 NK" w:eastAsia="UD デジタル 教科書体 NK" w:hAnsi="ＭＳ Ｐ明朝" w:cs="ＭＳ Ｐゴシック"/>
                <w:kern w:val="0"/>
                <w14:ligatures w14:val="none"/>
              </w:rPr>
            </w:pPr>
          </w:p>
        </w:tc>
        <w:tc>
          <w:tcPr>
            <w:tcW w:w="4111" w:type="dxa"/>
            <w:tcBorders>
              <w:top w:val="nil"/>
              <w:left w:val="nil"/>
              <w:bottom w:val="single" w:sz="4" w:space="0" w:color="000000" w:themeColor="text1"/>
              <w:right w:val="single" w:sz="4" w:space="0" w:color="auto"/>
            </w:tcBorders>
            <w:shd w:val="clear" w:color="000000" w:fill="FFFFFF"/>
            <w:vAlign w:val="center"/>
          </w:tcPr>
          <w:p w14:paraId="54A35A8B" w14:textId="620FE2D8" w:rsidR="001E4AA5" w:rsidRPr="00651240" w:rsidRDefault="001E4AA5" w:rsidP="008C41B3">
            <w:pPr>
              <w:snapToGrid w:val="0"/>
              <w:ind w:leftChars="-30" w:left="-63" w:rightChars="-30" w:right="-63"/>
              <w:rPr>
                <w:rFonts w:ascii="UD デジタル 教科書体 NK" w:eastAsia="UD デジタル 教科書体 NK" w:hAnsi="ＭＳ Ｐ明朝" w:cs="ＭＳ Ｐゴシック"/>
                <w:kern w:val="0"/>
                <w14:ligatures w14:val="none"/>
              </w:rPr>
            </w:pPr>
          </w:p>
        </w:tc>
        <w:tc>
          <w:tcPr>
            <w:tcW w:w="702" w:type="dxa"/>
            <w:tcBorders>
              <w:top w:val="nil"/>
              <w:left w:val="nil"/>
              <w:bottom w:val="single" w:sz="4" w:space="0" w:color="000000" w:themeColor="text1"/>
              <w:right w:val="single" w:sz="4" w:space="0" w:color="auto"/>
            </w:tcBorders>
            <w:shd w:val="clear" w:color="000000" w:fill="FFFFFF"/>
            <w:vAlign w:val="center"/>
          </w:tcPr>
          <w:p w14:paraId="19D5764B" w14:textId="77777777" w:rsidR="001E4AA5" w:rsidRPr="00651240" w:rsidRDefault="001E4AA5" w:rsidP="00CA015E">
            <w:pPr>
              <w:snapToGrid w:val="0"/>
              <w:ind w:leftChars="-49" w:left="-95" w:rightChars="-39" w:right="-82" w:hangingChars="4" w:hanging="8"/>
              <w:jc w:val="both"/>
              <w:rPr>
                <w:rFonts w:ascii="UD デジタル 教科書体 NK" w:eastAsia="UD デジタル 教科書体 NK" w:hAnsi="ＭＳ Ｐ明朝" w:cs="ＭＳ Ｐゴシック"/>
                <w:color w:val="000000"/>
                <w:kern w:val="0"/>
                <w14:ligatures w14:val="none"/>
              </w:rPr>
            </w:pPr>
          </w:p>
        </w:tc>
      </w:tr>
    </w:tbl>
    <w:p w14:paraId="07AC29FB" w14:textId="77777777" w:rsidR="00D6512B" w:rsidRPr="001E4AA5" w:rsidRDefault="00D6512B" w:rsidP="00D6512B">
      <w:pPr>
        <w:rPr>
          <w:rFonts w:ascii="BIZ UDP明朝 Medium" w:eastAsia="BIZ UDP明朝 Medium" w:hAnsi="BIZ UDP明朝 Medium" w:cstheme="majorBidi"/>
          <w:b/>
          <w:bCs/>
          <w:color w:val="000000" w:themeColor="text1"/>
          <w:sz w:val="28"/>
          <w:szCs w:val="28"/>
        </w:rPr>
      </w:pPr>
    </w:p>
    <w:p w14:paraId="72D337D4" w14:textId="77777777" w:rsidR="00D6512B" w:rsidRDefault="00D6512B" w:rsidP="00D6512B">
      <w:pPr>
        <w:rPr>
          <w:rFonts w:ascii="BIZ UDP明朝 Medium" w:eastAsia="BIZ UDP明朝 Medium" w:hAnsi="BIZ UDP明朝 Medium" w:cstheme="majorBidi"/>
          <w:b/>
          <w:bCs/>
          <w:color w:val="000000" w:themeColor="text1"/>
          <w:sz w:val="28"/>
          <w:szCs w:val="28"/>
        </w:rPr>
      </w:pPr>
      <w:r>
        <w:rPr>
          <w:rFonts w:ascii="BIZ UDP明朝 Medium" w:eastAsia="BIZ UDP明朝 Medium" w:hAnsi="BIZ UDP明朝 Medium" w:cstheme="majorBidi"/>
          <w:b/>
          <w:bCs/>
          <w:color w:val="000000" w:themeColor="text1"/>
          <w:sz w:val="28"/>
          <w:szCs w:val="28"/>
        </w:rPr>
        <w:br w:type="page"/>
      </w:r>
    </w:p>
    <w:p w14:paraId="73D69131" w14:textId="5D8D95D9" w:rsidR="00D70E37" w:rsidRDefault="00D70E37" w:rsidP="00D6512B">
      <w:pPr>
        <w:rPr>
          <w:rFonts w:ascii="BIZ UDP明朝 Medium" w:eastAsia="BIZ UDP明朝 Medium" w:hAnsi="BIZ UDP明朝 Medium" w:cstheme="majorBidi"/>
          <w:b/>
          <w:bCs/>
          <w:color w:val="000000" w:themeColor="text1"/>
          <w:sz w:val="24"/>
          <w:szCs w:val="24"/>
        </w:rPr>
      </w:pPr>
      <w:r>
        <w:rPr>
          <w:noProof/>
        </w:rPr>
        <w:lastRenderedPageBreak/>
        <mc:AlternateContent>
          <mc:Choice Requires="wps">
            <w:drawing>
              <wp:anchor distT="0" distB="0" distL="114300" distR="114300" simplePos="0" relativeHeight="251776000" behindDoc="0" locked="0" layoutInCell="1" allowOverlap="1" wp14:anchorId="57E6524F" wp14:editId="23687CE7">
                <wp:simplePos x="0" y="0"/>
                <wp:positionH relativeFrom="page">
                  <wp:posOffset>92166</wp:posOffset>
                </wp:positionH>
                <wp:positionV relativeFrom="paragraph">
                  <wp:posOffset>-438603</wp:posOffset>
                </wp:positionV>
                <wp:extent cx="1123406" cy="435429"/>
                <wp:effectExtent l="0" t="0" r="635" b="3175"/>
                <wp:wrapNone/>
                <wp:docPr id="1179750174" name="テキスト ボックス 1"/>
                <wp:cNvGraphicFramePr/>
                <a:graphic xmlns:a="http://schemas.openxmlformats.org/drawingml/2006/main">
                  <a:graphicData uri="http://schemas.microsoft.com/office/word/2010/wordprocessingShape">
                    <wps:wsp>
                      <wps:cNvSpPr txBox="1"/>
                      <wps:spPr>
                        <a:xfrm>
                          <a:off x="0" y="0"/>
                          <a:ext cx="1123406" cy="435429"/>
                        </a:xfrm>
                        <a:prstGeom prst="rect">
                          <a:avLst/>
                        </a:prstGeom>
                        <a:noFill/>
                        <a:ln w="6350">
                          <a:noFill/>
                        </a:ln>
                      </wps:spPr>
                      <wps:txbx>
                        <w:txbxContent>
                          <w:p w14:paraId="47ADA16C" w14:textId="77777777" w:rsidR="00336C98" w:rsidRPr="00FF6D80" w:rsidRDefault="00336C98" w:rsidP="00336C98">
                            <w:pPr>
                              <w:jc w:val="center"/>
                              <w:rPr>
                                <w:rFonts w:ascii="Meiryo UI" w:eastAsia="Meiryo UI" w:hAnsi="Meiryo UI" w:cstheme="majorBidi"/>
                                <w:b/>
                                <w:bCs/>
                                <w:color w:val="808080" w:themeColor="background1" w:themeShade="80"/>
                                <w:sz w:val="28"/>
                                <w:szCs w:val="28"/>
                              </w:rPr>
                            </w:pPr>
                            <w:r w:rsidRPr="00FF6D80">
                              <w:rPr>
                                <w:rFonts w:ascii="Meiryo UI" w:eastAsia="Meiryo UI" w:hAnsi="Meiryo UI" w:cstheme="majorBidi" w:hint="eastAsia"/>
                                <w:b/>
                                <w:bCs/>
                                <w:color w:val="808080" w:themeColor="background1" w:themeShade="80"/>
                                <w:sz w:val="28"/>
                                <w:szCs w:val="28"/>
                              </w:rPr>
                              <w:t>《サンプル》</w:t>
                            </w:r>
                          </w:p>
                        </w:txbxContent>
                      </wps:txbx>
                      <wps:bodyPr rot="0" spcFirstLastPara="0" vertOverflow="overflow" horzOverflow="overflow" vert="horz" wrap="square" lIns="36000" tIns="36000" rIns="36000" bIns="36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6524F" id="_x0000_s1085" type="#_x0000_t202" style="position:absolute;margin-left:7.25pt;margin-top:-34.55pt;width:88.45pt;height:34.3pt;z-index:251776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" filled="f" stroked="f" strokeweight=".5pt">
                <v:textbox inset="1mm,1mm,1mm,1mm">
                  <w:txbxContent>
                    <w:p w14:paraId="47ADA16C" w14:textId="77777777" w:rsidR="00336C98" w:rsidRPr="00FF6D80" w:rsidRDefault="00336C98" w:rsidP="00336C98">
                      <w:pPr>
                        <w:jc w:val="center"/>
                        <w:rPr>
                          <w:rFonts w:ascii="Meiryo UI" w:eastAsia="Meiryo UI" w:hAnsi="Meiryo UI" w:cstheme="majorBidi"/>
                          <w:b/>
                          <w:bCs/>
                          <w:color w:val="808080" w:themeColor="background1" w:themeShade="80"/>
                          <w:sz w:val="28"/>
                          <w:szCs w:val="28"/>
                        </w:rPr>
                      </w:pPr>
                      <w:r w:rsidRPr="00FF6D80">
                        <w:rPr>
                          <w:rFonts w:ascii="Meiryo UI" w:eastAsia="Meiryo UI" w:hAnsi="Meiryo UI" w:cstheme="majorBidi" w:hint="eastAsia"/>
                          <w:b/>
                          <w:bCs/>
                          <w:color w:val="808080" w:themeColor="background1" w:themeShade="80"/>
                          <w:sz w:val="28"/>
                          <w:szCs w:val="28"/>
                        </w:rPr>
                        <w:t>《サンプル》</w:t>
                      </w:r>
                    </w:p>
                  </w:txbxContent>
                </v:textbox>
                <w10:wrap anchorx="page"/>
              </v:shape>
            </w:pict>
          </mc:Fallback>
        </mc:AlternateContent>
      </w:r>
    </w:p>
    <w:p w14:paraId="7C6E6C36" w14:textId="50C62BDD" w:rsidR="00D6512B" w:rsidRPr="00341F71" w:rsidRDefault="00D6512B" w:rsidP="00D6512B">
      <w:pPr>
        <w:rPr>
          <w:rFonts w:ascii="BIZ UDP明朝 Medium" w:eastAsia="BIZ UDP明朝 Medium" w:hAnsi="BIZ UDP明朝 Medium" w:cstheme="majorBidi"/>
          <w:b/>
          <w:bCs/>
          <w:color w:val="000000" w:themeColor="text1"/>
          <w:sz w:val="24"/>
          <w:szCs w:val="24"/>
        </w:rPr>
      </w:pPr>
      <w:r w:rsidRPr="00341F71">
        <w:rPr>
          <w:rFonts w:ascii="BIZ UDP明朝 Medium" w:eastAsia="BIZ UDP明朝 Medium" w:hAnsi="BIZ UDP明朝 Medium" w:cstheme="majorBidi" w:hint="eastAsia"/>
          <w:b/>
          <w:bCs/>
          <w:color w:val="000000" w:themeColor="text1"/>
          <w:sz w:val="24"/>
          <w:szCs w:val="24"/>
        </w:rPr>
        <w:t>リスク対応計画書　【 カ ネ</w:t>
      </w:r>
      <w:r w:rsidR="00A454E5">
        <w:rPr>
          <w:rFonts w:ascii="BIZ UDP明朝 Medium" w:eastAsia="BIZ UDP明朝 Medium" w:hAnsi="BIZ UDP明朝 Medium" w:cstheme="majorBidi" w:hint="eastAsia"/>
          <w:b/>
          <w:bCs/>
          <w:color w:val="000000" w:themeColor="text1"/>
          <w:sz w:val="24"/>
          <w:szCs w:val="24"/>
        </w:rPr>
        <w:t>（収入・支出）</w:t>
      </w:r>
      <w:r w:rsidRPr="00341F71">
        <w:rPr>
          <w:rFonts w:ascii="BIZ UDP明朝 Medium" w:eastAsia="BIZ UDP明朝 Medium" w:hAnsi="BIZ UDP明朝 Medium" w:cstheme="majorBidi" w:hint="eastAsia"/>
          <w:b/>
          <w:bCs/>
          <w:color w:val="000000" w:themeColor="text1"/>
          <w:sz w:val="24"/>
          <w:szCs w:val="24"/>
        </w:rPr>
        <w:t xml:space="preserve"> 】</w:t>
      </w:r>
    </w:p>
    <w:tbl>
      <w:tblPr>
        <w:tblpPr w:leftFromText="142" w:rightFromText="142" w:vertAnchor="text" w:tblpY="1"/>
        <w:tblOverlap w:val="never"/>
        <w:tblW w:w="10478" w:type="dxa"/>
        <w:tblCellMar>
          <w:left w:w="99" w:type="dxa"/>
          <w:right w:w="99" w:type="dxa"/>
        </w:tblCellMar>
        <w:tblLook w:val="04A0" w:firstRow="1" w:lastRow="0" w:firstColumn="1" w:lastColumn="0" w:noHBand="0" w:noVBand="1"/>
      </w:tblPr>
      <w:tblGrid>
        <w:gridCol w:w="476"/>
        <w:gridCol w:w="1009"/>
        <w:gridCol w:w="476"/>
        <w:gridCol w:w="2003"/>
        <w:gridCol w:w="1701"/>
        <w:gridCol w:w="4111"/>
        <w:gridCol w:w="702"/>
      </w:tblGrid>
      <w:tr w:rsidR="001E4AA5" w:rsidRPr="00301192" w14:paraId="76206CAA" w14:textId="3736549E" w:rsidTr="001E4AA5">
        <w:trPr>
          <w:trHeight w:val="517"/>
        </w:trPr>
        <w:tc>
          <w:tcPr>
            <w:tcW w:w="476" w:type="dxa"/>
            <w:vMerge w:val="restart"/>
            <w:tcBorders>
              <w:top w:val="single" w:sz="4" w:space="0" w:color="000000" w:themeColor="text1"/>
              <w:left w:val="single" w:sz="4" w:space="0" w:color="000000" w:themeColor="text1"/>
              <w:right w:val="single" w:sz="4" w:space="0" w:color="000000" w:themeColor="text1"/>
            </w:tcBorders>
            <w:shd w:val="clear" w:color="auto" w:fill="ED8137"/>
            <w:textDirection w:val="tbRlV"/>
            <w:vAlign w:val="center"/>
          </w:tcPr>
          <w:p w14:paraId="1CED21E1" w14:textId="428F1824" w:rsidR="001E4AA5" w:rsidRPr="00F36BA0" w:rsidRDefault="001E4AA5" w:rsidP="00EA6E70">
            <w:pPr>
              <w:snapToGrid w:val="0"/>
              <w:ind w:leftChars="-49" w:left="-92" w:rightChars="-32" w:right="-67" w:hangingChars="5" w:hanging="11"/>
              <w:jc w:val="center"/>
              <w:rPr>
                <w:rFonts w:ascii="UD デジタル 教科書体 NK" w:eastAsia="UD デジタル 教科書体 NK" w:hAnsi="ＭＳ Ｐ明朝" w:cs="ＭＳ Ｐゴシック"/>
                <w:b/>
                <w:bCs/>
                <w:color w:val="FFFFFF"/>
                <w:kern w:val="0"/>
                <w:sz w:val="22"/>
                <w14:ligatures w14:val="none"/>
              </w:rPr>
            </w:pPr>
            <w:r>
              <w:rPr>
                <w:rFonts w:ascii="UD デジタル 教科書体 NK" w:eastAsia="UD デジタル 教科書体 NK" w:hAnsi="ＭＳ Ｐ明朝" w:cs="ＭＳ Ｐゴシック" w:hint="eastAsia"/>
                <w:b/>
                <w:bCs/>
                <w:color w:val="FFFFFF"/>
                <w:kern w:val="0"/>
                <w:sz w:val="22"/>
                <w14:ligatures w14:val="none"/>
              </w:rPr>
              <w:t>カネ</w:t>
            </w:r>
          </w:p>
        </w:tc>
        <w:tc>
          <w:tcPr>
            <w:tcW w:w="1009" w:type="dxa"/>
            <w:vMerge w:val="restart"/>
            <w:tcBorders>
              <w:top w:val="single" w:sz="4" w:space="0" w:color="000000" w:themeColor="text1"/>
              <w:left w:val="single" w:sz="4" w:space="0" w:color="000000" w:themeColor="text1"/>
              <w:right w:val="single" w:sz="4" w:space="0" w:color="000000" w:themeColor="text1"/>
            </w:tcBorders>
            <w:shd w:val="clear" w:color="auto" w:fill="ED8137"/>
            <w:vAlign w:val="center"/>
          </w:tcPr>
          <w:p w14:paraId="503970C1" w14:textId="77777777" w:rsidR="001E4AA5" w:rsidRPr="003F15CD" w:rsidRDefault="001E4AA5" w:rsidP="00EA6E70">
            <w:pPr>
              <w:snapToGrid w:val="0"/>
              <w:ind w:leftChars="-49" w:left="-92" w:rightChars="-32" w:right="-67" w:hangingChars="5" w:hanging="11"/>
              <w:jc w:val="center"/>
              <w:rPr>
                <w:rFonts w:ascii="UD デジタル 教科書体 NK" w:eastAsia="UD デジタル 教科書体 NK" w:hAnsi="ＭＳ Ｐゴシック" w:cs="ＭＳ Ｐゴシック"/>
                <w:color w:val="000000"/>
                <w:kern w:val="0"/>
                <w:sz w:val="20"/>
                <w:szCs w:val="20"/>
                <w14:ligatures w14:val="none"/>
              </w:rPr>
            </w:pPr>
            <w:r w:rsidRPr="00F36BA0">
              <w:rPr>
                <w:rFonts w:ascii="UD デジタル 教科書体 NK" w:eastAsia="UD デジタル 教科書体 NK" w:hAnsi="ＭＳ Ｐ明朝" w:cs="ＭＳ Ｐゴシック" w:hint="eastAsia"/>
                <w:b/>
                <w:bCs/>
                <w:color w:val="FFFFFF"/>
                <w:kern w:val="0"/>
                <w:sz w:val="22"/>
                <w14:ligatures w14:val="none"/>
              </w:rPr>
              <w:t>シナリオ</w:t>
            </w:r>
          </w:p>
        </w:tc>
        <w:tc>
          <w:tcPr>
            <w:tcW w:w="476" w:type="dxa"/>
            <w:vMerge w:val="restart"/>
            <w:tcBorders>
              <w:top w:val="single" w:sz="4" w:space="0" w:color="000000" w:themeColor="text1"/>
              <w:left w:val="single" w:sz="4" w:space="0" w:color="000000" w:themeColor="text1"/>
              <w:right w:val="single" w:sz="4" w:space="0" w:color="000000" w:themeColor="text1"/>
            </w:tcBorders>
            <w:shd w:val="clear" w:color="auto" w:fill="ED8137"/>
            <w:textDirection w:val="tbRlV"/>
            <w:vAlign w:val="center"/>
          </w:tcPr>
          <w:p w14:paraId="46A788E9" w14:textId="77777777" w:rsidR="001E4AA5" w:rsidRDefault="001E4AA5" w:rsidP="00EA6E70">
            <w:pPr>
              <w:snapToGrid w:val="0"/>
              <w:ind w:leftChars="-49" w:left="-92" w:rightChars="-32" w:right="-67" w:hangingChars="5" w:hanging="11"/>
              <w:jc w:val="center"/>
              <w:rPr>
                <w:rFonts w:ascii="UD デジタル 教科書体 NK" w:eastAsia="UD デジタル 教科書体 NK" w:hAnsi="ＭＳ Ｐ明朝" w:cs="ＭＳ Ｐゴシック"/>
                <w:color w:val="000000"/>
                <w:kern w:val="0"/>
                <w14:ligatures w14:val="none"/>
              </w:rPr>
            </w:pPr>
            <w:r w:rsidRPr="00F36BA0">
              <w:rPr>
                <w:rFonts w:ascii="UD デジタル 教科書体 NK" w:eastAsia="UD デジタル 教科書体 NK" w:hAnsi="ＭＳ Ｐ明朝" w:cs="ＭＳ Ｐゴシック" w:hint="eastAsia"/>
                <w:b/>
                <w:bCs/>
                <w:color w:val="FFFFFF"/>
                <w:kern w:val="0"/>
                <w:sz w:val="22"/>
                <w14:ligatures w14:val="none"/>
              </w:rPr>
              <w:t>リスク値</w:t>
            </w:r>
          </w:p>
        </w:tc>
        <w:tc>
          <w:tcPr>
            <w:tcW w:w="2003" w:type="dxa"/>
            <w:vMerge w:val="restart"/>
            <w:tcBorders>
              <w:top w:val="single" w:sz="4" w:space="0" w:color="000000" w:themeColor="text1"/>
              <w:left w:val="single" w:sz="4" w:space="0" w:color="000000" w:themeColor="text1"/>
              <w:right w:val="single" w:sz="4" w:space="0" w:color="auto"/>
            </w:tcBorders>
            <w:shd w:val="clear" w:color="auto" w:fill="D9F2D0" w:themeFill="accent6" w:themeFillTint="33"/>
            <w:vAlign w:val="center"/>
          </w:tcPr>
          <w:p w14:paraId="243C2298" w14:textId="7D61B43D" w:rsidR="001E4AA5" w:rsidRPr="00651240" w:rsidRDefault="001E4AA5" w:rsidP="001E4AA5">
            <w:pPr>
              <w:snapToGrid w:val="0"/>
              <w:ind w:leftChars="-49" w:left="-92" w:rightChars="-32" w:right="-67" w:hangingChars="5" w:hanging="11"/>
              <w:jc w:val="center"/>
              <w:rPr>
                <w:rFonts w:ascii="UD デジタル 教科書体 NK" w:eastAsia="UD デジタル 教科書体 NK" w:hAnsi="ＭＳ Ｐ明朝" w:cs="ＭＳ Ｐゴシック"/>
                <w:color w:val="000000"/>
                <w:kern w:val="0"/>
                <w14:ligatures w14:val="none"/>
              </w:rPr>
            </w:pPr>
            <w:r w:rsidRPr="003F15CD">
              <w:rPr>
                <w:rFonts w:ascii="UD デジタル 教科書体 NK" w:eastAsia="UD デジタル 教科書体 NK" w:hAnsi="ＭＳ Ｐ明朝" w:cs="ＭＳ Ｐゴシック" w:hint="eastAsia"/>
                <w:b/>
                <w:bCs/>
                <w:kern w:val="0"/>
                <w:sz w:val="22"/>
                <w14:ligatures w14:val="none"/>
              </w:rPr>
              <w:t>現状の課題と対応</w:t>
            </w:r>
          </w:p>
        </w:tc>
        <w:tc>
          <w:tcPr>
            <w:tcW w:w="5812" w:type="dxa"/>
            <w:gridSpan w:val="2"/>
            <w:tcBorders>
              <w:top w:val="single" w:sz="4" w:space="0" w:color="000000" w:themeColor="text1"/>
              <w:left w:val="nil"/>
              <w:bottom w:val="single" w:sz="4" w:space="0" w:color="auto"/>
              <w:right w:val="single" w:sz="4" w:space="0" w:color="auto"/>
            </w:tcBorders>
            <w:shd w:val="clear" w:color="auto" w:fill="D9F2D0" w:themeFill="accent6" w:themeFillTint="33"/>
            <w:vAlign w:val="center"/>
          </w:tcPr>
          <w:p w14:paraId="3207F3CA" w14:textId="77777777" w:rsidR="001E4AA5" w:rsidRPr="00651240" w:rsidRDefault="001E4AA5" w:rsidP="001E4AA5">
            <w:pPr>
              <w:snapToGrid w:val="0"/>
              <w:ind w:leftChars="-49" w:left="-92" w:rightChars="-32" w:right="-67" w:hangingChars="5" w:hanging="11"/>
              <w:jc w:val="center"/>
              <w:rPr>
                <w:rFonts w:ascii="UD デジタル 教科書体 NK" w:eastAsia="UD デジタル 教科書体 NK" w:hAnsi="ＭＳ Ｐ明朝" w:cs="ＭＳ Ｐゴシック"/>
                <w:color w:val="000000"/>
                <w:kern w:val="0"/>
                <w14:ligatures w14:val="none"/>
              </w:rPr>
            </w:pPr>
            <w:r w:rsidRPr="003F15CD">
              <w:rPr>
                <w:rFonts w:ascii="UD デジタル 教科書体 NK" w:eastAsia="UD デジタル 教科書体 NK" w:hAnsi="ＭＳ Ｐ明朝" w:cs="ＭＳ Ｐゴシック" w:hint="eastAsia"/>
                <w:b/>
                <w:bCs/>
                <w:kern w:val="0"/>
                <w:sz w:val="22"/>
                <w14:ligatures w14:val="none"/>
              </w:rPr>
              <w:t>不備な点に対する対策/費用対効果のある対策</w:t>
            </w:r>
          </w:p>
        </w:tc>
        <w:tc>
          <w:tcPr>
            <w:tcW w:w="702" w:type="dxa"/>
            <w:tcBorders>
              <w:top w:val="single" w:sz="4" w:space="0" w:color="000000" w:themeColor="text1"/>
              <w:left w:val="nil"/>
              <w:bottom w:val="single" w:sz="4" w:space="0" w:color="auto"/>
              <w:right w:val="single" w:sz="4" w:space="0" w:color="auto"/>
            </w:tcBorders>
            <w:shd w:val="clear" w:color="auto" w:fill="D9F2D0" w:themeFill="accent6" w:themeFillTint="33"/>
            <w:vAlign w:val="center"/>
          </w:tcPr>
          <w:p w14:paraId="3A59077E" w14:textId="0038B484" w:rsidR="001E4AA5" w:rsidRPr="003F15CD" w:rsidRDefault="001E4AA5" w:rsidP="001E4AA5">
            <w:pPr>
              <w:snapToGrid w:val="0"/>
              <w:ind w:leftChars="-49" w:left="-92" w:rightChars="-32" w:right="-67" w:hangingChars="5" w:hanging="11"/>
              <w:jc w:val="center"/>
              <w:rPr>
                <w:rFonts w:ascii="UD デジタル 教科書体 NK" w:eastAsia="UD デジタル 教科書体 NK" w:hAnsi="ＭＳ Ｐ明朝" w:cs="ＭＳ Ｐゴシック"/>
                <w:b/>
                <w:bCs/>
                <w:kern w:val="0"/>
                <w:sz w:val="22"/>
                <w14:ligatures w14:val="none"/>
              </w:rPr>
            </w:pPr>
            <w:r>
              <w:rPr>
                <w:rFonts w:ascii="UD デジタル 教科書体 NK" w:eastAsia="UD デジタル 教科書体 NK" w:hAnsi="ＭＳ Ｐ明朝" w:cs="ＭＳ Ｐゴシック" w:hint="eastAsia"/>
                <w:b/>
                <w:bCs/>
                <w:kern w:val="0"/>
                <w:sz w:val="22"/>
                <w14:ligatures w14:val="none"/>
              </w:rPr>
              <w:t>期限</w:t>
            </w:r>
          </w:p>
        </w:tc>
      </w:tr>
      <w:tr w:rsidR="001E4AA5" w:rsidRPr="00301192" w14:paraId="73C748C3" w14:textId="04813B4D" w:rsidTr="001E4AA5">
        <w:trPr>
          <w:trHeight w:val="517"/>
        </w:trPr>
        <w:tc>
          <w:tcPr>
            <w:tcW w:w="476" w:type="dxa"/>
            <w:vMerge/>
            <w:tcBorders>
              <w:left w:val="single" w:sz="4" w:space="0" w:color="000000" w:themeColor="text1"/>
              <w:bottom w:val="single" w:sz="4" w:space="0" w:color="000000" w:themeColor="text1"/>
              <w:right w:val="single" w:sz="4" w:space="0" w:color="000000" w:themeColor="text1"/>
            </w:tcBorders>
            <w:shd w:val="clear" w:color="auto" w:fill="ED8137"/>
            <w:textDirection w:val="tbRlV"/>
            <w:vAlign w:val="center"/>
          </w:tcPr>
          <w:p w14:paraId="54F59F42" w14:textId="77777777" w:rsidR="001E4AA5" w:rsidRPr="003F15CD" w:rsidRDefault="001E4AA5" w:rsidP="00EA6E70">
            <w:pPr>
              <w:snapToGrid w:val="0"/>
              <w:ind w:leftChars="-49" w:left="-93" w:rightChars="-32" w:right="-67" w:hangingChars="5" w:hanging="10"/>
              <w:jc w:val="center"/>
              <w:rPr>
                <w:rFonts w:ascii="UD デジタル 教科書体 NK" w:eastAsia="UD デジタル 教科書体 NK" w:hAnsi="ＭＳ Ｐゴシック" w:cs="ＭＳ Ｐゴシック"/>
                <w:color w:val="000000"/>
                <w:kern w:val="0"/>
                <w:sz w:val="20"/>
                <w:szCs w:val="20"/>
                <w14:ligatures w14:val="none"/>
              </w:rPr>
            </w:pPr>
          </w:p>
        </w:tc>
        <w:tc>
          <w:tcPr>
            <w:tcW w:w="1009" w:type="dxa"/>
            <w:vMerge/>
            <w:tcBorders>
              <w:left w:val="single" w:sz="4" w:space="0" w:color="000000" w:themeColor="text1"/>
              <w:bottom w:val="single" w:sz="4" w:space="0" w:color="000000" w:themeColor="text1"/>
              <w:right w:val="single" w:sz="4" w:space="0" w:color="000000" w:themeColor="text1"/>
            </w:tcBorders>
            <w:shd w:val="clear" w:color="auto" w:fill="ED8137"/>
            <w:vAlign w:val="center"/>
          </w:tcPr>
          <w:p w14:paraId="6DEB7739" w14:textId="77777777" w:rsidR="001E4AA5" w:rsidRPr="003F15CD" w:rsidRDefault="001E4AA5" w:rsidP="00EA6E70">
            <w:pPr>
              <w:snapToGrid w:val="0"/>
              <w:ind w:leftChars="-49" w:left="-93" w:rightChars="-32" w:right="-67" w:hangingChars="5" w:hanging="10"/>
              <w:jc w:val="both"/>
              <w:rPr>
                <w:rFonts w:ascii="UD デジタル 教科書体 NK" w:eastAsia="UD デジタル 教科書体 NK" w:hAnsi="ＭＳ Ｐゴシック" w:cs="ＭＳ Ｐゴシック"/>
                <w:color w:val="000000"/>
                <w:kern w:val="0"/>
                <w:sz w:val="20"/>
                <w:szCs w:val="20"/>
                <w14:ligatures w14:val="none"/>
              </w:rPr>
            </w:pPr>
          </w:p>
        </w:tc>
        <w:tc>
          <w:tcPr>
            <w:tcW w:w="476" w:type="dxa"/>
            <w:vMerge/>
            <w:tcBorders>
              <w:left w:val="single" w:sz="4" w:space="0" w:color="000000" w:themeColor="text1"/>
              <w:bottom w:val="single" w:sz="4" w:space="0" w:color="000000" w:themeColor="text1"/>
              <w:right w:val="single" w:sz="4" w:space="0" w:color="000000" w:themeColor="text1"/>
            </w:tcBorders>
            <w:shd w:val="clear" w:color="auto" w:fill="ED8137"/>
            <w:vAlign w:val="center"/>
          </w:tcPr>
          <w:p w14:paraId="7D49B426" w14:textId="77777777" w:rsidR="001E4AA5" w:rsidRDefault="001E4AA5" w:rsidP="00EA6E70">
            <w:pPr>
              <w:snapToGrid w:val="0"/>
              <w:ind w:leftChars="-49" w:left="-93" w:rightChars="-32" w:right="-67" w:hangingChars="5" w:hanging="10"/>
              <w:jc w:val="center"/>
              <w:rPr>
                <w:rFonts w:ascii="UD デジタル 教科書体 NK" w:eastAsia="UD デジタル 教科書体 NK" w:hAnsi="ＭＳ Ｐ明朝" w:cs="ＭＳ Ｐゴシック"/>
                <w:color w:val="000000"/>
                <w:kern w:val="0"/>
                <w14:ligatures w14:val="none"/>
              </w:rPr>
            </w:pPr>
          </w:p>
        </w:tc>
        <w:tc>
          <w:tcPr>
            <w:tcW w:w="2003" w:type="dxa"/>
            <w:vMerge/>
            <w:tcBorders>
              <w:left w:val="single" w:sz="4" w:space="0" w:color="000000" w:themeColor="text1"/>
              <w:bottom w:val="single" w:sz="4" w:space="0" w:color="000000" w:themeColor="text1"/>
              <w:right w:val="single" w:sz="4" w:space="0" w:color="auto"/>
            </w:tcBorders>
            <w:shd w:val="clear" w:color="auto" w:fill="D9F2D0" w:themeFill="accent6" w:themeFillTint="33"/>
            <w:vAlign w:val="center"/>
          </w:tcPr>
          <w:p w14:paraId="0F910C1F" w14:textId="696EC979" w:rsidR="001E4AA5" w:rsidRPr="00651240" w:rsidRDefault="001E4AA5" w:rsidP="001E4AA5">
            <w:pPr>
              <w:snapToGrid w:val="0"/>
              <w:ind w:leftChars="-49" w:left="-93" w:rightChars="-32" w:right="-67" w:hangingChars="5" w:hanging="10"/>
              <w:jc w:val="center"/>
              <w:rPr>
                <w:rFonts w:ascii="UD デジタル 教科書体 NK" w:eastAsia="UD デジタル 教科書体 NK" w:hAnsi="ＭＳ Ｐ明朝" w:cs="ＭＳ Ｐゴシック"/>
                <w:color w:val="000000"/>
                <w:kern w:val="0"/>
                <w14:ligatures w14:val="none"/>
              </w:rPr>
            </w:pPr>
          </w:p>
        </w:tc>
        <w:tc>
          <w:tcPr>
            <w:tcW w:w="1701" w:type="dxa"/>
            <w:tcBorders>
              <w:top w:val="nil"/>
              <w:left w:val="nil"/>
              <w:bottom w:val="single" w:sz="4" w:space="0" w:color="000000" w:themeColor="text1"/>
              <w:right w:val="single" w:sz="4" w:space="0" w:color="auto"/>
            </w:tcBorders>
            <w:shd w:val="clear" w:color="auto" w:fill="D9F2D0" w:themeFill="accent6" w:themeFillTint="33"/>
            <w:vAlign w:val="center"/>
          </w:tcPr>
          <w:p w14:paraId="4A8AAD8B" w14:textId="77777777" w:rsidR="001E4AA5" w:rsidRPr="00651240" w:rsidRDefault="001E4AA5" w:rsidP="001E4AA5">
            <w:pPr>
              <w:snapToGrid w:val="0"/>
              <w:ind w:leftChars="-49" w:left="-92" w:rightChars="-32" w:right="-67" w:hangingChars="5" w:hanging="11"/>
              <w:jc w:val="center"/>
              <w:rPr>
                <w:rFonts w:ascii="UD デジタル 教科書体 NK" w:eastAsia="UD デジタル 教科書体 NK" w:hAnsi="ＭＳ Ｐ明朝" w:cs="ＭＳ Ｐゴシック"/>
                <w:color w:val="000000"/>
                <w:kern w:val="0"/>
                <w14:ligatures w14:val="none"/>
              </w:rPr>
            </w:pPr>
            <w:r w:rsidRPr="003F15CD">
              <w:rPr>
                <w:rFonts w:ascii="UD デジタル 教科書体 NK" w:eastAsia="UD デジタル 教科書体 NK" w:hAnsi="ＭＳ Ｐ明朝" w:cs="ＭＳ Ｐゴシック" w:hint="eastAsia"/>
                <w:b/>
                <w:bCs/>
                <w:color w:val="000000"/>
                <w:kern w:val="0"/>
                <w:sz w:val="22"/>
                <w14:ligatures w14:val="none"/>
              </w:rPr>
              <w:t>【緊急対応】</w:t>
            </w:r>
          </w:p>
        </w:tc>
        <w:tc>
          <w:tcPr>
            <w:tcW w:w="4111" w:type="dxa"/>
            <w:tcBorders>
              <w:top w:val="nil"/>
              <w:left w:val="nil"/>
              <w:bottom w:val="single" w:sz="4" w:space="0" w:color="000000" w:themeColor="text1"/>
              <w:right w:val="single" w:sz="4" w:space="0" w:color="auto"/>
            </w:tcBorders>
            <w:shd w:val="clear" w:color="auto" w:fill="D9F2D0" w:themeFill="accent6" w:themeFillTint="33"/>
            <w:vAlign w:val="center"/>
          </w:tcPr>
          <w:p w14:paraId="453094BF" w14:textId="77777777" w:rsidR="001E4AA5" w:rsidRPr="00651240" w:rsidRDefault="001E4AA5" w:rsidP="001E4AA5">
            <w:pPr>
              <w:snapToGrid w:val="0"/>
              <w:ind w:leftChars="-49" w:left="-92" w:rightChars="-32" w:right="-67" w:hangingChars="5" w:hanging="11"/>
              <w:jc w:val="center"/>
              <w:rPr>
                <w:rFonts w:ascii="UD デジタル 教科書体 NK" w:eastAsia="UD デジタル 教科書体 NK" w:hAnsi="ＭＳ Ｐ明朝" w:cs="ＭＳ Ｐゴシック"/>
                <w:color w:val="000000"/>
                <w:kern w:val="0"/>
                <w14:ligatures w14:val="none"/>
              </w:rPr>
            </w:pPr>
            <w:r w:rsidRPr="003F15CD">
              <w:rPr>
                <w:rFonts w:ascii="UD デジタル 教科書体 NK" w:eastAsia="UD デジタル 教科書体 NK" w:hAnsi="ＭＳ Ｐ明朝" w:cs="ＭＳ Ｐゴシック" w:hint="eastAsia"/>
                <w:b/>
                <w:bCs/>
                <w:color w:val="000000"/>
                <w:kern w:val="0"/>
                <w:sz w:val="22"/>
                <w14:ligatures w14:val="none"/>
              </w:rPr>
              <w:t>【事前対策】</w:t>
            </w:r>
          </w:p>
        </w:tc>
        <w:tc>
          <w:tcPr>
            <w:tcW w:w="702" w:type="dxa"/>
            <w:tcBorders>
              <w:top w:val="nil"/>
              <w:left w:val="nil"/>
              <w:bottom w:val="single" w:sz="4" w:space="0" w:color="000000" w:themeColor="text1"/>
              <w:right w:val="single" w:sz="4" w:space="0" w:color="auto"/>
            </w:tcBorders>
            <w:shd w:val="clear" w:color="auto" w:fill="D9F2D0" w:themeFill="accent6" w:themeFillTint="33"/>
            <w:vAlign w:val="center"/>
          </w:tcPr>
          <w:p w14:paraId="6CCCBA3C" w14:textId="307F4DE2" w:rsidR="001E4AA5" w:rsidRPr="003F15CD" w:rsidRDefault="001E4AA5" w:rsidP="001E4AA5">
            <w:pPr>
              <w:snapToGrid w:val="0"/>
              <w:ind w:leftChars="-49" w:left="-92" w:rightChars="-32" w:right="-67" w:hangingChars="5" w:hanging="11"/>
              <w:jc w:val="center"/>
              <w:rPr>
                <w:rFonts w:ascii="UD デジタル 教科書体 NK" w:eastAsia="UD デジタル 教科書体 NK" w:hAnsi="ＭＳ Ｐ明朝" w:cs="ＭＳ Ｐゴシック"/>
                <w:b/>
                <w:bCs/>
                <w:color w:val="000000"/>
                <w:kern w:val="0"/>
                <w:sz w:val="22"/>
                <w14:ligatures w14:val="none"/>
              </w:rPr>
            </w:pPr>
            <w:r>
              <w:rPr>
                <w:rFonts w:ascii="UD デジタル 教科書体 NK" w:eastAsia="UD デジタル 教科書体 NK" w:hAnsi="ＭＳ Ｐ明朝" w:cs="ＭＳ Ｐゴシック" w:hint="eastAsia"/>
                <w:b/>
                <w:bCs/>
                <w:color w:val="000000"/>
                <w:kern w:val="0"/>
                <w:sz w:val="22"/>
                <w14:ligatures w14:val="none"/>
              </w:rPr>
              <w:t>担当者</w:t>
            </w:r>
          </w:p>
        </w:tc>
      </w:tr>
      <w:tr w:rsidR="001E4AA5" w:rsidRPr="00301192" w14:paraId="587A3515" w14:textId="051171A8" w:rsidTr="001E4AA5">
        <w:trPr>
          <w:cantSplit/>
          <w:trHeight w:val="2916"/>
        </w:trPr>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CD8BA"/>
            <w:textDirection w:val="tbRlV"/>
            <w:vAlign w:val="center"/>
          </w:tcPr>
          <w:p w14:paraId="3F3F57D4" w14:textId="03A98DB6" w:rsidR="001E4AA5" w:rsidRPr="003F15CD" w:rsidRDefault="001E4AA5" w:rsidP="001E4AA5">
            <w:pPr>
              <w:snapToGrid w:val="0"/>
              <w:ind w:leftChars="-49" w:left="-93" w:rightChars="-32" w:right="-67" w:hangingChars="5" w:hanging="10"/>
              <w:jc w:val="center"/>
              <w:rPr>
                <w:rFonts w:ascii="UD デジタル 教科書体 NK" w:eastAsia="UD デジタル 教科書体 NK" w:hAnsi="ＭＳ Ｐゴシック" w:cs="ＭＳ Ｐゴシック"/>
                <w:color w:val="000000"/>
                <w:kern w:val="0"/>
                <w:sz w:val="20"/>
                <w:szCs w:val="20"/>
                <w14:ligatures w14:val="none"/>
              </w:rPr>
            </w:pPr>
            <w:r w:rsidRPr="003F15CD">
              <w:rPr>
                <w:rFonts w:ascii="UD デジタル 教科書体 NK" w:eastAsia="UD デジタル 教科書体 NK" w:hAnsi="ＭＳ Ｐ明朝" w:cs="ＭＳ Ｐゴシック" w:hint="eastAsia"/>
                <w:color w:val="000000"/>
                <w:kern w:val="0"/>
                <w:sz w:val="20"/>
                <w:szCs w:val="20"/>
                <w14:ligatures w14:val="none"/>
              </w:rPr>
              <w:t>支出増</w:t>
            </w:r>
          </w:p>
        </w:tc>
        <w:tc>
          <w:tcPr>
            <w:tcW w:w="1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DDF"/>
            <w:vAlign w:val="center"/>
          </w:tcPr>
          <w:p w14:paraId="7C192492" w14:textId="190EE11D" w:rsidR="001E4AA5" w:rsidRPr="00651240" w:rsidRDefault="001E4AA5" w:rsidP="00487D81">
            <w:pPr>
              <w:snapToGrid w:val="0"/>
              <w:ind w:leftChars="-30" w:left="-63" w:rightChars="-30" w:right="-63"/>
              <w:rPr>
                <w:rFonts w:ascii="UD デジタル 教科書体 NK" w:eastAsia="UD デジタル 教科書体 NK" w:hAnsi="ＭＳ Ｐ明朝" w:cs="ＭＳ Ｐゴシック"/>
                <w:color w:val="000000"/>
                <w:kern w:val="0"/>
                <w14:ligatures w14:val="none"/>
              </w:rPr>
            </w:pPr>
            <w:r w:rsidRPr="003F15CD">
              <w:rPr>
                <w:rFonts w:ascii="UD デジタル 教科書体 NK" w:eastAsia="UD デジタル 教科書体 NK" w:hAnsi="ＭＳ Ｐ明朝" w:cs="ＭＳ Ｐゴシック" w:hint="eastAsia"/>
                <w:color w:val="000000"/>
                <w:kern w:val="0"/>
                <w:sz w:val="20"/>
                <w:szCs w:val="20"/>
                <w14:ligatures w14:val="none"/>
              </w:rPr>
              <w:t>復旧・復興費</w:t>
            </w:r>
            <w:r w:rsidRPr="00401CDB">
              <w:rPr>
                <w:rFonts w:ascii="UD デジタル 教科書体 NK" w:eastAsia="UD デジタル 教科書体 NK" w:hAnsi="ＭＳ Ｐ明朝" w:cs="ＭＳ Ｐゴシック" w:hint="eastAsia"/>
                <w:color w:val="000000"/>
                <w:kern w:val="0"/>
                <w:sz w:val="20"/>
                <w:szCs w:val="20"/>
                <w14:ligatures w14:val="none"/>
              </w:rPr>
              <w:t>・事業運転資金を準備する</w:t>
            </w:r>
            <w:r w:rsidRPr="003F15CD">
              <w:rPr>
                <w:rFonts w:ascii="UD デジタル 教科書体 NK" w:eastAsia="UD デジタル 教科書体 NK" w:hAnsi="ＭＳ Ｐ明朝" w:cs="ＭＳ Ｐゴシック" w:hint="eastAsia"/>
                <w:color w:val="000000"/>
                <w:kern w:val="0"/>
                <w:sz w:val="20"/>
                <w:szCs w:val="20"/>
                <w14:ligatures w14:val="none"/>
              </w:rPr>
              <w:t>必要</w:t>
            </w:r>
            <w:r>
              <w:rPr>
                <w:rFonts w:ascii="UD デジタル 教科書体 NK" w:eastAsia="UD デジタル 教科書体 NK" w:hAnsi="ＭＳ Ｐ明朝" w:cs="ＭＳ Ｐゴシック" w:hint="eastAsia"/>
                <w:color w:val="000000"/>
                <w:kern w:val="0"/>
                <w:sz w:val="20"/>
                <w:szCs w:val="20"/>
                <w14:ligatures w14:val="none"/>
              </w:rPr>
              <w:t>があ</w:t>
            </w:r>
            <w:r w:rsidRPr="003F15CD">
              <w:rPr>
                <w:rFonts w:ascii="UD デジタル 教科書体 NK" w:eastAsia="UD デジタル 教科書体 NK" w:hAnsi="ＭＳ Ｐ明朝" w:cs="ＭＳ Ｐゴシック" w:hint="eastAsia"/>
                <w:color w:val="000000"/>
                <w:kern w:val="0"/>
                <w:sz w:val="20"/>
                <w:szCs w:val="20"/>
                <w14:ligatures w14:val="none"/>
              </w:rPr>
              <w:t>る</w:t>
            </w:r>
          </w:p>
        </w:tc>
        <w:tc>
          <w:tcPr>
            <w:tcW w:w="47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DEDDF"/>
            <w:vAlign w:val="center"/>
          </w:tcPr>
          <w:p w14:paraId="6B9CFCF5" w14:textId="3690A1BF" w:rsidR="001E4AA5" w:rsidRPr="00651240" w:rsidRDefault="001E4AA5" w:rsidP="008C0C30">
            <w:pPr>
              <w:snapToGrid w:val="0"/>
              <w:ind w:leftChars="-30" w:left="-63" w:rightChars="-30" w:right="-63"/>
              <w:jc w:val="center"/>
              <w:rPr>
                <w:rFonts w:ascii="UD デジタル 教科書体 NK" w:eastAsia="UD デジタル 教科書体 NK" w:hAnsi="ＭＳ Ｐ明朝" w:cs="ＭＳ Ｐゴシック"/>
                <w:color w:val="000000"/>
                <w:kern w:val="0"/>
                <w14:ligatures w14:val="none"/>
              </w:rPr>
            </w:pPr>
            <w:r>
              <w:rPr>
                <w:rFonts w:ascii="UD デジタル 教科書体 NK" w:eastAsia="UD デジタル 教科書体 NK" w:hAnsi="ＭＳ Ｐ明朝" w:cs="ＭＳ Ｐゴシック" w:hint="eastAsia"/>
                <w:color w:val="000000"/>
                <w:kern w:val="0"/>
                <w14:ligatures w14:val="none"/>
              </w:rPr>
              <w:t>12</w:t>
            </w:r>
          </w:p>
        </w:tc>
        <w:tc>
          <w:tcPr>
            <w:tcW w:w="2003" w:type="dxa"/>
            <w:tcBorders>
              <w:top w:val="nil"/>
              <w:left w:val="nil"/>
              <w:bottom w:val="single" w:sz="4" w:space="0" w:color="auto"/>
              <w:right w:val="single" w:sz="4" w:space="0" w:color="auto"/>
            </w:tcBorders>
            <w:vAlign w:val="center"/>
          </w:tcPr>
          <w:p w14:paraId="00A13007" w14:textId="504685DB" w:rsidR="001E4AA5" w:rsidRPr="00651240" w:rsidRDefault="001E4AA5" w:rsidP="008C0C30">
            <w:pPr>
              <w:snapToGrid w:val="0"/>
              <w:ind w:leftChars="-30" w:left="-63" w:rightChars="-30" w:right="-63"/>
              <w:rPr>
                <w:rFonts w:ascii="UD デジタル 教科書体 NK" w:eastAsia="UD デジタル 教科書体 NK" w:hAnsi="ＭＳ Ｐ明朝" w:cs="ＭＳ Ｐゴシック"/>
                <w:color w:val="000000"/>
                <w:kern w:val="0"/>
                <w14:ligatures w14:val="none"/>
              </w:rPr>
            </w:pPr>
            <w:r w:rsidRPr="00651240">
              <w:rPr>
                <w:rFonts w:ascii="UD デジタル 教科書体 NK" w:eastAsia="UD デジタル 教科書体 NK" w:hAnsi="ＭＳ Ｐ明朝" w:cs="ＭＳ Ｐゴシック" w:hint="eastAsia"/>
                <w:kern w:val="0"/>
                <w14:ligatures w14:val="none"/>
              </w:rPr>
              <w:t>保険に入っているか、水害や感染症に対応する保険か、確認を要する。</w:t>
            </w:r>
          </w:p>
        </w:tc>
        <w:tc>
          <w:tcPr>
            <w:tcW w:w="1701" w:type="dxa"/>
            <w:tcBorders>
              <w:top w:val="nil"/>
              <w:left w:val="nil"/>
              <w:bottom w:val="single" w:sz="4" w:space="0" w:color="auto"/>
              <w:right w:val="single" w:sz="4" w:space="0" w:color="auto"/>
            </w:tcBorders>
            <w:vAlign w:val="center"/>
          </w:tcPr>
          <w:p w14:paraId="42BC3B1C" w14:textId="3C8A14C0" w:rsidR="001E4AA5" w:rsidRPr="00651240" w:rsidRDefault="001E4AA5" w:rsidP="008C0C30">
            <w:pPr>
              <w:snapToGrid w:val="0"/>
              <w:ind w:leftChars="-30" w:left="-63" w:rightChars="-30" w:right="-63"/>
              <w:rPr>
                <w:rFonts w:ascii="UD デジタル 教科書体 NK" w:eastAsia="UD デジタル 教科書体 NK" w:hAnsi="ＭＳ Ｐ明朝" w:cs="ＭＳ Ｐゴシック"/>
                <w:color w:val="000000"/>
                <w:kern w:val="0"/>
                <w14:ligatures w14:val="none"/>
              </w:rPr>
            </w:pPr>
            <w:r w:rsidRPr="00651240">
              <w:rPr>
                <w:rFonts w:ascii="UD デジタル 教科書体 NK" w:eastAsia="UD デジタル 教科書体 NK" w:hAnsi="ＭＳ Ｐ明朝" w:cs="ＭＳ Ｐゴシック" w:hint="eastAsia"/>
                <w:kern w:val="0"/>
                <w14:ligatures w14:val="none"/>
              </w:rPr>
              <w:t>・準備していた各種対策を講じる</w:t>
            </w:r>
          </w:p>
        </w:tc>
        <w:tc>
          <w:tcPr>
            <w:tcW w:w="4111" w:type="dxa"/>
            <w:tcBorders>
              <w:top w:val="nil"/>
              <w:left w:val="nil"/>
              <w:bottom w:val="single" w:sz="4" w:space="0" w:color="auto"/>
              <w:right w:val="single" w:sz="4" w:space="0" w:color="auto"/>
            </w:tcBorders>
            <w:shd w:val="clear" w:color="000000" w:fill="FFFFFF"/>
            <w:vAlign w:val="center"/>
          </w:tcPr>
          <w:p w14:paraId="184ADCB3" w14:textId="77777777" w:rsidR="001E4AA5" w:rsidRDefault="001E4AA5" w:rsidP="008C0C30">
            <w:pPr>
              <w:snapToGrid w:val="0"/>
              <w:ind w:leftChars="-30" w:left="-63" w:rightChars="-30" w:right="-63"/>
              <w:rPr>
                <w:rFonts w:ascii="UD デジタル 教科書体 NK" w:eastAsia="UD デジタル 教科書体 NK" w:hAnsi="ＭＳ Ｐ明朝" w:cs="ＭＳ Ｐゴシック"/>
                <w:kern w:val="0"/>
                <w14:ligatures w14:val="none"/>
              </w:rPr>
            </w:pPr>
            <w:r w:rsidRPr="00651240">
              <w:rPr>
                <w:rFonts w:ascii="UD デジタル 教科書体 NK" w:eastAsia="UD デジタル 教科書体 NK" w:hAnsi="ＭＳ Ｐ明朝" w:cs="ＭＳ Ｐゴシック" w:hint="eastAsia"/>
                <w:kern w:val="0"/>
                <w14:ligatures w14:val="none"/>
              </w:rPr>
              <w:t>・保険の確認・見直し</w:t>
            </w:r>
            <w:r w:rsidRPr="00651240">
              <w:rPr>
                <w:rFonts w:ascii="UD デジタル 教科書体 NK" w:eastAsia="UD デジタル 教科書体 NK" w:hAnsi="ＭＳ Ｐ明朝" w:cs="ＭＳ Ｐゴシック" w:hint="eastAsia"/>
                <w:kern w:val="0"/>
                <w14:ligatures w14:val="none"/>
              </w:rPr>
              <w:br/>
              <w:t>・公的な助成金等の情報も集めておき、発災時早急に手続きを行うため、担当者と手順を決めておく</w:t>
            </w:r>
            <w:r w:rsidRPr="00651240">
              <w:rPr>
                <w:rFonts w:ascii="UD デジタル 教科書体 NK" w:eastAsia="UD デジタル 教科書体 NK" w:hAnsi="ＭＳ Ｐ明朝" w:cs="ＭＳ Ｐゴシック" w:hint="eastAsia"/>
                <w:kern w:val="0"/>
                <w14:ligatures w14:val="none"/>
              </w:rPr>
              <w:br/>
              <w:t>・１ヶ月事業中断した際のキャッシュフローを把握し、その額を確保</w:t>
            </w:r>
          </w:p>
          <w:p w14:paraId="4A346E59" w14:textId="0B01756E" w:rsidR="001E4AA5" w:rsidRPr="00651240" w:rsidRDefault="001E4AA5" w:rsidP="008C0C30">
            <w:pPr>
              <w:snapToGrid w:val="0"/>
              <w:ind w:leftChars="-30" w:left="-63" w:rightChars="-30" w:right="-63"/>
              <w:rPr>
                <w:rFonts w:ascii="UD デジタル 教科書体 NK" w:eastAsia="UD デジタル 教科書体 NK" w:hAnsi="ＭＳ Ｐ明朝" w:cs="ＭＳ Ｐゴシック"/>
                <w:color w:val="000000"/>
                <w:kern w:val="0"/>
                <w14:ligatures w14:val="none"/>
              </w:rPr>
            </w:pPr>
            <w:r w:rsidRPr="00651240">
              <w:rPr>
                <w:rFonts w:ascii="UD デジタル 教科書体 NK" w:eastAsia="UD デジタル 教科書体 NK" w:hAnsi="ＭＳ Ｐ明朝" w:cs="ＭＳ Ｐゴシック" w:hint="eastAsia"/>
                <w:kern w:val="0"/>
                <w14:ligatures w14:val="none"/>
              </w:rPr>
              <w:t>・被災による患者減の場合の対応策の立案</w:t>
            </w:r>
            <w:r w:rsidRPr="00651240">
              <w:rPr>
                <w:rFonts w:ascii="UD デジタル 教科書体 NK" w:eastAsia="UD デジタル 教科書体 NK" w:hAnsi="ＭＳ Ｐ明朝" w:cs="ＭＳ Ｐゴシック" w:hint="eastAsia"/>
                <w:kern w:val="0"/>
                <w14:ligatures w14:val="none"/>
              </w:rPr>
              <w:br/>
              <w:t>・被災後の新規患者のための取り組みに関する方策を検討</w:t>
            </w:r>
          </w:p>
        </w:tc>
        <w:tc>
          <w:tcPr>
            <w:tcW w:w="702" w:type="dxa"/>
            <w:tcBorders>
              <w:top w:val="nil"/>
              <w:left w:val="nil"/>
              <w:bottom w:val="single" w:sz="4" w:space="0" w:color="auto"/>
              <w:right w:val="single" w:sz="4" w:space="0" w:color="auto"/>
            </w:tcBorders>
            <w:shd w:val="clear" w:color="000000" w:fill="FFFFFF"/>
            <w:vAlign w:val="center"/>
          </w:tcPr>
          <w:p w14:paraId="31AB2A9E" w14:textId="77777777" w:rsidR="001E4AA5" w:rsidRDefault="001E4AA5" w:rsidP="001E4AA5">
            <w:pPr>
              <w:snapToGrid w:val="0"/>
              <w:ind w:leftChars="-49" w:left="-95" w:rightChars="-39" w:right="-82" w:hangingChars="4" w:hanging="8"/>
              <w:jc w:val="both"/>
              <w:rPr>
                <w:rFonts w:ascii="UD デジタル 教科書体 NK" w:eastAsia="UD デジタル 教科書体 NK" w:hAnsi="ＭＳ Ｐ明朝" w:cs="ＭＳ Ｐゴシック"/>
                <w:color w:val="000000"/>
                <w:kern w:val="0"/>
                <w14:ligatures w14:val="none"/>
              </w:rPr>
            </w:pPr>
            <w:r>
              <w:rPr>
                <w:rFonts w:ascii="UD デジタル 教科書体 NK" w:eastAsia="UD デジタル 教科書体 NK" w:hAnsi="ＭＳ Ｐ明朝" w:cs="ＭＳ Ｐゴシック" w:hint="eastAsia"/>
                <w:color w:val="000000"/>
                <w:kern w:val="0"/>
                <w14:ligatures w14:val="none"/>
              </w:rPr>
              <w:t>〇年</w:t>
            </w:r>
          </w:p>
          <w:p w14:paraId="0941F634" w14:textId="0E8ECABD" w:rsidR="001E4AA5" w:rsidRPr="00651240" w:rsidRDefault="001E4AA5" w:rsidP="001E4AA5">
            <w:pPr>
              <w:snapToGrid w:val="0"/>
              <w:ind w:leftChars="-45" w:left="-94" w:rightChars="-39" w:right="-82"/>
              <w:rPr>
                <w:rFonts w:ascii="UD デジタル 教科書体 NK" w:eastAsia="UD デジタル 教科書体 NK" w:hAnsi="ＭＳ Ｐ明朝" w:cs="ＭＳ Ｐゴシック"/>
                <w:kern w:val="0"/>
                <w14:ligatures w14:val="none"/>
              </w:rPr>
            </w:pPr>
            <w:r>
              <w:rPr>
                <w:rFonts w:ascii="UD デジタル 教科書体 NK" w:eastAsia="UD デジタル 教科書体 NK" w:hAnsi="ＭＳ Ｐ明朝" w:cs="ＭＳ Ｐゴシック" w:hint="eastAsia"/>
                <w:color w:val="000000"/>
                <w:kern w:val="0"/>
                <w14:ligatures w14:val="none"/>
              </w:rPr>
              <w:t>8</w:t>
            </w:r>
            <w:r w:rsidRPr="00D55C27">
              <w:rPr>
                <w:rFonts w:ascii="UD デジタル 教科書体 NK" w:eastAsia="UD デジタル 教科書体 NK" w:hAnsi="ＭＳ Ｐ明朝" w:cs="ＭＳ Ｐゴシック" w:hint="eastAsia"/>
                <w:color w:val="000000"/>
                <w:kern w:val="0"/>
                <w14:ligatures w14:val="none"/>
              </w:rPr>
              <w:t>月</w:t>
            </w:r>
            <w:r>
              <w:rPr>
                <w:rFonts w:ascii="UD デジタル 教科書体 NK" w:eastAsia="UD デジタル 教科書体 NK" w:hAnsi="ＭＳ Ｐ明朝" w:cs="ＭＳ Ｐゴシック" w:hint="eastAsia"/>
                <w:color w:val="000000"/>
                <w:kern w:val="0"/>
                <w14:ligatures w14:val="none"/>
              </w:rPr>
              <w:t>末</w:t>
            </w:r>
            <w:r>
              <w:rPr>
                <w:rFonts w:ascii="UD デジタル 教科書体 NK" w:eastAsia="UD デジタル 教科書体 NK" w:hAnsi="ＭＳ Ｐ明朝" w:cs="ＭＳ Ｐゴシック"/>
                <w:color w:val="000000"/>
                <w:kern w:val="0"/>
                <w14:ligatures w14:val="none"/>
              </w:rPr>
              <w:br/>
            </w:r>
            <w:r>
              <w:rPr>
                <w:rFonts w:ascii="UD デジタル 教科書体 NK" w:eastAsia="UD デジタル 教科書体 NK" w:hAnsi="ＭＳ Ｐ明朝" w:cs="ＭＳ Ｐゴシック" w:hint="eastAsia"/>
                <w:color w:val="000000"/>
                <w:kern w:val="0"/>
                <w14:ligatures w14:val="none"/>
              </w:rPr>
              <w:t>○○</w:t>
            </w:r>
          </w:p>
        </w:tc>
      </w:tr>
      <w:tr w:rsidR="001E4AA5" w:rsidRPr="00301192" w14:paraId="2C9487DE" w14:textId="428ED6E6" w:rsidTr="001E4AA5">
        <w:trPr>
          <w:cantSplit/>
          <w:trHeight w:val="4799"/>
        </w:trPr>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CD8BA"/>
            <w:textDirection w:val="tbRlV"/>
            <w:vAlign w:val="center"/>
          </w:tcPr>
          <w:p w14:paraId="63533DEB" w14:textId="159EF485" w:rsidR="001E4AA5" w:rsidRPr="003F15CD" w:rsidRDefault="001E4AA5" w:rsidP="001E4AA5">
            <w:pPr>
              <w:snapToGrid w:val="0"/>
              <w:ind w:leftChars="-49" w:left="-93" w:rightChars="-32" w:right="-67" w:hangingChars="5" w:hanging="10"/>
              <w:jc w:val="center"/>
              <w:rPr>
                <w:rFonts w:ascii="UD デジタル 教科書体 NK" w:eastAsia="UD デジタル 教科書体 NK" w:hAnsi="ＭＳ Ｐ明朝" w:cs="ＭＳ Ｐゴシック"/>
                <w:color w:val="000000"/>
                <w:kern w:val="0"/>
                <w:sz w:val="20"/>
                <w:szCs w:val="20"/>
                <w14:ligatures w14:val="none"/>
              </w:rPr>
            </w:pPr>
            <w:r w:rsidRPr="003F15CD">
              <w:rPr>
                <w:rFonts w:ascii="UD デジタル 教科書体 NK" w:eastAsia="UD デジタル 教科書体 NK" w:hAnsi="ＭＳ Ｐ明朝" w:cs="ＭＳ Ｐゴシック" w:hint="eastAsia"/>
                <w:color w:val="000000"/>
                <w:kern w:val="0"/>
                <w:sz w:val="20"/>
                <w:szCs w:val="20"/>
                <w14:ligatures w14:val="none"/>
              </w:rPr>
              <w:t>スタッフへの保障の危機</w:t>
            </w:r>
          </w:p>
        </w:tc>
        <w:tc>
          <w:tcPr>
            <w:tcW w:w="1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DDF"/>
            <w:vAlign w:val="center"/>
          </w:tcPr>
          <w:p w14:paraId="77741729" w14:textId="77777777" w:rsidR="00487D81" w:rsidRDefault="001E4AA5" w:rsidP="00487D81">
            <w:pPr>
              <w:snapToGrid w:val="0"/>
              <w:ind w:leftChars="-30" w:left="-63" w:rightChars="-30" w:right="-63"/>
              <w:rPr>
                <w:rFonts w:ascii="UD デジタル 教科書体 NK" w:eastAsia="UD デジタル 教科書体 NK" w:hAnsi="ＭＳ Ｐ明朝" w:cs="ＭＳ Ｐゴシック"/>
                <w:color w:val="000000"/>
                <w:kern w:val="0"/>
                <w:sz w:val="20"/>
                <w:szCs w:val="20"/>
                <w14:ligatures w14:val="none"/>
              </w:rPr>
            </w:pPr>
            <w:r w:rsidRPr="003F15CD">
              <w:rPr>
                <w:rFonts w:ascii="UD デジタル 教科書体 NK" w:eastAsia="UD デジタル 教科書体 NK" w:hAnsi="ＭＳ Ｐ明朝" w:cs="ＭＳ Ｐゴシック" w:hint="eastAsia"/>
                <w:color w:val="000000"/>
                <w:kern w:val="0"/>
                <w:sz w:val="20"/>
                <w:szCs w:val="20"/>
                <w14:ligatures w14:val="none"/>
              </w:rPr>
              <w:t>スタッフの就業の場と報酬の保障ができない</w:t>
            </w:r>
          </w:p>
          <w:p w14:paraId="4CFE8F57" w14:textId="0A9E56C9" w:rsidR="001E4AA5" w:rsidRPr="003F15CD" w:rsidRDefault="001E4AA5" w:rsidP="00487D81">
            <w:pPr>
              <w:snapToGrid w:val="0"/>
              <w:ind w:leftChars="-30" w:left="-63" w:rightChars="-30" w:right="-63"/>
              <w:rPr>
                <w:rFonts w:ascii="UD デジタル 教科書体 NK" w:eastAsia="UD デジタル 教科書体 NK" w:hAnsi="ＭＳ Ｐ明朝" w:cs="ＭＳ Ｐゴシック"/>
                <w:color w:val="000000"/>
                <w:kern w:val="0"/>
                <w:sz w:val="20"/>
                <w:szCs w:val="20"/>
                <w14:ligatures w14:val="none"/>
              </w:rPr>
            </w:pPr>
            <w:r w:rsidRPr="008B11D3">
              <w:rPr>
                <w:rFonts w:ascii="UD デジタル 教科書体 NK" w:eastAsia="UD デジタル 教科書体 NK" w:hAnsi="ＭＳ Ｐ明朝" w:cs="ＭＳ Ｐゴシック" w:hint="eastAsia"/>
                <w:color w:val="000000"/>
                <w:kern w:val="0"/>
                <w:sz w:val="20"/>
                <w:szCs w:val="20"/>
                <w14:ligatures w14:val="none"/>
              </w:rPr>
              <w:t>給与が満額払えない</w:t>
            </w:r>
          </w:p>
          <w:p w14:paraId="14F8B2D0" w14:textId="65C25446" w:rsidR="001E4AA5" w:rsidRPr="00651240" w:rsidRDefault="001E4AA5" w:rsidP="00487D81">
            <w:pPr>
              <w:snapToGrid w:val="0"/>
              <w:ind w:leftChars="-30" w:left="-63" w:rightChars="-30" w:right="-63"/>
              <w:rPr>
                <w:rFonts w:ascii="UD デジタル 教科書体 NK" w:eastAsia="UD デジタル 教科書体 NK" w:hAnsi="ＭＳ Ｐ明朝" w:cs="ＭＳ Ｐゴシック"/>
                <w:color w:val="000000"/>
                <w:kern w:val="0"/>
                <w14:ligatures w14:val="none"/>
              </w:rPr>
            </w:pPr>
          </w:p>
        </w:tc>
        <w:tc>
          <w:tcPr>
            <w:tcW w:w="476" w:type="dxa"/>
            <w:tcBorders>
              <w:top w:val="nil"/>
              <w:left w:val="single" w:sz="4" w:space="0" w:color="000000" w:themeColor="text1"/>
              <w:bottom w:val="single" w:sz="4" w:space="0" w:color="auto"/>
              <w:right w:val="single" w:sz="4" w:space="0" w:color="000000" w:themeColor="text1"/>
            </w:tcBorders>
            <w:shd w:val="clear" w:color="auto" w:fill="FDEDDF"/>
            <w:vAlign w:val="center"/>
          </w:tcPr>
          <w:p w14:paraId="23F0970D" w14:textId="455103F8" w:rsidR="001E4AA5" w:rsidRPr="00651240" w:rsidRDefault="001E4AA5" w:rsidP="008C0C30">
            <w:pPr>
              <w:snapToGrid w:val="0"/>
              <w:ind w:leftChars="-30" w:left="-63" w:rightChars="-30" w:right="-63"/>
              <w:jc w:val="center"/>
              <w:rPr>
                <w:rFonts w:ascii="UD デジタル 教科書体 NK" w:eastAsia="UD デジタル 教科書体 NK" w:hAnsi="ＭＳ Ｐ明朝" w:cs="ＭＳ Ｐゴシック"/>
                <w:color w:val="000000"/>
                <w:kern w:val="0"/>
                <w14:ligatures w14:val="none"/>
              </w:rPr>
            </w:pPr>
            <w:r>
              <w:rPr>
                <w:rFonts w:ascii="UD デジタル 教科書体 NK" w:eastAsia="UD デジタル 教科書体 NK" w:hAnsi="ＭＳ Ｐ明朝" w:cs="ＭＳ Ｐゴシック" w:hint="eastAsia"/>
                <w:color w:val="000000"/>
                <w:kern w:val="0"/>
                <w14:ligatures w14:val="none"/>
              </w:rPr>
              <w:t>12</w:t>
            </w:r>
          </w:p>
        </w:tc>
        <w:tc>
          <w:tcPr>
            <w:tcW w:w="2003" w:type="dxa"/>
            <w:tcBorders>
              <w:top w:val="nil"/>
              <w:left w:val="nil"/>
              <w:bottom w:val="single" w:sz="4" w:space="0" w:color="auto"/>
              <w:right w:val="single" w:sz="4" w:space="0" w:color="auto"/>
            </w:tcBorders>
            <w:vAlign w:val="center"/>
          </w:tcPr>
          <w:p w14:paraId="5FDF9E1E" w14:textId="5202AB7E" w:rsidR="001E4AA5" w:rsidRPr="00651240" w:rsidRDefault="001E4AA5" w:rsidP="008C0C30">
            <w:pPr>
              <w:snapToGrid w:val="0"/>
              <w:ind w:leftChars="-30" w:left="-63" w:rightChars="-30" w:right="-63"/>
              <w:rPr>
                <w:rFonts w:ascii="UD デジタル 教科書体 NK" w:eastAsia="UD デジタル 教科書体 NK" w:hAnsi="ＭＳ Ｐ明朝" w:cs="ＭＳ Ｐゴシック"/>
                <w:color w:val="000000"/>
                <w:kern w:val="0"/>
                <w14:ligatures w14:val="none"/>
              </w:rPr>
            </w:pPr>
            <w:r w:rsidRPr="00651240">
              <w:rPr>
                <w:rFonts w:ascii="UD デジタル 教科書体 NK" w:eastAsia="UD デジタル 教科書体 NK" w:hAnsi="ＭＳ Ｐ明朝" w:cs="ＭＳ Ｐゴシック" w:hint="eastAsia"/>
                <w:color w:val="000000"/>
                <w:kern w:val="0"/>
                <w14:ligatures w14:val="none"/>
              </w:rPr>
              <w:t>特に対策なし</w:t>
            </w:r>
          </w:p>
        </w:tc>
        <w:tc>
          <w:tcPr>
            <w:tcW w:w="1701" w:type="dxa"/>
            <w:tcBorders>
              <w:top w:val="nil"/>
              <w:left w:val="nil"/>
              <w:bottom w:val="single" w:sz="4" w:space="0" w:color="auto"/>
              <w:right w:val="single" w:sz="4" w:space="0" w:color="auto"/>
            </w:tcBorders>
            <w:vAlign w:val="center"/>
          </w:tcPr>
          <w:p w14:paraId="4B79D2E5" w14:textId="77777777" w:rsidR="001E4AA5" w:rsidRDefault="001E4AA5" w:rsidP="008C0C30">
            <w:pPr>
              <w:snapToGrid w:val="0"/>
              <w:ind w:leftChars="-30" w:left="-63" w:rightChars="-30" w:right="-63"/>
              <w:rPr>
                <w:rFonts w:ascii="UD デジタル 教科書体 NK" w:eastAsia="UD デジタル 教科書体 NK" w:hAnsi="ＭＳ Ｐ明朝" w:cs="ＭＳ Ｐゴシック"/>
                <w:color w:val="000000"/>
                <w:kern w:val="0"/>
                <w14:ligatures w14:val="none"/>
              </w:rPr>
            </w:pPr>
            <w:r w:rsidRPr="00651240">
              <w:rPr>
                <w:rFonts w:ascii="UD デジタル 教科書体 NK" w:eastAsia="UD デジタル 教科書体 NK" w:hAnsi="ＭＳ Ｐ明朝" w:cs="ＭＳ Ｐゴシック" w:hint="eastAsia"/>
                <w:color w:val="000000"/>
                <w:kern w:val="0"/>
                <w14:ligatures w14:val="none"/>
              </w:rPr>
              <w:t>・被災したスタッフへの支援</w:t>
            </w:r>
          </w:p>
          <w:p w14:paraId="20C1E148" w14:textId="1B9C7808" w:rsidR="001E4AA5" w:rsidRPr="00651240" w:rsidRDefault="001E4AA5" w:rsidP="008C0C30">
            <w:pPr>
              <w:snapToGrid w:val="0"/>
              <w:ind w:leftChars="-30" w:left="-63" w:rightChars="-30" w:right="-63"/>
              <w:rPr>
                <w:rFonts w:ascii="UD デジタル 教科書体 NK" w:eastAsia="UD デジタル 教科書体 NK" w:hAnsi="ＭＳ Ｐ明朝" w:cs="ＭＳ Ｐゴシック"/>
                <w:color w:val="000000"/>
                <w:kern w:val="0"/>
                <w14:ligatures w14:val="none"/>
              </w:rPr>
            </w:pPr>
            <w:r w:rsidRPr="00651240">
              <w:rPr>
                <w:rFonts w:ascii="UD デジタル 教科書体 NK" w:eastAsia="UD デジタル 教科書体 NK" w:hAnsi="ＭＳ Ｐ明朝" w:cs="ＭＳ Ｐゴシック" w:hint="eastAsia"/>
                <w:color w:val="000000"/>
                <w:kern w:val="0"/>
                <w14:ligatures w14:val="none"/>
              </w:rPr>
              <w:t>・近隣機関での就労支援</w:t>
            </w:r>
          </w:p>
        </w:tc>
        <w:tc>
          <w:tcPr>
            <w:tcW w:w="4111" w:type="dxa"/>
            <w:tcBorders>
              <w:top w:val="nil"/>
              <w:left w:val="nil"/>
              <w:bottom w:val="single" w:sz="4" w:space="0" w:color="auto"/>
              <w:right w:val="single" w:sz="4" w:space="0" w:color="auto"/>
            </w:tcBorders>
            <w:shd w:val="clear" w:color="000000" w:fill="FFFFFF"/>
            <w:vAlign w:val="center"/>
          </w:tcPr>
          <w:p w14:paraId="48EC4EB6" w14:textId="5CB58067" w:rsidR="001E4AA5" w:rsidRPr="00651240" w:rsidRDefault="001E4AA5" w:rsidP="008C0C30">
            <w:pPr>
              <w:snapToGrid w:val="0"/>
              <w:ind w:leftChars="-30" w:left="-63" w:rightChars="-30" w:right="-63"/>
              <w:rPr>
                <w:rFonts w:ascii="UD デジタル 教科書体 NK" w:eastAsia="UD デジタル 教科書体 NK" w:hAnsi="ＭＳ Ｐ明朝" w:cs="ＭＳ Ｐゴシック"/>
                <w:kern w:val="0"/>
                <w14:ligatures w14:val="none"/>
              </w:rPr>
            </w:pPr>
            <w:r w:rsidRPr="00651240">
              <w:rPr>
                <w:rFonts w:ascii="UD デジタル 教科書体 NK" w:eastAsia="UD デジタル 教科書体 NK" w:hAnsi="ＭＳ Ｐ明朝" w:cs="ＭＳ Ｐゴシック" w:hint="eastAsia"/>
                <w:color w:val="000000"/>
                <w:kern w:val="0"/>
                <w14:ligatures w14:val="none"/>
              </w:rPr>
              <w:t>・被災したスタッフへの支援について検討する</w:t>
            </w:r>
            <w:r w:rsidRPr="00651240">
              <w:rPr>
                <w:rFonts w:ascii="UD デジタル 教科書体 NK" w:eastAsia="UD デジタル 教科書体 NK" w:hAnsi="ＭＳ Ｐ明朝" w:cs="ＭＳ Ｐゴシック" w:hint="eastAsia"/>
                <w:color w:val="000000"/>
                <w:kern w:val="0"/>
                <w14:ligatures w14:val="none"/>
              </w:rPr>
              <w:br/>
              <w:t>・診療所稼働/収入、被害想定等から、いくつかのパターンでスタッフへの給与への影響を想定しておく必要がある</w:t>
            </w:r>
            <w:r w:rsidRPr="00651240">
              <w:rPr>
                <w:rFonts w:ascii="UD デジタル 教科書体 NK" w:eastAsia="UD デジタル 教科書体 NK" w:hAnsi="ＭＳ Ｐ明朝" w:cs="ＭＳ Ｐゴシック" w:hint="eastAsia"/>
                <w:color w:val="000000"/>
                <w:kern w:val="0"/>
                <w14:ligatures w14:val="none"/>
              </w:rPr>
              <w:br/>
              <w:t>・事業運営資金の確保に関して、見直す</w:t>
            </w:r>
            <w:r w:rsidRPr="00651240">
              <w:rPr>
                <w:rFonts w:ascii="UD デジタル 教科書体 NK" w:eastAsia="UD デジタル 教科書体 NK" w:hAnsi="ＭＳ Ｐ明朝" w:cs="ＭＳ Ｐゴシック" w:hint="eastAsia"/>
                <w:color w:val="000000"/>
                <w:kern w:val="0"/>
                <w14:ligatures w14:val="none"/>
              </w:rPr>
              <w:br/>
              <w:t>・有事の際の融資制度、助成金、補助金の方法収取</w:t>
            </w:r>
            <w:r w:rsidRPr="00651240">
              <w:rPr>
                <w:rFonts w:ascii="UD デジタル 教科書体 NK" w:eastAsia="UD デジタル 教科書体 NK" w:hAnsi="ＭＳ Ｐ明朝" w:cs="ＭＳ Ｐゴシック" w:hint="eastAsia"/>
                <w:color w:val="000000"/>
                <w:kern w:val="0"/>
                <w14:ligatures w14:val="none"/>
              </w:rPr>
              <w:br/>
              <w:t>・避難所への訪問診療に関するルール等について行政と協議</w:t>
            </w:r>
            <w:r w:rsidRPr="00651240">
              <w:rPr>
                <w:rFonts w:ascii="UD デジタル 教科書体 NK" w:eastAsia="UD デジタル 教科書体 NK" w:hAnsi="ＭＳ Ｐ明朝" w:cs="ＭＳ Ｐゴシック" w:hint="eastAsia"/>
                <w:color w:val="000000"/>
                <w:kern w:val="0"/>
                <w14:ligatures w14:val="none"/>
              </w:rPr>
              <w:br/>
              <w:t>・近隣の診療所、医療機関と、事業中断した際の相互支援（スタッフの就労の確保と給与の担保を含む）について協定を締結</w:t>
            </w:r>
            <w:r w:rsidRPr="00651240">
              <w:rPr>
                <w:rFonts w:ascii="UD デジタル 教科書体 NK" w:eastAsia="UD デジタル 教科書体 NK" w:hAnsi="ＭＳ Ｐ明朝" w:cs="ＭＳ Ｐゴシック" w:hint="eastAsia"/>
                <w:color w:val="000000"/>
                <w:kern w:val="0"/>
                <w14:ligatures w14:val="none"/>
              </w:rPr>
              <w:br/>
              <w:t xml:space="preserve">　（近隣の医療機関同士で、スタッフを一時的に預かり、また再開した際にはスタッフを戻すといったような互助システムも提案していく必要がある）</w:t>
            </w:r>
          </w:p>
        </w:tc>
        <w:tc>
          <w:tcPr>
            <w:tcW w:w="702" w:type="dxa"/>
            <w:tcBorders>
              <w:top w:val="nil"/>
              <w:left w:val="nil"/>
              <w:bottom w:val="single" w:sz="4" w:space="0" w:color="000000" w:themeColor="text1"/>
              <w:right w:val="single" w:sz="4" w:space="0" w:color="auto"/>
            </w:tcBorders>
            <w:shd w:val="clear" w:color="000000" w:fill="FFFFFF"/>
            <w:vAlign w:val="center"/>
          </w:tcPr>
          <w:p w14:paraId="17047840" w14:textId="77777777" w:rsidR="001E4AA5" w:rsidRDefault="001E4AA5" w:rsidP="001E4AA5">
            <w:pPr>
              <w:snapToGrid w:val="0"/>
              <w:ind w:leftChars="-49" w:left="-95" w:rightChars="-39" w:right="-82" w:hangingChars="4" w:hanging="8"/>
              <w:jc w:val="both"/>
              <w:rPr>
                <w:rFonts w:ascii="UD デジタル 教科書体 NK" w:eastAsia="UD デジタル 教科書体 NK" w:hAnsi="ＭＳ Ｐ明朝" w:cs="ＭＳ Ｐゴシック"/>
                <w:color w:val="000000"/>
                <w:kern w:val="0"/>
                <w14:ligatures w14:val="none"/>
              </w:rPr>
            </w:pPr>
            <w:r>
              <w:rPr>
                <w:rFonts w:ascii="UD デジタル 教科書体 NK" w:eastAsia="UD デジタル 教科書体 NK" w:hAnsi="ＭＳ Ｐ明朝" w:cs="ＭＳ Ｐゴシック" w:hint="eastAsia"/>
                <w:color w:val="000000"/>
                <w:kern w:val="0"/>
                <w14:ligatures w14:val="none"/>
              </w:rPr>
              <w:t>〇年</w:t>
            </w:r>
          </w:p>
          <w:p w14:paraId="7CD6FD42" w14:textId="2185DC95" w:rsidR="001E4AA5" w:rsidRPr="00651240" w:rsidRDefault="001E4AA5" w:rsidP="001E4AA5">
            <w:pPr>
              <w:snapToGrid w:val="0"/>
              <w:ind w:leftChars="-45" w:left="-94" w:rightChars="-39" w:right="-82"/>
              <w:rPr>
                <w:rFonts w:ascii="UD デジタル 教科書体 NK" w:eastAsia="UD デジタル 教科書体 NK" w:hAnsi="ＭＳ Ｐ明朝" w:cs="ＭＳ Ｐゴシック"/>
                <w:color w:val="000000"/>
                <w:kern w:val="0"/>
                <w14:ligatures w14:val="none"/>
              </w:rPr>
            </w:pPr>
            <w:r>
              <w:rPr>
                <w:rFonts w:ascii="UD デジタル 教科書体 NK" w:eastAsia="UD デジタル 教科書体 NK" w:hAnsi="ＭＳ Ｐ明朝" w:cs="ＭＳ Ｐゴシック" w:hint="eastAsia"/>
                <w:color w:val="000000"/>
                <w:kern w:val="0"/>
                <w14:ligatures w14:val="none"/>
              </w:rPr>
              <w:t>8</w:t>
            </w:r>
            <w:r w:rsidRPr="00D55C27">
              <w:rPr>
                <w:rFonts w:ascii="UD デジタル 教科書体 NK" w:eastAsia="UD デジタル 教科書体 NK" w:hAnsi="ＭＳ Ｐ明朝" w:cs="ＭＳ Ｐゴシック" w:hint="eastAsia"/>
                <w:color w:val="000000"/>
                <w:kern w:val="0"/>
                <w14:ligatures w14:val="none"/>
              </w:rPr>
              <w:t>月</w:t>
            </w:r>
            <w:r>
              <w:rPr>
                <w:rFonts w:ascii="UD デジタル 教科書体 NK" w:eastAsia="UD デジタル 教科書体 NK" w:hAnsi="ＭＳ Ｐ明朝" w:cs="ＭＳ Ｐゴシック" w:hint="eastAsia"/>
                <w:color w:val="000000"/>
                <w:kern w:val="0"/>
                <w14:ligatures w14:val="none"/>
              </w:rPr>
              <w:t>末</w:t>
            </w:r>
            <w:r>
              <w:rPr>
                <w:rFonts w:ascii="UD デジタル 教科書体 NK" w:eastAsia="UD デジタル 教科書体 NK" w:hAnsi="ＭＳ Ｐ明朝" w:cs="ＭＳ Ｐゴシック"/>
                <w:color w:val="000000"/>
                <w:kern w:val="0"/>
                <w14:ligatures w14:val="none"/>
              </w:rPr>
              <w:br/>
            </w:r>
            <w:r>
              <w:rPr>
                <w:rFonts w:ascii="UD デジタル 教科書体 NK" w:eastAsia="UD デジタル 教科書体 NK" w:hAnsi="ＭＳ Ｐ明朝" w:cs="ＭＳ Ｐゴシック" w:hint="eastAsia"/>
                <w:color w:val="000000"/>
                <w:kern w:val="0"/>
                <w14:ligatures w14:val="none"/>
              </w:rPr>
              <w:t>○○</w:t>
            </w:r>
          </w:p>
        </w:tc>
      </w:tr>
    </w:tbl>
    <w:p w14:paraId="6FD47942" w14:textId="29B363FE" w:rsidR="00651240" w:rsidRPr="00D6512B" w:rsidRDefault="00651240" w:rsidP="00301192">
      <w:pPr>
        <w:snapToGrid w:val="0"/>
        <w:rPr>
          <w:rFonts w:ascii="UD デジタル 教科書体 NK" w:eastAsia="UD デジタル 教科書体 NK" w:hAnsi="ＭＳ Ｐゴシック" w:cs="ＭＳ Ｐゴシック"/>
          <w:kern w:val="0"/>
          <w:sz w:val="28"/>
          <w:szCs w:val="28"/>
          <w14:ligatures w14:val="none"/>
        </w:rPr>
      </w:pPr>
    </w:p>
    <w:p w14:paraId="620FDB6B" w14:textId="77777777" w:rsidR="00651240" w:rsidRDefault="00651240">
      <w:pPr>
        <w:rPr>
          <w:rFonts w:ascii="UD デジタル 教科書体 NK" w:eastAsia="UD デジタル 教科書体 NK" w:hAnsi="ＭＳ Ｐゴシック" w:cs="ＭＳ Ｐゴシック"/>
          <w:kern w:val="0"/>
          <w:sz w:val="28"/>
          <w:szCs w:val="28"/>
          <w14:ligatures w14:val="none"/>
        </w:rPr>
      </w:pPr>
      <w:r>
        <w:rPr>
          <w:rFonts w:ascii="UD デジタル 教科書体 NK" w:eastAsia="UD デジタル 教科書体 NK" w:hAnsi="ＭＳ Ｐゴシック" w:cs="ＭＳ Ｐゴシック"/>
          <w:kern w:val="0"/>
          <w:sz w:val="28"/>
          <w:szCs w:val="28"/>
          <w14:ligatures w14:val="none"/>
        </w:rPr>
        <w:br w:type="page"/>
      </w:r>
    </w:p>
    <w:p w14:paraId="60C5CCDB" w14:textId="77777777" w:rsidR="00D70E37" w:rsidRDefault="00D70E37" w:rsidP="00C74C8B">
      <w:pPr>
        <w:rPr>
          <w:rFonts w:ascii="BIZ UDP明朝 Medium" w:eastAsia="BIZ UDP明朝 Medium" w:hAnsi="BIZ UDP明朝 Medium" w:cstheme="majorBidi"/>
          <w:b/>
          <w:bCs/>
          <w:color w:val="000000" w:themeColor="text1"/>
          <w:sz w:val="24"/>
          <w:szCs w:val="24"/>
        </w:rPr>
      </w:pPr>
    </w:p>
    <w:p w14:paraId="486DC046" w14:textId="1BBA9A7F" w:rsidR="006841AE" w:rsidRPr="00341F71" w:rsidRDefault="00B27D01" w:rsidP="00C74C8B">
      <w:pPr>
        <w:rPr>
          <w:rFonts w:ascii="BIZ UDP明朝 Medium" w:eastAsia="BIZ UDP明朝 Medium" w:hAnsi="BIZ UDP明朝 Medium" w:cstheme="majorBidi"/>
          <w:b/>
          <w:bCs/>
          <w:color w:val="000000" w:themeColor="text1"/>
          <w:sz w:val="24"/>
          <w:szCs w:val="24"/>
        </w:rPr>
      </w:pPr>
      <w:r w:rsidRPr="00341F71">
        <w:rPr>
          <w:rFonts w:ascii="BIZ UDP明朝 Medium" w:eastAsia="BIZ UDP明朝 Medium" w:hAnsi="BIZ UDP明朝 Medium" w:cstheme="majorBidi" w:hint="eastAsia"/>
          <w:b/>
          <w:bCs/>
          <w:color w:val="000000" w:themeColor="text1"/>
          <w:sz w:val="24"/>
          <w:szCs w:val="24"/>
        </w:rPr>
        <w:t>リスク対応計画書</w:t>
      </w:r>
      <w:r w:rsidR="00651240" w:rsidRPr="00341F71">
        <w:rPr>
          <w:rFonts w:ascii="BIZ UDP明朝 Medium" w:eastAsia="BIZ UDP明朝 Medium" w:hAnsi="BIZ UDP明朝 Medium" w:cstheme="majorBidi" w:hint="eastAsia"/>
          <w:b/>
          <w:bCs/>
          <w:color w:val="000000" w:themeColor="text1"/>
          <w:sz w:val="24"/>
          <w:szCs w:val="24"/>
        </w:rPr>
        <w:t xml:space="preserve">　</w:t>
      </w:r>
      <w:r w:rsidR="00497144" w:rsidRPr="00341F71">
        <w:rPr>
          <w:rFonts w:ascii="BIZ UDP明朝 Medium" w:eastAsia="BIZ UDP明朝 Medium" w:hAnsi="BIZ UDP明朝 Medium" w:cstheme="majorBidi" w:hint="eastAsia"/>
          <w:b/>
          <w:bCs/>
          <w:color w:val="000000" w:themeColor="text1"/>
          <w:sz w:val="24"/>
          <w:szCs w:val="24"/>
        </w:rPr>
        <w:t>【 カ</w:t>
      </w:r>
      <w:r w:rsidR="008D40C5" w:rsidRPr="00341F71">
        <w:rPr>
          <w:rFonts w:ascii="BIZ UDP明朝 Medium" w:eastAsia="BIZ UDP明朝 Medium" w:hAnsi="BIZ UDP明朝 Medium" w:cstheme="majorBidi" w:hint="eastAsia"/>
          <w:b/>
          <w:bCs/>
          <w:color w:val="000000" w:themeColor="text1"/>
          <w:sz w:val="24"/>
          <w:szCs w:val="24"/>
        </w:rPr>
        <w:t xml:space="preserve"> </w:t>
      </w:r>
      <w:r w:rsidR="00497144" w:rsidRPr="00341F71">
        <w:rPr>
          <w:rFonts w:ascii="BIZ UDP明朝 Medium" w:eastAsia="BIZ UDP明朝 Medium" w:hAnsi="BIZ UDP明朝 Medium" w:cstheme="majorBidi" w:hint="eastAsia"/>
          <w:b/>
          <w:bCs/>
          <w:color w:val="000000" w:themeColor="text1"/>
          <w:sz w:val="24"/>
          <w:szCs w:val="24"/>
        </w:rPr>
        <w:t>ネ</w:t>
      </w:r>
      <w:r w:rsidR="00A454E5">
        <w:rPr>
          <w:rFonts w:ascii="BIZ UDP明朝 Medium" w:eastAsia="BIZ UDP明朝 Medium" w:hAnsi="BIZ UDP明朝 Medium" w:cstheme="majorBidi" w:hint="eastAsia"/>
          <w:b/>
          <w:bCs/>
          <w:color w:val="000000" w:themeColor="text1"/>
          <w:sz w:val="24"/>
          <w:szCs w:val="24"/>
        </w:rPr>
        <w:t>（収入・支出）</w:t>
      </w:r>
      <w:r w:rsidR="00497144" w:rsidRPr="00341F71">
        <w:rPr>
          <w:rFonts w:ascii="BIZ UDP明朝 Medium" w:eastAsia="BIZ UDP明朝 Medium" w:hAnsi="BIZ UDP明朝 Medium" w:cstheme="majorBidi" w:hint="eastAsia"/>
          <w:b/>
          <w:bCs/>
          <w:color w:val="000000" w:themeColor="text1"/>
          <w:sz w:val="24"/>
          <w:szCs w:val="24"/>
        </w:rPr>
        <w:t xml:space="preserve"> 】</w:t>
      </w:r>
    </w:p>
    <w:tbl>
      <w:tblPr>
        <w:tblpPr w:leftFromText="142" w:rightFromText="142" w:vertAnchor="text" w:tblpY="1"/>
        <w:tblOverlap w:val="never"/>
        <w:tblW w:w="10478" w:type="dxa"/>
        <w:tblCellMar>
          <w:left w:w="99" w:type="dxa"/>
          <w:right w:w="99" w:type="dxa"/>
        </w:tblCellMar>
        <w:tblLook w:val="04A0" w:firstRow="1" w:lastRow="0" w:firstColumn="1" w:lastColumn="0" w:noHBand="0" w:noVBand="1"/>
      </w:tblPr>
      <w:tblGrid>
        <w:gridCol w:w="476"/>
        <w:gridCol w:w="1009"/>
        <w:gridCol w:w="476"/>
        <w:gridCol w:w="2003"/>
        <w:gridCol w:w="1701"/>
        <w:gridCol w:w="4111"/>
        <w:gridCol w:w="702"/>
      </w:tblGrid>
      <w:tr w:rsidR="001E4AA5" w:rsidRPr="00301192" w14:paraId="04510E82" w14:textId="77777777" w:rsidTr="001E4AA5">
        <w:trPr>
          <w:trHeight w:val="517"/>
        </w:trPr>
        <w:tc>
          <w:tcPr>
            <w:tcW w:w="476" w:type="dxa"/>
            <w:vMerge w:val="restart"/>
            <w:tcBorders>
              <w:top w:val="single" w:sz="4" w:space="0" w:color="000000" w:themeColor="text1"/>
              <w:left w:val="single" w:sz="4" w:space="0" w:color="000000" w:themeColor="text1"/>
              <w:right w:val="single" w:sz="4" w:space="0" w:color="000000" w:themeColor="text1"/>
            </w:tcBorders>
            <w:shd w:val="clear" w:color="auto" w:fill="ED8137"/>
            <w:textDirection w:val="tbRlV"/>
            <w:vAlign w:val="center"/>
          </w:tcPr>
          <w:p w14:paraId="00752C5E" w14:textId="77777777" w:rsidR="001E4AA5" w:rsidRPr="00F36BA0" w:rsidRDefault="001E4AA5" w:rsidP="00CA015E">
            <w:pPr>
              <w:snapToGrid w:val="0"/>
              <w:ind w:leftChars="-49" w:left="-92" w:rightChars="-32" w:right="-67" w:hangingChars="5" w:hanging="11"/>
              <w:jc w:val="center"/>
              <w:rPr>
                <w:rFonts w:ascii="UD デジタル 教科書体 NK" w:eastAsia="UD デジタル 教科書体 NK" w:hAnsi="ＭＳ Ｐ明朝" w:cs="ＭＳ Ｐゴシック"/>
                <w:b/>
                <w:bCs/>
                <w:color w:val="FFFFFF"/>
                <w:kern w:val="0"/>
                <w:sz w:val="22"/>
                <w14:ligatures w14:val="none"/>
              </w:rPr>
            </w:pPr>
            <w:r>
              <w:rPr>
                <w:rFonts w:ascii="UD デジタル 教科書体 NK" w:eastAsia="UD デジタル 教科書体 NK" w:hAnsi="ＭＳ Ｐ明朝" w:cs="ＭＳ Ｐゴシック" w:hint="eastAsia"/>
                <w:b/>
                <w:bCs/>
                <w:color w:val="FFFFFF"/>
                <w:kern w:val="0"/>
                <w:sz w:val="22"/>
                <w14:ligatures w14:val="none"/>
              </w:rPr>
              <w:t>カネ</w:t>
            </w:r>
          </w:p>
        </w:tc>
        <w:tc>
          <w:tcPr>
            <w:tcW w:w="1009" w:type="dxa"/>
            <w:vMerge w:val="restart"/>
            <w:tcBorders>
              <w:top w:val="single" w:sz="4" w:space="0" w:color="000000" w:themeColor="text1"/>
              <w:left w:val="single" w:sz="4" w:space="0" w:color="000000" w:themeColor="text1"/>
              <w:right w:val="single" w:sz="4" w:space="0" w:color="000000" w:themeColor="text1"/>
            </w:tcBorders>
            <w:shd w:val="clear" w:color="auto" w:fill="ED8137"/>
            <w:vAlign w:val="center"/>
          </w:tcPr>
          <w:p w14:paraId="2A33BBA9" w14:textId="77777777" w:rsidR="001E4AA5" w:rsidRPr="003F15CD" w:rsidRDefault="001E4AA5" w:rsidP="00CA015E">
            <w:pPr>
              <w:snapToGrid w:val="0"/>
              <w:ind w:leftChars="-49" w:left="-92" w:rightChars="-32" w:right="-67" w:hangingChars="5" w:hanging="11"/>
              <w:jc w:val="center"/>
              <w:rPr>
                <w:rFonts w:ascii="UD デジタル 教科書体 NK" w:eastAsia="UD デジタル 教科書体 NK" w:hAnsi="ＭＳ Ｐゴシック" w:cs="ＭＳ Ｐゴシック"/>
                <w:color w:val="000000"/>
                <w:kern w:val="0"/>
                <w:sz w:val="20"/>
                <w:szCs w:val="20"/>
                <w14:ligatures w14:val="none"/>
              </w:rPr>
            </w:pPr>
            <w:r w:rsidRPr="00F36BA0">
              <w:rPr>
                <w:rFonts w:ascii="UD デジタル 教科書体 NK" w:eastAsia="UD デジタル 教科書体 NK" w:hAnsi="ＭＳ Ｐ明朝" w:cs="ＭＳ Ｐゴシック" w:hint="eastAsia"/>
                <w:b/>
                <w:bCs/>
                <w:color w:val="FFFFFF"/>
                <w:kern w:val="0"/>
                <w:sz w:val="22"/>
                <w14:ligatures w14:val="none"/>
              </w:rPr>
              <w:t>シナリオ</w:t>
            </w:r>
          </w:p>
        </w:tc>
        <w:tc>
          <w:tcPr>
            <w:tcW w:w="476" w:type="dxa"/>
            <w:vMerge w:val="restart"/>
            <w:tcBorders>
              <w:top w:val="single" w:sz="4" w:space="0" w:color="000000" w:themeColor="text1"/>
              <w:left w:val="single" w:sz="4" w:space="0" w:color="000000" w:themeColor="text1"/>
              <w:right w:val="single" w:sz="4" w:space="0" w:color="000000" w:themeColor="text1"/>
            </w:tcBorders>
            <w:shd w:val="clear" w:color="auto" w:fill="ED8137"/>
            <w:textDirection w:val="tbRlV"/>
            <w:vAlign w:val="center"/>
          </w:tcPr>
          <w:p w14:paraId="1DB30E00" w14:textId="77777777" w:rsidR="001E4AA5" w:rsidRDefault="001E4AA5" w:rsidP="00CA015E">
            <w:pPr>
              <w:snapToGrid w:val="0"/>
              <w:ind w:leftChars="-49" w:left="-92" w:rightChars="-32" w:right="-67" w:hangingChars="5" w:hanging="11"/>
              <w:jc w:val="center"/>
              <w:rPr>
                <w:rFonts w:ascii="UD デジタル 教科書体 NK" w:eastAsia="UD デジタル 教科書体 NK" w:hAnsi="ＭＳ Ｐ明朝" w:cs="ＭＳ Ｐゴシック"/>
                <w:color w:val="000000"/>
                <w:kern w:val="0"/>
                <w14:ligatures w14:val="none"/>
              </w:rPr>
            </w:pPr>
            <w:r w:rsidRPr="00F36BA0">
              <w:rPr>
                <w:rFonts w:ascii="UD デジタル 教科書体 NK" w:eastAsia="UD デジタル 教科書体 NK" w:hAnsi="ＭＳ Ｐ明朝" w:cs="ＭＳ Ｐゴシック" w:hint="eastAsia"/>
                <w:b/>
                <w:bCs/>
                <w:color w:val="FFFFFF"/>
                <w:kern w:val="0"/>
                <w:sz w:val="22"/>
                <w14:ligatures w14:val="none"/>
              </w:rPr>
              <w:t>リスク値</w:t>
            </w:r>
          </w:p>
        </w:tc>
        <w:tc>
          <w:tcPr>
            <w:tcW w:w="2003" w:type="dxa"/>
            <w:vMerge w:val="restart"/>
            <w:tcBorders>
              <w:top w:val="single" w:sz="4" w:space="0" w:color="000000" w:themeColor="text1"/>
              <w:left w:val="single" w:sz="4" w:space="0" w:color="000000" w:themeColor="text1"/>
              <w:right w:val="single" w:sz="4" w:space="0" w:color="auto"/>
            </w:tcBorders>
            <w:shd w:val="clear" w:color="auto" w:fill="D9F2D0" w:themeFill="accent6" w:themeFillTint="33"/>
            <w:vAlign w:val="center"/>
          </w:tcPr>
          <w:p w14:paraId="792CDF8A" w14:textId="77777777" w:rsidR="001E4AA5" w:rsidRPr="00651240" w:rsidRDefault="001E4AA5" w:rsidP="00CA015E">
            <w:pPr>
              <w:snapToGrid w:val="0"/>
              <w:ind w:leftChars="-49" w:left="-92" w:rightChars="-32" w:right="-67" w:hangingChars="5" w:hanging="11"/>
              <w:jc w:val="center"/>
              <w:rPr>
                <w:rFonts w:ascii="UD デジタル 教科書体 NK" w:eastAsia="UD デジタル 教科書体 NK" w:hAnsi="ＭＳ Ｐ明朝" w:cs="ＭＳ Ｐゴシック"/>
                <w:color w:val="000000"/>
                <w:kern w:val="0"/>
                <w14:ligatures w14:val="none"/>
              </w:rPr>
            </w:pPr>
            <w:r w:rsidRPr="003F15CD">
              <w:rPr>
                <w:rFonts w:ascii="UD デジタル 教科書体 NK" w:eastAsia="UD デジタル 教科書体 NK" w:hAnsi="ＭＳ Ｐ明朝" w:cs="ＭＳ Ｐゴシック" w:hint="eastAsia"/>
                <w:b/>
                <w:bCs/>
                <w:kern w:val="0"/>
                <w:sz w:val="22"/>
                <w14:ligatures w14:val="none"/>
              </w:rPr>
              <w:t>現状の課題と対応</w:t>
            </w:r>
          </w:p>
        </w:tc>
        <w:tc>
          <w:tcPr>
            <w:tcW w:w="5812" w:type="dxa"/>
            <w:gridSpan w:val="2"/>
            <w:tcBorders>
              <w:top w:val="single" w:sz="4" w:space="0" w:color="000000" w:themeColor="text1"/>
              <w:left w:val="nil"/>
              <w:bottom w:val="single" w:sz="4" w:space="0" w:color="auto"/>
              <w:right w:val="single" w:sz="4" w:space="0" w:color="auto"/>
            </w:tcBorders>
            <w:shd w:val="clear" w:color="auto" w:fill="D9F2D0" w:themeFill="accent6" w:themeFillTint="33"/>
            <w:vAlign w:val="center"/>
          </w:tcPr>
          <w:p w14:paraId="4988A8E8" w14:textId="77777777" w:rsidR="001E4AA5" w:rsidRPr="00651240" w:rsidRDefault="001E4AA5" w:rsidP="00CA015E">
            <w:pPr>
              <w:snapToGrid w:val="0"/>
              <w:ind w:leftChars="-49" w:left="-92" w:rightChars="-32" w:right="-67" w:hangingChars="5" w:hanging="11"/>
              <w:jc w:val="center"/>
              <w:rPr>
                <w:rFonts w:ascii="UD デジタル 教科書体 NK" w:eastAsia="UD デジタル 教科書体 NK" w:hAnsi="ＭＳ Ｐ明朝" w:cs="ＭＳ Ｐゴシック"/>
                <w:color w:val="000000"/>
                <w:kern w:val="0"/>
                <w14:ligatures w14:val="none"/>
              </w:rPr>
            </w:pPr>
            <w:r w:rsidRPr="003F15CD">
              <w:rPr>
                <w:rFonts w:ascii="UD デジタル 教科書体 NK" w:eastAsia="UD デジタル 教科書体 NK" w:hAnsi="ＭＳ Ｐ明朝" w:cs="ＭＳ Ｐゴシック" w:hint="eastAsia"/>
                <w:b/>
                <w:bCs/>
                <w:kern w:val="0"/>
                <w:sz w:val="22"/>
                <w14:ligatures w14:val="none"/>
              </w:rPr>
              <w:t>不備な点に対する対策/費用対効果のある対策</w:t>
            </w:r>
          </w:p>
        </w:tc>
        <w:tc>
          <w:tcPr>
            <w:tcW w:w="702" w:type="dxa"/>
            <w:tcBorders>
              <w:top w:val="single" w:sz="4" w:space="0" w:color="000000" w:themeColor="text1"/>
              <w:left w:val="nil"/>
              <w:bottom w:val="single" w:sz="4" w:space="0" w:color="auto"/>
              <w:right w:val="single" w:sz="4" w:space="0" w:color="auto"/>
            </w:tcBorders>
            <w:shd w:val="clear" w:color="auto" w:fill="D9F2D0" w:themeFill="accent6" w:themeFillTint="33"/>
            <w:vAlign w:val="center"/>
          </w:tcPr>
          <w:p w14:paraId="1AC4A094" w14:textId="77777777" w:rsidR="001E4AA5" w:rsidRPr="003F15CD" w:rsidRDefault="001E4AA5" w:rsidP="00CA015E">
            <w:pPr>
              <w:snapToGrid w:val="0"/>
              <w:ind w:leftChars="-49" w:left="-92" w:rightChars="-32" w:right="-67" w:hangingChars="5" w:hanging="11"/>
              <w:jc w:val="center"/>
              <w:rPr>
                <w:rFonts w:ascii="UD デジタル 教科書体 NK" w:eastAsia="UD デジタル 教科書体 NK" w:hAnsi="ＭＳ Ｐ明朝" w:cs="ＭＳ Ｐゴシック"/>
                <w:b/>
                <w:bCs/>
                <w:kern w:val="0"/>
                <w:sz w:val="22"/>
                <w14:ligatures w14:val="none"/>
              </w:rPr>
            </w:pPr>
            <w:r>
              <w:rPr>
                <w:rFonts w:ascii="UD デジタル 教科書体 NK" w:eastAsia="UD デジタル 教科書体 NK" w:hAnsi="ＭＳ Ｐ明朝" w:cs="ＭＳ Ｐゴシック" w:hint="eastAsia"/>
                <w:b/>
                <w:bCs/>
                <w:kern w:val="0"/>
                <w:sz w:val="22"/>
                <w14:ligatures w14:val="none"/>
              </w:rPr>
              <w:t>期限</w:t>
            </w:r>
          </w:p>
        </w:tc>
      </w:tr>
      <w:tr w:rsidR="001E4AA5" w:rsidRPr="00301192" w14:paraId="46D77E60" w14:textId="77777777" w:rsidTr="001E4AA5">
        <w:trPr>
          <w:trHeight w:val="517"/>
        </w:trPr>
        <w:tc>
          <w:tcPr>
            <w:tcW w:w="476" w:type="dxa"/>
            <w:vMerge/>
            <w:tcBorders>
              <w:left w:val="single" w:sz="4" w:space="0" w:color="000000" w:themeColor="text1"/>
              <w:bottom w:val="single" w:sz="4" w:space="0" w:color="000000" w:themeColor="text1"/>
              <w:right w:val="single" w:sz="4" w:space="0" w:color="000000" w:themeColor="text1"/>
            </w:tcBorders>
            <w:shd w:val="clear" w:color="auto" w:fill="ED8137"/>
            <w:textDirection w:val="tbRlV"/>
            <w:vAlign w:val="center"/>
          </w:tcPr>
          <w:p w14:paraId="34A6424E" w14:textId="77777777" w:rsidR="001E4AA5" w:rsidRPr="003F15CD" w:rsidRDefault="001E4AA5" w:rsidP="00CA015E">
            <w:pPr>
              <w:snapToGrid w:val="0"/>
              <w:ind w:leftChars="-49" w:left="-93" w:rightChars="-32" w:right="-67" w:hangingChars="5" w:hanging="10"/>
              <w:jc w:val="center"/>
              <w:rPr>
                <w:rFonts w:ascii="UD デジタル 教科書体 NK" w:eastAsia="UD デジタル 教科書体 NK" w:hAnsi="ＭＳ Ｐゴシック" w:cs="ＭＳ Ｐゴシック"/>
                <w:color w:val="000000"/>
                <w:kern w:val="0"/>
                <w:sz w:val="20"/>
                <w:szCs w:val="20"/>
                <w14:ligatures w14:val="none"/>
              </w:rPr>
            </w:pPr>
          </w:p>
        </w:tc>
        <w:tc>
          <w:tcPr>
            <w:tcW w:w="1009" w:type="dxa"/>
            <w:vMerge/>
            <w:tcBorders>
              <w:left w:val="single" w:sz="4" w:space="0" w:color="000000" w:themeColor="text1"/>
              <w:bottom w:val="single" w:sz="4" w:space="0" w:color="000000" w:themeColor="text1"/>
              <w:right w:val="single" w:sz="4" w:space="0" w:color="000000" w:themeColor="text1"/>
            </w:tcBorders>
            <w:shd w:val="clear" w:color="auto" w:fill="ED8137"/>
            <w:vAlign w:val="center"/>
          </w:tcPr>
          <w:p w14:paraId="694A8333" w14:textId="77777777" w:rsidR="001E4AA5" w:rsidRPr="003F15CD" w:rsidRDefault="001E4AA5" w:rsidP="00CA015E">
            <w:pPr>
              <w:snapToGrid w:val="0"/>
              <w:ind w:leftChars="-49" w:left="-93" w:rightChars="-32" w:right="-67" w:hangingChars="5" w:hanging="10"/>
              <w:jc w:val="both"/>
              <w:rPr>
                <w:rFonts w:ascii="UD デジタル 教科書体 NK" w:eastAsia="UD デジタル 教科書体 NK" w:hAnsi="ＭＳ Ｐゴシック" w:cs="ＭＳ Ｐゴシック"/>
                <w:color w:val="000000"/>
                <w:kern w:val="0"/>
                <w:sz w:val="20"/>
                <w:szCs w:val="20"/>
                <w14:ligatures w14:val="none"/>
              </w:rPr>
            </w:pPr>
          </w:p>
        </w:tc>
        <w:tc>
          <w:tcPr>
            <w:tcW w:w="476" w:type="dxa"/>
            <w:vMerge/>
            <w:tcBorders>
              <w:left w:val="single" w:sz="4" w:space="0" w:color="000000" w:themeColor="text1"/>
              <w:bottom w:val="single" w:sz="4" w:space="0" w:color="000000" w:themeColor="text1"/>
              <w:right w:val="single" w:sz="4" w:space="0" w:color="000000" w:themeColor="text1"/>
            </w:tcBorders>
            <w:shd w:val="clear" w:color="auto" w:fill="ED8137"/>
            <w:vAlign w:val="center"/>
          </w:tcPr>
          <w:p w14:paraId="6A9825B3" w14:textId="77777777" w:rsidR="001E4AA5" w:rsidRDefault="001E4AA5" w:rsidP="00CA015E">
            <w:pPr>
              <w:snapToGrid w:val="0"/>
              <w:ind w:leftChars="-49" w:left="-93" w:rightChars="-32" w:right="-67" w:hangingChars="5" w:hanging="10"/>
              <w:jc w:val="center"/>
              <w:rPr>
                <w:rFonts w:ascii="UD デジタル 教科書体 NK" w:eastAsia="UD デジタル 教科書体 NK" w:hAnsi="ＭＳ Ｐ明朝" w:cs="ＭＳ Ｐゴシック"/>
                <w:color w:val="000000"/>
                <w:kern w:val="0"/>
                <w14:ligatures w14:val="none"/>
              </w:rPr>
            </w:pPr>
          </w:p>
        </w:tc>
        <w:tc>
          <w:tcPr>
            <w:tcW w:w="2003" w:type="dxa"/>
            <w:vMerge/>
            <w:tcBorders>
              <w:left w:val="single" w:sz="4" w:space="0" w:color="000000" w:themeColor="text1"/>
              <w:bottom w:val="single" w:sz="4" w:space="0" w:color="000000" w:themeColor="text1"/>
              <w:right w:val="single" w:sz="4" w:space="0" w:color="auto"/>
            </w:tcBorders>
            <w:shd w:val="clear" w:color="auto" w:fill="D9F2D0" w:themeFill="accent6" w:themeFillTint="33"/>
            <w:vAlign w:val="center"/>
          </w:tcPr>
          <w:p w14:paraId="69EB2CA0" w14:textId="77777777" w:rsidR="001E4AA5" w:rsidRPr="00651240" w:rsidRDefault="001E4AA5" w:rsidP="00CA015E">
            <w:pPr>
              <w:snapToGrid w:val="0"/>
              <w:ind w:leftChars="-49" w:left="-93" w:rightChars="-32" w:right="-67" w:hangingChars="5" w:hanging="10"/>
              <w:jc w:val="center"/>
              <w:rPr>
                <w:rFonts w:ascii="UD デジタル 教科書体 NK" w:eastAsia="UD デジタル 教科書体 NK" w:hAnsi="ＭＳ Ｐ明朝" w:cs="ＭＳ Ｐゴシック"/>
                <w:color w:val="000000"/>
                <w:kern w:val="0"/>
                <w14:ligatures w14:val="none"/>
              </w:rPr>
            </w:pPr>
          </w:p>
        </w:tc>
        <w:tc>
          <w:tcPr>
            <w:tcW w:w="1701" w:type="dxa"/>
            <w:tcBorders>
              <w:top w:val="nil"/>
              <w:left w:val="nil"/>
              <w:bottom w:val="single" w:sz="4" w:space="0" w:color="000000" w:themeColor="text1"/>
              <w:right w:val="single" w:sz="4" w:space="0" w:color="auto"/>
            </w:tcBorders>
            <w:shd w:val="clear" w:color="auto" w:fill="D9F2D0" w:themeFill="accent6" w:themeFillTint="33"/>
            <w:vAlign w:val="center"/>
          </w:tcPr>
          <w:p w14:paraId="7E1BE5D7" w14:textId="77777777" w:rsidR="001E4AA5" w:rsidRPr="00651240" w:rsidRDefault="001E4AA5" w:rsidP="00CA015E">
            <w:pPr>
              <w:snapToGrid w:val="0"/>
              <w:ind w:leftChars="-49" w:left="-92" w:rightChars="-32" w:right="-67" w:hangingChars="5" w:hanging="11"/>
              <w:jc w:val="center"/>
              <w:rPr>
                <w:rFonts w:ascii="UD デジタル 教科書体 NK" w:eastAsia="UD デジタル 教科書体 NK" w:hAnsi="ＭＳ Ｐ明朝" w:cs="ＭＳ Ｐゴシック"/>
                <w:color w:val="000000"/>
                <w:kern w:val="0"/>
                <w14:ligatures w14:val="none"/>
              </w:rPr>
            </w:pPr>
            <w:r w:rsidRPr="003F15CD">
              <w:rPr>
                <w:rFonts w:ascii="UD デジタル 教科書体 NK" w:eastAsia="UD デジタル 教科書体 NK" w:hAnsi="ＭＳ Ｐ明朝" w:cs="ＭＳ Ｐゴシック" w:hint="eastAsia"/>
                <w:b/>
                <w:bCs/>
                <w:color w:val="000000"/>
                <w:kern w:val="0"/>
                <w:sz w:val="22"/>
                <w14:ligatures w14:val="none"/>
              </w:rPr>
              <w:t>【緊急対応】</w:t>
            </w:r>
          </w:p>
        </w:tc>
        <w:tc>
          <w:tcPr>
            <w:tcW w:w="4111" w:type="dxa"/>
            <w:tcBorders>
              <w:top w:val="nil"/>
              <w:left w:val="nil"/>
              <w:bottom w:val="single" w:sz="4" w:space="0" w:color="000000" w:themeColor="text1"/>
              <w:right w:val="single" w:sz="4" w:space="0" w:color="auto"/>
            </w:tcBorders>
            <w:shd w:val="clear" w:color="auto" w:fill="D9F2D0" w:themeFill="accent6" w:themeFillTint="33"/>
            <w:vAlign w:val="center"/>
          </w:tcPr>
          <w:p w14:paraId="0F4D62A4" w14:textId="77777777" w:rsidR="001E4AA5" w:rsidRPr="00651240" w:rsidRDefault="001E4AA5" w:rsidP="00CA015E">
            <w:pPr>
              <w:snapToGrid w:val="0"/>
              <w:ind w:leftChars="-49" w:left="-92" w:rightChars="-32" w:right="-67" w:hangingChars="5" w:hanging="11"/>
              <w:jc w:val="center"/>
              <w:rPr>
                <w:rFonts w:ascii="UD デジタル 教科書体 NK" w:eastAsia="UD デジタル 教科書体 NK" w:hAnsi="ＭＳ Ｐ明朝" w:cs="ＭＳ Ｐゴシック"/>
                <w:color w:val="000000"/>
                <w:kern w:val="0"/>
                <w14:ligatures w14:val="none"/>
              </w:rPr>
            </w:pPr>
            <w:r w:rsidRPr="003F15CD">
              <w:rPr>
                <w:rFonts w:ascii="UD デジタル 教科書体 NK" w:eastAsia="UD デジタル 教科書体 NK" w:hAnsi="ＭＳ Ｐ明朝" w:cs="ＭＳ Ｐゴシック" w:hint="eastAsia"/>
                <w:b/>
                <w:bCs/>
                <w:color w:val="000000"/>
                <w:kern w:val="0"/>
                <w:sz w:val="22"/>
                <w14:ligatures w14:val="none"/>
              </w:rPr>
              <w:t>【事前対策】</w:t>
            </w:r>
          </w:p>
        </w:tc>
        <w:tc>
          <w:tcPr>
            <w:tcW w:w="702" w:type="dxa"/>
            <w:tcBorders>
              <w:top w:val="nil"/>
              <w:left w:val="nil"/>
              <w:bottom w:val="single" w:sz="4" w:space="0" w:color="000000" w:themeColor="text1"/>
              <w:right w:val="single" w:sz="4" w:space="0" w:color="auto"/>
            </w:tcBorders>
            <w:shd w:val="clear" w:color="auto" w:fill="D9F2D0" w:themeFill="accent6" w:themeFillTint="33"/>
            <w:vAlign w:val="center"/>
          </w:tcPr>
          <w:p w14:paraId="26CDF908" w14:textId="77777777" w:rsidR="001E4AA5" w:rsidRPr="003F15CD" w:rsidRDefault="001E4AA5" w:rsidP="00CA015E">
            <w:pPr>
              <w:snapToGrid w:val="0"/>
              <w:ind w:leftChars="-49" w:left="-92" w:rightChars="-32" w:right="-67" w:hangingChars="5" w:hanging="11"/>
              <w:jc w:val="center"/>
              <w:rPr>
                <w:rFonts w:ascii="UD デジタル 教科書体 NK" w:eastAsia="UD デジタル 教科書体 NK" w:hAnsi="ＭＳ Ｐ明朝" w:cs="ＭＳ Ｐゴシック"/>
                <w:b/>
                <w:bCs/>
                <w:color w:val="000000"/>
                <w:kern w:val="0"/>
                <w:sz w:val="22"/>
                <w14:ligatures w14:val="none"/>
              </w:rPr>
            </w:pPr>
            <w:r>
              <w:rPr>
                <w:rFonts w:ascii="UD デジタル 教科書体 NK" w:eastAsia="UD デジタル 教科書体 NK" w:hAnsi="ＭＳ Ｐ明朝" w:cs="ＭＳ Ｐゴシック" w:hint="eastAsia"/>
                <w:b/>
                <w:bCs/>
                <w:color w:val="000000"/>
                <w:kern w:val="0"/>
                <w:sz w:val="22"/>
                <w14:ligatures w14:val="none"/>
              </w:rPr>
              <w:t>担当者</w:t>
            </w:r>
          </w:p>
        </w:tc>
      </w:tr>
      <w:tr w:rsidR="001E4AA5" w:rsidRPr="00301192" w14:paraId="63D4B0F5" w14:textId="77777777" w:rsidTr="001E4AA5">
        <w:trPr>
          <w:cantSplit/>
          <w:trHeight w:val="2916"/>
        </w:trPr>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CD8BA"/>
            <w:textDirection w:val="tbRlV"/>
            <w:vAlign w:val="center"/>
          </w:tcPr>
          <w:p w14:paraId="5417F3E1" w14:textId="77777777" w:rsidR="001E4AA5" w:rsidRPr="003F15CD" w:rsidRDefault="001E4AA5" w:rsidP="00CA015E">
            <w:pPr>
              <w:snapToGrid w:val="0"/>
              <w:ind w:leftChars="-49" w:left="-93" w:rightChars="-32" w:right="-67" w:hangingChars="5" w:hanging="10"/>
              <w:jc w:val="center"/>
              <w:rPr>
                <w:rFonts w:ascii="UD デジタル 教科書体 NK" w:eastAsia="UD デジタル 教科書体 NK" w:hAnsi="ＭＳ Ｐゴシック" w:cs="ＭＳ Ｐゴシック"/>
                <w:color w:val="000000"/>
                <w:kern w:val="0"/>
                <w:sz w:val="20"/>
                <w:szCs w:val="20"/>
                <w14:ligatures w14:val="none"/>
              </w:rPr>
            </w:pPr>
            <w:r w:rsidRPr="003F15CD">
              <w:rPr>
                <w:rFonts w:ascii="UD デジタル 教科書体 NK" w:eastAsia="UD デジタル 教科書体 NK" w:hAnsi="ＭＳ Ｐ明朝" w:cs="ＭＳ Ｐゴシック" w:hint="eastAsia"/>
                <w:color w:val="000000"/>
                <w:kern w:val="0"/>
                <w:sz w:val="20"/>
                <w:szCs w:val="20"/>
                <w14:ligatures w14:val="none"/>
              </w:rPr>
              <w:t>支出増</w:t>
            </w:r>
          </w:p>
        </w:tc>
        <w:tc>
          <w:tcPr>
            <w:tcW w:w="1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DDF"/>
            <w:vAlign w:val="center"/>
          </w:tcPr>
          <w:p w14:paraId="35F3D1C3" w14:textId="55010E7E" w:rsidR="001E4AA5" w:rsidRPr="00651240" w:rsidRDefault="001E4AA5" w:rsidP="00487D81">
            <w:pPr>
              <w:snapToGrid w:val="0"/>
              <w:ind w:leftChars="-30" w:left="-63" w:rightChars="-30" w:right="-63"/>
              <w:rPr>
                <w:rFonts w:ascii="UD デジタル 教科書体 NK" w:eastAsia="UD デジタル 教科書体 NK" w:hAnsi="ＭＳ Ｐ明朝" w:cs="ＭＳ Ｐゴシック"/>
                <w:color w:val="000000"/>
                <w:kern w:val="0"/>
                <w14:ligatures w14:val="none"/>
              </w:rPr>
            </w:pPr>
          </w:p>
        </w:tc>
        <w:tc>
          <w:tcPr>
            <w:tcW w:w="47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DEDDF"/>
            <w:vAlign w:val="center"/>
          </w:tcPr>
          <w:p w14:paraId="65C2E334" w14:textId="25EEE891" w:rsidR="001E4AA5" w:rsidRPr="00651240" w:rsidRDefault="001E4AA5" w:rsidP="008C41B3">
            <w:pPr>
              <w:snapToGrid w:val="0"/>
              <w:ind w:leftChars="-30" w:left="-63" w:rightChars="-30" w:right="-63"/>
              <w:jc w:val="center"/>
              <w:rPr>
                <w:rFonts w:ascii="UD デジタル 教科書体 NK" w:eastAsia="UD デジタル 教科書体 NK" w:hAnsi="ＭＳ Ｐ明朝" w:cs="ＭＳ Ｐゴシック"/>
                <w:color w:val="000000"/>
                <w:kern w:val="0"/>
                <w14:ligatures w14:val="none"/>
              </w:rPr>
            </w:pPr>
          </w:p>
        </w:tc>
        <w:tc>
          <w:tcPr>
            <w:tcW w:w="2003" w:type="dxa"/>
            <w:tcBorders>
              <w:top w:val="nil"/>
              <w:left w:val="nil"/>
              <w:bottom w:val="single" w:sz="4" w:space="0" w:color="auto"/>
              <w:right w:val="single" w:sz="4" w:space="0" w:color="auto"/>
            </w:tcBorders>
            <w:vAlign w:val="center"/>
          </w:tcPr>
          <w:p w14:paraId="00933908" w14:textId="0BBE7DDB" w:rsidR="001E4AA5" w:rsidRPr="00651240" w:rsidRDefault="001E4AA5" w:rsidP="008C41B3">
            <w:pPr>
              <w:snapToGrid w:val="0"/>
              <w:ind w:leftChars="-30" w:left="-63" w:rightChars="-30" w:right="-63"/>
              <w:rPr>
                <w:rFonts w:ascii="UD デジタル 教科書体 NK" w:eastAsia="UD デジタル 教科書体 NK" w:hAnsi="ＭＳ Ｐ明朝" w:cs="ＭＳ Ｐゴシック"/>
                <w:color w:val="000000"/>
                <w:kern w:val="0"/>
                <w14:ligatures w14:val="none"/>
              </w:rPr>
            </w:pPr>
          </w:p>
        </w:tc>
        <w:tc>
          <w:tcPr>
            <w:tcW w:w="1701" w:type="dxa"/>
            <w:tcBorders>
              <w:top w:val="nil"/>
              <w:left w:val="nil"/>
              <w:bottom w:val="single" w:sz="4" w:space="0" w:color="auto"/>
              <w:right w:val="single" w:sz="4" w:space="0" w:color="auto"/>
            </w:tcBorders>
            <w:vAlign w:val="center"/>
          </w:tcPr>
          <w:p w14:paraId="2AFF940A" w14:textId="46216F7A" w:rsidR="001E4AA5" w:rsidRPr="00651240" w:rsidRDefault="001E4AA5" w:rsidP="008C41B3">
            <w:pPr>
              <w:snapToGrid w:val="0"/>
              <w:ind w:leftChars="-30" w:left="-63" w:rightChars="-30" w:right="-63"/>
              <w:rPr>
                <w:rFonts w:ascii="UD デジタル 教科書体 NK" w:eastAsia="UD デジタル 教科書体 NK" w:hAnsi="ＭＳ Ｐ明朝" w:cs="ＭＳ Ｐゴシック"/>
                <w:color w:val="000000"/>
                <w:kern w:val="0"/>
                <w14:ligatures w14:val="none"/>
              </w:rPr>
            </w:pPr>
          </w:p>
        </w:tc>
        <w:tc>
          <w:tcPr>
            <w:tcW w:w="4111" w:type="dxa"/>
            <w:tcBorders>
              <w:top w:val="nil"/>
              <w:left w:val="nil"/>
              <w:bottom w:val="single" w:sz="4" w:space="0" w:color="auto"/>
              <w:right w:val="single" w:sz="4" w:space="0" w:color="auto"/>
            </w:tcBorders>
            <w:shd w:val="clear" w:color="000000" w:fill="FFFFFF"/>
            <w:vAlign w:val="center"/>
          </w:tcPr>
          <w:p w14:paraId="6F666908" w14:textId="7EACCC2A" w:rsidR="001E4AA5" w:rsidRPr="00651240" w:rsidRDefault="001E4AA5" w:rsidP="008C41B3">
            <w:pPr>
              <w:snapToGrid w:val="0"/>
              <w:ind w:leftChars="-30" w:left="-63" w:rightChars="-30" w:right="-63"/>
              <w:rPr>
                <w:rFonts w:ascii="UD デジタル 教科書体 NK" w:eastAsia="UD デジタル 教科書体 NK" w:hAnsi="ＭＳ Ｐ明朝" w:cs="ＭＳ Ｐゴシック"/>
                <w:color w:val="000000"/>
                <w:kern w:val="0"/>
                <w14:ligatures w14:val="none"/>
              </w:rPr>
            </w:pPr>
          </w:p>
        </w:tc>
        <w:tc>
          <w:tcPr>
            <w:tcW w:w="702" w:type="dxa"/>
            <w:tcBorders>
              <w:top w:val="nil"/>
              <w:left w:val="nil"/>
              <w:bottom w:val="single" w:sz="4" w:space="0" w:color="auto"/>
              <w:right w:val="single" w:sz="4" w:space="0" w:color="auto"/>
            </w:tcBorders>
            <w:shd w:val="clear" w:color="000000" w:fill="FFFFFF"/>
            <w:vAlign w:val="center"/>
          </w:tcPr>
          <w:p w14:paraId="756CA3CC" w14:textId="4F7CB807" w:rsidR="001E4AA5" w:rsidRPr="00651240" w:rsidRDefault="001E4AA5" w:rsidP="001E4AA5">
            <w:pPr>
              <w:snapToGrid w:val="0"/>
              <w:ind w:leftChars="-45" w:left="-94" w:rightChars="-39" w:right="-82"/>
              <w:rPr>
                <w:rFonts w:ascii="UD デジタル 教科書体 NK" w:eastAsia="UD デジタル 教科書体 NK" w:hAnsi="ＭＳ Ｐ明朝" w:cs="ＭＳ Ｐゴシック"/>
                <w:kern w:val="0"/>
                <w14:ligatures w14:val="none"/>
              </w:rPr>
            </w:pPr>
          </w:p>
        </w:tc>
      </w:tr>
      <w:tr w:rsidR="001E4AA5" w:rsidRPr="00301192" w14:paraId="5EF1A9FD" w14:textId="77777777" w:rsidTr="001E4AA5">
        <w:trPr>
          <w:cantSplit/>
          <w:trHeight w:val="4799"/>
        </w:trPr>
        <w:tc>
          <w:tcPr>
            <w:tcW w:w="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CD8BA"/>
            <w:textDirection w:val="tbRlV"/>
            <w:vAlign w:val="center"/>
          </w:tcPr>
          <w:p w14:paraId="71959DEA" w14:textId="77777777" w:rsidR="001E4AA5" w:rsidRPr="003F15CD" w:rsidRDefault="001E4AA5" w:rsidP="00CA015E">
            <w:pPr>
              <w:snapToGrid w:val="0"/>
              <w:ind w:leftChars="-49" w:left="-93" w:rightChars="-32" w:right="-67" w:hangingChars="5" w:hanging="10"/>
              <w:jc w:val="center"/>
              <w:rPr>
                <w:rFonts w:ascii="UD デジタル 教科書体 NK" w:eastAsia="UD デジタル 教科書体 NK" w:hAnsi="ＭＳ Ｐ明朝" w:cs="ＭＳ Ｐゴシック"/>
                <w:color w:val="000000"/>
                <w:kern w:val="0"/>
                <w:sz w:val="20"/>
                <w:szCs w:val="20"/>
                <w14:ligatures w14:val="none"/>
              </w:rPr>
            </w:pPr>
            <w:r w:rsidRPr="003F15CD">
              <w:rPr>
                <w:rFonts w:ascii="UD デジタル 教科書体 NK" w:eastAsia="UD デジタル 教科書体 NK" w:hAnsi="ＭＳ Ｐ明朝" w:cs="ＭＳ Ｐゴシック" w:hint="eastAsia"/>
                <w:color w:val="000000"/>
                <w:kern w:val="0"/>
                <w:sz w:val="20"/>
                <w:szCs w:val="20"/>
                <w14:ligatures w14:val="none"/>
              </w:rPr>
              <w:t>スタッフへの保障の危機</w:t>
            </w:r>
          </w:p>
        </w:tc>
        <w:tc>
          <w:tcPr>
            <w:tcW w:w="1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DDF"/>
            <w:vAlign w:val="center"/>
          </w:tcPr>
          <w:p w14:paraId="2C78CE3C" w14:textId="77777777" w:rsidR="001E4AA5" w:rsidRPr="00651240" w:rsidRDefault="001E4AA5" w:rsidP="00487D81">
            <w:pPr>
              <w:snapToGrid w:val="0"/>
              <w:ind w:leftChars="-30" w:left="-63" w:rightChars="-30" w:right="-63"/>
              <w:rPr>
                <w:rFonts w:ascii="UD デジタル 教科書体 NK" w:eastAsia="UD デジタル 教科書体 NK" w:hAnsi="ＭＳ Ｐ明朝" w:cs="ＭＳ Ｐゴシック"/>
                <w:color w:val="000000"/>
                <w:kern w:val="0"/>
                <w14:ligatures w14:val="none"/>
              </w:rPr>
            </w:pPr>
          </w:p>
        </w:tc>
        <w:tc>
          <w:tcPr>
            <w:tcW w:w="476" w:type="dxa"/>
            <w:tcBorders>
              <w:top w:val="nil"/>
              <w:left w:val="single" w:sz="4" w:space="0" w:color="000000" w:themeColor="text1"/>
              <w:bottom w:val="single" w:sz="4" w:space="0" w:color="auto"/>
              <w:right w:val="single" w:sz="4" w:space="0" w:color="000000" w:themeColor="text1"/>
            </w:tcBorders>
            <w:shd w:val="clear" w:color="auto" w:fill="FDEDDF"/>
            <w:vAlign w:val="center"/>
          </w:tcPr>
          <w:p w14:paraId="318CA5FF" w14:textId="6051DB2A" w:rsidR="001E4AA5" w:rsidRPr="00651240" w:rsidRDefault="001E4AA5" w:rsidP="008C41B3">
            <w:pPr>
              <w:snapToGrid w:val="0"/>
              <w:ind w:leftChars="-30" w:left="-63" w:rightChars="-30" w:right="-63"/>
              <w:jc w:val="center"/>
              <w:rPr>
                <w:rFonts w:ascii="UD デジタル 教科書体 NK" w:eastAsia="UD デジタル 教科書体 NK" w:hAnsi="ＭＳ Ｐ明朝" w:cs="ＭＳ Ｐゴシック"/>
                <w:color w:val="000000"/>
                <w:kern w:val="0"/>
                <w14:ligatures w14:val="none"/>
              </w:rPr>
            </w:pPr>
          </w:p>
        </w:tc>
        <w:tc>
          <w:tcPr>
            <w:tcW w:w="2003" w:type="dxa"/>
            <w:tcBorders>
              <w:top w:val="nil"/>
              <w:left w:val="nil"/>
              <w:bottom w:val="single" w:sz="4" w:space="0" w:color="auto"/>
              <w:right w:val="single" w:sz="4" w:space="0" w:color="auto"/>
            </w:tcBorders>
            <w:vAlign w:val="center"/>
          </w:tcPr>
          <w:p w14:paraId="7BC8E513" w14:textId="73ECD91B" w:rsidR="001E4AA5" w:rsidRPr="00651240" w:rsidRDefault="001E4AA5" w:rsidP="008C41B3">
            <w:pPr>
              <w:snapToGrid w:val="0"/>
              <w:ind w:leftChars="-30" w:left="-63" w:rightChars="-30" w:right="-63"/>
              <w:rPr>
                <w:rFonts w:ascii="UD デジタル 教科書体 NK" w:eastAsia="UD デジタル 教科書体 NK" w:hAnsi="ＭＳ Ｐ明朝" w:cs="ＭＳ Ｐゴシック"/>
                <w:color w:val="000000"/>
                <w:kern w:val="0"/>
                <w14:ligatures w14:val="none"/>
              </w:rPr>
            </w:pPr>
          </w:p>
        </w:tc>
        <w:tc>
          <w:tcPr>
            <w:tcW w:w="1701" w:type="dxa"/>
            <w:tcBorders>
              <w:top w:val="nil"/>
              <w:left w:val="nil"/>
              <w:bottom w:val="single" w:sz="4" w:space="0" w:color="auto"/>
              <w:right w:val="single" w:sz="4" w:space="0" w:color="auto"/>
            </w:tcBorders>
            <w:vAlign w:val="center"/>
          </w:tcPr>
          <w:p w14:paraId="2685032E" w14:textId="6A770AF9" w:rsidR="001E4AA5" w:rsidRPr="00651240" w:rsidRDefault="001E4AA5" w:rsidP="008C41B3">
            <w:pPr>
              <w:snapToGrid w:val="0"/>
              <w:ind w:leftChars="-30" w:left="-63" w:rightChars="-30" w:right="-63"/>
              <w:rPr>
                <w:rFonts w:ascii="UD デジタル 教科書体 NK" w:eastAsia="UD デジタル 教科書体 NK" w:hAnsi="ＭＳ Ｐ明朝" w:cs="ＭＳ Ｐゴシック"/>
                <w:color w:val="000000"/>
                <w:kern w:val="0"/>
                <w14:ligatures w14:val="none"/>
              </w:rPr>
            </w:pPr>
          </w:p>
        </w:tc>
        <w:tc>
          <w:tcPr>
            <w:tcW w:w="4111" w:type="dxa"/>
            <w:tcBorders>
              <w:top w:val="nil"/>
              <w:left w:val="nil"/>
              <w:bottom w:val="single" w:sz="4" w:space="0" w:color="auto"/>
              <w:right w:val="single" w:sz="4" w:space="0" w:color="auto"/>
            </w:tcBorders>
            <w:shd w:val="clear" w:color="000000" w:fill="FFFFFF"/>
            <w:vAlign w:val="center"/>
          </w:tcPr>
          <w:p w14:paraId="57D7B601" w14:textId="57CCE4EC" w:rsidR="001E4AA5" w:rsidRPr="00651240" w:rsidRDefault="001E4AA5" w:rsidP="008C41B3">
            <w:pPr>
              <w:snapToGrid w:val="0"/>
              <w:ind w:leftChars="-30" w:left="-63" w:rightChars="-30" w:right="-63"/>
              <w:rPr>
                <w:rFonts w:ascii="UD デジタル 教科書体 NK" w:eastAsia="UD デジタル 教科書体 NK" w:hAnsi="ＭＳ Ｐ明朝" w:cs="ＭＳ Ｐゴシック"/>
                <w:kern w:val="0"/>
                <w14:ligatures w14:val="none"/>
              </w:rPr>
            </w:pPr>
          </w:p>
        </w:tc>
        <w:tc>
          <w:tcPr>
            <w:tcW w:w="702" w:type="dxa"/>
            <w:tcBorders>
              <w:top w:val="nil"/>
              <w:left w:val="nil"/>
              <w:bottom w:val="single" w:sz="4" w:space="0" w:color="000000" w:themeColor="text1"/>
              <w:right w:val="single" w:sz="4" w:space="0" w:color="auto"/>
            </w:tcBorders>
            <w:shd w:val="clear" w:color="000000" w:fill="FFFFFF"/>
            <w:vAlign w:val="center"/>
          </w:tcPr>
          <w:p w14:paraId="625B2D9C" w14:textId="595CCA62" w:rsidR="001E4AA5" w:rsidRPr="00651240" w:rsidRDefault="001E4AA5" w:rsidP="001E4AA5">
            <w:pPr>
              <w:snapToGrid w:val="0"/>
              <w:ind w:leftChars="-45" w:left="-94" w:rightChars="-39" w:right="-82"/>
              <w:rPr>
                <w:rFonts w:ascii="UD デジタル 教科書体 NK" w:eastAsia="UD デジタル 教科書体 NK" w:hAnsi="ＭＳ Ｐ明朝" w:cs="ＭＳ Ｐゴシック"/>
                <w:color w:val="000000"/>
                <w:kern w:val="0"/>
                <w14:ligatures w14:val="none"/>
              </w:rPr>
            </w:pPr>
          </w:p>
        </w:tc>
      </w:tr>
    </w:tbl>
    <w:p w14:paraId="7C0C428C" w14:textId="77777777" w:rsidR="00D70E37" w:rsidRDefault="003F15CD" w:rsidP="00C74C8B">
      <w:r w:rsidRPr="00C74C8B">
        <w:rPr>
          <w:rFonts w:hint="eastAsia"/>
        </w:rPr>
        <w:br w:type="page"/>
      </w:r>
    </w:p>
    <w:p w14:paraId="30B007D2" w14:textId="49B99A04" w:rsidR="00D70E37" w:rsidRDefault="00D70E37" w:rsidP="00C74C8B">
      <w:pPr>
        <w:rPr>
          <w:rFonts w:ascii="BIZ UDP明朝 Medium" w:eastAsia="BIZ UDP明朝 Medium" w:hAnsi="BIZ UDP明朝 Medium" w:cstheme="majorBidi"/>
          <w:b/>
          <w:bCs/>
          <w:color w:val="000000" w:themeColor="text1"/>
          <w:szCs w:val="24"/>
        </w:rPr>
      </w:pPr>
      <w:r>
        <w:rPr>
          <w:noProof/>
        </w:rPr>
        <w:lastRenderedPageBreak/>
        <mc:AlternateContent>
          <mc:Choice Requires="wps">
            <w:drawing>
              <wp:anchor distT="0" distB="0" distL="114300" distR="114300" simplePos="0" relativeHeight="251778048" behindDoc="0" locked="0" layoutInCell="1" allowOverlap="1" wp14:anchorId="3B64566B" wp14:editId="5612DEC3">
                <wp:simplePos x="0" y="0"/>
                <wp:positionH relativeFrom="page">
                  <wp:posOffset>107315</wp:posOffset>
                </wp:positionH>
                <wp:positionV relativeFrom="paragraph">
                  <wp:posOffset>-436971</wp:posOffset>
                </wp:positionV>
                <wp:extent cx="1123406" cy="435429"/>
                <wp:effectExtent l="0" t="0" r="635" b="3175"/>
                <wp:wrapNone/>
                <wp:docPr id="1281631387" name="テキスト ボックス 1"/>
                <wp:cNvGraphicFramePr/>
                <a:graphic xmlns:a="http://schemas.openxmlformats.org/drawingml/2006/main">
                  <a:graphicData uri="http://schemas.microsoft.com/office/word/2010/wordprocessingShape">
                    <wps:wsp>
                      <wps:cNvSpPr txBox="1"/>
                      <wps:spPr>
                        <a:xfrm>
                          <a:off x="0" y="0"/>
                          <a:ext cx="1123406" cy="435429"/>
                        </a:xfrm>
                        <a:prstGeom prst="rect">
                          <a:avLst/>
                        </a:prstGeom>
                        <a:noFill/>
                        <a:ln w="6350">
                          <a:noFill/>
                        </a:ln>
                      </wps:spPr>
                      <wps:txbx>
                        <w:txbxContent>
                          <w:p w14:paraId="5BB6397D" w14:textId="77777777" w:rsidR="00336C98" w:rsidRPr="00FF6D80" w:rsidRDefault="00336C98" w:rsidP="00336C98">
                            <w:pPr>
                              <w:jc w:val="center"/>
                              <w:rPr>
                                <w:rFonts w:ascii="Meiryo UI" w:eastAsia="Meiryo UI" w:hAnsi="Meiryo UI" w:cstheme="majorBidi"/>
                                <w:b/>
                                <w:bCs/>
                                <w:color w:val="808080" w:themeColor="background1" w:themeShade="80"/>
                                <w:sz w:val="28"/>
                                <w:szCs w:val="28"/>
                              </w:rPr>
                            </w:pPr>
                            <w:r w:rsidRPr="00FF6D80">
                              <w:rPr>
                                <w:rFonts w:ascii="Meiryo UI" w:eastAsia="Meiryo UI" w:hAnsi="Meiryo UI" w:cstheme="majorBidi" w:hint="eastAsia"/>
                                <w:b/>
                                <w:bCs/>
                                <w:color w:val="808080" w:themeColor="background1" w:themeShade="80"/>
                                <w:sz w:val="28"/>
                                <w:szCs w:val="28"/>
                              </w:rPr>
                              <w:t>《サンプル》</w:t>
                            </w:r>
                          </w:p>
                        </w:txbxContent>
                      </wps:txbx>
                      <wps:bodyPr rot="0" spcFirstLastPara="0" vertOverflow="overflow" horzOverflow="overflow" vert="horz" wrap="square" lIns="36000" tIns="36000" rIns="36000" bIns="36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4566B" id="_x0000_s1086" type="#_x0000_t202" style="position:absolute;margin-left:8.45pt;margin-top:-34.4pt;width:88.45pt;height:34.3pt;z-index:251778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" filled="f" stroked="f" strokeweight=".5pt">
                <v:textbox inset="1mm,1mm,1mm,1mm">
                  <w:txbxContent>
                    <w:p w14:paraId="5BB6397D" w14:textId="77777777" w:rsidR="00336C98" w:rsidRPr="00FF6D80" w:rsidRDefault="00336C98" w:rsidP="00336C98">
                      <w:pPr>
                        <w:jc w:val="center"/>
                        <w:rPr>
                          <w:rFonts w:ascii="Meiryo UI" w:eastAsia="Meiryo UI" w:hAnsi="Meiryo UI" w:cstheme="majorBidi"/>
                          <w:b/>
                          <w:bCs/>
                          <w:color w:val="808080" w:themeColor="background1" w:themeShade="80"/>
                          <w:sz w:val="28"/>
                          <w:szCs w:val="28"/>
                        </w:rPr>
                      </w:pPr>
                      <w:r w:rsidRPr="00FF6D80">
                        <w:rPr>
                          <w:rFonts w:ascii="Meiryo UI" w:eastAsia="Meiryo UI" w:hAnsi="Meiryo UI" w:cstheme="majorBidi" w:hint="eastAsia"/>
                          <w:b/>
                          <w:bCs/>
                          <w:color w:val="808080" w:themeColor="background1" w:themeShade="80"/>
                          <w:sz w:val="28"/>
                          <w:szCs w:val="28"/>
                        </w:rPr>
                        <w:t>《サンプル》</w:t>
                      </w:r>
                    </w:p>
                  </w:txbxContent>
                </v:textbox>
                <w10:wrap anchorx="page"/>
              </v:shape>
            </w:pict>
          </mc:Fallback>
        </mc:AlternateContent>
      </w:r>
    </w:p>
    <w:p w14:paraId="471B2CEB" w14:textId="5544C154" w:rsidR="003F15CD" w:rsidRPr="00341F71" w:rsidRDefault="00B27D01" w:rsidP="00C74C8B">
      <w:pPr>
        <w:rPr>
          <w:rFonts w:ascii="BIZ UDP明朝 Medium" w:eastAsia="BIZ UDP明朝 Medium" w:hAnsi="BIZ UDP明朝 Medium" w:cstheme="majorBidi"/>
          <w:b/>
          <w:bCs/>
          <w:color w:val="000000" w:themeColor="text1"/>
          <w:sz w:val="24"/>
          <w:szCs w:val="24"/>
        </w:rPr>
      </w:pPr>
      <w:r w:rsidRPr="00341F71">
        <w:rPr>
          <w:rFonts w:ascii="BIZ UDP明朝 Medium" w:eastAsia="BIZ UDP明朝 Medium" w:hAnsi="BIZ UDP明朝 Medium" w:cstheme="majorBidi" w:hint="eastAsia"/>
          <w:b/>
          <w:bCs/>
          <w:color w:val="000000" w:themeColor="text1"/>
          <w:sz w:val="24"/>
          <w:szCs w:val="24"/>
        </w:rPr>
        <w:t>リスク対応計画書</w:t>
      </w:r>
      <w:r w:rsidR="00497144" w:rsidRPr="00341F71">
        <w:rPr>
          <w:rFonts w:ascii="BIZ UDP明朝 Medium" w:eastAsia="BIZ UDP明朝 Medium" w:hAnsi="BIZ UDP明朝 Medium" w:cstheme="majorBidi" w:hint="eastAsia"/>
          <w:b/>
          <w:bCs/>
          <w:color w:val="000000" w:themeColor="text1"/>
          <w:sz w:val="24"/>
          <w:szCs w:val="24"/>
        </w:rPr>
        <w:t xml:space="preserve">【 情　報 </w:t>
      </w:r>
      <w:r w:rsidR="00A454E5">
        <w:rPr>
          <w:rFonts w:ascii="BIZ UDP明朝 Medium" w:eastAsia="BIZ UDP明朝 Medium" w:hAnsi="BIZ UDP明朝 Medium" w:cstheme="majorBidi" w:hint="eastAsia"/>
          <w:b/>
          <w:bCs/>
          <w:color w:val="000000" w:themeColor="text1"/>
          <w:sz w:val="24"/>
          <w:szCs w:val="24"/>
        </w:rPr>
        <w:t>（情報・システム）</w:t>
      </w:r>
      <w:r w:rsidR="00497144" w:rsidRPr="00341F71">
        <w:rPr>
          <w:rFonts w:ascii="BIZ UDP明朝 Medium" w:eastAsia="BIZ UDP明朝 Medium" w:hAnsi="BIZ UDP明朝 Medium" w:cstheme="majorBidi" w:hint="eastAsia"/>
          <w:b/>
          <w:bCs/>
          <w:color w:val="000000" w:themeColor="text1"/>
          <w:sz w:val="24"/>
          <w:szCs w:val="24"/>
        </w:rPr>
        <w:t>】</w:t>
      </w:r>
    </w:p>
    <w:tbl>
      <w:tblPr>
        <w:tblpPr w:leftFromText="142" w:rightFromText="142" w:vertAnchor="text" w:tblpY="1"/>
        <w:tblOverlap w:val="never"/>
        <w:tblW w:w="10478" w:type="dxa"/>
        <w:tblCellMar>
          <w:left w:w="99" w:type="dxa"/>
          <w:right w:w="99" w:type="dxa"/>
        </w:tblCellMar>
        <w:tblLook w:val="04A0" w:firstRow="1" w:lastRow="0" w:firstColumn="1" w:lastColumn="0" w:noHBand="0" w:noVBand="1"/>
      </w:tblPr>
      <w:tblGrid>
        <w:gridCol w:w="477"/>
        <w:gridCol w:w="979"/>
        <w:gridCol w:w="476"/>
        <w:gridCol w:w="2032"/>
        <w:gridCol w:w="1701"/>
        <w:gridCol w:w="4111"/>
        <w:gridCol w:w="702"/>
      </w:tblGrid>
      <w:tr w:rsidR="001E4AA5" w:rsidRPr="00301192" w14:paraId="2CAB2F08" w14:textId="2D472866" w:rsidTr="001E4AA5">
        <w:trPr>
          <w:trHeight w:val="517"/>
        </w:trPr>
        <w:tc>
          <w:tcPr>
            <w:tcW w:w="477" w:type="dxa"/>
            <w:vMerge w:val="restart"/>
            <w:tcBorders>
              <w:top w:val="single" w:sz="4" w:space="0" w:color="000000" w:themeColor="text1"/>
              <w:left w:val="single" w:sz="4" w:space="0" w:color="000000" w:themeColor="text1"/>
              <w:right w:val="single" w:sz="4" w:space="0" w:color="000000" w:themeColor="text1"/>
            </w:tcBorders>
            <w:shd w:val="clear" w:color="auto" w:fill="ED8137"/>
            <w:textDirection w:val="tbRlV"/>
            <w:vAlign w:val="center"/>
          </w:tcPr>
          <w:p w14:paraId="321C42D7" w14:textId="619154E4" w:rsidR="001E4AA5" w:rsidRPr="00F36BA0" w:rsidRDefault="001E4AA5" w:rsidP="00EA6E70">
            <w:pPr>
              <w:snapToGrid w:val="0"/>
              <w:ind w:leftChars="-49" w:left="-92" w:rightChars="-32" w:right="-67" w:hangingChars="5" w:hanging="11"/>
              <w:jc w:val="center"/>
              <w:rPr>
                <w:rFonts w:ascii="UD デジタル 教科書体 NK" w:eastAsia="UD デジタル 教科書体 NK" w:hAnsi="ＭＳ Ｐ明朝" w:cs="ＭＳ Ｐゴシック"/>
                <w:b/>
                <w:bCs/>
                <w:color w:val="FFFFFF"/>
                <w:kern w:val="0"/>
                <w:sz w:val="22"/>
                <w14:ligatures w14:val="none"/>
              </w:rPr>
            </w:pPr>
            <w:r>
              <w:rPr>
                <w:rFonts w:ascii="UD デジタル 教科書体 NK" w:eastAsia="UD デジタル 教科書体 NK" w:hAnsi="ＭＳ Ｐ明朝" w:cs="ＭＳ Ｐゴシック" w:hint="eastAsia"/>
                <w:b/>
                <w:bCs/>
                <w:color w:val="FFFFFF"/>
                <w:kern w:val="0"/>
                <w:sz w:val="22"/>
                <w14:ligatures w14:val="none"/>
              </w:rPr>
              <w:t>情報</w:t>
            </w:r>
          </w:p>
        </w:tc>
        <w:tc>
          <w:tcPr>
            <w:tcW w:w="979" w:type="dxa"/>
            <w:vMerge w:val="restart"/>
            <w:tcBorders>
              <w:top w:val="single" w:sz="4" w:space="0" w:color="000000" w:themeColor="text1"/>
              <w:left w:val="single" w:sz="4" w:space="0" w:color="000000" w:themeColor="text1"/>
              <w:right w:val="single" w:sz="4" w:space="0" w:color="000000" w:themeColor="text1"/>
            </w:tcBorders>
            <w:shd w:val="clear" w:color="auto" w:fill="ED8137"/>
            <w:vAlign w:val="center"/>
          </w:tcPr>
          <w:p w14:paraId="013D02BC" w14:textId="77777777" w:rsidR="001E4AA5" w:rsidRPr="003F15CD" w:rsidRDefault="001E4AA5" w:rsidP="00EA6E70">
            <w:pPr>
              <w:snapToGrid w:val="0"/>
              <w:ind w:leftChars="-49" w:left="-92" w:rightChars="-32" w:right="-67" w:hangingChars="5" w:hanging="11"/>
              <w:jc w:val="center"/>
              <w:rPr>
                <w:rFonts w:ascii="UD デジタル 教科書体 NK" w:eastAsia="UD デジタル 教科書体 NK" w:hAnsi="ＭＳ Ｐゴシック" w:cs="ＭＳ Ｐゴシック"/>
                <w:color w:val="000000"/>
                <w:kern w:val="0"/>
                <w:sz w:val="20"/>
                <w:szCs w:val="20"/>
                <w14:ligatures w14:val="none"/>
              </w:rPr>
            </w:pPr>
            <w:r w:rsidRPr="00F36BA0">
              <w:rPr>
                <w:rFonts w:ascii="UD デジタル 教科書体 NK" w:eastAsia="UD デジタル 教科書体 NK" w:hAnsi="ＭＳ Ｐ明朝" w:cs="ＭＳ Ｐゴシック" w:hint="eastAsia"/>
                <w:b/>
                <w:bCs/>
                <w:color w:val="FFFFFF"/>
                <w:kern w:val="0"/>
                <w:sz w:val="22"/>
                <w14:ligatures w14:val="none"/>
              </w:rPr>
              <w:t>シナリオ</w:t>
            </w:r>
          </w:p>
        </w:tc>
        <w:tc>
          <w:tcPr>
            <w:tcW w:w="476" w:type="dxa"/>
            <w:vMerge w:val="restart"/>
            <w:tcBorders>
              <w:top w:val="single" w:sz="4" w:space="0" w:color="000000" w:themeColor="text1"/>
              <w:left w:val="single" w:sz="4" w:space="0" w:color="000000" w:themeColor="text1"/>
              <w:right w:val="single" w:sz="4" w:space="0" w:color="000000" w:themeColor="text1"/>
            </w:tcBorders>
            <w:shd w:val="clear" w:color="auto" w:fill="ED8137"/>
            <w:textDirection w:val="tbRlV"/>
            <w:vAlign w:val="center"/>
          </w:tcPr>
          <w:p w14:paraId="1C9E847F" w14:textId="77777777" w:rsidR="001E4AA5" w:rsidRDefault="001E4AA5" w:rsidP="00EA6E70">
            <w:pPr>
              <w:snapToGrid w:val="0"/>
              <w:ind w:leftChars="-49" w:left="-92" w:rightChars="-32" w:right="-67" w:hangingChars="5" w:hanging="11"/>
              <w:jc w:val="center"/>
              <w:rPr>
                <w:rFonts w:ascii="UD デジタル 教科書体 NK" w:eastAsia="UD デジタル 教科書体 NK" w:hAnsi="ＭＳ Ｐ明朝" w:cs="ＭＳ Ｐゴシック"/>
                <w:color w:val="000000"/>
                <w:kern w:val="0"/>
                <w14:ligatures w14:val="none"/>
              </w:rPr>
            </w:pPr>
            <w:r w:rsidRPr="00F36BA0">
              <w:rPr>
                <w:rFonts w:ascii="UD デジタル 教科書体 NK" w:eastAsia="UD デジタル 教科書体 NK" w:hAnsi="ＭＳ Ｐ明朝" w:cs="ＭＳ Ｐゴシック" w:hint="eastAsia"/>
                <w:b/>
                <w:bCs/>
                <w:color w:val="FFFFFF"/>
                <w:kern w:val="0"/>
                <w:sz w:val="22"/>
                <w14:ligatures w14:val="none"/>
              </w:rPr>
              <w:t>リスク値</w:t>
            </w:r>
          </w:p>
        </w:tc>
        <w:tc>
          <w:tcPr>
            <w:tcW w:w="2032" w:type="dxa"/>
            <w:vMerge w:val="restart"/>
            <w:tcBorders>
              <w:top w:val="single" w:sz="4" w:space="0" w:color="000000" w:themeColor="text1"/>
              <w:left w:val="single" w:sz="4" w:space="0" w:color="000000" w:themeColor="text1"/>
              <w:right w:val="single" w:sz="4" w:space="0" w:color="auto"/>
            </w:tcBorders>
            <w:shd w:val="clear" w:color="auto" w:fill="D9F2D0" w:themeFill="accent6" w:themeFillTint="33"/>
            <w:vAlign w:val="center"/>
          </w:tcPr>
          <w:p w14:paraId="084DB756" w14:textId="5C2EC4A5" w:rsidR="001E4AA5" w:rsidRPr="00651240" w:rsidRDefault="001E4AA5" w:rsidP="001E4AA5">
            <w:pPr>
              <w:snapToGrid w:val="0"/>
              <w:ind w:leftChars="-49" w:left="-92" w:rightChars="-32" w:right="-67" w:hangingChars="5" w:hanging="11"/>
              <w:jc w:val="center"/>
              <w:rPr>
                <w:rFonts w:ascii="UD デジタル 教科書体 NK" w:eastAsia="UD デジタル 教科書体 NK" w:hAnsi="ＭＳ Ｐ明朝" w:cs="ＭＳ Ｐゴシック"/>
                <w:color w:val="000000"/>
                <w:kern w:val="0"/>
                <w14:ligatures w14:val="none"/>
              </w:rPr>
            </w:pPr>
            <w:r w:rsidRPr="003F15CD">
              <w:rPr>
                <w:rFonts w:ascii="UD デジタル 教科書体 NK" w:eastAsia="UD デジタル 教科書体 NK" w:hAnsi="ＭＳ Ｐ明朝" w:cs="ＭＳ Ｐゴシック" w:hint="eastAsia"/>
                <w:b/>
                <w:bCs/>
                <w:kern w:val="0"/>
                <w:sz w:val="22"/>
                <w14:ligatures w14:val="none"/>
              </w:rPr>
              <w:t>現状の課題と対応</w:t>
            </w:r>
          </w:p>
        </w:tc>
        <w:tc>
          <w:tcPr>
            <w:tcW w:w="5812" w:type="dxa"/>
            <w:gridSpan w:val="2"/>
            <w:tcBorders>
              <w:top w:val="single" w:sz="4" w:space="0" w:color="000000" w:themeColor="text1"/>
              <w:left w:val="nil"/>
              <w:bottom w:val="single" w:sz="4" w:space="0" w:color="auto"/>
              <w:right w:val="single" w:sz="4" w:space="0" w:color="auto"/>
            </w:tcBorders>
            <w:shd w:val="clear" w:color="auto" w:fill="D9F2D0" w:themeFill="accent6" w:themeFillTint="33"/>
            <w:vAlign w:val="center"/>
          </w:tcPr>
          <w:p w14:paraId="287F09E4" w14:textId="77777777" w:rsidR="001E4AA5" w:rsidRPr="00651240" w:rsidRDefault="001E4AA5" w:rsidP="001E4AA5">
            <w:pPr>
              <w:snapToGrid w:val="0"/>
              <w:ind w:leftChars="-49" w:left="-92" w:rightChars="-32" w:right="-67" w:hangingChars="5" w:hanging="11"/>
              <w:jc w:val="center"/>
              <w:rPr>
                <w:rFonts w:ascii="UD デジタル 教科書体 NK" w:eastAsia="UD デジタル 教科書体 NK" w:hAnsi="ＭＳ Ｐ明朝" w:cs="ＭＳ Ｐゴシック"/>
                <w:color w:val="000000"/>
                <w:kern w:val="0"/>
                <w14:ligatures w14:val="none"/>
              </w:rPr>
            </w:pPr>
            <w:r w:rsidRPr="003F15CD">
              <w:rPr>
                <w:rFonts w:ascii="UD デジタル 教科書体 NK" w:eastAsia="UD デジタル 教科書体 NK" w:hAnsi="ＭＳ Ｐ明朝" w:cs="ＭＳ Ｐゴシック" w:hint="eastAsia"/>
                <w:b/>
                <w:bCs/>
                <w:kern w:val="0"/>
                <w:sz w:val="22"/>
                <w14:ligatures w14:val="none"/>
              </w:rPr>
              <w:t>不備な点に対する対策/費用対効果のある対策</w:t>
            </w:r>
          </w:p>
        </w:tc>
        <w:tc>
          <w:tcPr>
            <w:tcW w:w="702" w:type="dxa"/>
            <w:tcBorders>
              <w:top w:val="single" w:sz="4" w:space="0" w:color="000000" w:themeColor="text1"/>
              <w:left w:val="nil"/>
              <w:bottom w:val="single" w:sz="4" w:space="0" w:color="auto"/>
              <w:right w:val="single" w:sz="4" w:space="0" w:color="auto"/>
            </w:tcBorders>
            <w:shd w:val="clear" w:color="auto" w:fill="D9F2D0" w:themeFill="accent6" w:themeFillTint="33"/>
            <w:vAlign w:val="center"/>
          </w:tcPr>
          <w:p w14:paraId="1DE59FCF" w14:textId="70FB5694" w:rsidR="001E4AA5" w:rsidRPr="003F15CD" w:rsidRDefault="001E4AA5" w:rsidP="001E4AA5">
            <w:pPr>
              <w:snapToGrid w:val="0"/>
              <w:ind w:leftChars="-49" w:left="-92" w:rightChars="-32" w:right="-67" w:hangingChars="5" w:hanging="11"/>
              <w:jc w:val="center"/>
              <w:rPr>
                <w:rFonts w:ascii="UD デジタル 教科書体 NK" w:eastAsia="UD デジタル 教科書体 NK" w:hAnsi="ＭＳ Ｐ明朝" w:cs="ＭＳ Ｐゴシック"/>
                <w:b/>
                <w:bCs/>
                <w:kern w:val="0"/>
                <w:sz w:val="22"/>
                <w14:ligatures w14:val="none"/>
              </w:rPr>
            </w:pPr>
            <w:r>
              <w:rPr>
                <w:rFonts w:ascii="UD デジタル 教科書体 NK" w:eastAsia="UD デジタル 教科書体 NK" w:hAnsi="ＭＳ Ｐ明朝" w:cs="ＭＳ Ｐゴシック" w:hint="eastAsia"/>
                <w:b/>
                <w:bCs/>
                <w:kern w:val="0"/>
                <w:sz w:val="22"/>
                <w14:ligatures w14:val="none"/>
              </w:rPr>
              <w:t>期限</w:t>
            </w:r>
          </w:p>
        </w:tc>
      </w:tr>
      <w:tr w:rsidR="001E4AA5" w:rsidRPr="00301192" w14:paraId="06EA597B" w14:textId="0D307802" w:rsidTr="001E4AA5">
        <w:trPr>
          <w:trHeight w:val="517"/>
        </w:trPr>
        <w:tc>
          <w:tcPr>
            <w:tcW w:w="477" w:type="dxa"/>
            <w:vMerge/>
            <w:tcBorders>
              <w:left w:val="single" w:sz="4" w:space="0" w:color="000000" w:themeColor="text1"/>
              <w:bottom w:val="single" w:sz="4" w:space="0" w:color="000000" w:themeColor="text1"/>
              <w:right w:val="single" w:sz="4" w:space="0" w:color="000000" w:themeColor="text1"/>
            </w:tcBorders>
            <w:shd w:val="clear" w:color="auto" w:fill="ED8137"/>
            <w:textDirection w:val="tbRlV"/>
            <w:vAlign w:val="center"/>
          </w:tcPr>
          <w:p w14:paraId="3E3814C5" w14:textId="77777777" w:rsidR="001E4AA5" w:rsidRPr="003F15CD" w:rsidRDefault="001E4AA5" w:rsidP="00EA6E70">
            <w:pPr>
              <w:snapToGrid w:val="0"/>
              <w:ind w:leftChars="-49" w:left="-93" w:rightChars="-32" w:right="-67" w:hangingChars="5" w:hanging="10"/>
              <w:jc w:val="center"/>
              <w:rPr>
                <w:rFonts w:ascii="UD デジタル 教科書体 NK" w:eastAsia="UD デジタル 教科書体 NK" w:hAnsi="ＭＳ Ｐゴシック" w:cs="ＭＳ Ｐゴシック"/>
                <w:color w:val="000000"/>
                <w:kern w:val="0"/>
                <w:sz w:val="20"/>
                <w:szCs w:val="20"/>
                <w14:ligatures w14:val="none"/>
              </w:rPr>
            </w:pPr>
          </w:p>
        </w:tc>
        <w:tc>
          <w:tcPr>
            <w:tcW w:w="979" w:type="dxa"/>
            <w:vMerge/>
            <w:tcBorders>
              <w:left w:val="single" w:sz="4" w:space="0" w:color="000000" w:themeColor="text1"/>
              <w:bottom w:val="single" w:sz="4" w:space="0" w:color="000000" w:themeColor="text1"/>
              <w:right w:val="single" w:sz="4" w:space="0" w:color="000000" w:themeColor="text1"/>
            </w:tcBorders>
            <w:shd w:val="clear" w:color="auto" w:fill="ED8137"/>
            <w:vAlign w:val="center"/>
          </w:tcPr>
          <w:p w14:paraId="08819702" w14:textId="77777777" w:rsidR="001E4AA5" w:rsidRPr="003F15CD" w:rsidRDefault="001E4AA5" w:rsidP="00EA6E70">
            <w:pPr>
              <w:snapToGrid w:val="0"/>
              <w:ind w:leftChars="-49" w:left="-93" w:rightChars="-32" w:right="-67" w:hangingChars="5" w:hanging="10"/>
              <w:jc w:val="both"/>
              <w:rPr>
                <w:rFonts w:ascii="UD デジタル 教科書体 NK" w:eastAsia="UD デジタル 教科書体 NK" w:hAnsi="ＭＳ Ｐゴシック" w:cs="ＭＳ Ｐゴシック"/>
                <w:color w:val="000000"/>
                <w:kern w:val="0"/>
                <w:sz w:val="20"/>
                <w:szCs w:val="20"/>
                <w14:ligatures w14:val="none"/>
              </w:rPr>
            </w:pPr>
          </w:p>
        </w:tc>
        <w:tc>
          <w:tcPr>
            <w:tcW w:w="476" w:type="dxa"/>
            <w:vMerge/>
            <w:tcBorders>
              <w:left w:val="single" w:sz="4" w:space="0" w:color="000000" w:themeColor="text1"/>
              <w:bottom w:val="single" w:sz="4" w:space="0" w:color="000000" w:themeColor="text1"/>
              <w:right w:val="single" w:sz="4" w:space="0" w:color="000000" w:themeColor="text1"/>
            </w:tcBorders>
            <w:shd w:val="clear" w:color="auto" w:fill="ED8137"/>
            <w:vAlign w:val="center"/>
          </w:tcPr>
          <w:p w14:paraId="6E8AE3D1" w14:textId="77777777" w:rsidR="001E4AA5" w:rsidRDefault="001E4AA5" w:rsidP="00EA6E70">
            <w:pPr>
              <w:snapToGrid w:val="0"/>
              <w:ind w:leftChars="-49" w:left="-93" w:rightChars="-32" w:right="-67" w:hangingChars="5" w:hanging="10"/>
              <w:jc w:val="center"/>
              <w:rPr>
                <w:rFonts w:ascii="UD デジタル 教科書体 NK" w:eastAsia="UD デジタル 教科書体 NK" w:hAnsi="ＭＳ Ｐ明朝" w:cs="ＭＳ Ｐゴシック"/>
                <w:color w:val="000000"/>
                <w:kern w:val="0"/>
                <w14:ligatures w14:val="none"/>
              </w:rPr>
            </w:pPr>
          </w:p>
        </w:tc>
        <w:tc>
          <w:tcPr>
            <w:tcW w:w="2032" w:type="dxa"/>
            <w:vMerge/>
            <w:tcBorders>
              <w:left w:val="single" w:sz="4" w:space="0" w:color="000000" w:themeColor="text1"/>
              <w:bottom w:val="single" w:sz="4" w:space="0" w:color="000000" w:themeColor="text1"/>
              <w:right w:val="single" w:sz="4" w:space="0" w:color="auto"/>
            </w:tcBorders>
            <w:shd w:val="clear" w:color="auto" w:fill="D9F2D0" w:themeFill="accent6" w:themeFillTint="33"/>
            <w:vAlign w:val="center"/>
          </w:tcPr>
          <w:p w14:paraId="6152BCB0" w14:textId="6B97917E" w:rsidR="001E4AA5" w:rsidRPr="00651240" w:rsidRDefault="001E4AA5" w:rsidP="001E4AA5">
            <w:pPr>
              <w:snapToGrid w:val="0"/>
              <w:ind w:leftChars="-49" w:left="-93" w:rightChars="-32" w:right="-67" w:hangingChars="5" w:hanging="10"/>
              <w:jc w:val="center"/>
              <w:rPr>
                <w:rFonts w:ascii="UD デジタル 教科書体 NK" w:eastAsia="UD デジタル 教科書体 NK" w:hAnsi="ＭＳ Ｐ明朝" w:cs="ＭＳ Ｐゴシック"/>
                <w:color w:val="000000"/>
                <w:kern w:val="0"/>
                <w14:ligatures w14:val="none"/>
              </w:rPr>
            </w:pPr>
          </w:p>
        </w:tc>
        <w:tc>
          <w:tcPr>
            <w:tcW w:w="1701" w:type="dxa"/>
            <w:tcBorders>
              <w:top w:val="nil"/>
              <w:left w:val="nil"/>
              <w:bottom w:val="single" w:sz="4" w:space="0" w:color="000000" w:themeColor="text1"/>
              <w:right w:val="single" w:sz="4" w:space="0" w:color="auto"/>
            </w:tcBorders>
            <w:shd w:val="clear" w:color="auto" w:fill="D9F2D0" w:themeFill="accent6" w:themeFillTint="33"/>
            <w:vAlign w:val="center"/>
          </w:tcPr>
          <w:p w14:paraId="3E1D9E34" w14:textId="77777777" w:rsidR="001E4AA5" w:rsidRPr="00651240" w:rsidRDefault="001E4AA5" w:rsidP="001E4AA5">
            <w:pPr>
              <w:snapToGrid w:val="0"/>
              <w:ind w:leftChars="-49" w:left="-92" w:rightChars="-32" w:right="-67" w:hangingChars="5" w:hanging="11"/>
              <w:jc w:val="center"/>
              <w:rPr>
                <w:rFonts w:ascii="UD デジタル 教科書体 NK" w:eastAsia="UD デジタル 教科書体 NK" w:hAnsi="ＭＳ Ｐ明朝" w:cs="ＭＳ Ｐゴシック"/>
                <w:color w:val="000000"/>
                <w:kern w:val="0"/>
                <w14:ligatures w14:val="none"/>
              </w:rPr>
            </w:pPr>
            <w:r w:rsidRPr="003F15CD">
              <w:rPr>
                <w:rFonts w:ascii="UD デジタル 教科書体 NK" w:eastAsia="UD デジタル 教科書体 NK" w:hAnsi="ＭＳ Ｐ明朝" w:cs="ＭＳ Ｐゴシック" w:hint="eastAsia"/>
                <w:b/>
                <w:bCs/>
                <w:color w:val="000000"/>
                <w:kern w:val="0"/>
                <w:sz w:val="22"/>
                <w14:ligatures w14:val="none"/>
              </w:rPr>
              <w:t>【緊急対応】</w:t>
            </w:r>
          </w:p>
        </w:tc>
        <w:tc>
          <w:tcPr>
            <w:tcW w:w="4111" w:type="dxa"/>
            <w:tcBorders>
              <w:top w:val="nil"/>
              <w:left w:val="nil"/>
              <w:bottom w:val="single" w:sz="4" w:space="0" w:color="000000" w:themeColor="text1"/>
              <w:right w:val="single" w:sz="4" w:space="0" w:color="auto"/>
            </w:tcBorders>
            <w:shd w:val="clear" w:color="auto" w:fill="D9F2D0" w:themeFill="accent6" w:themeFillTint="33"/>
            <w:vAlign w:val="center"/>
          </w:tcPr>
          <w:p w14:paraId="114B0ACF" w14:textId="77777777" w:rsidR="001E4AA5" w:rsidRPr="00651240" w:rsidRDefault="001E4AA5" w:rsidP="001E4AA5">
            <w:pPr>
              <w:snapToGrid w:val="0"/>
              <w:ind w:leftChars="-49" w:left="-92" w:rightChars="-32" w:right="-67" w:hangingChars="5" w:hanging="11"/>
              <w:jc w:val="center"/>
              <w:rPr>
                <w:rFonts w:ascii="UD デジタル 教科書体 NK" w:eastAsia="UD デジタル 教科書体 NK" w:hAnsi="ＭＳ Ｐ明朝" w:cs="ＭＳ Ｐゴシック"/>
                <w:color w:val="000000"/>
                <w:kern w:val="0"/>
                <w14:ligatures w14:val="none"/>
              </w:rPr>
            </w:pPr>
            <w:r w:rsidRPr="003F15CD">
              <w:rPr>
                <w:rFonts w:ascii="UD デジタル 教科書体 NK" w:eastAsia="UD デジタル 教科書体 NK" w:hAnsi="ＭＳ Ｐ明朝" w:cs="ＭＳ Ｐゴシック" w:hint="eastAsia"/>
                <w:b/>
                <w:bCs/>
                <w:color w:val="000000"/>
                <w:kern w:val="0"/>
                <w:sz w:val="22"/>
                <w14:ligatures w14:val="none"/>
              </w:rPr>
              <w:t>【事前対策】</w:t>
            </w:r>
          </w:p>
        </w:tc>
        <w:tc>
          <w:tcPr>
            <w:tcW w:w="702" w:type="dxa"/>
            <w:tcBorders>
              <w:top w:val="nil"/>
              <w:left w:val="nil"/>
              <w:bottom w:val="single" w:sz="4" w:space="0" w:color="000000" w:themeColor="text1"/>
              <w:right w:val="single" w:sz="4" w:space="0" w:color="auto"/>
            </w:tcBorders>
            <w:shd w:val="clear" w:color="auto" w:fill="D9F2D0" w:themeFill="accent6" w:themeFillTint="33"/>
            <w:vAlign w:val="center"/>
          </w:tcPr>
          <w:p w14:paraId="177893DC" w14:textId="44FC71DA" w:rsidR="001E4AA5" w:rsidRPr="003F15CD" w:rsidRDefault="001E4AA5" w:rsidP="001E4AA5">
            <w:pPr>
              <w:snapToGrid w:val="0"/>
              <w:ind w:leftChars="-49" w:left="-92" w:rightChars="-32" w:right="-67" w:hangingChars="5" w:hanging="11"/>
              <w:jc w:val="center"/>
              <w:rPr>
                <w:rFonts w:ascii="UD デジタル 教科書体 NK" w:eastAsia="UD デジタル 教科書体 NK" w:hAnsi="ＭＳ Ｐ明朝" w:cs="ＭＳ Ｐゴシック"/>
                <w:b/>
                <w:bCs/>
                <w:color w:val="000000"/>
                <w:kern w:val="0"/>
                <w:sz w:val="22"/>
                <w14:ligatures w14:val="none"/>
              </w:rPr>
            </w:pPr>
            <w:r>
              <w:rPr>
                <w:rFonts w:ascii="UD デジタル 教科書体 NK" w:eastAsia="UD デジタル 教科書体 NK" w:hAnsi="ＭＳ Ｐ明朝" w:cs="ＭＳ Ｐゴシック" w:hint="eastAsia"/>
                <w:b/>
                <w:bCs/>
                <w:color w:val="000000"/>
                <w:kern w:val="0"/>
                <w:sz w:val="22"/>
                <w14:ligatures w14:val="none"/>
              </w:rPr>
              <w:t>担当者</w:t>
            </w:r>
          </w:p>
        </w:tc>
      </w:tr>
      <w:tr w:rsidR="001E4AA5" w:rsidRPr="00301192" w14:paraId="17AA31D5" w14:textId="07CD1C11" w:rsidTr="001E4AA5">
        <w:trPr>
          <w:cantSplit/>
          <w:trHeight w:val="2628"/>
        </w:trPr>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CD8BA"/>
            <w:textDirection w:val="tbRlV"/>
            <w:vAlign w:val="center"/>
          </w:tcPr>
          <w:p w14:paraId="67777296" w14:textId="6B5DB5E7" w:rsidR="001E4AA5" w:rsidRPr="003F15CD" w:rsidRDefault="001E4AA5" w:rsidP="001E4AA5">
            <w:pPr>
              <w:snapToGrid w:val="0"/>
              <w:ind w:leftChars="-49" w:left="-93" w:rightChars="-32" w:right="-67" w:hangingChars="5" w:hanging="10"/>
              <w:jc w:val="center"/>
              <w:rPr>
                <w:rFonts w:ascii="UD デジタル 教科書体 NK" w:eastAsia="UD デジタル 教科書体 NK" w:hAnsi="ＭＳ Ｐゴシック" w:cs="ＭＳ Ｐゴシック"/>
                <w:color w:val="000000"/>
                <w:kern w:val="0"/>
                <w:sz w:val="20"/>
                <w:szCs w:val="20"/>
                <w14:ligatures w14:val="none"/>
              </w:rPr>
            </w:pPr>
            <w:r>
              <w:rPr>
                <w:rFonts w:ascii="UD デジタル 教科書体 NK" w:eastAsia="UD デジタル 教科書体 NK" w:hAnsi="ＭＳ Ｐゴシック" w:cs="ＭＳ Ｐゴシック" w:hint="eastAsia"/>
                <w:color w:val="000000"/>
                <w:kern w:val="0"/>
                <w:sz w:val="20"/>
                <w:szCs w:val="20"/>
                <w14:ligatures w14:val="none"/>
              </w:rPr>
              <w:t>通信</w:t>
            </w:r>
          </w:p>
        </w:tc>
        <w:tc>
          <w:tcPr>
            <w:tcW w:w="979" w:type="dxa"/>
            <w:tcBorders>
              <w:top w:val="single" w:sz="4" w:space="0" w:color="auto"/>
              <w:left w:val="nil"/>
              <w:bottom w:val="single" w:sz="4" w:space="0" w:color="auto"/>
              <w:right w:val="single" w:sz="4" w:space="0" w:color="auto"/>
            </w:tcBorders>
            <w:shd w:val="clear" w:color="auto" w:fill="FDEDDF"/>
            <w:vAlign w:val="center"/>
          </w:tcPr>
          <w:p w14:paraId="6C73D974" w14:textId="7AAB0B23" w:rsidR="001E4AA5" w:rsidRPr="00651240" w:rsidRDefault="001E4AA5" w:rsidP="00487D81">
            <w:pPr>
              <w:snapToGrid w:val="0"/>
              <w:ind w:leftChars="-50" w:left="-95" w:rightChars="-32" w:right="-67" w:hangingChars="5" w:hanging="10"/>
              <w:rPr>
                <w:rFonts w:ascii="UD デジタル 教科書体 NK" w:eastAsia="UD デジタル 教科書体 NK" w:hAnsi="ＭＳ Ｐ明朝" w:cs="ＭＳ Ｐゴシック"/>
                <w:color w:val="000000"/>
                <w:kern w:val="0"/>
                <w14:ligatures w14:val="none"/>
              </w:rPr>
            </w:pPr>
            <w:r w:rsidRPr="003F15CD">
              <w:rPr>
                <w:rFonts w:ascii="UD デジタル 教科書体 NK" w:eastAsia="UD デジタル 教科書体 NK" w:hAnsi="ＭＳ Ｐ明朝" w:cs="ＭＳ Ｐゴシック" w:hint="eastAsia"/>
                <w:color w:val="000000"/>
                <w:kern w:val="0"/>
                <w:sz w:val="20"/>
                <w:szCs w:val="20"/>
                <w14:ligatures w14:val="none"/>
              </w:rPr>
              <w:t>電話・FAXが不通・患者からの急変等の連絡が取れない。</w:t>
            </w:r>
          </w:p>
        </w:tc>
        <w:tc>
          <w:tcPr>
            <w:tcW w:w="47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DEDDF"/>
            <w:vAlign w:val="center"/>
          </w:tcPr>
          <w:p w14:paraId="336A25BC" w14:textId="335A4A16" w:rsidR="001E4AA5" w:rsidRPr="00651240" w:rsidRDefault="001E4AA5" w:rsidP="001E4AA5">
            <w:pPr>
              <w:snapToGrid w:val="0"/>
              <w:ind w:leftChars="-49" w:left="-93" w:rightChars="-32" w:right="-67" w:hangingChars="5" w:hanging="10"/>
              <w:jc w:val="center"/>
              <w:rPr>
                <w:rFonts w:ascii="UD デジタル 教科書体 NK" w:eastAsia="UD デジタル 教科書体 NK" w:hAnsi="ＭＳ Ｐ明朝" w:cs="ＭＳ Ｐゴシック"/>
                <w:color w:val="000000"/>
                <w:kern w:val="0"/>
                <w14:ligatures w14:val="none"/>
              </w:rPr>
            </w:pPr>
            <w:r>
              <w:rPr>
                <w:rFonts w:ascii="UD デジタル 教科書体 NK" w:eastAsia="UD デジタル 教科書体 NK" w:hAnsi="ＭＳ Ｐ明朝" w:cs="ＭＳ Ｐゴシック" w:hint="eastAsia"/>
                <w:color w:val="000000"/>
                <w:kern w:val="0"/>
                <w14:ligatures w14:val="none"/>
              </w:rPr>
              <w:t>12</w:t>
            </w:r>
          </w:p>
        </w:tc>
        <w:tc>
          <w:tcPr>
            <w:tcW w:w="2032" w:type="dxa"/>
            <w:tcBorders>
              <w:top w:val="nil"/>
              <w:left w:val="nil"/>
              <w:bottom w:val="single" w:sz="4" w:space="0" w:color="auto"/>
              <w:right w:val="single" w:sz="4" w:space="0" w:color="auto"/>
            </w:tcBorders>
            <w:vAlign w:val="center"/>
          </w:tcPr>
          <w:p w14:paraId="0A367B09" w14:textId="5EF3A2C7" w:rsidR="001E4AA5" w:rsidRPr="00651240" w:rsidRDefault="001E4AA5" w:rsidP="008C0C30">
            <w:pPr>
              <w:snapToGrid w:val="0"/>
              <w:ind w:leftChars="-30" w:left="-63" w:rightChars="-30" w:right="-63"/>
              <w:jc w:val="both"/>
              <w:rPr>
                <w:rFonts w:ascii="UD デジタル 教科書体 NK" w:eastAsia="UD デジタル 教科書体 NK" w:hAnsi="ＭＳ Ｐ明朝" w:cs="ＭＳ Ｐゴシック"/>
                <w:color w:val="000000"/>
                <w:kern w:val="0"/>
                <w14:ligatures w14:val="none"/>
              </w:rPr>
            </w:pPr>
            <w:r w:rsidRPr="00651240">
              <w:rPr>
                <w:rFonts w:ascii="UD デジタル 教科書体 NK" w:eastAsia="UD デジタル 教科書体 NK" w:hAnsi="ＭＳ Ｐ明朝" w:cs="ＭＳ Ｐゴシック" w:hint="eastAsia"/>
                <w:kern w:val="0"/>
                <w14:ligatures w14:val="none"/>
              </w:rPr>
              <w:t>訪問診療の特性上、スタッフが散在している状況にあるため、通信手段については、複数の代替案を準備し、実際にスタッフが活用できることを確認しておく必要がある。</w:t>
            </w:r>
          </w:p>
        </w:tc>
        <w:tc>
          <w:tcPr>
            <w:tcW w:w="1701" w:type="dxa"/>
            <w:tcBorders>
              <w:top w:val="nil"/>
              <w:left w:val="nil"/>
              <w:bottom w:val="single" w:sz="4" w:space="0" w:color="auto"/>
              <w:right w:val="single" w:sz="4" w:space="0" w:color="auto"/>
            </w:tcBorders>
            <w:vAlign w:val="center"/>
          </w:tcPr>
          <w:p w14:paraId="671AC4A9" w14:textId="43B89604" w:rsidR="001E4AA5" w:rsidRPr="00651240" w:rsidRDefault="001E4AA5" w:rsidP="008C0C30">
            <w:pPr>
              <w:snapToGrid w:val="0"/>
              <w:ind w:leftChars="-30" w:left="-63" w:rightChars="-30" w:right="-63"/>
              <w:jc w:val="both"/>
              <w:rPr>
                <w:rFonts w:ascii="UD デジタル 教科書体 NK" w:eastAsia="UD デジタル 教科書体 NK" w:hAnsi="ＭＳ Ｐ明朝" w:cs="ＭＳ Ｐゴシック"/>
                <w:color w:val="000000"/>
                <w:kern w:val="0"/>
                <w14:ligatures w14:val="none"/>
              </w:rPr>
            </w:pPr>
            <w:r w:rsidRPr="00651240">
              <w:rPr>
                <w:rFonts w:ascii="UD デジタル 教科書体 NK" w:eastAsia="UD デジタル 教科書体 NK" w:hAnsi="ＭＳ Ｐ明朝" w:cs="ＭＳ Ｐゴシック" w:hint="eastAsia"/>
                <w:kern w:val="0"/>
                <w14:ligatures w14:val="none"/>
              </w:rPr>
              <w:t>・使用可能な通信手段で、スタッフ及び患者・家族の安否確認を行う</w:t>
            </w:r>
          </w:p>
        </w:tc>
        <w:tc>
          <w:tcPr>
            <w:tcW w:w="4111" w:type="dxa"/>
            <w:tcBorders>
              <w:top w:val="nil"/>
              <w:left w:val="nil"/>
              <w:bottom w:val="single" w:sz="4" w:space="0" w:color="auto"/>
              <w:right w:val="single" w:sz="4" w:space="0" w:color="auto"/>
            </w:tcBorders>
            <w:shd w:val="clear" w:color="000000" w:fill="FFFFFF"/>
            <w:vAlign w:val="center"/>
          </w:tcPr>
          <w:p w14:paraId="08F770AC" w14:textId="1B5FFC9C" w:rsidR="001E4AA5" w:rsidRPr="00651240" w:rsidRDefault="001E4AA5" w:rsidP="008C0C30">
            <w:pPr>
              <w:snapToGrid w:val="0"/>
              <w:ind w:leftChars="-30" w:left="-63" w:rightChars="-30" w:right="-63"/>
              <w:jc w:val="both"/>
              <w:rPr>
                <w:rFonts w:ascii="UD デジタル 教科書体 NK" w:eastAsia="UD デジタル 教科書体 NK" w:hAnsi="ＭＳ Ｐ明朝" w:cs="ＭＳ Ｐゴシック"/>
                <w:color w:val="000000"/>
                <w:kern w:val="0"/>
                <w14:ligatures w14:val="none"/>
              </w:rPr>
            </w:pPr>
            <w:r w:rsidRPr="00651240">
              <w:rPr>
                <w:rFonts w:ascii="UD デジタル 教科書体 NK" w:eastAsia="UD デジタル 教科書体 NK" w:hAnsi="ＭＳ Ｐ明朝" w:cs="ＭＳ Ｐゴシック" w:hint="eastAsia"/>
                <w:kern w:val="0"/>
                <w14:ligatures w14:val="none"/>
              </w:rPr>
              <w:t>・複数の通信手段（SNS、災害伝言板、Googleフォームなどの活用）を確保し、スタッフが実際に活用できるようにしておく</w:t>
            </w:r>
            <w:r w:rsidRPr="00651240">
              <w:rPr>
                <w:rFonts w:ascii="UD デジタル 教科書体 NK" w:eastAsia="UD デジタル 教科書体 NK" w:hAnsi="ＭＳ Ｐ明朝" w:cs="ＭＳ Ｐゴシック" w:hint="eastAsia"/>
                <w:kern w:val="0"/>
                <w14:ligatures w14:val="none"/>
              </w:rPr>
              <w:br/>
              <w:t>・データ管理：サーバーに保管されているデータは、定期的にデータのバックアップが行われているか確認する</w:t>
            </w:r>
            <w:r w:rsidRPr="00651240">
              <w:rPr>
                <w:rFonts w:ascii="UD デジタル 教科書体 NK" w:eastAsia="UD デジタル 教科書体 NK" w:hAnsi="ＭＳ Ｐ明朝" w:cs="ＭＳ Ｐゴシック" w:hint="eastAsia"/>
                <w:kern w:val="0"/>
                <w14:ligatures w14:val="none"/>
              </w:rPr>
              <w:br/>
              <w:t>・訓練・研修の実施</w:t>
            </w:r>
          </w:p>
        </w:tc>
        <w:tc>
          <w:tcPr>
            <w:tcW w:w="702" w:type="dxa"/>
            <w:tcBorders>
              <w:top w:val="nil"/>
              <w:left w:val="nil"/>
              <w:bottom w:val="single" w:sz="4" w:space="0" w:color="auto"/>
              <w:right w:val="single" w:sz="4" w:space="0" w:color="auto"/>
            </w:tcBorders>
            <w:shd w:val="clear" w:color="000000" w:fill="FFFFFF"/>
            <w:vAlign w:val="center"/>
          </w:tcPr>
          <w:p w14:paraId="7FB45B03" w14:textId="77777777" w:rsidR="001E4AA5" w:rsidRDefault="001E4AA5" w:rsidP="001E4AA5">
            <w:pPr>
              <w:snapToGrid w:val="0"/>
              <w:ind w:leftChars="-49" w:left="-95" w:rightChars="-39" w:right="-82" w:hangingChars="4" w:hanging="8"/>
              <w:jc w:val="both"/>
              <w:rPr>
                <w:rFonts w:ascii="UD デジタル 教科書体 NK" w:eastAsia="UD デジタル 教科書体 NK" w:hAnsi="ＭＳ Ｐ明朝" w:cs="ＭＳ Ｐゴシック"/>
                <w:color w:val="000000"/>
                <w:kern w:val="0"/>
                <w14:ligatures w14:val="none"/>
              </w:rPr>
            </w:pPr>
            <w:r>
              <w:rPr>
                <w:rFonts w:ascii="UD デジタル 教科書体 NK" w:eastAsia="UD デジタル 教科書体 NK" w:hAnsi="ＭＳ Ｐ明朝" w:cs="ＭＳ Ｐゴシック" w:hint="eastAsia"/>
                <w:color w:val="000000"/>
                <w:kern w:val="0"/>
                <w14:ligatures w14:val="none"/>
              </w:rPr>
              <w:t>〇年</w:t>
            </w:r>
          </w:p>
          <w:p w14:paraId="62BA740B" w14:textId="45147541" w:rsidR="001E4AA5" w:rsidRPr="00651240" w:rsidRDefault="001E4AA5" w:rsidP="001E4AA5">
            <w:pPr>
              <w:snapToGrid w:val="0"/>
              <w:ind w:leftChars="-45" w:left="-94" w:rightChars="-32" w:right="-67"/>
              <w:rPr>
                <w:rFonts w:ascii="UD デジタル 教科書体 NK" w:eastAsia="UD デジタル 教科書体 NK" w:hAnsi="ＭＳ Ｐ明朝" w:cs="ＭＳ Ｐゴシック"/>
                <w:kern w:val="0"/>
                <w14:ligatures w14:val="none"/>
              </w:rPr>
            </w:pPr>
            <w:r>
              <w:rPr>
                <w:rFonts w:ascii="UD デジタル 教科書体 NK" w:eastAsia="UD デジタル 教科書体 NK" w:hAnsi="ＭＳ Ｐ明朝" w:cs="ＭＳ Ｐゴシック" w:hint="eastAsia"/>
                <w:color w:val="000000"/>
                <w:kern w:val="0"/>
                <w14:ligatures w14:val="none"/>
              </w:rPr>
              <w:t>8</w:t>
            </w:r>
            <w:r w:rsidRPr="00D55C27">
              <w:rPr>
                <w:rFonts w:ascii="UD デジタル 教科書体 NK" w:eastAsia="UD デジタル 教科書体 NK" w:hAnsi="ＭＳ Ｐ明朝" w:cs="ＭＳ Ｐゴシック" w:hint="eastAsia"/>
                <w:color w:val="000000"/>
                <w:kern w:val="0"/>
                <w14:ligatures w14:val="none"/>
              </w:rPr>
              <w:t>月</w:t>
            </w:r>
            <w:r>
              <w:rPr>
                <w:rFonts w:ascii="UD デジタル 教科書体 NK" w:eastAsia="UD デジタル 教科書体 NK" w:hAnsi="ＭＳ Ｐ明朝" w:cs="ＭＳ Ｐゴシック" w:hint="eastAsia"/>
                <w:color w:val="000000"/>
                <w:kern w:val="0"/>
                <w14:ligatures w14:val="none"/>
              </w:rPr>
              <w:t>末</w:t>
            </w:r>
            <w:r>
              <w:rPr>
                <w:rFonts w:ascii="UD デジタル 教科書体 NK" w:eastAsia="UD デジタル 教科書体 NK" w:hAnsi="ＭＳ Ｐ明朝" w:cs="ＭＳ Ｐゴシック"/>
                <w:color w:val="000000"/>
                <w:kern w:val="0"/>
                <w14:ligatures w14:val="none"/>
              </w:rPr>
              <w:br/>
            </w:r>
            <w:r>
              <w:rPr>
                <w:rFonts w:ascii="UD デジタル 教科書体 NK" w:eastAsia="UD デジタル 教科書体 NK" w:hAnsi="ＭＳ Ｐ明朝" w:cs="ＭＳ Ｐゴシック" w:hint="eastAsia"/>
                <w:color w:val="000000"/>
                <w:kern w:val="0"/>
                <w14:ligatures w14:val="none"/>
              </w:rPr>
              <w:t>○○</w:t>
            </w:r>
          </w:p>
        </w:tc>
      </w:tr>
      <w:tr w:rsidR="001E4AA5" w:rsidRPr="00301192" w14:paraId="7FCD9038" w14:textId="2602A8DB" w:rsidTr="001E4AA5">
        <w:trPr>
          <w:cantSplit/>
          <w:trHeight w:val="4239"/>
        </w:trPr>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CD8BA"/>
            <w:textDirection w:val="tbRlV"/>
            <w:vAlign w:val="center"/>
          </w:tcPr>
          <w:p w14:paraId="77466675" w14:textId="49E1009A" w:rsidR="001E4AA5" w:rsidRPr="003F15CD" w:rsidRDefault="001E4AA5" w:rsidP="001E4AA5">
            <w:pPr>
              <w:snapToGrid w:val="0"/>
              <w:ind w:leftChars="53" w:left="111" w:rightChars="-32" w:right="-67"/>
              <w:jc w:val="center"/>
              <w:rPr>
                <w:rFonts w:ascii="UD デジタル 教科書体 NK" w:eastAsia="UD デジタル 教科書体 NK" w:hAnsi="ＭＳ Ｐ明朝" w:cs="ＭＳ Ｐゴシック"/>
                <w:color w:val="000000"/>
                <w:kern w:val="0"/>
                <w:sz w:val="20"/>
                <w:szCs w:val="20"/>
                <w14:ligatures w14:val="none"/>
              </w:rPr>
            </w:pPr>
            <w:r>
              <w:rPr>
                <w:rFonts w:ascii="UD デジタル 教科書体 NK" w:eastAsia="UD デジタル 教科書体 NK" w:hAnsi="ＭＳ Ｐ明朝" w:cs="ＭＳ Ｐゴシック" w:hint="eastAsia"/>
                <w:color w:val="000000"/>
                <w:kern w:val="0"/>
                <w:sz w:val="20"/>
                <w:szCs w:val="20"/>
                <w14:ligatures w14:val="none"/>
              </w:rPr>
              <w:t>カルテ</w:t>
            </w:r>
          </w:p>
        </w:tc>
        <w:tc>
          <w:tcPr>
            <w:tcW w:w="979" w:type="dxa"/>
            <w:tcBorders>
              <w:top w:val="single" w:sz="4" w:space="0" w:color="auto"/>
              <w:left w:val="nil"/>
              <w:bottom w:val="single" w:sz="4" w:space="0" w:color="auto"/>
              <w:right w:val="single" w:sz="4" w:space="0" w:color="auto"/>
            </w:tcBorders>
            <w:shd w:val="clear" w:color="auto" w:fill="FDEDDF"/>
            <w:vAlign w:val="center"/>
          </w:tcPr>
          <w:p w14:paraId="6AE0A004" w14:textId="0ED72AD0" w:rsidR="001E4AA5" w:rsidRPr="00651240" w:rsidRDefault="001E4AA5" w:rsidP="00487D81">
            <w:pPr>
              <w:snapToGrid w:val="0"/>
              <w:ind w:leftChars="-50" w:left="-95" w:rightChars="-32" w:right="-67" w:hangingChars="5" w:hanging="10"/>
              <w:rPr>
                <w:rFonts w:ascii="UD デジタル 教科書体 NK" w:eastAsia="UD デジタル 教科書体 NK" w:hAnsi="ＭＳ Ｐ明朝" w:cs="ＭＳ Ｐゴシック"/>
                <w:color w:val="000000"/>
                <w:kern w:val="0"/>
                <w14:ligatures w14:val="none"/>
              </w:rPr>
            </w:pPr>
            <w:r w:rsidRPr="003F15CD">
              <w:rPr>
                <w:rFonts w:ascii="UD デジタル 教科書体 NK" w:eastAsia="UD デジタル 教科書体 NK" w:hAnsi="ＭＳ Ｐ明朝" w:cs="ＭＳ Ｐゴシック" w:hint="eastAsia"/>
                <w:color w:val="000000"/>
                <w:kern w:val="0"/>
                <w:sz w:val="20"/>
                <w:szCs w:val="20"/>
                <w14:ligatures w14:val="none"/>
              </w:rPr>
              <w:t>電子カルテ（記録、計画・報告、請求システム）が使えない</w:t>
            </w:r>
          </w:p>
        </w:tc>
        <w:tc>
          <w:tcPr>
            <w:tcW w:w="476" w:type="dxa"/>
            <w:tcBorders>
              <w:top w:val="nil"/>
              <w:left w:val="single" w:sz="4" w:space="0" w:color="000000" w:themeColor="text1"/>
              <w:bottom w:val="single" w:sz="4" w:space="0" w:color="auto"/>
              <w:right w:val="single" w:sz="4" w:space="0" w:color="000000" w:themeColor="text1"/>
            </w:tcBorders>
            <w:shd w:val="clear" w:color="auto" w:fill="FDEDDF"/>
            <w:vAlign w:val="center"/>
          </w:tcPr>
          <w:p w14:paraId="4667BAB4" w14:textId="1EAB45A3" w:rsidR="001E4AA5" w:rsidRPr="00651240" w:rsidRDefault="001E4AA5" w:rsidP="001E4AA5">
            <w:pPr>
              <w:snapToGrid w:val="0"/>
              <w:ind w:leftChars="-49" w:left="-93" w:rightChars="-32" w:right="-67" w:hangingChars="5" w:hanging="10"/>
              <w:jc w:val="center"/>
              <w:rPr>
                <w:rFonts w:ascii="UD デジタル 教科書体 NK" w:eastAsia="UD デジタル 教科書体 NK" w:hAnsi="ＭＳ Ｐ明朝" w:cs="ＭＳ Ｐゴシック"/>
                <w:color w:val="000000"/>
                <w:kern w:val="0"/>
                <w14:ligatures w14:val="none"/>
              </w:rPr>
            </w:pPr>
            <w:r>
              <w:rPr>
                <w:rFonts w:ascii="UD デジタル 教科書体 NK" w:eastAsia="UD デジタル 教科書体 NK" w:hAnsi="ＭＳ Ｐ明朝" w:cs="ＭＳ Ｐゴシック" w:hint="eastAsia"/>
                <w:color w:val="000000"/>
                <w:kern w:val="0"/>
                <w14:ligatures w14:val="none"/>
              </w:rPr>
              <w:t>9</w:t>
            </w:r>
          </w:p>
        </w:tc>
        <w:tc>
          <w:tcPr>
            <w:tcW w:w="2032" w:type="dxa"/>
            <w:tcBorders>
              <w:top w:val="nil"/>
              <w:left w:val="nil"/>
              <w:bottom w:val="single" w:sz="4" w:space="0" w:color="auto"/>
              <w:right w:val="single" w:sz="4" w:space="0" w:color="auto"/>
            </w:tcBorders>
            <w:vAlign w:val="center"/>
          </w:tcPr>
          <w:p w14:paraId="147271F8" w14:textId="4C6AA864" w:rsidR="001E4AA5" w:rsidRPr="00651240" w:rsidRDefault="001E4AA5" w:rsidP="008C0C30">
            <w:pPr>
              <w:snapToGrid w:val="0"/>
              <w:ind w:leftChars="-30" w:left="-63" w:rightChars="-30" w:right="-63"/>
              <w:jc w:val="both"/>
              <w:rPr>
                <w:rFonts w:ascii="UD デジタル 教科書体 NK" w:eastAsia="UD デジタル 教科書体 NK" w:hAnsi="ＭＳ Ｐ明朝" w:cs="ＭＳ Ｐゴシック"/>
                <w:color w:val="000000"/>
                <w:kern w:val="0"/>
                <w14:ligatures w14:val="none"/>
              </w:rPr>
            </w:pPr>
            <w:r w:rsidRPr="00401CDB">
              <w:rPr>
                <w:rFonts w:ascii="UD デジタル 教科書体 NK" w:eastAsia="UD デジタル 教科書体 NK" w:hAnsi="ＭＳ Ｐ明朝" w:cs="ＭＳ Ｐゴシック" w:hint="eastAsia"/>
                <w:color w:val="000000"/>
                <w:kern w:val="0"/>
                <w14:ligatures w14:val="none"/>
              </w:rPr>
              <w:t>現状、特に対策できていない。しかし、</w:t>
            </w:r>
            <w:r w:rsidRPr="00651240">
              <w:rPr>
                <w:rFonts w:ascii="UD デジタル 教科書体 NK" w:eastAsia="UD デジタル 教科書体 NK" w:hAnsi="ＭＳ Ｐ明朝" w:cs="ＭＳ Ｐゴシック" w:hint="eastAsia"/>
                <w:color w:val="000000"/>
                <w:kern w:val="0"/>
                <w14:ligatures w14:val="none"/>
              </w:rPr>
              <w:t>診療所が</w:t>
            </w:r>
            <w:r w:rsidRPr="00641415">
              <w:rPr>
                <w:rFonts w:ascii="BIZ UDP明朝 Medium" w:eastAsia="BIZ UDP明朝 Medium" w:hAnsi="BIZ UDP明朝 Medium" w:cs="ＭＳ Ｐゴシック" w:hint="eastAsia"/>
                <w:color w:val="000000"/>
                <w:kern w:val="0"/>
                <w14:ligatures w14:val="none"/>
              </w:rPr>
              <w:t>1</w:t>
            </w:r>
            <w:r>
              <w:rPr>
                <w:rFonts w:ascii="UD デジタル 教科書体 NK" w:eastAsia="UD デジタル 教科書体 NK" w:hAnsi="ＭＳ Ｐ明朝" w:cs="ＭＳ Ｐゴシック" w:hint="eastAsia"/>
                <w:color w:val="000000"/>
                <w:kern w:val="0"/>
                <w14:ligatures w14:val="none"/>
              </w:rPr>
              <w:t>階</w:t>
            </w:r>
            <w:r w:rsidRPr="00651240">
              <w:rPr>
                <w:rFonts w:ascii="UD デジタル 教科書体 NK" w:eastAsia="UD デジタル 教科書体 NK" w:hAnsi="ＭＳ Ｐ明朝" w:cs="ＭＳ Ｐゴシック" w:hint="eastAsia"/>
                <w:color w:val="000000"/>
                <w:kern w:val="0"/>
                <w14:ligatures w14:val="none"/>
              </w:rPr>
              <w:t>にあり、水害によるIT機器被害のリスクは非常に高い。</w:t>
            </w:r>
          </w:p>
        </w:tc>
        <w:tc>
          <w:tcPr>
            <w:tcW w:w="1701" w:type="dxa"/>
            <w:tcBorders>
              <w:top w:val="nil"/>
              <w:left w:val="nil"/>
              <w:bottom w:val="single" w:sz="4" w:space="0" w:color="auto"/>
              <w:right w:val="single" w:sz="4" w:space="0" w:color="auto"/>
            </w:tcBorders>
            <w:vAlign w:val="center"/>
          </w:tcPr>
          <w:p w14:paraId="32CAD540" w14:textId="77777777" w:rsidR="001E4AA5" w:rsidRDefault="001E4AA5" w:rsidP="008C0C30">
            <w:pPr>
              <w:snapToGrid w:val="0"/>
              <w:ind w:leftChars="-30" w:left="-63" w:rightChars="-30" w:right="-63"/>
              <w:jc w:val="both"/>
              <w:rPr>
                <w:rFonts w:ascii="UD デジタル 教科書体 NK" w:eastAsia="UD デジタル 教科書体 NK" w:hAnsi="ＭＳ Ｐ明朝" w:cs="ＭＳ Ｐゴシック"/>
                <w:color w:val="000000"/>
                <w:kern w:val="0"/>
                <w14:ligatures w14:val="none"/>
              </w:rPr>
            </w:pPr>
            <w:r w:rsidRPr="00401CDB">
              <w:rPr>
                <w:rFonts w:ascii="UD デジタル 教科書体 NK" w:eastAsia="UD デジタル 教科書体 NK" w:hAnsi="ＭＳ Ｐ明朝" w:cs="ＭＳ Ｐゴシック" w:hint="eastAsia"/>
                <w:color w:val="000000"/>
                <w:kern w:val="0"/>
                <w14:ligatures w14:val="none"/>
              </w:rPr>
              <w:t>・手書き記録用紙や記録ファイルで、日々の記録をしっかりとる</w:t>
            </w:r>
          </w:p>
          <w:p w14:paraId="631D8299" w14:textId="77777777" w:rsidR="008C0C30" w:rsidRDefault="008C0C30" w:rsidP="008C0C30">
            <w:pPr>
              <w:snapToGrid w:val="0"/>
              <w:ind w:leftChars="-30" w:left="-63" w:rightChars="-30" w:right="-63"/>
              <w:jc w:val="both"/>
              <w:rPr>
                <w:rFonts w:ascii="UD デジタル 教科書体 NK" w:eastAsia="UD デジタル 教科書体 NK" w:hAnsi="ＭＳ Ｐ明朝" w:cs="ＭＳ Ｐゴシック"/>
                <w:color w:val="000000"/>
                <w:kern w:val="0"/>
                <w14:ligatures w14:val="none"/>
              </w:rPr>
            </w:pPr>
          </w:p>
          <w:p w14:paraId="705F13EE" w14:textId="77777777" w:rsidR="00487D81" w:rsidRDefault="001E4AA5" w:rsidP="008C0C30">
            <w:pPr>
              <w:snapToGrid w:val="0"/>
              <w:ind w:leftChars="-30" w:left="-63" w:rightChars="-30" w:right="-63"/>
              <w:jc w:val="both"/>
              <w:rPr>
                <w:rFonts w:ascii="UD デジタル 教科書体 NK" w:eastAsia="UD デジタル 教科書体 NK" w:hAnsi="ＭＳ Ｐ明朝" w:cs="ＭＳ Ｐゴシック"/>
                <w:color w:val="000000"/>
                <w:kern w:val="0"/>
                <w14:ligatures w14:val="none"/>
              </w:rPr>
            </w:pPr>
            <w:r w:rsidRPr="00651240">
              <w:rPr>
                <w:rFonts w:ascii="UD デジタル 教科書体 NK" w:eastAsia="UD デジタル 教科書体 NK" w:hAnsi="ＭＳ Ｐ明朝" w:cs="ＭＳ Ｐゴシック" w:hint="eastAsia"/>
                <w:color w:val="000000"/>
                <w:kern w:val="0"/>
                <w14:ligatures w14:val="none"/>
              </w:rPr>
              <w:t>・状況に応じて、ICT、紙媒体を上手く活用しながら対応する</w:t>
            </w:r>
          </w:p>
          <w:p w14:paraId="058B0420" w14:textId="3BA97E4D" w:rsidR="001E4AA5" w:rsidRPr="00651240" w:rsidRDefault="001E4AA5" w:rsidP="008C0C30">
            <w:pPr>
              <w:snapToGrid w:val="0"/>
              <w:ind w:leftChars="-30" w:left="-63" w:rightChars="-30" w:right="-63"/>
              <w:jc w:val="both"/>
              <w:rPr>
                <w:rFonts w:ascii="UD デジタル 教科書体 NK" w:eastAsia="UD デジタル 教科書体 NK" w:hAnsi="ＭＳ Ｐ明朝" w:cs="ＭＳ Ｐゴシック"/>
                <w:color w:val="000000"/>
                <w:kern w:val="0"/>
                <w14:ligatures w14:val="none"/>
              </w:rPr>
            </w:pPr>
            <w:r w:rsidRPr="00401CDB">
              <w:rPr>
                <w:rFonts w:ascii="UD デジタル 教科書体 NK" w:eastAsia="UD デジタル 教科書体 NK" w:hAnsi="ＭＳ Ｐ明朝" w:cs="ＭＳ Ｐゴシック" w:hint="eastAsia"/>
                <w:color w:val="000000"/>
                <w:kern w:val="0"/>
                <w14:ligatures w14:val="none"/>
              </w:rPr>
              <w:t>・実施したことは、必ず記録に残しておく</w:t>
            </w:r>
          </w:p>
        </w:tc>
        <w:tc>
          <w:tcPr>
            <w:tcW w:w="4111" w:type="dxa"/>
            <w:tcBorders>
              <w:top w:val="nil"/>
              <w:left w:val="nil"/>
              <w:bottom w:val="single" w:sz="4" w:space="0" w:color="auto"/>
              <w:right w:val="single" w:sz="4" w:space="0" w:color="auto"/>
            </w:tcBorders>
            <w:shd w:val="clear" w:color="000000" w:fill="FFFFFF"/>
            <w:vAlign w:val="center"/>
          </w:tcPr>
          <w:p w14:paraId="537C82A5" w14:textId="77777777" w:rsidR="001E4AA5" w:rsidRDefault="001E4AA5" w:rsidP="008C0C30">
            <w:pPr>
              <w:snapToGrid w:val="0"/>
              <w:ind w:leftChars="-30" w:left="-63" w:rightChars="-30" w:right="-63"/>
              <w:jc w:val="both"/>
              <w:rPr>
                <w:rFonts w:ascii="UD デジタル 教科書体 NK" w:eastAsia="UD デジタル 教科書体 NK" w:hAnsi="ＭＳ Ｐ明朝" w:cs="ＭＳ Ｐゴシック"/>
                <w:color w:val="000000"/>
                <w:kern w:val="0"/>
                <w14:ligatures w14:val="none"/>
              </w:rPr>
            </w:pPr>
            <w:r w:rsidRPr="00651240">
              <w:rPr>
                <w:rFonts w:ascii="UD デジタル 教科書体 NK" w:eastAsia="UD デジタル 教科書体 NK" w:hAnsi="ＭＳ Ｐ明朝" w:cs="ＭＳ Ｐゴシック" w:hint="eastAsia"/>
                <w:color w:val="000000"/>
                <w:kern w:val="0"/>
                <w14:ligatures w14:val="none"/>
              </w:rPr>
              <w:t>・電子カルテシステムが稼働しない時のために、手書き記録用紙や記録ファイルなどを準備し、その運用方法の明確化と周知を図る</w:t>
            </w:r>
            <w:r w:rsidRPr="00651240">
              <w:rPr>
                <w:rFonts w:ascii="UD デジタル 教科書体 NK" w:eastAsia="UD デジタル 教科書体 NK" w:hAnsi="ＭＳ Ｐ明朝" w:cs="ＭＳ Ｐゴシック" w:hint="eastAsia"/>
                <w:color w:val="000000"/>
                <w:kern w:val="0"/>
                <w14:ligatures w14:val="none"/>
              </w:rPr>
              <w:br/>
              <w:t>・情報の種類により、保存形態について、よく検討する</w:t>
            </w:r>
            <w:r w:rsidRPr="00651240">
              <w:rPr>
                <w:rFonts w:ascii="UD デジタル 教科書体 NK" w:eastAsia="UD デジタル 教科書体 NK" w:hAnsi="ＭＳ Ｐ明朝" w:cs="ＭＳ Ｐゴシック" w:hint="eastAsia"/>
                <w:color w:val="000000"/>
                <w:kern w:val="0"/>
                <w14:ligatures w14:val="none"/>
              </w:rPr>
              <w:br/>
              <w:t>・情報システムが復旧した際、紙記録や記録ファイルの情報をどのように電子カルテ上に取り込むかを検討する</w:t>
            </w:r>
          </w:p>
          <w:p w14:paraId="4129E89C" w14:textId="6AACE24F" w:rsidR="001E4AA5" w:rsidRPr="00651240" w:rsidRDefault="001E4AA5" w:rsidP="008C0C30">
            <w:pPr>
              <w:snapToGrid w:val="0"/>
              <w:ind w:leftChars="-30" w:left="-63" w:rightChars="-30" w:right="-63"/>
              <w:jc w:val="both"/>
              <w:rPr>
                <w:rFonts w:ascii="UD デジタル 教科書体 NK" w:eastAsia="UD デジタル 教科書体 NK" w:hAnsi="ＭＳ Ｐ明朝" w:cs="ＭＳ Ｐゴシック"/>
                <w:kern w:val="0"/>
                <w14:ligatures w14:val="none"/>
              </w:rPr>
            </w:pPr>
            <w:r w:rsidRPr="00651240">
              <w:rPr>
                <w:rFonts w:ascii="UD デジタル 教科書体 NK" w:eastAsia="UD デジタル 教科書体 NK" w:hAnsi="ＭＳ Ｐ明朝" w:cs="ＭＳ Ｐゴシック" w:hint="eastAsia"/>
                <w:color w:val="000000"/>
                <w:kern w:val="0"/>
                <w14:ligatures w14:val="none"/>
              </w:rPr>
              <w:t>・データ管理：サーバーに保管されているデータは、定期的にデータのバックアップが行われているか確認する</w:t>
            </w:r>
            <w:r w:rsidRPr="00651240">
              <w:rPr>
                <w:rFonts w:ascii="UD デジタル 教科書体 NK" w:eastAsia="UD デジタル 教科書体 NK" w:hAnsi="ＭＳ Ｐ明朝" w:cs="ＭＳ Ｐゴシック" w:hint="eastAsia"/>
                <w:color w:val="000000"/>
                <w:kern w:val="0"/>
                <w14:ligatures w14:val="none"/>
              </w:rPr>
              <w:br/>
              <w:t>・年に一度は上記に関し、訓練として実際にやってみる</w:t>
            </w:r>
          </w:p>
        </w:tc>
        <w:tc>
          <w:tcPr>
            <w:tcW w:w="702" w:type="dxa"/>
            <w:tcBorders>
              <w:top w:val="nil"/>
              <w:left w:val="nil"/>
              <w:bottom w:val="single" w:sz="4" w:space="0" w:color="000000" w:themeColor="text1"/>
              <w:right w:val="single" w:sz="4" w:space="0" w:color="auto"/>
            </w:tcBorders>
            <w:shd w:val="clear" w:color="000000" w:fill="FFFFFF"/>
            <w:vAlign w:val="center"/>
          </w:tcPr>
          <w:p w14:paraId="3CE31F7F" w14:textId="77777777" w:rsidR="001E4AA5" w:rsidRDefault="001E4AA5" w:rsidP="001E4AA5">
            <w:pPr>
              <w:snapToGrid w:val="0"/>
              <w:ind w:leftChars="-49" w:left="-95" w:rightChars="-39" w:right="-82" w:hangingChars="4" w:hanging="8"/>
              <w:jc w:val="both"/>
              <w:rPr>
                <w:rFonts w:ascii="UD デジタル 教科書体 NK" w:eastAsia="UD デジタル 教科書体 NK" w:hAnsi="ＭＳ Ｐ明朝" w:cs="ＭＳ Ｐゴシック"/>
                <w:color w:val="000000"/>
                <w:kern w:val="0"/>
                <w14:ligatures w14:val="none"/>
              </w:rPr>
            </w:pPr>
            <w:r>
              <w:rPr>
                <w:rFonts w:ascii="UD デジタル 教科書体 NK" w:eastAsia="UD デジタル 教科書体 NK" w:hAnsi="ＭＳ Ｐ明朝" w:cs="ＭＳ Ｐゴシック" w:hint="eastAsia"/>
                <w:color w:val="000000"/>
                <w:kern w:val="0"/>
                <w14:ligatures w14:val="none"/>
              </w:rPr>
              <w:t>〇年</w:t>
            </w:r>
          </w:p>
          <w:p w14:paraId="4F14B1C0" w14:textId="703C1FA7" w:rsidR="001E4AA5" w:rsidRPr="00651240" w:rsidRDefault="001E4AA5" w:rsidP="001E4AA5">
            <w:pPr>
              <w:snapToGrid w:val="0"/>
              <w:rPr>
                <w:rFonts w:ascii="UD デジタル 教科書体 NK" w:eastAsia="UD デジタル 教科書体 NK" w:hAnsi="ＭＳ Ｐ明朝" w:cs="ＭＳ Ｐゴシック"/>
                <w:color w:val="000000"/>
                <w:kern w:val="0"/>
                <w14:ligatures w14:val="none"/>
              </w:rPr>
            </w:pPr>
            <w:r>
              <w:rPr>
                <w:rFonts w:ascii="UD デジタル 教科書体 NK" w:eastAsia="UD デジタル 教科書体 NK" w:hAnsi="ＭＳ Ｐ明朝" w:cs="ＭＳ Ｐゴシック" w:hint="eastAsia"/>
                <w:color w:val="000000"/>
                <w:kern w:val="0"/>
                <w14:ligatures w14:val="none"/>
              </w:rPr>
              <w:t>8</w:t>
            </w:r>
            <w:r w:rsidRPr="00D55C27">
              <w:rPr>
                <w:rFonts w:ascii="UD デジタル 教科書体 NK" w:eastAsia="UD デジタル 教科書体 NK" w:hAnsi="ＭＳ Ｐ明朝" w:cs="ＭＳ Ｐゴシック" w:hint="eastAsia"/>
                <w:color w:val="000000"/>
                <w:kern w:val="0"/>
                <w14:ligatures w14:val="none"/>
              </w:rPr>
              <w:t>月</w:t>
            </w:r>
            <w:r>
              <w:rPr>
                <w:rFonts w:ascii="UD デジタル 教科書体 NK" w:eastAsia="UD デジタル 教科書体 NK" w:hAnsi="ＭＳ Ｐ明朝" w:cs="ＭＳ Ｐゴシック" w:hint="eastAsia"/>
                <w:color w:val="000000"/>
                <w:kern w:val="0"/>
                <w14:ligatures w14:val="none"/>
              </w:rPr>
              <w:t>末</w:t>
            </w:r>
            <w:r>
              <w:rPr>
                <w:rFonts w:ascii="UD デジタル 教科書体 NK" w:eastAsia="UD デジタル 教科書体 NK" w:hAnsi="ＭＳ Ｐ明朝" w:cs="ＭＳ Ｐゴシック"/>
                <w:color w:val="000000"/>
                <w:kern w:val="0"/>
                <w14:ligatures w14:val="none"/>
              </w:rPr>
              <w:br/>
            </w:r>
            <w:r>
              <w:rPr>
                <w:rFonts w:ascii="UD デジタル 教科書体 NK" w:eastAsia="UD デジタル 教科書体 NK" w:hAnsi="ＭＳ Ｐ明朝" w:cs="ＭＳ Ｐゴシック" w:hint="eastAsia"/>
                <w:color w:val="000000"/>
                <w:kern w:val="0"/>
                <w14:ligatures w14:val="none"/>
              </w:rPr>
              <w:t>○○</w:t>
            </w:r>
          </w:p>
        </w:tc>
      </w:tr>
    </w:tbl>
    <w:p w14:paraId="575569D4" w14:textId="77777777" w:rsidR="00D6512B" w:rsidRDefault="00D6512B" w:rsidP="00C74C8B">
      <w:pPr>
        <w:rPr>
          <w:rFonts w:ascii="BIZ UDP明朝 Medium" w:eastAsia="BIZ UDP明朝 Medium" w:hAnsi="BIZ UDP明朝 Medium" w:cstheme="majorBidi"/>
          <w:b/>
          <w:bCs/>
          <w:color w:val="000000" w:themeColor="text1"/>
          <w:sz w:val="28"/>
          <w:szCs w:val="28"/>
        </w:rPr>
      </w:pPr>
    </w:p>
    <w:p w14:paraId="3661F9AB" w14:textId="479044FF" w:rsidR="00B84AB1" w:rsidRDefault="00B84AB1">
      <w:pPr>
        <w:rPr>
          <w:rFonts w:ascii="UD デジタル 教科書体 NK" w:eastAsia="UD デジタル 教科書体 NK" w:hAnsi="ＭＳ Ｐゴシック" w:cs="ＭＳ Ｐゴシック"/>
          <w:kern w:val="0"/>
          <w:sz w:val="28"/>
          <w:szCs w:val="28"/>
          <w14:ligatures w14:val="none"/>
        </w:rPr>
      </w:pPr>
      <w:r>
        <w:rPr>
          <w:rFonts w:ascii="UD デジタル 教科書体 NK" w:eastAsia="UD デジタル 教科書体 NK" w:hAnsi="ＭＳ Ｐゴシック" w:cs="ＭＳ Ｐゴシック"/>
          <w:kern w:val="0"/>
          <w:sz w:val="28"/>
          <w:szCs w:val="28"/>
          <w14:ligatures w14:val="none"/>
        </w:rPr>
        <w:br w:type="page"/>
      </w:r>
    </w:p>
    <w:p w14:paraId="5E390CB7" w14:textId="77777777" w:rsidR="00D70E37" w:rsidRDefault="00D70E37" w:rsidP="00B84AB1">
      <w:pPr>
        <w:rPr>
          <w:rFonts w:ascii="BIZ UDP明朝 Medium" w:eastAsia="BIZ UDP明朝 Medium" w:hAnsi="BIZ UDP明朝 Medium" w:cstheme="majorBidi"/>
          <w:b/>
          <w:bCs/>
          <w:color w:val="000000" w:themeColor="text1"/>
          <w:sz w:val="24"/>
          <w:szCs w:val="24"/>
        </w:rPr>
      </w:pPr>
    </w:p>
    <w:p w14:paraId="1032838F" w14:textId="2CF8C20C" w:rsidR="00B84AB1" w:rsidRPr="00341F71" w:rsidRDefault="00B84AB1" w:rsidP="00B84AB1">
      <w:pPr>
        <w:rPr>
          <w:rFonts w:ascii="BIZ UDP明朝 Medium" w:eastAsia="BIZ UDP明朝 Medium" w:hAnsi="BIZ UDP明朝 Medium" w:cstheme="majorBidi"/>
          <w:b/>
          <w:bCs/>
          <w:color w:val="000000" w:themeColor="text1"/>
          <w:sz w:val="24"/>
          <w:szCs w:val="24"/>
        </w:rPr>
      </w:pPr>
      <w:r w:rsidRPr="00341F71">
        <w:rPr>
          <w:rFonts w:ascii="BIZ UDP明朝 Medium" w:eastAsia="BIZ UDP明朝 Medium" w:hAnsi="BIZ UDP明朝 Medium" w:cstheme="majorBidi" w:hint="eastAsia"/>
          <w:b/>
          <w:bCs/>
          <w:color w:val="000000" w:themeColor="text1"/>
          <w:sz w:val="24"/>
          <w:szCs w:val="24"/>
        </w:rPr>
        <w:t xml:space="preserve">リスク対応計画書【 情　報 </w:t>
      </w:r>
      <w:r w:rsidR="00A454E5">
        <w:rPr>
          <w:rFonts w:ascii="BIZ UDP明朝 Medium" w:eastAsia="BIZ UDP明朝 Medium" w:hAnsi="BIZ UDP明朝 Medium" w:cstheme="majorBidi" w:hint="eastAsia"/>
          <w:b/>
          <w:bCs/>
          <w:color w:val="000000" w:themeColor="text1"/>
          <w:sz w:val="24"/>
          <w:szCs w:val="24"/>
        </w:rPr>
        <w:t>（情報・システム）</w:t>
      </w:r>
      <w:r w:rsidRPr="00341F71">
        <w:rPr>
          <w:rFonts w:ascii="BIZ UDP明朝 Medium" w:eastAsia="BIZ UDP明朝 Medium" w:hAnsi="BIZ UDP明朝 Medium" w:cstheme="majorBidi" w:hint="eastAsia"/>
          <w:b/>
          <w:bCs/>
          <w:color w:val="000000" w:themeColor="text1"/>
          <w:sz w:val="24"/>
          <w:szCs w:val="24"/>
        </w:rPr>
        <w:t>】</w:t>
      </w:r>
    </w:p>
    <w:tbl>
      <w:tblPr>
        <w:tblpPr w:leftFromText="142" w:rightFromText="142" w:vertAnchor="text" w:tblpY="1"/>
        <w:tblOverlap w:val="never"/>
        <w:tblW w:w="10478" w:type="dxa"/>
        <w:tblCellMar>
          <w:left w:w="99" w:type="dxa"/>
          <w:right w:w="99" w:type="dxa"/>
        </w:tblCellMar>
        <w:tblLook w:val="04A0" w:firstRow="1" w:lastRow="0" w:firstColumn="1" w:lastColumn="0" w:noHBand="0" w:noVBand="1"/>
      </w:tblPr>
      <w:tblGrid>
        <w:gridCol w:w="477"/>
        <w:gridCol w:w="979"/>
        <w:gridCol w:w="476"/>
        <w:gridCol w:w="2032"/>
        <w:gridCol w:w="1701"/>
        <w:gridCol w:w="4111"/>
        <w:gridCol w:w="702"/>
      </w:tblGrid>
      <w:tr w:rsidR="001E4AA5" w:rsidRPr="00301192" w14:paraId="5E3EDBFF" w14:textId="77777777" w:rsidTr="00CA015E">
        <w:trPr>
          <w:trHeight w:val="517"/>
        </w:trPr>
        <w:tc>
          <w:tcPr>
            <w:tcW w:w="477" w:type="dxa"/>
            <w:vMerge w:val="restart"/>
            <w:tcBorders>
              <w:top w:val="single" w:sz="4" w:space="0" w:color="000000" w:themeColor="text1"/>
              <w:left w:val="single" w:sz="4" w:space="0" w:color="000000" w:themeColor="text1"/>
              <w:right w:val="single" w:sz="4" w:space="0" w:color="000000" w:themeColor="text1"/>
            </w:tcBorders>
            <w:shd w:val="clear" w:color="auto" w:fill="ED8137"/>
            <w:textDirection w:val="tbRlV"/>
            <w:vAlign w:val="center"/>
          </w:tcPr>
          <w:p w14:paraId="6E77935C" w14:textId="77777777" w:rsidR="001E4AA5" w:rsidRPr="00F36BA0" w:rsidRDefault="001E4AA5" w:rsidP="00CA015E">
            <w:pPr>
              <w:snapToGrid w:val="0"/>
              <w:ind w:leftChars="-49" w:left="-92" w:rightChars="-32" w:right="-67" w:hangingChars="5" w:hanging="11"/>
              <w:jc w:val="center"/>
              <w:rPr>
                <w:rFonts w:ascii="UD デジタル 教科書体 NK" w:eastAsia="UD デジタル 教科書体 NK" w:hAnsi="ＭＳ Ｐ明朝" w:cs="ＭＳ Ｐゴシック"/>
                <w:b/>
                <w:bCs/>
                <w:color w:val="FFFFFF"/>
                <w:kern w:val="0"/>
                <w:sz w:val="22"/>
                <w14:ligatures w14:val="none"/>
              </w:rPr>
            </w:pPr>
            <w:r>
              <w:rPr>
                <w:rFonts w:ascii="UD デジタル 教科書体 NK" w:eastAsia="UD デジタル 教科書体 NK" w:hAnsi="ＭＳ Ｐ明朝" w:cs="ＭＳ Ｐゴシック" w:hint="eastAsia"/>
                <w:b/>
                <w:bCs/>
                <w:color w:val="FFFFFF"/>
                <w:kern w:val="0"/>
                <w:sz w:val="22"/>
                <w14:ligatures w14:val="none"/>
              </w:rPr>
              <w:t>情報</w:t>
            </w:r>
          </w:p>
        </w:tc>
        <w:tc>
          <w:tcPr>
            <w:tcW w:w="979" w:type="dxa"/>
            <w:vMerge w:val="restart"/>
            <w:tcBorders>
              <w:top w:val="single" w:sz="4" w:space="0" w:color="000000" w:themeColor="text1"/>
              <w:left w:val="single" w:sz="4" w:space="0" w:color="000000" w:themeColor="text1"/>
              <w:right w:val="single" w:sz="4" w:space="0" w:color="000000" w:themeColor="text1"/>
            </w:tcBorders>
            <w:shd w:val="clear" w:color="auto" w:fill="ED8137"/>
            <w:vAlign w:val="center"/>
          </w:tcPr>
          <w:p w14:paraId="7C5D1127" w14:textId="77777777" w:rsidR="001E4AA5" w:rsidRPr="003F15CD" w:rsidRDefault="001E4AA5" w:rsidP="00CA015E">
            <w:pPr>
              <w:snapToGrid w:val="0"/>
              <w:ind w:leftChars="-49" w:left="-92" w:rightChars="-32" w:right="-67" w:hangingChars="5" w:hanging="11"/>
              <w:jc w:val="center"/>
              <w:rPr>
                <w:rFonts w:ascii="UD デジタル 教科書体 NK" w:eastAsia="UD デジタル 教科書体 NK" w:hAnsi="ＭＳ Ｐゴシック" w:cs="ＭＳ Ｐゴシック"/>
                <w:color w:val="000000"/>
                <w:kern w:val="0"/>
                <w:sz w:val="20"/>
                <w:szCs w:val="20"/>
                <w14:ligatures w14:val="none"/>
              </w:rPr>
            </w:pPr>
            <w:r w:rsidRPr="00F36BA0">
              <w:rPr>
                <w:rFonts w:ascii="UD デジタル 教科書体 NK" w:eastAsia="UD デジタル 教科書体 NK" w:hAnsi="ＭＳ Ｐ明朝" w:cs="ＭＳ Ｐゴシック" w:hint="eastAsia"/>
                <w:b/>
                <w:bCs/>
                <w:color w:val="FFFFFF"/>
                <w:kern w:val="0"/>
                <w:sz w:val="22"/>
                <w14:ligatures w14:val="none"/>
              </w:rPr>
              <w:t>シナリオ</w:t>
            </w:r>
          </w:p>
        </w:tc>
        <w:tc>
          <w:tcPr>
            <w:tcW w:w="476" w:type="dxa"/>
            <w:vMerge w:val="restart"/>
            <w:tcBorders>
              <w:top w:val="single" w:sz="4" w:space="0" w:color="000000" w:themeColor="text1"/>
              <w:left w:val="single" w:sz="4" w:space="0" w:color="000000" w:themeColor="text1"/>
              <w:right w:val="single" w:sz="4" w:space="0" w:color="000000" w:themeColor="text1"/>
            </w:tcBorders>
            <w:shd w:val="clear" w:color="auto" w:fill="ED8137"/>
            <w:textDirection w:val="tbRlV"/>
            <w:vAlign w:val="center"/>
          </w:tcPr>
          <w:p w14:paraId="1967F231" w14:textId="77777777" w:rsidR="001E4AA5" w:rsidRDefault="001E4AA5" w:rsidP="00CA015E">
            <w:pPr>
              <w:snapToGrid w:val="0"/>
              <w:ind w:leftChars="-49" w:left="-92" w:rightChars="-32" w:right="-67" w:hangingChars="5" w:hanging="11"/>
              <w:jc w:val="center"/>
              <w:rPr>
                <w:rFonts w:ascii="UD デジタル 教科書体 NK" w:eastAsia="UD デジタル 教科書体 NK" w:hAnsi="ＭＳ Ｐ明朝" w:cs="ＭＳ Ｐゴシック"/>
                <w:color w:val="000000"/>
                <w:kern w:val="0"/>
                <w14:ligatures w14:val="none"/>
              </w:rPr>
            </w:pPr>
            <w:r w:rsidRPr="00F36BA0">
              <w:rPr>
                <w:rFonts w:ascii="UD デジタル 教科書体 NK" w:eastAsia="UD デジタル 教科書体 NK" w:hAnsi="ＭＳ Ｐ明朝" w:cs="ＭＳ Ｐゴシック" w:hint="eastAsia"/>
                <w:b/>
                <w:bCs/>
                <w:color w:val="FFFFFF"/>
                <w:kern w:val="0"/>
                <w:sz w:val="22"/>
                <w14:ligatures w14:val="none"/>
              </w:rPr>
              <w:t>リスク値</w:t>
            </w:r>
          </w:p>
        </w:tc>
        <w:tc>
          <w:tcPr>
            <w:tcW w:w="2032" w:type="dxa"/>
            <w:vMerge w:val="restart"/>
            <w:tcBorders>
              <w:top w:val="single" w:sz="4" w:space="0" w:color="000000" w:themeColor="text1"/>
              <w:left w:val="single" w:sz="4" w:space="0" w:color="000000" w:themeColor="text1"/>
              <w:right w:val="single" w:sz="4" w:space="0" w:color="auto"/>
            </w:tcBorders>
            <w:shd w:val="clear" w:color="auto" w:fill="D9F2D0" w:themeFill="accent6" w:themeFillTint="33"/>
            <w:vAlign w:val="center"/>
          </w:tcPr>
          <w:p w14:paraId="43C3005E" w14:textId="77777777" w:rsidR="001E4AA5" w:rsidRPr="00651240" w:rsidRDefault="001E4AA5" w:rsidP="00CA015E">
            <w:pPr>
              <w:snapToGrid w:val="0"/>
              <w:ind w:leftChars="-49" w:left="-92" w:rightChars="-32" w:right="-67" w:hangingChars="5" w:hanging="11"/>
              <w:jc w:val="center"/>
              <w:rPr>
                <w:rFonts w:ascii="UD デジタル 教科書体 NK" w:eastAsia="UD デジタル 教科書体 NK" w:hAnsi="ＭＳ Ｐ明朝" w:cs="ＭＳ Ｐゴシック"/>
                <w:color w:val="000000"/>
                <w:kern w:val="0"/>
                <w14:ligatures w14:val="none"/>
              </w:rPr>
            </w:pPr>
            <w:r w:rsidRPr="003F15CD">
              <w:rPr>
                <w:rFonts w:ascii="UD デジタル 教科書体 NK" w:eastAsia="UD デジタル 教科書体 NK" w:hAnsi="ＭＳ Ｐ明朝" w:cs="ＭＳ Ｐゴシック" w:hint="eastAsia"/>
                <w:b/>
                <w:bCs/>
                <w:kern w:val="0"/>
                <w:sz w:val="22"/>
                <w14:ligatures w14:val="none"/>
              </w:rPr>
              <w:t>現状の課題と対応</w:t>
            </w:r>
          </w:p>
        </w:tc>
        <w:tc>
          <w:tcPr>
            <w:tcW w:w="5812" w:type="dxa"/>
            <w:gridSpan w:val="2"/>
            <w:tcBorders>
              <w:top w:val="single" w:sz="4" w:space="0" w:color="000000" w:themeColor="text1"/>
              <w:left w:val="nil"/>
              <w:bottom w:val="single" w:sz="4" w:space="0" w:color="auto"/>
              <w:right w:val="single" w:sz="4" w:space="0" w:color="auto"/>
            </w:tcBorders>
            <w:shd w:val="clear" w:color="auto" w:fill="D9F2D0" w:themeFill="accent6" w:themeFillTint="33"/>
            <w:vAlign w:val="center"/>
          </w:tcPr>
          <w:p w14:paraId="2AF1E354" w14:textId="77777777" w:rsidR="001E4AA5" w:rsidRPr="00651240" w:rsidRDefault="001E4AA5" w:rsidP="00CA015E">
            <w:pPr>
              <w:snapToGrid w:val="0"/>
              <w:ind w:leftChars="-49" w:left="-92" w:rightChars="-32" w:right="-67" w:hangingChars="5" w:hanging="11"/>
              <w:jc w:val="center"/>
              <w:rPr>
                <w:rFonts w:ascii="UD デジタル 教科書体 NK" w:eastAsia="UD デジタル 教科書体 NK" w:hAnsi="ＭＳ Ｐ明朝" w:cs="ＭＳ Ｐゴシック"/>
                <w:color w:val="000000"/>
                <w:kern w:val="0"/>
                <w14:ligatures w14:val="none"/>
              </w:rPr>
            </w:pPr>
            <w:r w:rsidRPr="003F15CD">
              <w:rPr>
                <w:rFonts w:ascii="UD デジタル 教科書体 NK" w:eastAsia="UD デジタル 教科書体 NK" w:hAnsi="ＭＳ Ｐ明朝" w:cs="ＭＳ Ｐゴシック" w:hint="eastAsia"/>
                <w:b/>
                <w:bCs/>
                <w:kern w:val="0"/>
                <w:sz w:val="22"/>
                <w14:ligatures w14:val="none"/>
              </w:rPr>
              <w:t>不備な点に対する対策/費用対効果のある対策</w:t>
            </w:r>
          </w:p>
        </w:tc>
        <w:tc>
          <w:tcPr>
            <w:tcW w:w="702" w:type="dxa"/>
            <w:tcBorders>
              <w:top w:val="single" w:sz="4" w:space="0" w:color="000000" w:themeColor="text1"/>
              <w:left w:val="nil"/>
              <w:bottom w:val="single" w:sz="4" w:space="0" w:color="auto"/>
              <w:right w:val="single" w:sz="4" w:space="0" w:color="auto"/>
            </w:tcBorders>
            <w:shd w:val="clear" w:color="auto" w:fill="D9F2D0" w:themeFill="accent6" w:themeFillTint="33"/>
            <w:vAlign w:val="center"/>
          </w:tcPr>
          <w:p w14:paraId="1CAAC471" w14:textId="77777777" w:rsidR="001E4AA5" w:rsidRPr="003F15CD" w:rsidRDefault="001E4AA5" w:rsidP="00CA015E">
            <w:pPr>
              <w:snapToGrid w:val="0"/>
              <w:ind w:leftChars="-49" w:left="-92" w:rightChars="-32" w:right="-67" w:hangingChars="5" w:hanging="11"/>
              <w:jc w:val="center"/>
              <w:rPr>
                <w:rFonts w:ascii="UD デジタル 教科書体 NK" w:eastAsia="UD デジタル 教科書体 NK" w:hAnsi="ＭＳ Ｐ明朝" w:cs="ＭＳ Ｐゴシック"/>
                <w:b/>
                <w:bCs/>
                <w:kern w:val="0"/>
                <w:sz w:val="22"/>
                <w14:ligatures w14:val="none"/>
              </w:rPr>
            </w:pPr>
            <w:r>
              <w:rPr>
                <w:rFonts w:ascii="UD デジタル 教科書体 NK" w:eastAsia="UD デジタル 教科書体 NK" w:hAnsi="ＭＳ Ｐ明朝" w:cs="ＭＳ Ｐゴシック" w:hint="eastAsia"/>
                <w:b/>
                <w:bCs/>
                <w:kern w:val="0"/>
                <w:sz w:val="22"/>
                <w14:ligatures w14:val="none"/>
              </w:rPr>
              <w:t>期限</w:t>
            </w:r>
          </w:p>
        </w:tc>
      </w:tr>
      <w:tr w:rsidR="001E4AA5" w:rsidRPr="00301192" w14:paraId="07476855" w14:textId="77777777" w:rsidTr="00CA015E">
        <w:trPr>
          <w:trHeight w:val="517"/>
        </w:trPr>
        <w:tc>
          <w:tcPr>
            <w:tcW w:w="477" w:type="dxa"/>
            <w:vMerge/>
            <w:tcBorders>
              <w:left w:val="single" w:sz="4" w:space="0" w:color="000000" w:themeColor="text1"/>
              <w:bottom w:val="single" w:sz="4" w:space="0" w:color="000000" w:themeColor="text1"/>
              <w:right w:val="single" w:sz="4" w:space="0" w:color="000000" w:themeColor="text1"/>
            </w:tcBorders>
            <w:shd w:val="clear" w:color="auto" w:fill="ED8137"/>
            <w:textDirection w:val="tbRlV"/>
            <w:vAlign w:val="center"/>
          </w:tcPr>
          <w:p w14:paraId="2C8AA147" w14:textId="77777777" w:rsidR="001E4AA5" w:rsidRPr="003F15CD" w:rsidRDefault="001E4AA5" w:rsidP="00CA015E">
            <w:pPr>
              <w:snapToGrid w:val="0"/>
              <w:ind w:leftChars="-49" w:left="-93" w:rightChars="-32" w:right="-67" w:hangingChars="5" w:hanging="10"/>
              <w:jc w:val="center"/>
              <w:rPr>
                <w:rFonts w:ascii="UD デジタル 教科書体 NK" w:eastAsia="UD デジタル 教科書体 NK" w:hAnsi="ＭＳ Ｐゴシック" w:cs="ＭＳ Ｐゴシック"/>
                <w:color w:val="000000"/>
                <w:kern w:val="0"/>
                <w:sz w:val="20"/>
                <w:szCs w:val="20"/>
                <w14:ligatures w14:val="none"/>
              </w:rPr>
            </w:pPr>
          </w:p>
        </w:tc>
        <w:tc>
          <w:tcPr>
            <w:tcW w:w="979" w:type="dxa"/>
            <w:vMerge/>
            <w:tcBorders>
              <w:left w:val="single" w:sz="4" w:space="0" w:color="000000" w:themeColor="text1"/>
              <w:bottom w:val="single" w:sz="4" w:space="0" w:color="000000" w:themeColor="text1"/>
              <w:right w:val="single" w:sz="4" w:space="0" w:color="000000" w:themeColor="text1"/>
            </w:tcBorders>
            <w:shd w:val="clear" w:color="auto" w:fill="ED8137"/>
            <w:vAlign w:val="center"/>
          </w:tcPr>
          <w:p w14:paraId="5D59D9E3" w14:textId="77777777" w:rsidR="001E4AA5" w:rsidRPr="003F15CD" w:rsidRDefault="001E4AA5" w:rsidP="00CA015E">
            <w:pPr>
              <w:snapToGrid w:val="0"/>
              <w:ind w:leftChars="-49" w:left="-93" w:rightChars="-32" w:right="-67" w:hangingChars="5" w:hanging="10"/>
              <w:jc w:val="both"/>
              <w:rPr>
                <w:rFonts w:ascii="UD デジタル 教科書体 NK" w:eastAsia="UD デジタル 教科書体 NK" w:hAnsi="ＭＳ Ｐゴシック" w:cs="ＭＳ Ｐゴシック"/>
                <w:color w:val="000000"/>
                <w:kern w:val="0"/>
                <w:sz w:val="20"/>
                <w:szCs w:val="20"/>
                <w14:ligatures w14:val="none"/>
              </w:rPr>
            </w:pPr>
          </w:p>
        </w:tc>
        <w:tc>
          <w:tcPr>
            <w:tcW w:w="476" w:type="dxa"/>
            <w:vMerge/>
            <w:tcBorders>
              <w:left w:val="single" w:sz="4" w:space="0" w:color="000000" w:themeColor="text1"/>
              <w:bottom w:val="single" w:sz="4" w:space="0" w:color="000000" w:themeColor="text1"/>
              <w:right w:val="single" w:sz="4" w:space="0" w:color="000000" w:themeColor="text1"/>
            </w:tcBorders>
            <w:shd w:val="clear" w:color="auto" w:fill="ED8137"/>
            <w:vAlign w:val="center"/>
          </w:tcPr>
          <w:p w14:paraId="5B08C30A" w14:textId="77777777" w:rsidR="001E4AA5" w:rsidRDefault="001E4AA5" w:rsidP="00CA015E">
            <w:pPr>
              <w:snapToGrid w:val="0"/>
              <w:ind w:leftChars="-49" w:left="-93" w:rightChars="-32" w:right="-67" w:hangingChars="5" w:hanging="10"/>
              <w:jc w:val="center"/>
              <w:rPr>
                <w:rFonts w:ascii="UD デジタル 教科書体 NK" w:eastAsia="UD デジタル 教科書体 NK" w:hAnsi="ＭＳ Ｐ明朝" w:cs="ＭＳ Ｐゴシック"/>
                <w:color w:val="000000"/>
                <w:kern w:val="0"/>
                <w14:ligatures w14:val="none"/>
              </w:rPr>
            </w:pPr>
          </w:p>
        </w:tc>
        <w:tc>
          <w:tcPr>
            <w:tcW w:w="2032" w:type="dxa"/>
            <w:vMerge/>
            <w:tcBorders>
              <w:left w:val="single" w:sz="4" w:space="0" w:color="000000" w:themeColor="text1"/>
              <w:bottom w:val="single" w:sz="4" w:space="0" w:color="000000" w:themeColor="text1"/>
              <w:right w:val="single" w:sz="4" w:space="0" w:color="auto"/>
            </w:tcBorders>
            <w:shd w:val="clear" w:color="auto" w:fill="D9F2D0" w:themeFill="accent6" w:themeFillTint="33"/>
            <w:vAlign w:val="center"/>
          </w:tcPr>
          <w:p w14:paraId="7A2F2DD9" w14:textId="77777777" w:rsidR="001E4AA5" w:rsidRPr="00651240" w:rsidRDefault="001E4AA5" w:rsidP="00CA015E">
            <w:pPr>
              <w:snapToGrid w:val="0"/>
              <w:ind w:leftChars="-49" w:left="-93" w:rightChars="-32" w:right="-67" w:hangingChars="5" w:hanging="10"/>
              <w:jc w:val="center"/>
              <w:rPr>
                <w:rFonts w:ascii="UD デジタル 教科書体 NK" w:eastAsia="UD デジタル 教科書体 NK" w:hAnsi="ＭＳ Ｐ明朝" w:cs="ＭＳ Ｐゴシック"/>
                <w:color w:val="000000"/>
                <w:kern w:val="0"/>
                <w14:ligatures w14:val="none"/>
              </w:rPr>
            </w:pPr>
          </w:p>
        </w:tc>
        <w:tc>
          <w:tcPr>
            <w:tcW w:w="1701" w:type="dxa"/>
            <w:tcBorders>
              <w:top w:val="nil"/>
              <w:left w:val="nil"/>
              <w:bottom w:val="single" w:sz="4" w:space="0" w:color="000000" w:themeColor="text1"/>
              <w:right w:val="single" w:sz="4" w:space="0" w:color="auto"/>
            </w:tcBorders>
            <w:shd w:val="clear" w:color="auto" w:fill="D9F2D0" w:themeFill="accent6" w:themeFillTint="33"/>
            <w:vAlign w:val="center"/>
          </w:tcPr>
          <w:p w14:paraId="7EFEC827" w14:textId="77777777" w:rsidR="001E4AA5" w:rsidRPr="00651240" w:rsidRDefault="001E4AA5" w:rsidP="00CA015E">
            <w:pPr>
              <w:snapToGrid w:val="0"/>
              <w:ind w:leftChars="-49" w:left="-92" w:rightChars="-32" w:right="-67" w:hangingChars="5" w:hanging="11"/>
              <w:jc w:val="center"/>
              <w:rPr>
                <w:rFonts w:ascii="UD デジタル 教科書体 NK" w:eastAsia="UD デジタル 教科書体 NK" w:hAnsi="ＭＳ Ｐ明朝" w:cs="ＭＳ Ｐゴシック"/>
                <w:color w:val="000000"/>
                <w:kern w:val="0"/>
                <w14:ligatures w14:val="none"/>
              </w:rPr>
            </w:pPr>
            <w:r w:rsidRPr="003F15CD">
              <w:rPr>
                <w:rFonts w:ascii="UD デジタル 教科書体 NK" w:eastAsia="UD デジタル 教科書体 NK" w:hAnsi="ＭＳ Ｐ明朝" w:cs="ＭＳ Ｐゴシック" w:hint="eastAsia"/>
                <w:b/>
                <w:bCs/>
                <w:color w:val="000000"/>
                <w:kern w:val="0"/>
                <w:sz w:val="22"/>
                <w14:ligatures w14:val="none"/>
              </w:rPr>
              <w:t>【緊急対応】</w:t>
            </w:r>
          </w:p>
        </w:tc>
        <w:tc>
          <w:tcPr>
            <w:tcW w:w="4111" w:type="dxa"/>
            <w:tcBorders>
              <w:top w:val="nil"/>
              <w:left w:val="nil"/>
              <w:bottom w:val="single" w:sz="4" w:space="0" w:color="000000" w:themeColor="text1"/>
              <w:right w:val="single" w:sz="4" w:space="0" w:color="auto"/>
            </w:tcBorders>
            <w:shd w:val="clear" w:color="auto" w:fill="D9F2D0" w:themeFill="accent6" w:themeFillTint="33"/>
            <w:vAlign w:val="center"/>
          </w:tcPr>
          <w:p w14:paraId="0F5176C8" w14:textId="77777777" w:rsidR="001E4AA5" w:rsidRPr="00651240" w:rsidRDefault="001E4AA5" w:rsidP="00CA015E">
            <w:pPr>
              <w:snapToGrid w:val="0"/>
              <w:ind w:leftChars="-49" w:left="-92" w:rightChars="-32" w:right="-67" w:hangingChars="5" w:hanging="11"/>
              <w:jc w:val="center"/>
              <w:rPr>
                <w:rFonts w:ascii="UD デジタル 教科書体 NK" w:eastAsia="UD デジタル 教科書体 NK" w:hAnsi="ＭＳ Ｐ明朝" w:cs="ＭＳ Ｐゴシック"/>
                <w:color w:val="000000"/>
                <w:kern w:val="0"/>
                <w14:ligatures w14:val="none"/>
              </w:rPr>
            </w:pPr>
            <w:r w:rsidRPr="003F15CD">
              <w:rPr>
                <w:rFonts w:ascii="UD デジタル 教科書体 NK" w:eastAsia="UD デジタル 教科書体 NK" w:hAnsi="ＭＳ Ｐ明朝" w:cs="ＭＳ Ｐゴシック" w:hint="eastAsia"/>
                <w:b/>
                <w:bCs/>
                <w:color w:val="000000"/>
                <w:kern w:val="0"/>
                <w:sz w:val="22"/>
                <w14:ligatures w14:val="none"/>
              </w:rPr>
              <w:t>【事前対策】</w:t>
            </w:r>
          </w:p>
        </w:tc>
        <w:tc>
          <w:tcPr>
            <w:tcW w:w="702" w:type="dxa"/>
            <w:tcBorders>
              <w:top w:val="nil"/>
              <w:left w:val="nil"/>
              <w:bottom w:val="single" w:sz="4" w:space="0" w:color="000000" w:themeColor="text1"/>
              <w:right w:val="single" w:sz="4" w:space="0" w:color="auto"/>
            </w:tcBorders>
            <w:shd w:val="clear" w:color="auto" w:fill="D9F2D0" w:themeFill="accent6" w:themeFillTint="33"/>
            <w:vAlign w:val="center"/>
          </w:tcPr>
          <w:p w14:paraId="43469ED0" w14:textId="77777777" w:rsidR="001E4AA5" w:rsidRPr="003F15CD" w:rsidRDefault="001E4AA5" w:rsidP="00CA015E">
            <w:pPr>
              <w:snapToGrid w:val="0"/>
              <w:ind w:leftChars="-49" w:left="-92" w:rightChars="-32" w:right="-67" w:hangingChars="5" w:hanging="11"/>
              <w:jc w:val="center"/>
              <w:rPr>
                <w:rFonts w:ascii="UD デジタル 教科書体 NK" w:eastAsia="UD デジタル 教科書体 NK" w:hAnsi="ＭＳ Ｐ明朝" w:cs="ＭＳ Ｐゴシック"/>
                <w:b/>
                <w:bCs/>
                <w:color w:val="000000"/>
                <w:kern w:val="0"/>
                <w:sz w:val="22"/>
                <w14:ligatures w14:val="none"/>
              </w:rPr>
            </w:pPr>
            <w:r>
              <w:rPr>
                <w:rFonts w:ascii="UD デジタル 教科書体 NK" w:eastAsia="UD デジタル 教科書体 NK" w:hAnsi="ＭＳ Ｐ明朝" w:cs="ＭＳ Ｐゴシック" w:hint="eastAsia"/>
                <w:b/>
                <w:bCs/>
                <w:color w:val="000000"/>
                <w:kern w:val="0"/>
                <w:sz w:val="22"/>
                <w14:ligatures w14:val="none"/>
              </w:rPr>
              <w:t>担当者</w:t>
            </w:r>
          </w:p>
        </w:tc>
      </w:tr>
      <w:tr w:rsidR="001E4AA5" w:rsidRPr="00301192" w14:paraId="7F3C2E79" w14:textId="77777777" w:rsidTr="00CA015E">
        <w:trPr>
          <w:cantSplit/>
          <w:trHeight w:val="2628"/>
        </w:trPr>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CD8BA"/>
            <w:textDirection w:val="tbRlV"/>
            <w:vAlign w:val="center"/>
          </w:tcPr>
          <w:p w14:paraId="597A4564" w14:textId="77777777" w:rsidR="001E4AA5" w:rsidRPr="003F15CD" w:rsidRDefault="001E4AA5" w:rsidP="00CA015E">
            <w:pPr>
              <w:snapToGrid w:val="0"/>
              <w:ind w:leftChars="-49" w:left="-93" w:rightChars="-32" w:right="-67" w:hangingChars="5" w:hanging="10"/>
              <w:jc w:val="center"/>
              <w:rPr>
                <w:rFonts w:ascii="UD デジタル 教科書体 NK" w:eastAsia="UD デジタル 教科書体 NK" w:hAnsi="ＭＳ Ｐゴシック" w:cs="ＭＳ Ｐゴシック"/>
                <w:color w:val="000000"/>
                <w:kern w:val="0"/>
                <w:sz w:val="20"/>
                <w:szCs w:val="20"/>
                <w14:ligatures w14:val="none"/>
              </w:rPr>
            </w:pPr>
            <w:r>
              <w:rPr>
                <w:rFonts w:ascii="UD デジタル 教科書体 NK" w:eastAsia="UD デジタル 教科書体 NK" w:hAnsi="ＭＳ Ｐゴシック" w:cs="ＭＳ Ｐゴシック" w:hint="eastAsia"/>
                <w:color w:val="000000"/>
                <w:kern w:val="0"/>
                <w:sz w:val="20"/>
                <w:szCs w:val="20"/>
                <w14:ligatures w14:val="none"/>
              </w:rPr>
              <w:t>通信</w:t>
            </w:r>
          </w:p>
        </w:tc>
        <w:tc>
          <w:tcPr>
            <w:tcW w:w="979" w:type="dxa"/>
            <w:tcBorders>
              <w:top w:val="single" w:sz="4" w:space="0" w:color="auto"/>
              <w:left w:val="nil"/>
              <w:bottom w:val="single" w:sz="4" w:space="0" w:color="auto"/>
              <w:right w:val="single" w:sz="4" w:space="0" w:color="auto"/>
            </w:tcBorders>
            <w:shd w:val="clear" w:color="auto" w:fill="FDEDDF"/>
            <w:vAlign w:val="center"/>
          </w:tcPr>
          <w:p w14:paraId="42C4F63A" w14:textId="4931ABBB" w:rsidR="001E4AA5" w:rsidRPr="00651240" w:rsidRDefault="001E4AA5" w:rsidP="008C41B3">
            <w:pPr>
              <w:snapToGrid w:val="0"/>
              <w:ind w:leftChars="-30" w:left="-63" w:rightChars="-30" w:right="-63"/>
              <w:jc w:val="both"/>
              <w:rPr>
                <w:rFonts w:ascii="UD デジタル 教科書体 NK" w:eastAsia="UD デジタル 教科書体 NK" w:hAnsi="ＭＳ Ｐ明朝" w:cs="ＭＳ Ｐゴシック"/>
                <w:color w:val="000000"/>
                <w:kern w:val="0"/>
                <w14:ligatures w14:val="none"/>
              </w:rPr>
            </w:pPr>
          </w:p>
        </w:tc>
        <w:tc>
          <w:tcPr>
            <w:tcW w:w="47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DEDDF"/>
            <w:vAlign w:val="center"/>
          </w:tcPr>
          <w:p w14:paraId="1926F44D" w14:textId="48463A26" w:rsidR="001E4AA5" w:rsidRPr="00651240" w:rsidRDefault="001E4AA5" w:rsidP="008C41B3">
            <w:pPr>
              <w:snapToGrid w:val="0"/>
              <w:ind w:leftChars="-30" w:left="-63" w:rightChars="-30" w:right="-63"/>
              <w:jc w:val="center"/>
              <w:rPr>
                <w:rFonts w:ascii="UD デジタル 教科書体 NK" w:eastAsia="UD デジタル 教科書体 NK" w:hAnsi="ＭＳ Ｐ明朝" w:cs="ＭＳ Ｐゴシック"/>
                <w:color w:val="000000"/>
                <w:kern w:val="0"/>
                <w14:ligatures w14:val="none"/>
              </w:rPr>
            </w:pPr>
          </w:p>
        </w:tc>
        <w:tc>
          <w:tcPr>
            <w:tcW w:w="2032" w:type="dxa"/>
            <w:tcBorders>
              <w:top w:val="nil"/>
              <w:left w:val="nil"/>
              <w:bottom w:val="single" w:sz="4" w:space="0" w:color="auto"/>
              <w:right w:val="single" w:sz="4" w:space="0" w:color="auto"/>
            </w:tcBorders>
            <w:vAlign w:val="center"/>
          </w:tcPr>
          <w:p w14:paraId="0676F0AA" w14:textId="5A13E508" w:rsidR="001E4AA5" w:rsidRPr="00651240" w:rsidRDefault="001E4AA5" w:rsidP="008C41B3">
            <w:pPr>
              <w:snapToGrid w:val="0"/>
              <w:ind w:leftChars="-30" w:left="-63" w:rightChars="-30" w:right="-63"/>
              <w:rPr>
                <w:rFonts w:ascii="UD デジタル 教科書体 NK" w:eastAsia="UD デジタル 教科書体 NK" w:hAnsi="ＭＳ Ｐ明朝" w:cs="ＭＳ Ｐゴシック"/>
                <w:color w:val="000000"/>
                <w:kern w:val="0"/>
                <w14:ligatures w14:val="none"/>
              </w:rPr>
            </w:pPr>
          </w:p>
        </w:tc>
        <w:tc>
          <w:tcPr>
            <w:tcW w:w="1701" w:type="dxa"/>
            <w:tcBorders>
              <w:top w:val="nil"/>
              <w:left w:val="nil"/>
              <w:bottom w:val="single" w:sz="4" w:space="0" w:color="auto"/>
              <w:right w:val="single" w:sz="4" w:space="0" w:color="auto"/>
            </w:tcBorders>
            <w:vAlign w:val="center"/>
          </w:tcPr>
          <w:p w14:paraId="1BFB5033" w14:textId="00766BD8" w:rsidR="001E4AA5" w:rsidRPr="00651240" w:rsidRDefault="001E4AA5" w:rsidP="008C41B3">
            <w:pPr>
              <w:snapToGrid w:val="0"/>
              <w:ind w:leftChars="-30" w:left="-63" w:rightChars="-30" w:right="-63"/>
              <w:rPr>
                <w:rFonts w:ascii="UD デジタル 教科書体 NK" w:eastAsia="UD デジタル 教科書体 NK" w:hAnsi="ＭＳ Ｐ明朝" w:cs="ＭＳ Ｐゴシック"/>
                <w:color w:val="000000"/>
                <w:kern w:val="0"/>
                <w14:ligatures w14:val="none"/>
              </w:rPr>
            </w:pPr>
          </w:p>
        </w:tc>
        <w:tc>
          <w:tcPr>
            <w:tcW w:w="4111" w:type="dxa"/>
            <w:tcBorders>
              <w:top w:val="nil"/>
              <w:left w:val="nil"/>
              <w:bottom w:val="single" w:sz="4" w:space="0" w:color="auto"/>
              <w:right w:val="single" w:sz="4" w:space="0" w:color="auto"/>
            </w:tcBorders>
            <w:shd w:val="clear" w:color="000000" w:fill="FFFFFF"/>
            <w:vAlign w:val="center"/>
          </w:tcPr>
          <w:p w14:paraId="13406EF9" w14:textId="24E1AB54" w:rsidR="001E4AA5" w:rsidRPr="00651240" w:rsidRDefault="001E4AA5" w:rsidP="008C41B3">
            <w:pPr>
              <w:snapToGrid w:val="0"/>
              <w:ind w:leftChars="-30" w:left="-63" w:rightChars="-30" w:right="-63"/>
              <w:rPr>
                <w:rFonts w:ascii="UD デジタル 教科書体 NK" w:eastAsia="UD デジタル 教科書体 NK" w:hAnsi="ＭＳ Ｐ明朝" w:cs="ＭＳ Ｐゴシック"/>
                <w:color w:val="000000"/>
                <w:kern w:val="0"/>
                <w14:ligatures w14:val="none"/>
              </w:rPr>
            </w:pPr>
          </w:p>
        </w:tc>
        <w:tc>
          <w:tcPr>
            <w:tcW w:w="702" w:type="dxa"/>
            <w:tcBorders>
              <w:top w:val="nil"/>
              <w:left w:val="nil"/>
              <w:bottom w:val="single" w:sz="4" w:space="0" w:color="auto"/>
              <w:right w:val="single" w:sz="4" w:space="0" w:color="auto"/>
            </w:tcBorders>
            <w:shd w:val="clear" w:color="000000" w:fill="FFFFFF"/>
            <w:vAlign w:val="center"/>
          </w:tcPr>
          <w:p w14:paraId="2D826A7E" w14:textId="2495E0E6" w:rsidR="001E4AA5" w:rsidRPr="00651240" w:rsidRDefault="001E4AA5" w:rsidP="00CA015E">
            <w:pPr>
              <w:snapToGrid w:val="0"/>
              <w:ind w:leftChars="-45" w:left="-94" w:rightChars="-32" w:right="-67"/>
              <w:rPr>
                <w:rFonts w:ascii="UD デジタル 教科書体 NK" w:eastAsia="UD デジタル 教科書体 NK" w:hAnsi="ＭＳ Ｐ明朝" w:cs="ＭＳ Ｐゴシック"/>
                <w:kern w:val="0"/>
                <w14:ligatures w14:val="none"/>
              </w:rPr>
            </w:pPr>
          </w:p>
        </w:tc>
      </w:tr>
      <w:tr w:rsidR="001E4AA5" w:rsidRPr="00301192" w14:paraId="55708830" w14:textId="77777777" w:rsidTr="00CA015E">
        <w:trPr>
          <w:cantSplit/>
          <w:trHeight w:val="4239"/>
        </w:trPr>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CD8BA"/>
            <w:textDirection w:val="tbRlV"/>
            <w:vAlign w:val="center"/>
          </w:tcPr>
          <w:p w14:paraId="42CFDBD5" w14:textId="77777777" w:rsidR="001E4AA5" w:rsidRPr="003F15CD" w:rsidRDefault="001E4AA5" w:rsidP="00CA015E">
            <w:pPr>
              <w:snapToGrid w:val="0"/>
              <w:ind w:leftChars="53" w:left="111" w:rightChars="-32" w:right="-67"/>
              <w:jc w:val="center"/>
              <w:rPr>
                <w:rFonts w:ascii="UD デジタル 教科書体 NK" w:eastAsia="UD デジタル 教科書体 NK" w:hAnsi="ＭＳ Ｐ明朝" w:cs="ＭＳ Ｐゴシック"/>
                <w:color w:val="000000"/>
                <w:kern w:val="0"/>
                <w:sz w:val="20"/>
                <w:szCs w:val="20"/>
                <w14:ligatures w14:val="none"/>
              </w:rPr>
            </w:pPr>
            <w:r>
              <w:rPr>
                <w:rFonts w:ascii="UD デジタル 教科書体 NK" w:eastAsia="UD デジタル 教科書体 NK" w:hAnsi="ＭＳ Ｐ明朝" w:cs="ＭＳ Ｐゴシック" w:hint="eastAsia"/>
                <w:color w:val="000000"/>
                <w:kern w:val="0"/>
                <w:sz w:val="20"/>
                <w:szCs w:val="20"/>
                <w14:ligatures w14:val="none"/>
              </w:rPr>
              <w:t>カルテ</w:t>
            </w:r>
          </w:p>
        </w:tc>
        <w:tc>
          <w:tcPr>
            <w:tcW w:w="979" w:type="dxa"/>
            <w:tcBorders>
              <w:top w:val="single" w:sz="4" w:space="0" w:color="auto"/>
              <w:left w:val="nil"/>
              <w:bottom w:val="single" w:sz="4" w:space="0" w:color="auto"/>
              <w:right w:val="single" w:sz="4" w:space="0" w:color="auto"/>
            </w:tcBorders>
            <w:shd w:val="clear" w:color="auto" w:fill="FDEDDF"/>
            <w:vAlign w:val="center"/>
          </w:tcPr>
          <w:p w14:paraId="3B31483B" w14:textId="67B79A65" w:rsidR="001E4AA5" w:rsidRPr="00651240" w:rsidRDefault="001E4AA5" w:rsidP="008C41B3">
            <w:pPr>
              <w:snapToGrid w:val="0"/>
              <w:ind w:leftChars="-30" w:left="-63" w:rightChars="-30" w:right="-63"/>
              <w:jc w:val="both"/>
              <w:rPr>
                <w:rFonts w:ascii="UD デジタル 教科書体 NK" w:eastAsia="UD デジタル 教科書体 NK" w:hAnsi="ＭＳ Ｐ明朝" w:cs="ＭＳ Ｐゴシック"/>
                <w:color w:val="000000"/>
                <w:kern w:val="0"/>
                <w14:ligatures w14:val="none"/>
              </w:rPr>
            </w:pPr>
          </w:p>
        </w:tc>
        <w:tc>
          <w:tcPr>
            <w:tcW w:w="476" w:type="dxa"/>
            <w:tcBorders>
              <w:top w:val="nil"/>
              <w:left w:val="single" w:sz="4" w:space="0" w:color="000000" w:themeColor="text1"/>
              <w:bottom w:val="single" w:sz="4" w:space="0" w:color="auto"/>
              <w:right w:val="single" w:sz="4" w:space="0" w:color="000000" w:themeColor="text1"/>
            </w:tcBorders>
            <w:shd w:val="clear" w:color="auto" w:fill="FDEDDF"/>
            <w:vAlign w:val="center"/>
          </w:tcPr>
          <w:p w14:paraId="6CACCEB5" w14:textId="464F352B" w:rsidR="001E4AA5" w:rsidRPr="00651240" w:rsidRDefault="001E4AA5" w:rsidP="008C41B3">
            <w:pPr>
              <w:snapToGrid w:val="0"/>
              <w:ind w:leftChars="-30" w:left="-63" w:rightChars="-30" w:right="-63"/>
              <w:jc w:val="center"/>
              <w:rPr>
                <w:rFonts w:ascii="UD デジタル 教科書体 NK" w:eastAsia="UD デジタル 教科書体 NK" w:hAnsi="ＭＳ Ｐ明朝" w:cs="ＭＳ Ｐゴシック"/>
                <w:color w:val="000000"/>
                <w:kern w:val="0"/>
                <w14:ligatures w14:val="none"/>
              </w:rPr>
            </w:pPr>
          </w:p>
        </w:tc>
        <w:tc>
          <w:tcPr>
            <w:tcW w:w="2032" w:type="dxa"/>
            <w:tcBorders>
              <w:top w:val="nil"/>
              <w:left w:val="nil"/>
              <w:bottom w:val="single" w:sz="4" w:space="0" w:color="auto"/>
              <w:right w:val="single" w:sz="4" w:space="0" w:color="auto"/>
            </w:tcBorders>
            <w:vAlign w:val="center"/>
          </w:tcPr>
          <w:p w14:paraId="3C82D656" w14:textId="35818EC7" w:rsidR="001E4AA5" w:rsidRPr="00651240" w:rsidRDefault="001E4AA5" w:rsidP="008C41B3">
            <w:pPr>
              <w:snapToGrid w:val="0"/>
              <w:ind w:leftChars="-30" w:left="-63" w:rightChars="-30" w:right="-63"/>
              <w:rPr>
                <w:rFonts w:ascii="UD デジタル 教科書体 NK" w:eastAsia="UD デジタル 教科書体 NK" w:hAnsi="ＭＳ Ｐ明朝" w:cs="ＭＳ Ｐゴシック"/>
                <w:color w:val="000000"/>
                <w:kern w:val="0"/>
                <w14:ligatures w14:val="none"/>
              </w:rPr>
            </w:pPr>
          </w:p>
        </w:tc>
        <w:tc>
          <w:tcPr>
            <w:tcW w:w="1701" w:type="dxa"/>
            <w:tcBorders>
              <w:top w:val="nil"/>
              <w:left w:val="nil"/>
              <w:bottom w:val="single" w:sz="4" w:space="0" w:color="auto"/>
              <w:right w:val="single" w:sz="4" w:space="0" w:color="auto"/>
            </w:tcBorders>
            <w:vAlign w:val="center"/>
          </w:tcPr>
          <w:p w14:paraId="0AF8DD40" w14:textId="1E581DF2" w:rsidR="001E4AA5" w:rsidRPr="00651240" w:rsidRDefault="001E4AA5" w:rsidP="008C41B3">
            <w:pPr>
              <w:snapToGrid w:val="0"/>
              <w:ind w:leftChars="-30" w:left="-63" w:rightChars="-30" w:right="-63"/>
              <w:rPr>
                <w:rFonts w:ascii="UD デジタル 教科書体 NK" w:eastAsia="UD デジタル 教科書体 NK" w:hAnsi="ＭＳ Ｐ明朝" w:cs="ＭＳ Ｐゴシック"/>
                <w:color w:val="000000"/>
                <w:kern w:val="0"/>
                <w14:ligatures w14:val="none"/>
              </w:rPr>
            </w:pPr>
          </w:p>
        </w:tc>
        <w:tc>
          <w:tcPr>
            <w:tcW w:w="4111" w:type="dxa"/>
            <w:tcBorders>
              <w:top w:val="nil"/>
              <w:left w:val="nil"/>
              <w:bottom w:val="single" w:sz="4" w:space="0" w:color="auto"/>
              <w:right w:val="single" w:sz="4" w:space="0" w:color="auto"/>
            </w:tcBorders>
            <w:shd w:val="clear" w:color="000000" w:fill="FFFFFF"/>
            <w:vAlign w:val="center"/>
          </w:tcPr>
          <w:p w14:paraId="7F7E1032" w14:textId="41FCE7DF" w:rsidR="001E4AA5" w:rsidRPr="00651240" w:rsidRDefault="001E4AA5" w:rsidP="008C41B3">
            <w:pPr>
              <w:snapToGrid w:val="0"/>
              <w:ind w:leftChars="-30" w:left="-63" w:rightChars="-30" w:right="-63"/>
              <w:rPr>
                <w:rFonts w:ascii="UD デジタル 教科書体 NK" w:eastAsia="UD デジタル 教科書体 NK" w:hAnsi="ＭＳ Ｐ明朝" w:cs="ＭＳ Ｐゴシック"/>
                <w:kern w:val="0"/>
                <w14:ligatures w14:val="none"/>
              </w:rPr>
            </w:pPr>
          </w:p>
        </w:tc>
        <w:tc>
          <w:tcPr>
            <w:tcW w:w="702" w:type="dxa"/>
            <w:tcBorders>
              <w:top w:val="nil"/>
              <w:left w:val="nil"/>
              <w:bottom w:val="single" w:sz="4" w:space="0" w:color="000000" w:themeColor="text1"/>
              <w:right w:val="single" w:sz="4" w:space="0" w:color="auto"/>
            </w:tcBorders>
            <w:shd w:val="clear" w:color="000000" w:fill="FFFFFF"/>
            <w:vAlign w:val="center"/>
          </w:tcPr>
          <w:p w14:paraId="1596CE2E" w14:textId="1195FC4E" w:rsidR="001E4AA5" w:rsidRPr="00651240" w:rsidRDefault="001E4AA5" w:rsidP="00CA015E">
            <w:pPr>
              <w:snapToGrid w:val="0"/>
              <w:rPr>
                <w:rFonts w:ascii="UD デジタル 教科書体 NK" w:eastAsia="UD デジタル 教科書体 NK" w:hAnsi="ＭＳ Ｐ明朝" w:cs="ＭＳ Ｐゴシック"/>
                <w:color w:val="000000"/>
                <w:kern w:val="0"/>
                <w14:ligatures w14:val="none"/>
              </w:rPr>
            </w:pPr>
          </w:p>
        </w:tc>
      </w:tr>
    </w:tbl>
    <w:p w14:paraId="29961270" w14:textId="77777777" w:rsidR="00B84AB1" w:rsidRDefault="00B84AB1" w:rsidP="00B84AB1">
      <w:pPr>
        <w:rPr>
          <w:rFonts w:ascii="BIZ UDP明朝 Medium" w:eastAsia="BIZ UDP明朝 Medium" w:hAnsi="BIZ UDP明朝 Medium" w:cstheme="majorBidi"/>
          <w:b/>
          <w:bCs/>
          <w:color w:val="000000" w:themeColor="text1"/>
          <w:sz w:val="28"/>
          <w:szCs w:val="28"/>
        </w:rPr>
      </w:pPr>
    </w:p>
    <w:p w14:paraId="2189775B" w14:textId="49AB90AF" w:rsidR="00C348AD" w:rsidRDefault="00B84AB1" w:rsidP="00B84AB1">
      <w:pPr>
        <w:rPr>
          <w:rFonts w:ascii="BIZ UDP明朝 Medium" w:eastAsia="BIZ UDP明朝 Medium" w:hAnsi="BIZ UDP明朝 Medium" w:cstheme="majorBidi"/>
          <w:b/>
          <w:bCs/>
          <w:color w:val="000000" w:themeColor="text1"/>
          <w:sz w:val="28"/>
          <w:szCs w:val="28"/>
        </w:rPr>
      </w:pPr>
      <w:r>
        <w:rPr>
          <w:rFonts w:ascii="UD デジタル 教科書体 NK" w:eastAsia="UD デジタル 教科書体 NK" w:hAnsi="ＭＳ Ｐゴシック" w:cs="ＭＳ Ｐゴシック"/>
          <w:kern w:val="0"/>
          <w:sz w:val="28"/>
          <w:szCs w:val="28"/>
          <w14:ligatures w14:val="none"/>
        </w:rPr>
        <w:br w:type="page"/>
      </w:r>
      <w:r w:rsidR="00C74C8B" w:rsidRPr="00300A33">
        <w:rPr>
          <w:rFonts w:ascii="BIZ UDP明朝 Medium" w:eastAsia="BIZ UDP明朝 Medium" w:hAnsi="BIZ UDP明朝 Medium" w:cstheme="majorBidi" w:hint="eastAsia"/>
          <w:b/>
          <w:bCs/>
          <w:color w:val="000000" w:themeColor="text1"/>
          <w:sz w:val="28"/>
          <w:szCs w:val="28"/>
        </w:rPr>
        <w:lastRenderedPageBreak/>
        <w:t xml:space="preserve">3.　</w:t>
      </w:r>
      <w:r w:rsidR="00C74C8B">
        <w:rPr>
          <w:rFonts w:ascii="BIZ UDP明朝 Medium" w:eastAsia="BIZ UDP明朝 Medium" w:hAnsi="BIZ UDP明朝 Medium" w:cstheme="majorBidi" w:hint="eastAsia"/>
          <w:b/>
          <w:bCs/>
          <w:color w:val="000000" w:themeColor="text1"/>
          <w:sz w:val="28"/>
          <w:szCs w:val="28"/>
        </w:rPr>
        <w:t>災害対応マニュアルの作成</w:t>
      </w:r>
    </w:p>
    <w:p w14:paraId="4F82FCF4" w14:textId="1A2C1042" w:rsidR="00C047F3" w:rsidRPr="00C047F3" w:rsidRDefault="000B51D9" w:rsidP="00F0350A">
      <w:pPr>
        <w:snapToGrid w:val="0"/>
        <w:spacing w:line="240" w:lineRule="auto"/>
        <w:ind w:rightChars="134" w:right="281"/>
        <w:jc w:val="both"/>
        <w:rPr>
          <w:rFonts w:ascii="BIZ UDP明朝 Medium" w:eastAsia="BIZ UDP明朝 Medium" w:hAnsi="BIZ UDP明朝 Medium" w:cstheme="majorBidi"/>
          <w:b/>
          <w:bCs/>
          <w:color w:val="FF0000"/>
          <w:sz w:val="24"/>
          <w:szCs w:val="24"/>
        </w:rPr>
      </w:pPr>
      <w:r>
        <w:rPr>
          <w:rFonts w:ascii="BIZ UDP明朝 Medium" w:eastAsia="BIZ UDP明朝 Medium" w:hAnsi="BIZ UDP明朝 Medium" w:cstheme="majorBidi" w:hint="eastAsia"/>
          <w:b/>
          <w:bCs/>
          <w:color w:val="FF0000"/>
          <w:sz w:val="24"/>
          <w:szCs w:val="24"/>
        </w:rPr>
        <w:t>基本的な</w:t>
      </w:r>
      <w:r w:rsidR="004A26A6">
        <w:rPr>
          <w:rFonts w:ascii="BIZ UDP明朝 Medium" w:eastAsia="BIZ UDP明朝 Medium" w:hAnsi="BIZ UDP明朝 Medium" w:cstheme="majorBidi" w:hint="eastAsia"/>
          <w:b/>
          <w:bCs/>
          <w:color w:val="FF0000"/>
          <w:sz w:val="24"/>
          <w:szCs w:val="24"/>
        </w:rPr>
        <w:t>初期対応</w:t>
      </w:r>
      <w:r w:rsidR="00C047F3" w:rsidRPr="00C047F3">
        <w:rPr>
          <w:rFonts w:ascii="BIZ UDP明朝 Medium" w:eastAsia="BIZ UDP明朝 Medium" w:hAnsi="BIZ UDP明朝 Medium" w:cstheme="majorBidi" w:hint="eastAsia"/>
          <w:b/>
          <w:bCs/>
          <w:color w:val="FF0000"/>
          <w:sz w:val="24"/>
          <w:szCs w:val="24"/>
        </w:rPr>
        <w:t>マニュアル</w:t>
      </w:r>
      <w:r w:rsidR="004A26A6">
        <w:rPr>
          <w:rFonts w:ascii="BIZ UDP明朝 Medium" w:eastAsia="BIZ UDP明朝 Medium" w:hAnsi="BIZ UDP明朝 Medium" w:cstheme="majorBidi" w:hint="eastAsia"/>
          <w:b/>
          <w:bCs/>
          <w:color w:val="FF0000"/>
          <w:sz w:val="24"/>
          <w:szCs w:val="24"/>
        </w:rPr>
        <w:t>は</w:t>
      </w:r>
      <w:r w:rsidR="00C047F3" w:rsidRPr="00C047F3">
        <w:rPr>
          <w:rFonts w:ascii="BIZ UDP明朝 Medium" w:eastAsia="BIZ UDP明朝 Medium" w:hAnsi="BIZ UDP明朝 Medium" w:cstheme="majorBidi" w:hint="eastAsia"/>
          <w:b/>
          <w:bCs/>
          <w:color w:val="FF0000"/>
          <w:sz w:val="24"/>
          <w:szCs w:val="24"/>
        </w:rPr>
        <w:t>作成</w:t>
      </w:r>
      <w:r w:rsidR="004A26A6">
        <w:rPr>
          <w:rFonts w:ascii="BIZ UDP明朝 Medium" w:eastAsia="BIZ UDP明朝 Medium" w:hAnsi="BIZ UDP明朝 Medium" w:cstheme="majorBidi" w:hint="eastAsia"/>
          <w:b/>
          <w:bCs/>
          <w:color w:val="FF0000"/>
          <w:sz w:val="24"/>
          <w:szCs w:val="24"/>
        </w:rPr>
        <w:t>済みですが、</w:t>
      </w:r>
      <w:r w:rsidR="00C047F3" w:rsidRPr="00C047F3">
        <w:rPr>
          <w:rFonts w:ascii="BIZ UDP明朝 Medium" w:eastAsia="BIZ UDP明朝 Medium" w:hAnsi="BIZ UDP明朝 Medium" w:cstheme="majorBidi" w:hint="eastAsia"/>
          <w:b/>
          <w:bCs/>
          <w:color w:val="FF0000"/>
          <w:sz w:val="24"/>
          <w:szCs w:val="24"/>
        </w:rPr>
        <w:t>ステップ2で</w:t>
      </w:r>
      <w:r>
        <w:rPr>
          <w:rFonts w:ascii="BIZ UDP明朝 Medium" w:eastAsia="BIZ UDP明朝 Medium" w:hAnsi="BIZ UDP明朝 Medium" w:cstheme="majorBidi" w:hint="eastAsia"/>
          <w:b/>
          <w:bCs/>
          <w:color w:val="FF0000"/>
          <w:sz w:val="24"/>
          <w:szCs w:val="24"/>
        </w:rPr>
        <w:t>実施した</w:t>
      </w:r>
      <w:r w:rsidR="00C047F3" w:rsidRPr="00C047F3">
        <w:rPr>
          <w:rFonts w:ascii="BIZ UDP明朝 Medium" w:eastAsia="BIZ UDP明朝 Medium" w:hAnsi="BIZ UDP明朝 Medium" w:cstheme="majorBidi" w:hint="eastAsia"/>
          <w:b/>
          <w:bCs/>
          <w:color w:val="FF0000"/>
          <w:sz w:val="24"/>
          <w:szCs w:val="24"/>
        </w:rPr>
        <w:t>自機関のリスクアセスメントの結果を</w:t>
      </w:r>
      <w:r>
        <w:rPr>
          <w:rFonts w:ascii="BIZ UDP明朝 Medium" w:eastAsia="BIZ UDP明朝 Medium" w:hAnsi="BIZ UDP明朝 Medium" w:cstheme="majorBidi" w:hint="eastAsia"/>
          <w:b/>
          <w:bCs/>
          <w:color w:val="FF0000"/>
          <w:sz w:val="24"/>
          <w:szCs w:val="24"/>
        </w:rPr>
        <w:t>踏まえ</w:t>
      </w:r>
      <w:r w:rsidR="00C047F3" w:rsidRPr="00C047F3">
        <w:rPr>
          <w:rFonts w:ascii="BIZ UDP明朝 Medium" w:eastAsia="BIZ UDP明朝 Medium" w:hAnsi="BIZ UDP明朝 Medium" w:cstheme="majorBidi" w:hint="eastAsia"/>
          <w:b/>
          <w:bCs/>
          <w:color w:val="FF0000"/>
          <w:sz w:val="24"/>
          <w:szCs w:val="24"/>
        </w:rPr>
        <w:t>、人命や業務継続に</w:t>
      </w:r>
      <w:r>
        <w:rPr>
          <w:rFonts w:ascii="BIZ UDP明朝 Medium" w:eastAsia="BIZ UDP明朝 Medium" w:hAnsi="BIZ UDP明朝 Medium" w:cstheme="majorBidi" w:hint="eastAsia"/>
          <w:b/>
          <w:bCs/>
          <w:color w:val="FF0000"/>
          <w:sz w:val="24"/>
          <w:szCs w:val="24"/>
        </w:rPr>
        <w:t>重大な</w:t>
      </w:r>
      <w:r w:rsidR="00C047F3" w:rsidRPr="00C047F3">
        <w:rPr>
          <w:rFonts w:ascii="BIZ UDP明朝 Medium" w:eastAsia="BIZ UDP明朝 Medium" w:hAnsi="BIZ UDP明朝 Medium" w:cstheme="majorBidi" w:hint="eastAsia"/>
          <w:b/>
          <w:bCs/>
          <w:color w:val="FF0000"/>
          <w:sz w:val="24"/>
          <w:szCs w:val="24"/>
        </w:rPr>
        <w:t>影響</w:t>
      </w:r>
      <w:r>
        <w:rPr>
          <w:rFonts w:ascii="BIZ UDP明朝 Medium" w:eastAsia="BIZ UDP明朝 Medium" w:hAnsi="BIZ UDP明朝 Medium" w:cstheme="majorBidi" w:hint="eastAsia"/>
          <w:b/>
          <w:bCs/>
          <w:color w:val="FF0000"/>
          <w:sz w:val="24"/>
          <w:szCs w:val="24"/>
        </w:rPr>
        <w:t>を及ぼす</w:t>
      </w:r>
      <w:r w:rsidR="00C047F3" w:rsidRPr="00C047F3">
        <w:rPr>
          <w:rFonts w:ascii="BIZ UDP明朝 Medium" w:eastAsia="BIZ UDP明朝 Medium" w:hAnsi="BIZ UDP明朝 Medium" w:cstheme="majorBidi" w:hint="eastAsia"/>
          <w:b/>
          <w:bCs/>
          <w:color w:val="FF0000"/>
          <w:sz w:val="24"/>
          <w:szCs w:val="24"/>
        </w:rPr>
        <w:t>リスクに</w:t>
      </w:r>
      <w:r>
        <w:rPr>
          <w:rFonts w:ascii="BIZ UDP明朝 Medium" w:eastAsia="BIZ UDP明朝 Medium" w:hAnsi="BIZ UDP明朝 Medium" w:cstheme="majorBidi" w:hint="eastAsia"/>
          <w:b/>
          <w:bCs/>
          <w:color w:val="FF0000"/>
          <w:sz w:val="24"/>
          <w:szCs w:val="24"/>
        </w:rPr>
        <w:t>ついては、必要に応じて</w:t>
      </w:r>
      <w:r w:rsidR="004A26A6">
        <w:rPr>
          <w:rFonts w:ascii="BIZ UDP明朝 Medium" w:eastAsia="BIZ UDP明朝 Medium" w:hAnsi="BIZ UDP明朝 Medium" w:cstheme="majorBidi" w:hint="eastAsia"/>
          <w:b/>
          <w:bCs/>
          <w:color w:val="FF0000"/>
          <w:sz w:val="24"/>
          <w:szCs w:val="24"/>
        </w:rPr>
        <w:t>内容を</w:t>
      </w:r>
      <w:r>
        <w:rPr>
          <w:rFonts w:ascii="BIZ UDP明朝 Medium" w:eastAsia="BIZ UDP明朝 Medium" w:hAnsi="BIZ UDP明朝 Medium" w:cstheme="majorBidi" w:hint="eastAsia"/>
          <w:b/>
          <w:bCs/>
          <w:color w:val="FF0000"/>
          <w:sz w:val="24"/>
          <w:szCs w:val="24"/>
        </w:rPr>
        <w:t>追加・補足</w:t>
      </w:r>
      <w:r w:rsidR="004A26A6">
        <w:rPr>
          <w:rFonts w:ascii="BIZ UDP明朝 Medium" w:eastAsia="BIZ UDP明朝 Medium" w:hAnsi="BIZ UDP明朝 Medium" w:cstheme="majorBidi" w:hint="eastAsia"/>
          <w:b/>
          <w:bCs/>
          <w:color w:val="FF0000"/>
          <w:sz w:val="24"/>
          <w:szCs w:val="24"/>
        </w:rPr>
        <w:t>のうえご活用ください</w:t>
      </w:r>
      <w:r>
        <w:rPr>
          <w:rFonts w:ascii="BIZ UDP明朝 Medium" w:eastAsia="BIZ UDP明朝 Medium" w:hAnsi="BIZ UDP明朝 Medium" w:cstheme="majorBidi" w:hint="eastAsia"/>
          <w:b/>
          <w:bCs/>
          <w:color w:val="FF0000"/>
          <w:sz w:val="24"/>
          <w:szCs w:val="24"/>
        </w:rPr>
        <w:t>。</w:t>
      </w:r>
    </w:p>
    <w:p w14:paraId="5B28AB92" w14:textId="552D04D5" w:rsidR="00335BE4" w:rsidRDefault="00C348AD" w:rsidP="00C74C8B">
      <w:pPr>
        <w:rPr>
          <w:rFonts w:ascii="BIZ UDP明朝 Medium" w:eastAsia="BIZ UDP明朝 Medium" w:hAnsi="BIZ UDP明朝 Medium" w:cstheme="majorBidi"/>
          <w:b/>
          <w:bCs/>
          <w:color w:val="000000" w:themeColor="text1"/>
          <w:sz w:val="24"/>
          <w:szCs w:val="24"/>
        </w:rPr>
      </w:pPr>
      <w:r w:rsidRPr="0064486A">
        <w:rPr>
          <w:rFonts w:ascii="BIZ UDP明朝 Medium" w:eastAsia="BIZ UDP明朝 Medium" w:hAnsi="BIZ UDP明朝 Medium" w:cstheme="majorBidi" w:hint="eastAsia"/>
          <w:b/>
          <w:bCs/>
          <w:color w:val="000000" w:themeColor="text1"/>
          <w:sz w:val="24"/>
          <w:szCs w:val="24"/>
        </w:rPr>
        <w:t>①地震対応マニュアル</w:t>
      </w:r>
    </w:p>
    <w:tbl>
      <w:tblPr>
        <w:tblW w:w="104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9071"/>
      </w:tblGrid>
      <w:tr w:rsidR="00986EF9" w14:paraId="58A9DD85" w14:textId="77777777" w:rsidTr="00972D39">
        <w:trPr>
          <w:cantSplit/>
          <w:trHeight w:val="1940"/>
        </w:trPr>
        <w:tc>
          <w:tcPr>
            <w:tcW w:w="1361" w:type="dxa"/>
            <w:shd w:val="clear" w:color="auto" w:fill="CAEDFB" w:themeFill="accent4" w:themeFillTint="33"/>
            <w:vAlign w:val="center"/>
          </w:tcPr>
          <w:p w14:paraId="6C02598C" w14:textId="5219FE9D" w:rsidR="00F3490C" w:rsidRDefault="00F3490C" w:rsidP="00986EF9">
            <w:pPr>
              <w:jc w:val="center"/>
              <w:rPr>
                <w:rFonts w:ascii="ＭＳ ゴシック" w:eastAsia="ＭＳ ゴシック" w:hAnsi="ＭＳ ゴシック"/>
                <w:b/>
                <w:bCs/>
                <w:sz w:val="22"/>
              </w:rPr>
            </w:pPr>
            <w:r>
              <w:rPr>
                <w:rFonts w:ascii="ＭＳ ゴシック" w:eastAsia="ＭＳ ゴシック" w:hAnsi="ＭＳ ゴシック" w:hint="eastAsia"/>
                <w:b/>
                <w:bCs/>
                <w:sz w:val="22"/>
              </w:rPr>
              <w:t>地震発生</w:t>
            </w:r>
          </w:p>
          <w:p w14:paraId="6FA6E50B" w14:textId="77777777" w:rsidR="00F3490C" w:rsidRDefault="00F3490C" w:rsidP="00986EF9">
            <w:pPr>
              <w:jc w:val="center"/>
              <w:rPr>
                <w:rFonts w:ascii="ＭＳ ゴシック" w:eastAsia="ＭＳ ゴシック" w:hAnsi="ＭＳ ゴシック"/>
                <w:b/>
                <w:bCs/>
                <w:sz w:val="22"/>
              </w:rPr>
            </w:pPr>
          </w:p>
          <w:p w14:paraId="101CD4CF" w14:textId="31323EFB" w:rsidR="00986EF9" w:rsidRDefault="00986EF9" w:rsidP="00986EF9">
            <w:pPr>
              <w:jc w:val="center"/>
              <w:rPr>
                <w:rFonts w:ascii="ＭＳ ゴシック" w:eastAsia="ＭＳ ゴシック" w:hAnsi="ＭＳ ゴシック"/>
                <w:b/>
                <w:bCs/>
                <w:sz w:val="22"/>
              </w:rPr>
            </w:pPr>
            <w:r>
              <w:rPr>
                <w:rFonts w:ascii="ＭＳ ゴシック" w:eastAsia="ＭＳ ゴシック" w:hAnsi="ＭＳ ゴシック" w:hint="eastAsia"/>
                <w:b/>
                <w:bCs/>
                <w:sz w:val="22"/>
              </w:rPr>
              <w:t>揺れ</w:t>
            </w:r>
            <w:r w:rsidRPr="00E8037E">
              <w:rPr>
                <w:rFonts w:ascii="ＭＳ ゴシック" w:eastAsia="ＭＳ ゴシック" w:hAnsi="ＭＳ ゴシック" w:hint="eastAsia"/>
                <w:b/>
                <w:bCs/>
                <w:sz w:val="22"/>
              </w:rPr>
              <w:t>が</w:t>
            </w:r>
          </w:p>
          <w:p w14:paraId="7FF56076" w14:textId="3D1CD1BB" w:rsidR="00986EF9" w:rsidRPr="0030530D" w:rsidRDefault="00986EF9" w:rsidP="00986EF9">
            <w:pPr>
              <w:jc w:val="center"/>
              <w:rPr>
                <w:rFonts w:ascii="ＭＳ ゴシック" w:eastAsia="ＭＳ ゴシック" w:hAnsi="ＭＳ ゴシック"/>
                <w:sz w:val="22"/>
              </w:rPr>
            </w:pPr>
            <w:r w:rsidRPr="00E8037E">
              <w:rPr>
                <w:rFonts w:ascii="ＭＳ ゴシック" w:eastAsia="ＭＳ ゴシック" w:hAnsi="ＭＳ ゴシック" w:hint="eastAsia"/>
                <w:b/>
                <w:bCs/>
                <w:sz w:val="22"/>
              </w:rPr>
              <w:t>始まった</w:t>
            </w:r>
          </w:p>
        </w:tc>
        <w:tc>
          <w:tcPr>
            <w:tcW w:w="9071" w:type="dxa"/>
            <w:vAlign w:val="center"/>
          </w:tcPr>
          <w:p w14:paraId="597BB93F" w14:textId="57607266" w:rsidR="00986EF9" w:rsidRPr="0030530D" w:rsidRDefault="00986EF9" w:rsidP="00972D39">
            <w:pPr>
              <w:jc w:val="both"/>
              <w:rPr>
                <w:rFonts w:ascii="ＭＳ ゴシック" w:eastAsia="ＭＳ ゴシック" w:hAnsi="ＭＳ ゴシック"/>
                <w:sz w:val="22"/>
              </w:rPr>
            </w:pPr>
            <w:r w:rsidRPr="0030530D">
              <w:rPr>
                <w:rFonts w:ascii="ＭＳ ゴシック" w:eastAsia="ＭＳ ゴシック" w:hAnsi="ＭＳ ゴシック" w:hint="eastAsia"/>
                <w:sz w:val="22"/>
              </w:rPr>
              <w:t>・第一に、自分の身を守る</w:t>
            </w:r>
          </w:p>
          <w:p w14:paraId="7A7E8378" w14:textId="5333658B" w:rsidR="00986EF9" w:rsidRPr="0030530D" w:rsidRDefault="00986EF9" w:rsidP="00972D39">
            <w:pPr>
              <w:jc w:val="both"/>
              <w:rPr>
                <w:rFonts w:ascii="ＭＳ ゴシック" w:eastAsia="ＭＳ ゴシック" w:hAnsi="ＭＳ ゴシック"/>
                <w:sz w:val="22"/>
              </w:rPr>
            </w:pPr>
            <w:r w:rsidRPr="0030530D">
              <w:rPr>
                <w:rFonts w:ascii="ＭＳ ゴシック" w:eastAsia="ＭＳ ゴシック" w:hAnsi="ＭＳ ゴシック" w:hint="eastAsia"/>
                <w:sz w:val="22"/>
              </w:rPr>
              <w:t>・患者</w:t>
            </w:r>
            <w:r w:rsidR="00C047F3">
              <w:rPr>
                <w:rFonts w:ascii="ＭＳ ゴシック" w:eastAsia="ＭＳ ゴシック" w:hAnsi="ＭＳ ゴシック" w:hint="eastAsia"/>
                <w:sz w:val="22"/>
              </w:rPr>
              <w:t>や</w:t>
            </w:r>
            <w:r w:rsidRPr="0030530D">
              <w:rPr>
                <w:rFonts w:ascii="ＭＳ ゴシック" w:eastAsia="ＭＳ ゴシック" w:hAnsi="ＭＳ ゴシック" w:hint="eastAsia"/>
                <w:sz w:val="22"/>
              </w:rPr>
              <w:t>職員に「揺れが来た」と伝える</w:t>
            </w:r>
          </w:p>
          <w:p w14:paraId="5EF9D672" w14:textId="5F1A9BE1" w:rsidR="00986EF9" w:rsidRPr="00C047F3" w:rsidRDefault="00986EF9" w:rsidP="00972D39">
            <w:pPr>
              <w:ind w:rightChars="-127" w:right="-267"/>
              <w:jc w:val="both"/>
              <w:rPr>
                <w:rFonts w:ascii="ＭＳ ゴシック" w:eastAsia="ＭＳ ゴシック" w:hAnsi="ＭＳ ゴシック"/>
                <w:szCs w:val="20"/>
              </w:rPr>
            </w:pPr>
            <w:r w:rsidRPr="0030530D">
              <w:rPr>
                <w:rFonts w:ascii="ＭＳ ゴシック" w:eastAsia="ＭＳ ゴシック" w:hAnsi="ＭＳ ゴシック" w:hint="eastAsia"/>
                <w:sz w:val="22"/>
              </w:rPr>
              <w:t>・安全な場所(机の下など)に避難</w:t>
            </w:r>
            <w:r w:rsidR="00C047F3">
              <w:rPr>
                <w:rFonts w:ascii="ＭＳ ゴシック" w:eastAsia="ＭＳ ゴシック" w:hAnsi="ＭＳ ゴシック" w:hint="eastAsia"/>
                <w:sz w:val="22"/>
              </w:rPr>
              <w:t>（</w:t>
            </w:r>
            <w:r w:rsidRPr="00C047F3">
              <w:rPr>
                <w:rFonts w:ascii="ＭＳ ゴシック" w:eastAsia="ＭＳ ゴシック" w:hAnsi="ＭＳ ゴシック" w:hint="eastAsia"/>
                <w:szCs w:val="20"/>
              </w:rPr>
              <w:t>落ちてこない・倒れてこない・移動してこない場所</w:t>
            </w:r>
            <w:r w:rsidR="00C047F3">
              <w:rPr>
                <w:rFonts w:ascii="ＭＳ ゴシック" w:eastAsia="ＭＳ ゴシック" w:hAnsi="ＭＳ ゴシック" w:hint="eastAsia"/>
                <w:szCs w:val="20"/>
              </w:rPr>
              <w:t>）</w:t>
            </w:r>
          </w:p>
          <w:p w14:paraId="31A4B45F" w14:textId="3D2945D1" w:rsidR="00986EF9" w:rsidRPr="0030530D" w:rsidRDefault="00986EF9" w:rsidP="00972D39">
            <w:pPr>
              <w:jc w:val="both"/>
              <w:rPr>
                <w:rFonts w:ascii="ＭＳ ゴシック" w:eastAsia="ＭＳ ゴシック" w:hAnsi="ＭＳ ゴシック"/>
                <w:sz w:val="22"/>
              </w:rPr>
            </w:pPr>
            <w:r w:rsidRPr="0030530D">
              <w:rPr>
                <w:rFonts w:ascii="ＭＳ ゴシック" w:eastAsia="ＭＳ ゴシック" w:hAnsi="ＭＳ ゴシック" w:hint="eastAsia"/>
                <w:sz w:val="22"/>
              </w:rPr>
              <w:t>・慌てて、外に飛び出そうとする人がいれば制止する</w:t>
            </w:r>
          </w:p>
          <w:p w14:paraId="16A87C01" w14:textId="3A19C4FC" w:rsidR="00986EF9" w:rsidRDefault="00986EF9" w:rsidP="00972D39">
            <w:pPr>
              <w:jc w:val="both"/>
              <w:rPr>
                <w:rFonts w:ascii="ＭＳ 明朝" w:eastAsia="ＭＳ 明朝" w:hAnsi="ＭＳ 明朝"/>
                <w:sz w:val="24"/>
                <w:szCs w:val="24"/>
              </w:rPr>
            </w:pPr>
            <w:r w:rsidRPr="0030530D">
              <w:rPr>
                <w:rFonts w:ascii="ＭＳ ゴシック" w:eastAsia="ＭＳ ゴシック" w:hAnsi="ＭＳ ゴシック" w:hint="eastAsia"/>
                <w:sz w:val="22"/>
              </w:rPr>
              <w:t>・ドアを開けて出入り口を確保</w:t>
            </w:r>
          </w:p>
        </w:tc>
      </w:tr>
      <w:tr w:rsidR="00986EF9" w14:paraId="6DBA8DE2" w14:textId="77777777" w:rsidTr="00972D39">
        <w:trPr>
          <w:cantSplit/>
          <w:trHeight w:val="1983"/>
        </w:trPr>
        <w:tc>
          <w:tcPr>
            <w:tcW w:w="1361" w:type="dxa"/>
            <w:shd w:val="clear" w:color="auto" w:fill="CAEDFB" w:themeFill="accent4" w:themeFillTint="33"/>
            <w:vAlign w:val="center"/>
          </w:tcPr>
          <w:p w14:paraId="15A6C62F" w14:textId="77777777" w:rsidR="00986EF9" w:rsidRDefault="00986EF9" w:rsidP="00986EF9">
            <w:pPr>
              <w:jc w:val="center"/>
              <w:rPr>
                <w:rFonts w:ascii="ＭＳ ゴシック" w:eastAsia="ＭＳ ゴシック" w:hAnsi="ＭＳ ゴシック"/>
                <w:b/>
                <w:bCs/>
                <w:sz w:val="22"/>
              </w:rPr>
            </w:pPr>
            <w:r w:rsidRPr="00E8037E">
              <w:rPr>
                <w:rFonts w:ascii="ＭＳ ゴシック" w:eastAsia="ＭＳ ゴシック" w:hAnsi="ＭＳ ゴシック" w:hint="eastAsia"/>
                <w:b/>
                <w:bCs/>
                <w:sz w:val="22"/>
              </w:rPr>
              <w:t>揺れが</w:t>
            </w:r>
          </w:p>
          <w:p w14:paraId="4047B36D" w14:textId="3A0DA4FC" w:rsidR="00986EF9" w:rsidRPr="0030530D" w:rsidRDefault="00986EF9" w:rsidP="00986EF9">
            <w:pPr>
              <w:jc w:val="center"/>
              <w:rPr>
                <w:rFonts w:ascii="ＭＳ ゴシック" w:eastAsia="ＭＳ ゴシック" w:hAnsi="ＭＳ ゴシック"/>
                <w:sz w:val="22"/>
              </w:rPr>
            </w:pPr>
            <w:r w:rsidRPr="00E8037E">
              <w:rPr>
                <w:rFonts w:ascii="ＭＳ ゴシック" w:eastAsia="ＭＳ ゴシック" w:hAnsi="ＭＳ ゴシック" w:hint="eastAsia"/>
                <w:b/>
                <w:bCs/>
                <w:sz w:val="22"/>
              </w:rPr>
              <w:t>止まった</w:t>
            </w:r>
          </w:p>
        </w:tc>
        <w:tc>
          <w:tcPr>
            <w:tcW w:w="9071" w:type="dxa"/>
            <w:vAlign w:val="center"/>
          </w:tcPr>
          <w:p w14:paraId="3FCAD3D2" w14:textId="69C8DFC3" w:rsidR="00986EF9" w:rsidRPr="0030530D" w:rsidRDefault="00986EF9" w:rsidP="00972D39">
            <w:pPr>
              <w:jc w:val="both"/>
              <w:rPr>
                <w:rFonts w:ascii="ＭＳ ゴシック" w:eastAsia="ＭＳ ゴシック" w:hAnsi="ＭＳ ゴシック"/>
                <w:sz w:val="22"/>
              </w:rPr>
            </w:pPr>
            <w:r w:rsidRPr="0030530D">
              <w:rPr>
                <w:rFonts w:ascii="ＭＳ ゴシック" w:eastAsia="ＭＳ ゴシック" w:hAnsi="ＭＳ ゴシック" w:hint="eastAsia"/>
                <w:sz w:val="22"/>
              </w:rPr>
              <w:t>・お互いに声を出し合って、患者と職員の人数、怪我の有無を確認</w:t>
            </w:r>
          </w:p>
          <w:p w14:paraId="4D251244" w14:textId="0CD6BA3E" w:rsidR="00986EF9" w:rsidRPr="008B43B9" w:rsidRDefault="00986EF9" w:rsidP="00972D39">
            <w:pPr>
              <w:jc w:val="both"/>
              <w:rPr>
                <w:rFonts w:ascii="ＭＳ ゴシック" w:eastAsia="ＭＳ ゴシック" w:hAnsi="ＭＳ ゴシック"/>
                <w:sz w:val="22"/>
              </w:rPr>
            </w:pPr>
            <w:r w:rsidRPr="0030530D">
              <w:rPr>
                <w:rFonts w:ascii="ＭＳ ゴシック" w:eastAsia="ＭＳ ゴシック" w:hAnsi="ＭＳ ゴシック" w:hint="eastAsia"/>
                <w:sz w:val="22"/>
              </w:rPr>
              <w:t xml:space="preserve">　　※特に、トイレなどの個室も忘れずに確認</w:t>
            </w:r>
          </w:p>
          <w:p w14:paraId="223A9E6F" w14:textId="27F65BD0" w:rsidR="00986EF9" w:rsidRPr="0030530D" w:rsidRDefault="00986EF9" w:rsidP="00972D39">
            <w:pPr>
              <w:jc w:val="both"/>
              <w:rPr>
                <w:rFonts w:ascii="ＭＳ ゴシック" w:eastAsia="ＭＳ ゴシック" w:hAnsi="ＭＳ ゴシック"/>
                <w:sz w:val="22"/>
              </w:rPr>
            </w:pPr>
            <w:r w:rsidRPr="0030530D">
              <w:rPr>
                <w:rFonts w:ascii="ＭＳ ゴシック" w:eastAsia="ＭＳ ゴシック" w:hAnsi="ＭＳ ゴシック" w:hint="eastAsia"/>
                <w:sz w:val="22"/>
              </w:rPr>
              <w:t>・避難経路を確保して火災などの危険がないか確認</w:t>
            </w:r>
          </w:p>
          <w:p w14:paraId="5C816694" w14:textId="1D11EE1F" w:rsidR="00986EF9" w:rsidRPr="0030530D" w:rsidRDefault="00986EF9" w:rsidP="00972D39">
            <w:pPr>
              <w:jc w:val="both"/>
              <w:rPr>
                <w:rFonts w:ascii="ＭＳ ゴシック" w:eastAsia="ＭＳ ゴシック" w:hAnsi="ＭＳ ゴシック"/>
                <w:sz w:val="22"/>
              </w:rPr>
            </w:pPr>
            <w:r w:rsidRPr="0030530D">
              <w:rPr>
                <w:rFonts w:ascii="ＭＳ ゴシック" w:eastAsia="ＭＳ ゴシック" w:hAnsi="ＭＳ ゴシック" w:hint="eastAsia"/>
                <w:sz w:val="22"/>
              </w:rPr>
              <w:t>・</w:t>
            </w:r>
            <w:r w:rsidR="008567CA" w:rsidRPr="0030530D">
              <w:rPr>
                <w:rFonts w:ascii="ＭＳ ゴシック" w:eastAsia="ＭＳ ゴシック" w:hAnsi="ＭＳ ゴシック" w:hint="eastAsia"/>
                <w:sz w:val="22"/>
              </w:rPr>
              <w:t>けが人や火災の発生時には</w:t>
            </w:r>
            <w:r w:rsidR="008567CA">
              <w:rPr>
                <w:rFonts w:ascii="ＭＳ ゴシック" w:eastAsia="ＭＳ ゴシック" w:hAnsi="ＭＳ ゴシック" w:hint="eastAsia"/>
                <w:sz w:val="22"/>
              </w:rPr>
              <w:t>、</w:t>
            </w:r>
            <w:r w:rsidRPr="0030530D">
              <w:rPr>
                <w:rFonts w:ascii="ＭＳ ゴシック" w:eastAsia="ＭＳ ゴシック" w:hAnsi="ＭＳ ゴシック" w:hint="eastAsia"/>
                <w:sz w:val="22"/>
              </w:rPr>
              <w:t>消防</w:t>
            </w:r>
            <w:r w:rsidR="00C047F3" w:rsidRPr="0030530D">
              <w:rPr>
                <w:rFonts w:ascii="ＭＳ ゴシック" w:eastAsia="ＭＳ ゴシック" w:hAnsi="ＭＳ ゴシック" w:hint="eastAsia"/>
                <w:sz w:val="22"/>
              </w:rPr>
              <w:t>119番に</w:t>
            </w:r>
            <w:r w:rsidRPr="0030530D">
              <w:rPr>
                <w:rFonts w:ascii="ＭＳ ゴシック" w:eastAsia="ＭＳ ゴシック" w:hAnsi="ＭＳ ゴシック" w:hint="eastAsia"/>
                <w:sz w:val="22"/>
              </w:rPr>
              <w:t>通報</w:t>
            </w:r>
            <w:r w:rsidR="008567CA">
              <w:rPr>
                <w:rFonts w:ascii="ＭＳ ゴシック" w:eastAsia="ＭＳ ゴシック" w:hAnsi="ＭＳ ゴシック" w:hint="eastAsia"/>
                <w:sz w:val="22"/>
              </w:rPr>
              <w:t xml:space="preserve">　（</w:t>
            </w:r>
            <w:r w:rsidRPr="0030530D">
              <w:rPr>
                <w:rFonts w:ascii="ＭＳ ゴシック" w:eastAsia="ＭＳ ゴシック" w:hAnsi="ＭＳ ゴシック" w:hint="eastAsia"/>
                <w:sz w:val="22"/>
              </w:rPr>
              <w:t>状況を伝える</w:t>
            </w:r>
            <w:r w:rsidR="008567CA">
              <w:rPr>
                <w:rFonts w:ascii="ＭＳ ゴシック" w:eastAsia="ＭＳ ゴシック" w:hAnsi="ＭＳ ゴシック" w:hint="eastAsia"/>
                <w:sz w:val="22"/>
              </w:rPr>
              <w:t>）</w:t>
            </w:r>
          </w:p>
          <w:p w14:paraId="6B491514" w14:textId="6C4E2BF6" w:rsidR="00986EF9" w:rsidRDefault="00986EF9" w:rsidP="00972D39">
            <w:pPr>
              <w:jc w:val="both"/>
              <w:rPr>
                <w:rFonts w:ascii="ＭＳ 明朝" w:eastAsia="ＭＳ 明朝" w:hAnsi="ＭＳ 明朝"/>
                <w:sz w:val="24"/>
                <w:szCs w:val="24"/>
              </w:rPr>
            </w:pPr>
            <w:r w:rsidRPr="0030530D">
              <w:rPr>
                <w:rFonts w:ascii="ＭＳ ゴシック" w:eastAsia="ＭＳ ゴシック" w:hAnsi="ＭＳ ゴシック" w:hint="eastAsia"/>
                <w:sz w:val="22"/>
              </w:rPr>
              <w:t>・テレビ・ラジオなどを付け、クリニック内で情報を共有</w:t>
            </w:r>
          </w:p>
        </w:tc>
      </w:tr>
      <w:tr w:rsidR="00986EF9" w14:paraId="7E9B8626" w14:textId="77777777" w:rsidTr="00972D39">
        <w:trPr>
          <w:cantSplit/>
          <w:trHeight w:val="2250"/>
        </w:trPr>
        <w:tc>
          <w:tcPr>
            <w:tcW w:w="1361" w:type="dxa"/>
            <w:shd w:val="clear" w:color="auto" w:fill="CAEDFB" w:themeFill="accent4" w:themeFillTint="33"/>
            <w:vAlign w:val="center"/>
          </w:tcPr>
          <w:p w14:paraId="3C32EEBC" w14:textId="7F60599F" w:rsidR="00986EF9" w:rsidRPr="0030530D" w:rsidRDefault="00986EF9" w:rsidP="00986EF9">
            <w:pPr>
              <w:jc w:val="center"/>
              <w:rPr>
                <w:rFonts w:ascii="ＭＳ ゴシック" w:eastAsia="ＭＳ ゴシック" w:hAnsi="ＭＳ ゴシック"/>
                <w:sz w:val="22"/>
              </w:rPr>
            </w:pPr>
            <w:r w:rsidRPr="00E8037E">
              <w:rPr>
                <w:rFonts w:ascii="ＭＳ ゴシック" w:eastAsia="ＭＳ ゴシック" w:hAnsi="ＭＳ ゴシック" w:hint="eastAsia"/>
                <w:b/>
                <w:bCs/>
                <w:sz w:val="22"/>
              </w:rPr>
              <w:t>避難の開始</w:t>
            </w:r>
          </w:p>
        </w:tc>
        <w:tc>
          <w:tcPr>
            <w:tcW w:w="9071" w:type="dxa"/>
            <w:vAlign w:val="center"/>
          </w:tcPr>
          <w:p w14:paraId="54C0EB1A" w14:textId="77777777" w:rsidR="008567CA" w:rsidRDefault="00986EF9" w:rsidP="00972D39">
            <w:pPr>
              <w:jc w:val="both"/>
              <w:rPr>
                <w:rFonts w:ascii="ＭＳ ゴシック" w:eastAsia="ＭＳ ゴシック" w:hAnsi="ＭＳ ゴシック"/>
                <w:sz w:val="22"/>
              </w:rPr>
            </w:pPr>
            <w:r w:rsidRPr="0030530D">
              <w:rPr>
                <w:rFonts w:ascii="ＭＳ ゴシック" w:eastAsia="ＭＳ ゴシック" w:hAnsi="ＭＳ ゴシック" w:hint="eastAsia"/>
                <w:sz w:val="22"/>
              </w:rPr>
              <w:t>・外部の状況(道路の状況、火災の状況など)を考慮し、院内よりも外部が安全と</w:t>
            </w:r>
          </w:p>
          <w:p w14:paraId="5D03AF40" w14:textId="59EC1F2D" w:rsidR="00986EF9" w:rsidRPr="0030530D" w:rsidRDefault="00986EF9" w:rsidP="00972D39">
            <w:pPr>
              <w:ind w:firstLineChars="100" w:firstLine="220"/>
              <w:jc w:val="both"/>
              <w:rPr>
                <w:rFonts w:ascii="ＭＳ ゴシック" w:eastAsia="ＭＳ ゴシック" w:hAnsi="ＭＳ ゴシック"/>
                <w:sz w:val="22"/>
              </w:rPr>
            </w:pPr>
            <w:r w:rsidRPr="0030530D">
              <w:rPr>
                <w:rFonts w:ascii="ＭＳ ゴシック" w:eastAsia="ＭＳ ゴシック" w:hAnsi="ＭＳ ゴシック" w:hint="eastAsia"/>
                <w:sz w:val="22"/>
              </w:rPr>
              <w:t>判断した場合は、地域の避難所へ移動</w:t>
            </w:r>
          </w:p>
          <w:p w14:paraId="716711E0" w14:textId="4B6CA8DF" w:rsidR="00986EF9" w:rsidRPr="0030530D" w:rsidRDefault="00986EF9" w:rsidP="00972D39">
            <w:pPr>
              <w:jc w:val="both"/>
              <w:rPr>
                <w:rFonts w:ascii="ＭＳ ゴシック" w:eastAsia="ＭＳ ゴシック" w:hAnsi="ＭＳ ゴシック"/>
                <w:sz w:val="22"/>
              </w:rPr>
            </w:pPr>
            <w:r w:rsidRPr="0030530D">
              <w:rPr>
                <w:rFonts w:ascii="ＭＳ ゴシック" w:eastAsia="ＭＳ ゴシック" w:hAnsi="ＭＳ ゴシック" w:hint="eastAsia"/>
                <w:sz w:val="22"/>
              </w:rPr>
              <w:t>・患者を落ち着かせて、避難誘導を行う</w:t>
            </w:r>
          </w:p>
          <w:p w14:paraId="1A25A03C" w14:textId="22974F2D" w:rsidR="00986EF9" w:rsidRPr="0030530D" w:rsidRDefault="00986EF9" w:rsidP="00972D39">
            <w:pPr>
              <w:jc w:val="both"/>
              <w:rPr>
                <w:rFonts w:ascii="ＭＳ ゴシック" w:eastAsia="ＭＳ ゴシック" w:hAnsi="ＭＳ ゴシック"/>
                <w:sz w:val="22"/>
              </w:rPr>
            </w:pPr>
            <w:r w:rsidRPr="0030530D">
              <w:rPr>
                <w:rFonts w:ascii="ＭＳ ゴシック" w:eastAsia="ＭＳ ゴシック" w:hAnsi="ＭＳ ゴシック" w:hint="eastAsia"/>
                <w:sz w:val="22"/>
              </w:rPr>
              <w:t>・防火戸や</w:t>
            </w:r>
            <w:r w:rsidRPr="008567CA">
              <w:rPr>
                <w:rFonts w:ascii="ＭＳ ゴシック" w:eastAsia="ＭＳ ゴシック" w:hAnsi="ＭＳ ゴシック" w:hint="eastAsia"/>
                <w:color w:val="FF0000"/>
                <w:sz w:val="22"/>
              </w:rPr>
              <w:t>ドアを閉める</w:t>
            </w:r>
          </w:p>
          <w:p w14:paraId="3080D9F7" w14:textId="087E7A9E" w:rsidR="00986EF9" w:rsidRPr="0030530D" w:rsidRDefault="00986EF9" w:rsidP="00972D39">
            <w:pPr>
              <w:jc w:val="both"/>
              <w:rPr>
                <w:rFonts w:ascii="ＭＳ ゴシック" w:eastAsia="ＭＳ ゴシック" w:hAnsi="ＭＳ ゴシック"/>
                <w:sz w:val="22"/>
              </w:rPr>
            </w:pPr>
            <w:r w:rsidRPr="0030530D">
              <w:rPr>
                <w:rFonts w:ascii="ＭＳ ゴシック" w:eastAsia="ＭＳ ゴシック" w:hAnsi="ＭＳ ゴシック" w:hint="eastAsia"/>
                <w:sz w:val="22"/>
              </w:rPr>
              <w:t>・</w:t>
            </w:r>
            <w:r w:rsidR="008567CA" w:rsidRPr="0030530D">
              <w:rPr>
                <w:rFonts w:ascii="ＭＳ ゴシック" w:eastAsia="ＭＳ ゴシック" w:hAnsi="ＭＳ ゴシック" w:hint="eastAsia"/>
                <w:sz w:val="22"/>
              </w:rPr>
              <w:t>電気のブレーカーを落とす</w:t>
            </w:r>
            <w:r w:rsidR="008567CA">
              <w:rPr>
                <w:rFonts w:ascii="ＭＳ ゴシック" w:eastAsia="ＭＳ ゴシック" w:hAnsi="ＭＳ ゴシック" w:hint="eastAsia"/>
                <w:sz w:val="22"/>
              </w:rPr>
              <w:t>（</w:t>
            </w:r>
            <w:r w:rsidRPr="0030530D">
              <w:rPr>
                <w:rFonts w:ascii="ＭＳ ゴシック" w:eastAsia="ＭＳ ゴシック" w:hAnsi="ＭＳ ゴシック" w:hint="eastAsia"/>
                <w:sz w:val="22"/>
              </w:rPr>
              <w:t>通電火災にならないよう</w:t>
            </w:r>
            <w:r w:rsidR="008567CA">
              <w:rPr>
                <w:rFonts w:ascii="ＭＳ ゴシック" w:eastAsia="ＭＳ ゴシック" w:hAnsi="ＭＳ ゴシック" w:hint="eastAsia"/>
                <w:sz w:val="22"/>
              </w:rPr>
              <w:t>）</w:t>
            </w:r>
          </w:p>
          <w:p w14:paraId="5A36AD19" w14:textId="2589A8A6" w:rsidR="00986EF9" w:rsidRDefault="00986EF9" w:rsidP="00972D39">
            <w:pPr>
              <w:jc w:val="both"/>
              <w:rPr>
                <w:rFonts w:ascii="ＭＳ 明朝" w:eastAsia="ＭＳ 明朝" w:hAnsi="ＭＳ 明朝"/>
                <w:sz w:val="24"/>
                <w:szCs w:val="24"/>
              </w:rPr>
            </w:pPr>
            <w:r w:rsidRPr="0030530D">
              <w:rPr>
                <w:rFonts w:ascii="ＭＳ ゴシック" w:eastAsia="ＭＳ ゴシック" w:hAnsi="ＭＳ ゴシック" w:hint="eastAsia"/>
                <w:sz w:val="22"/>
              </w:rPr>
              <w:t>・避難場所で、全員が安全に避難できたか被害状況を確認する</w:t>
            </w:r>
          </w:p>
        </w:tc>
      </w:tr>
      <w:tr w:rsidR="00986EF9" w14:paraId="71304D3A" w14:textId="77777777" w:rsidTr="00972D39">
        <w:trPr>
          <w:cantSplit/>
          <w:trHeight w:val="1440"/>
        </w:trPr>
        <w:tc>
          <w:tcPr>
            <w:tcW w:w="1361" w:type="dxa"/>
            <w:shd w:val="clear" w:color="auto" w:fill="CAEDFB" w:themeFill="accent4" w:themeFillTint="33"/>
            <w:vAlign w:val="center"/>
          </w:tcPr>
          <w:p w14:paraId="7D1A98B5" w14:textId="2E5B1DE0" w:rsidR="00986EF9" w:rsidRPr="0030530D" w:rsidRDefault="00986EF9" w:rsidP="00986EF9">
            <w:pPr>
              <w:jc w:val="center"/>
              <w:rPr>
                <w:rFonts w:ascii="ＭＳ ゴシック" w:eastAsia="ＭＳ ゴシック" w:hAnsi="ＭＳ ゴシック"/>
                <w:sz w:val="22"/>
              </w:rPr>
            </w:pPr>
            <w:r w:rsidRPr="00E8037E">
              <w:rPr>
                <w:rFonts w:ascii="ＭＳ ゴシック" w:eastAsia="ＭＳ ゴシック" w:hAnsi="ＭＳ ゴシック" w:hint="eastAsia"/>
                <w:b/>
                <w:bCs/>
                <w:sz w:val="22"/>
              </w:rPr>
              <w:t>事前準備</w:t>
            </w:r>
          </w:p>
        </w:tc>
        <w:tc>
          <w:tcPr>
            <w:tcW w:w="9071" w:type="dxa"/>
            <w:vAlign w:val="center"/>
          </w:tcPr>
          <w:p w14:paraId="6A53E9A6" w14:textId="2D17C225" w:rsidR="00986EF9" w:rsidRPr="0030530D" w:rsidRDefault="00986EF9" w:rsidP="00972D39">
            <w:pPr>
              <w:jc w:val="both"/>
              <w:rPr>
                <w:rFonts w:ascii="ＭＳ ゴシック" w:eastAsia="ＭＳ ゴシック" w:hAnsi="ＭＳ ゴシック"/>
                <w:sz w:val="22"/>
              </w:rPr>
            </w:pPr>
            <w:r w:rsidRPr="0030530D">
              <w:rPr>
                <w:rFonts w:ascii="ＭＳ ゴシック" w:eastAsia="ＭＳ ゴシック" w:hAnsi="ＭＳ ゴシック" w:hint="eastAsia"/>
                <w:sz w:val="22"/>
              </w:rPr>
              <w:t>・定期的な訓練で、防災意識を高める(体で覚える)</w:t>
            </w:r>
          </w:p>
          <w:p w14:paraId="30376BF5" w14:textId="77777777" w:rsidR="00986EF9" w:rsidRPr="0030530D" w:rsidRDefault="00986EF9" w:rsidP="00972D39">
            <w:pPr>
              <w:jc w:val="both"/>
              <w:rPr>
                <w:rFonts w:ascii="ＭＳ ゴシック" w:eastAsia="ＭＳ ゴシック" w:hAnsi="ＭＳ ゴシック"/>
                <w:sz w:val="22"/>
              </w:rPr>
            </w:pPr>
            <w:r w:rsidRPr="0030530D">
              <w:rPr>
                <w:rFonts w:ascii="ＭＳ ゴシック" w:eastAsia="ＭＳ ゴシック" w:hAnsi="ＭＳ ゴシック" w:hint="eastAsia"/>
                <w:sz w:val="22"/>
              </w:rPr>
              <w:t>・備蓄品の準備</w:t>
            </w:r>
          </w:p>
          <w:p w14:paraId="593569FF" w14:textId="77777777" w:rsidR="00986EF9" w:rsidRDefault="00986EF9" w:rsidP="00972D39">
            <w:pPr>
              <w:jc w:val="both"/>
              <w:rPr>
                <w:rFonts w:ascii="ＭＳ 明朝" w:eastAsia="ＭＳ 明朝" w:hAnsi="ＭＳ 明朝"/>
                <w:sz w:val="24"/>
                <w:szCs w:val="24"/>
              </w:rPr>
            </w:pPr>
            <w:r w:rsidRPr="0030530D">
              <w:rPr>
                <w:rFonts w:ascii="ＭＳ ゴシック" w:eastAsia="ＭＳ ゴシック" w:hAnsi="ＭＳ ゴシック" w:hint="eastAsia"/>
                <w:sz w:val="22"/>
              </w:rPr>
              <w:t xml:space="preserve">　　飲料水、食料、カセットコンロ、マッチやローソク、着替え…</w:t>
            </w:r>
          </w:p>
        </w:tc>
      </w:tr>
      <w:tr w:rsidR="00986EF9" w:rsidRPr="00136E1C" w14:paraId="5242E306" w14:textId="77777777" w:rsidTr="00972D39">
        <w:trPr>
          <w:cantSplit/>
          <w:trHeight w:val="4901"/>
        </w:trPr>
        <w:tc>
          <w:tcPr>
            <w:tcW w:w="1361" w:type="dxa"/>
            <w:shd w:val="clear" w:color="auto" w:fill="CAEDFB" w:themeFill="accent4" w:themeFillTint="33"/>
            <w:vAlign w:val="center"/>
          </w:tcPr>
          <w:p w14:paraId="4BBF9259" w14:textId="77777777" w:rsidR="00986EF9" w:rsidRDefault="00986EF9" w:rsidP="00986EF9">
            <w:pPr>
              <w:jc w:val="center"/>
              <w:rPr>
                <w:rFonts w:ascii="ＭＳ ゴシック" w:eastAsia="ＭＳ ゴシック" w:hAnsi="ＭＳ ゴシック"/>
                <w:b/>
                <w:bCs/>
                <w:sz w:val="22"/>
              </w:rPr>
            </w:pPr>
            <w:r w:rsidRPr="00E8037E">
              <w:rPr>
                <w:rFonts w:ascii="ＭＳ ゴシック" w:eastAsia="ＭＳ ゴシック" w:hAnsi="ＭＳ ゴシック" w:hint="eastAsia"/>
                <w:b/>
                <w:bCs/>
                <w:sz w:val="22"/>
              </w:rPr>
              <w:t>こんな時</w:t>
            </w:r>
          </w:p>
          <w:p w14:paraId="2EAC6407" w14:textId="53505451" w:rsidR="00986EF9" w:rsidRPr="00E8037E" w:rsidRDefault="00986EF9" w:rsidP="00986EF9">
            <w:pPr>
              <w:jc w:val="center"/>
              <w:rPr>
                <w:rFonts w:ascii="HGP創英角ﾎﾟｯﾌﾟ体" w:eastAsia="HGP創英角ﾎﾟｯﾌﾟ体" w:hAnsi="HGP創英角ﾎﾟｯﾌﾟ体"/>
                <w:sz w:val="24"/>
                <w:szCs w:val="24"/>
              </w:rPr>
            </w:pPr>
            <w:r w:rsidRPr="00E8037E">
              <w:rPr>
                <w:rFonts w:ascii="ＭＳ ゴシック" w:eastAsia="ＭＳ ゴシック" w:hAnsi="ＭＳ ゴシック" w:hint="eastAsia"/>
                <w:b/>
                <w:bCs/>
                <w:sz w:val="22"/>
              </w:rPr>
              <w:t>どうする</w:t>
            </w:r>
          </w:p>
        </w:tc>
        <w:tc>
          <w:tcPr>
            <w:tcW w:w="9071" w:type="dxa"/>
            <w:vAlign w:val="center"/>
          </w:tcPr>
          <w:p w14:paraId="6DE52729" w14:textId="0061454E" w:rsidR="00986EF9" w:rsidRPr="00E8037E" w:rsidRDefault="00986EF9" w:rsidP="00972D39">
            <w:pPr>
              <w:jc w:val="both"/>
              <w:rPr>
                <w:rFonts w:ascii="HGP創英角ﾎﾟｯﾌﾟ体" w:eastAsia="HGP創英角ﾎﾟｯﾌﾟ体" w:hAnsi="HGP創英角ﾎﾟｯﾌﾟ体"/>
                <w:sz w:val="24"/>
                <w:szCs w:val="24"/>
              </w:rPr>
            </w:pPr>
            <w:r w:rsidRPr="00E8037E">
              <w:rPr>
                <w:rFonts w:ascii="HGP創英角ﾎﾟｯﾌﾟ体" w:eastAsia="HGP創英角ﾎﾟｯﾌﾟ体" w:hAnsi="HGP創英角ﾎﾟｯﾌﾟ体" w:hint="eastAsia"/>
                <w:sz w:val="24"/>
                <w:szCs w:val="24"/>
              </w:rPr>
              <w:t>☆通勤途上・出張中</w:t>
            </w:r>
          </w:p>
          <w:p w14:paraId="0B1C387F" w14:textId="77777777" w:rsidR="00986EF9" w:rsidRPr="0030530D" w:rsidRDefault="00986EF9" w:rsidP="00972D39">
            <w:pPr>
              <w:jc w:val="both"/>
              <w:rPr>
                <w:rFonts w:ascii="ＭＳ ゴシック" w:eastAsia="ＭＳ ゴシック" w:hAnsi="ＭＳ ゴシック"/>
                <w:sz w:val="22"/>
              </w:rPr>
            </w:pPr>
            <w:r>
              <w:rPr>
                <w:rFonts w:ascii="ＭＳ 明朝" w:eastAsia="ＭＳ 明朝" w:hAnsi="ＭＳ 明朝" w:hint="eastAsia"/>
                <w:sz w:val="24"/>
                <w:szCs w:val="24"/>
              </w:rPr>
              <w:t xml:space="preserve">　</w:t>
            </w:r>
            <w:r w:rsidRPr="0030530D">
              <w:rPr>
                <w:rFonts w:ascii="ＭＳ ゴシック" w:eastAsia="ＭＳ ゴシック" w:hAnsi="ＭＳ ゴシック" w:hint="eastAsia"/>
                <w:sz w:val="22"/>
              </w:rPr>
              <w:t>①可能な限りクリニックへ連絡</w:t>
            </w:r>
          </w:p>
          <w:p w14:paraId="54B0297E" w14:textId="037FD71E" w:rsidR="00986EF9" w:rsidRPr="0030530D" w:rsidRDefault="00986EF9" w:rsidP="00972D39">
            <w:pPr>
              <w:jc w:val="both"/>
              <w:rPr>
                <w:rFonts w:ascii="ＭＳ ゴシック" w:eastAsia="ＭＳ ゴシック" w:hAnsi="ＭＳ ゴシック"/>
                <w:sz w:val="22"/>
              </w:rPr>
            </w:pPr>
            <w:r w:rsidRPr="0030530D">
              <w:rPr>
                <w:rFonts w:ascii="ＭＳ ゴシック" w:eastAsia="ＭＳ ゴシック" w:hAnsi="ＭＳ ゴシック" w:hint="eastAsia"/>
                <w:sz w:val="22"/>
              </w:rPr>
              <w:t xml:space="preserve">　　現在の位置、状況、帰宅可能な場合は帰宅経路や手段などを知らせる</w:t>
            </w:r>
          </w:p>
          <w:p w14:paraId="053499F3" w14:textId="5A6C4CEC" w:rsidR="00986EF9" w:rsidRPr="00C20B22" w:rsidRDefault="00986EF9" w:rsidP="00972D39">
            <w:pPr>
              <w:jc w:val="both"/>
              <w:rPr>
                <w:rFonts w:ascii="ＭＳ ゴシック" w:eastAsia="ＭＳ ゴシック" w:hAnsi="ＭＳ ゴシック"/>
                <w:color w:val="FF0000"/>
                <w:sz w:val="22"/>
              </w:rPr>
            </w:pPr>
            <w:r w:rsidRPr="0030530D">
              <w:rPr>
                <w:rFonts w:ascii="ＭＳ ゴシック" w:eastAsia="ＭＳ ゴシック" w:hAnsi="ＭＳ ゴシック" w:hint="eastAsia"/>
                <w:sz w:val="22"/>
              </w:rPr>
              <w:t xml:space="preserve">　　</w:t>
            </w:r>
            <w:r w:rsidRPr="00C20B22">
              <w:rPr>
                <w:rFonts w:ascii="ＭＳ ゴシック" w:eastAsia="ＭＳ ゴシック" w:hAnsi="ＭＳ ゴシック" w:hint="eastAsia"/>
                <w:color w:val="FF0000"/>
                <w:sz w:val="22"/>
              </w:rPr>
              <w:t>家族とも連絡を取り、クリニックにも家族の安否について知らせる</w:t>
            </w:r>
          </w:p>
          <w:p w14:paraId="4E02A437" w14:textId="114A515F" w:rsidR="00986EF9" w:rsidRPr="000A1258" w:rsidRDefault="00986EF9" w:rsidP="00972D39">
            <w:pPr>
              <w:ind w:left="440" w:hangingChars="200" w:hanging="440"/>
              <w:jc w:val="both"/>
              <w:rPr>
                <w:rFonts w:ascii="ＭＳ ゴシック" w:eastAsia="ＭＳ ゴシック" w:hAnsi="ＭＳ ゴシック"/>
                <w:sz w:val="24"/>
                <w:szCs w:val="24"/>
              </w:rPr>
            </w:pPr>
            <w:r w:rsidRPr="0030530D">
              <w:rPr>
                <w:rFonts w:ascii="ＭＳ ゴシック" w:eastAsia="ＭＳ ゴシック" w:hAnsi="ＭＳ ゴシック" w:hint="eastAsia"/>
                <w:sz w:val="22"/>
              </w:rPr>
              <w:t xml:space="preserve">　②出</w:t>
            </w:r>
            <w:r w:rsidR="008567CA">
              <w:rPr>
                <w:rFonts w:ascii="ＭＳ ゴシック" w:eastAsia="ＭＳ ゴシック" w:hAnsi="ＭＳ ゴシック" w:hint="eastAsia"/>
                <w:sz w:val="22"/>
              </w:rPr>
              <w:t>張</w:t>
            </w:r>
            <w:r w:rsidRPr="0030530D">
              <w:rPr>
                <w:rFonts w:ascii="ＭＳ ゴシック" w:eastAsia="ＭＳ ゴシック" w:hAnsi="ＭＳ ゴシック" w:hint="eastAsia"/>
                <w:sz w:val="22"/>
              </w:rPr>
              <w:t>中などによりクリニックや自宅から遠方となった場合、一時滞在や避難所に身を寄せ、その旨をクリニックへ知らせる</w:t>
            </w:r>
          </w:p>
          <w:p w14:paraId="5662C0E0" w14:textId="77777777" w:rsidR="00986EF9" w:rsidRDefault="00986EF9" w:rsidP="00972D39">
            <w:pPr>
              <w:jc w:val="both"/>
              <w:rPr>
                <w:rFonts w:ascii="ＭＳ 明朝" w:eastAsia="ＭＳ 明朝" w:hAnsi="ＭＳ 明朝"/>
                <w:sz w:val="24"/>
                <w:szCs w:val="24"/>
              </w:rPr>
            </w:pPr>
          </w:p>
          <w:p w14:paraId="258E249F" w14:textId="77777777" w:rsidR="00986EF9" w:rsidRPr="00E8037E" w:rsidRDefault="00986EF9" w:rsidP="00972D39">
            <w:pPr>
              <w:jc w:val="both"/>
              <w:rPr>
                <w:rFonts w:ascii="HGP創英角ﾎﾟｯﾌﾟ体" w:eastAsia="HGP創英角ﾎﾟｯﾌﾟ体" w:hAnsi="HGP創英角ﾎﾟｯﾌﾟ体"/>
                <w:sz w:val="24"/>
                <w:szCs w:val="24"/>
              </w:rPr>
            </w:pPr>
            <w:r w:rsidRPr="00E8037E">
              <w:rPr>
                <w:rFonts w:ascii="HGP創英角ﾎﾟｯﾌﾟ体" w:eastAsia="HGP創英角ﾎﾟｯﾌﾟ体" w:hAnsi="HGP創英角ﾎﾟｯﾌﾟ体" w:hint="eastAsia"/>
                <w:sz w:val="24"/>
                <w:szCs w:val="24"/>
              </w:rPr>
              <w:t>☆自動車運転中</w:t>
            </w:r>
          </w:p>
          <w:p w14:paraId="591FBA08" w14:textId="47D45A7C" w:rsidR="00986EF9" w:rsidRPr="0030530D" w:rsidRDefault="00986EF9" w:rsidP="00972D39">
            <w:pPr>
              <w:jc w:val="both"/>
              <w:rPr>
                <w:rFonts w:ascii="ＭＳ ゴシック" w:eastAsia="ＭＳ ゴシック" w:hAnsi="ＭＳ ゴシック"/>
                <w:sz w:val="22"/>
              </w:rPr>
            </w:pPr>
            <w:r w:rsidRPr="0030530D">
              <w:rPr>
                <w:rFonts w:ascii="ＭＳ 明朝" w:eastAsia="ＭＳ 明朝" w:hAnsi="ＭＳ 明朝" w:hint="eastAsia"/>
                <w:sz w:val="22"/>
              </w:rPr>
              <w:t xml:space="preserve">　</w:t>
            </w:r>
            <w:r w:rsidRPr="0030530D">
              <w:rPr>
                <w:rFonts w:ascii="ＭＳ ゴシック" w:eastAsia="ＭＳ ゴシック" w:hAnsi="ＭＳ ゴシック" w:hint="eastAsia"/>
                <w:sz w:val="22"/>
              </w:rPr>
              <w:t>①決して、急ブレーキをかけない</w:t>
            </w:r>
            <w:r w:rsidR="008567CA">
              <w:rPr>
                <w:rFonts w:ascii="ＭＳ ゴシック" w:eastAsia="ＭＳ ゴシック" w:hAnsi="ＭＳ ゴシック" w:hint="eastAsia"/>
                <w:sz w:val="22"/>
              </w:rPr>
              <w:t>で</w:t>
            </w:r>
            <w:r w:rsidRPr="0030530D">
              <w:rPr>
                <w:rFonts w:ascii="ＭＳ ゴシック" w:eastAsia="ＭＳ ゴシック" w:hAnsi="ＭＳ ゴシック" w:hint="eastAsia"/>
                <w:sz w:val="22"/>
              </w:rPr>
              <w:t>ゆっくり減速</w:t>
            </w:r>
          </w:p>
          <w:p w14:paraId="3130AFAE" w14:textId="4EF6B1E7" w:rsidR="00986EF9" w:rsidRPr="0030530D" w:rsidRDefault="00986EF9" w:rsidP="00972D39">
            <w:pPr>
              <w:jc w:val="both"/>
              <w:rPr>
                <w:rFonts w:ascii="ＭＳ ゴシック" w:eastAsia="ＭＳ ゴシック" w:hAnsi="ＭＳ ゴシック"/>
                <w:sz w:val="22"/>
              </w:rPr>
            </w:pPr>
            <w:r w:rsidRPr="0030530D">
              <w:rPr>
                <w:rFonts w:ascii="ＭＳ ゴシック" w:eastAsia="ＭＳ ゴシック" w:hAnsi="ＭＳ ゴシック" w:hint="eastAsia"/>
                <w:sz w:val="22"/>
              </w:rPr>
              <w:t xml:space="preserve">　　ハザードランプを点灯して周囲に注意をはらう</w:t>
            </w:r>
          </w:p>
          <w:p w14:paraId="33D079D5" w14:textId="6913DD42" w:rsidR="00986EF9" w:rsidRPr="0030530D" w:rsidRDefault="00986EF9" w:rsidP="00972D39">
            <w:pPr>
              <w:jc w:val="both"/>
              <w:rPr>
                <w:rFonts w:ascii="ＭＳ ゴシック" w:eastAsia="ＭＳ ゴシック" w:hAnsi="ＭＳ ゴシック"/>
                <w:sz w:val="22"/>
              </w:rPr>
            </w:pPr>
            <w:r w:rsidRPr="0030530D">
              <w:rPr>
                <w:rFonts w:ascii="ＭＳ ゴシック" w:eastAsia="ＭＳ ゴシック" w:hAnsi="ＭＳ ゴシック" w:hint="eastAsia"/>
                <w:sz w:val="22"/>
              </w:rPr>
              <w:t xml:space="preserve">　　ゆっくり減速で後続車の追突防止、急ハンドルを避ける</w:t>
            </w:r>
          </w:p>
          <w:p w14:paraId="5FDEAF20" w14:textId="3A1C0DDC" w:rsidR="00986EF9" w:rsidRPr="0030530D" w:rsidRDefault="00986EF9" w:rsidP="00972D39">
            <w:pPr>
              <w:jc w:val="both"/>
              <w:rPr>
                <w:rFonts w:ascii="ＭＳ ゴシック" w:eastAsia="ＭＳ ゴシック" w:hAnsi="ＭＳ ゴシック"/>
                <w:sz w:val="22"/>
              </w:rPr>
            </w:pPr>
            <w:r w:rsidRPr="0030530D">
              <w:rPr>
                <w:rFonts w:ascii="ＭＳ ゴシック" w:eastAsia="ＭＳ ゴシック" w:hAnsi="ＭＳ ゴシック" w:hint="eastAsia"/>
                <w:sz w:val="22"/>
              </w:rPr>
              <w:t xml:space="preserve">　②左側路肩に停車し、エンジンを止める、ラジオなどで情報収集する</w:t>
            </w:r>
          </w:p>
          <w:p w14:paraId="7CF15B27" w14:textId="4FA815B1" w:rsidR="00986EF9" w:rsidRDefault="00986EF9" w:rsidP="00972D39">
            <w:pPr>
              <w:jc w:val="both"/>
              <w:rPr>
                <w:rFonts w:ascii="ＭＳ 明朝" w:eastAsia="ＭＳ 明朝" w:hAnsi="ＭＳ 明朝"/>
                <w:sz w:val="24"/>
                <w:szCs w:val="24"/>
              </w:rPr>
            </w:pPr>
            <w:r w:rsidRPr="0030530D">
              <w:rPr>
                <w:rFonts w:ascii="ＭＳ ゴシック" w:eastAsia="ＭＳ ゴシック" w:hAnsi="ＭＳ ゴシック" w:hint="eastAsia"/>
                <w:sz w:val="22"/>
              </w:rPr>
              <w:t xml:space="preserve">　　崖の下やトンネル出入口は崩落の危険あり極力避けて停車する</w:t>
            </w:r>
          </w:p>
        </w:tc>
      </w:tr>
    </w:tbl>
    <w:p w14:paraId="3A3EA7FD" w14:textId="34C5DC41" w:rsidR="00335BE4" w:rsidRDefault="00335BE4">
      <w:pPr>
        <w:rPr>
          <w:rFonts w:ascii="BIZ UDP明朝 Medium" w:eastAsia="BIZ UDP明朝 Medium" w:hAnsi="BIZ UDP明朝 Medium" w:cstheme="majorBidi"/>
          <w:b/>
          <w:bCs/>
          <w:color w:val="000000" w:themeColor="text1"/>
          <w:sz w:val="24"/>
          <w:szCs w:val="24"/>
        </w:rPr>
      </w:pPr>
    </w:p>
    <w:p w14:paraId="4E493CDC" w14:textId="77777777" w:rsidR="000B51D9" w:rsidRDefault="000B51D9">
      <w:pPr>
        <w:rPr>
          <w:rFonts w:ascii="BIZ UDP明朝 Medium" w:eastAsia="BIZ UDP明朝 Medium" w:hAnsi="BIZ UDP明朝 Medium" w:cstheme="majorBidi"/>
          <w:b/>
          <w:bCs/>
          <w:color w:val="000000" w:themeColor="text1"/>
          <w:sz w:val="24"/>
          <w:szCs w:val="24"/>
        </w:rPr>
      </w:pPr>
      <w:r>
        <w:rPr>
          <w:rFonts w:ascii="BIZ UDP明朝 Medium" w:eastAsia="BIZ UDP明朝 Medium" w:hAnsi="BIZ UDP明朝 Medium" w:cstheme="majorBidi"/>
          <w:b/>
          <w:bCs/>
          <w:color w:val="000000" w:themeColor="text1"/>
          <w:sz w:val="24"/>
          <w:szCs w:val="24"/>
        </w:rPr>
        <w:br w:type="page"/>
      </w:r>
    </w:p>
    <w:p w14:paraId="446E7C26" w14:textId="08B62229" w:rsidR="00335BE4" w:rsidRPr="00335BE4" w:rsidRDefault="00335BE4" w:rsidP="00335BE4">
      <w:pPr>
        <w:rPr>
          <w:rFonts w:ascii="BIZ UDP明朝 Medium" w:eastAsia="BIZ UDP明朝 Medium" w:hAnsi="BIZ UDP明朝 Medium" w:cstheme="majorBidi"/>
          <w:b/>
          <w:bCs/>
          <w:color w:val="000000" w:themeColor="text1"/>
          <w:sz w:val="24"/>
          <w:szCs w:val="24"/>
        </w:rPr>
      </w:pPr>
      <w:r>
        <w:rPr>
          <w:rFonts w:ascii="BIZ UDP明朝 Medium" w:eastAsia="BIZ UDP明朝 Medium" w:hAnsi="BIZ UDP明朝 Medium" w:cstheme="majorBidi" w:hint="eastAsia"/>
          <w:b/>
          <w:bCs/>
          <w:color w:val="000000" w:themeColor="text1"/>
          <w:sz w:val="24"/>
          <w:szCs w:val="24"/>
        </w:rPr>
        <w:lastRenderedPageBreak/>
        <w:t>②</w:t>
      </w:r>
      <w:r w:rsidRPr="00335BE4">
        <w:rPr>
          <w:rFonts w:ascii="BIZ UDP明朝 Medium" w:eastAsia="BIZ UDP明朝 Medium" w:hAnsi="BIZ UDP明朝 Medium" w:cstheme="majorBidi" w:hint="eastAsia"/>
          <w:b/>
          <w:bCs/>
          <w:color w:val="000000" w:themeColor="text1"/>
          <w:sz w:val="24"/>
          <w:szCs w:val="24"/>
        </w:rPr>
        <w:t>火災対応初動マニュアル</w:t>
      </w:r>
    </w:p>
    <w:tbl>
      <w:tblPr>
        <w:tblW w:w="103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6"/>
        <w:gridCol w:w="9071"/>
      </w:tblGrid>
      <w:tr w:rsidR="00335BE4" w14:paraId="59B103CD" w14:textId="77777777" w:rsidTr="00487D81">
        <w:trPr>
          <w:cantSplit/>
          <w:trHeight w:val="5583"/>
        </w:trPr>
        <w:tc>
          <w:tcPr>
            <w:tcW w:w="1236" w:type="dxa"/>
            <w:shd w:val="clear" w:color="auto" w:fill="CAEDFB" w:themeFill="accent4" w:themeFillTint="33"/>
            <w:vAlign w:val="center"/>
          </w:tcPr>
          <w:p w14:paraId="60B86501" w14:textId="484FED80" w:rsidR="00F3490C" w:rsidRDefault="00335BE4" w:rsidP="00986EF9">
            <w:pPr>
              <w:jc w:val="center"/>
              <w:rPr>
                <w:rFonts w:ascii="ＭＳ ゴシック" w:eastAsia="ＭＳ ゴシック" w:hAnsi="ＭＳ ゴシック"/>
                <w:b/>
                <w:bCs/>
                <w:sz w:val="22"/>
              </w:rPr>
            </w:pPr>
            <w:r>
              <w:rPr>
                <w:rFonts w:ascii="ＭＳ ゴシック" w:eastAsia="ＭＳ ゴシック" w:hAnsi="ＭＳ ゴシック" w:hint="eastAsia"/>
                <w:b/>
                <w:bCs/>
                <w:sz w:val="22"/>
              </w:rPr>
              <w:t>火災</w:t>
            </w:r>
            <w:r w:rsidR="00F3490C">
              <w:rPr>
                <w:rFonts w:ascii="ＭＳ ゴシック" w:eastAsia="ＭＳ ゴシック" w:hAnsi="ＭＳ ゴシック" w:hint="eastAsia"/>
                <w:b/>
                <w:bCs/>
                <w:sz w:val="22"/>
              </w:rPr>
              <w:t>発生</w:t>
            </w:r>
          </w:p>
          <w:p w14:paraId="0AA7E663" w14:textId="77777777" w:rsidR="00F3490C" w:rsidRDefault="00F3490C" w:rsidP="00986EF9">
            <w:pPr>
              <w:jc w:val="center"/>
              <w:rPr>
                <w:rFonts w:ascii="ＭＳ ゴシック" w:eastAsia="ＭＳ ゴシック" w:hAnsi="ＭＳ ゴシック"/>
                <w:b/>
                <w:bCs/>
                <w:sz w:val="22"/>
              </w:rPr>
            </w:pPr>
          </w:p>
          <w:p w14:paraId="2251FABA" w14:textId="0806805E" w:rsidR="00335BE4" w:rsidRPr="00E8037E" w:rsidRDefault="00335BE4" w:rsidP="00F3490C">
            <w:pPr>
              <w:jc w:val="center"/>
              <w:rPr>
                <w:rFonts w:ascii="ＭＳ ゴシック" w:eastAsia="ＭＳ ゴシック" w:hAnsi="ＭＳ ゴシック"/>
                <w:b/>
                <w:bCs/>
                <w:sz w:val="22"/>
              </w:rPr>
            </w:pPr>
            <w:r>
              <w:rPr>
                <w:rFonts w:ascii="ＭＳ ゴシック" w:eastAsia="ＭＳ ゴシック" w:hAnsi="ＭＳ ゴシック" w:hint="eastAsia"/>
                <w:b/>
                <w:bCs/>
                <w:sz w:val="22"/>
              </w:rPr>
              <w:t>発見</w:t>
            </w:r>
          </w:p>
        </w:tc>
        <w:tc>
          <w:tcPr>
            <w:tcW w:w="9071" w:type="dxa"/>
            <w:vAlign w:val="center"/>
          </w:tcPr>
          <w:p w14:paraId="3E0C8664" w14:textId="7E5518BD" w:rsidR="00335BE4" w:rsidRPr="0030530D" w:rsidRDefault="00335BE4" w:rsidP="00487D81">
            <w:pPr>
              <w:snapToGrid w:val="0"/>
              <w:spacing w:afterLines="10" w:after="36" w:line="276" w:lineRule="auto"/>
              <w:jc w:val="both"/>
              <w:rPr>
                <w:rFonts w:ascii="ＭＳ ゴシック" w:eastAsia="ＭＳ ゴシック" w:hAnsi="ＭＳ ゴシック"/>
                <w:sz w:val="22"/>
              </w:rPr>
            </w:pPr>
            <w:r>
              <w:rPr>
                <w:rFonts w:ascii="ＭＳ ゴシック" w:eastAsia="ＭＳ ゴシック" w:hAnsi="ＭＳ ゴシック" w:hint="eastAsia"/>
                <w:sz w:val="22"/>
              </w:rPr>
              <w:t>〇大声で、周囲に「火事だ！」と知らせる</w:t>
            </w:r>
          </w:p>
          <w:p w14:paraId="018C757C" w14:textId="21A30B04" w:rsidR="00335BE4" w:rsidRPr="0030530D" w:rsidRDefault="00335BE4" w:rsidP="00487D81">
            <w:pPr>
              <w:snapToGrid w:val="0"/>
              <w:spacing w:afterLines="10" w:after="36" w:line="276" w:lineRule="auto"/>
              <w:jc w:val="both"/>
              <w:rPr>
                <w:rFonts w:ascii="ＭＳ ゴシック" w:eastAsia="ＭＳ ゴシック" w:hAnsi="ＭＳ ゴシック"/>
                <w:sz w:val="22"/>
              </w:rPr>
            </w:pPr>
            <w:r>
              <w:rPr>
                <w:rFonts w:ascii="ＭＳ ゴシック" w:eastAsia="ＭＳ ゴシック" w:hAnsi="ＭＳ ゴシック" w:hint="eastAsia"/>
                <w:sz w:val="22"/>
              </w:rPr>
              <w:t>〇火災報知機(非常ベル)を強く押す</w:t>
            </w:r>
          </w:p>
          <w:p w14:paraId="0483D0A5" w14:textId="06EA51C7" w:rsidR="00335BE4" w:rsidRDefault="00335BE4" w:rsidP="00487D81">
            <w:pPr>
              <w:snapToGrid w:val="0"/>
              <w:spacing w:afterLines="10" w:after="36" w:line="276" w:lineRule="auto"/>
              <w:jc w:val="both"/>
              <w:rPr>
                <w:rFonts w:ascii="ＭＳ ゴシック" w:eastAsia="ＭＳ ゴシック" w:hAnsi="ＭＳ ゴシック"/>
                <w:sz w:val="22"/>
              </w:rPr>
            </w:pPr>
            <w:r>
              <w:rPr>
                <w:rFonts w:ascii="ＭＳ ゴシック" w:eastAsia="ＭＳ ゴシック" w:hAnsi="ＭＳ ゴシック" w:hint="eastAsia"/>
                <w:sz w:val="22"/>
              </w:rPr>
              <w:t>〇１１９番に通報する</w:t>
            </w:r>
          </w:p>
          <w:p w14:paraId="4FE7FF11" w14:textId="77777777" w:rsidR="00335BE4" w:rsidRPr="00BB789F" w:rsidRDefault="00335BE4" w:rsidP="00487D81">
            <w:pPr>
              <w:snapToGrid w:val="0"/>
              <w:spacing w:line="276" w:lineRule="auto"/>
              <w:ind w:firstLineChars="200" w:firstLine="400"/>
              <w:jc w:val="both"/>
              <w:rPr>
                <w:rFonts w:ascii="ＭＳ ゴシック" w:eastAsia="ＭＳ ゴシック" w:hAnsi="ＭＳ ゴシック"/>
                <w:sz w:val="20"/>
                <w:szCs w:val="20"/>
              </w:rPr>
            </w:pPr>
            <w:r w:rsidRPr="00BB789F">
              <w:rPr>
                <w:rFonts w:ascii="ＭＳ ゴシック" w:eastAsia="ＭＳ ゴシック" w:hAnsi="ＭＳ ゴシック" w:hint="eastAsia"/>
                <w:sz w:val="20"/>
                <w:szCs w:val="20"/>
              </w:rPr>
              <w:t>通報者：119番する</w:t>
            </w:r>
          </w:p>
          <w:p w14:paraId="12310C33" w14:textId="664FF10B" w:rsidR="00335BE4" w:rsidRPr="00BB789F" w:rsidRDefault="00335BE4" w:rsidP="00487D81">
            <w:pPr>
              <w:snapToGrid w:val="0"/>
              <w:spacing w:line="276" w:lineRule="auto"/>
              <w:ind w:firstLineChars="200" w:firstLine="400"/>
              <w:jc w:val="both"/>
              <w:rPr>
                <w:rFonts w:ascii="ＭＳ ゴシック" w:eastAsia="ＭＳ ゴシック" w:hAnsi="ＭＳ ゴシック"/>
                <w:sz w:val="20"/>
                <w:szCs w:val="20"/>
              </w:rPr>
            </w:pPr>
            <w:r w:rsidRPr="00BB789F">
              <w:rPr>
                <w:rFonts w:ascii="ＭＳ ゴシック" w:eastAsia="ＭＳ ゴシック" w:hAnsi="ＭＳ ゴシック" w:hint="eastAsia"/>
                <w:sz w:val="20"/>
                <w:szCs w:val="20"/>
              </w:rPr>
              <w:t xml:space="preserve">　消防：「はい消防です火事ですか？救急ですか？」</w:t>
            </w:r>
          </w:p>
          <w:p w14:paraId="7EADACA8" w14:textId="23DF2437" w:rsidR="00335BE4" w:rsidRPr="00BB789F" w:rsidRDefault="00335BE4" w:rsidP="00487D81">
            <w:pPr>
              <w:snapToGrid w:val="0"/>
              <w:spacing w:line="276" w:lineRule="auto"/>
              <w:ind w:firstLineChars="200" w:firstLine="400"/>
              <w:jc w:val="both"/>
              <w:rPr>
                <w:rFonts w:ascii="ＭＳ ゴシック" w:eastAsia="ＭＳ ゴシック" w:hAnsi="ＭＳ ゴシック"/>
                <w:sz w:val="20"/>
                <w:szCs w:val="20"/>
              </w:rPr>
            </w:pPr>
            <w:r w:rsidRPr="00BB789F">
              <w:rPr>
                <w:rFonts w:ascii="ＭＳ ゴシック" w:eastAsia="ＭＳ ゴシック" w:hAnsi="ＭＳ ゴシック" w:hint="eastAsia"/>
                <w:sz w:val="20"/>
                <w:szCs w:val="20"/>
              </w:rPr>
              <w:t>通報者：「火事です」</w:t>
            </w:r>
          </w:p>
          <w:p w14:paraId="67C5A8B5" w14:textId="77777777" w:rsidR="00335BE4" w:rsidRPr="00BB789F" w:rsidRDefault="00335BE4" w:rsidP="00487D81">
            <w:pPr>
              <w:snapToGrid w:val="0"/>
              <w:spacing w:line="276" w:lineRule="auto"/>
              <w:ind w:firstLineChars="300" w:firstLine="600"/>
              <w:jc w:val="both"/>
              <w:rPr>
                <w:rFonts w:ascii="ＭＳ ゴシック" w:eastAsia="ＭＳ ゴシック" w:hAnsi="ＭＳ ゴシック"/>
                <w:sz w:val="20"/>
                <w:szCs w:val="20"/>
              </w:rPr>
            </w:pPr>
            <w:r w:rsidRPr="00BB789F">
              <w:rPr>
                <w:rFonts w:ascii="ＭＳ ゴシック" w:eastAsia="ＭＳ ゴシック" w:hAnsi="ＭＳ ゴシック" w:hint="eastAsia"/>
                <w:sz w:val="20"/>
                <w:szCs w:val="20"/>
              </w:rPr>
              <w:t>消防：「場所はどこですか？」</w:t>
            </w:r>
          </w:p>
          <w:p w14:paraId="24E61560" w14:textId="427D1711" w:rsidR="00335BE4" w:rsidRPr="00BB789F" w:rsidRDefault="00335BE4" w:rsidP="00487D81">
            <w:pPr>
              <w:snapToGrid w:val="0"/>
              <w:spacing w:line="276" w:lineRule="auto"/>
              <w:ind w:firstLineChars="200" w:firstLine="400"/>
              <w:jc w:val="both"/>
              <w:rPr>
                <w:rFonts w:ascii="ＭＳ ゴシック" w:eastAsia="ＭＳ ゴシック" w:hAnsi="ＭＳ ゴシック"/>
                <w:sz w:val="20"/>
                <w:szCs w:val="20"/>
              </w:rPr>
            </w:pPr>
            <w:r w:rsidRPr="00BB789F">
              <w:rPr>
                <w:rFonts w:ascii="ＭＳ ゴシック" w:eastAsia="ＭＳ ゴシック" w:hAnsi="ＭＳ ゴシック" w:hint="eastAsia"/>
                <w:sz w:val="20"/>
                <w:szCs w:val="20"/>
              </w:rPr>
              <w:t>通報者：「〇〇町〇丁目〇番〇号　〇〇クリニックです」</w:t>
            </w:r>
          </w:p>
          <w:p w14:paraId="29CED3C0" w14:textId="77777777" w:rsidR="00335BE4" w:rsidRPr="00BB789F" w:rsidRDefault="00335BE4" w:rsidP="00487D81">
            <w:pPr>
              <w:snapToGrid w:val="0"/>
              <w:spacing w:line="276" w:lineRule="auto"/>
              <w:ind w:firstLineChars="200" w:firstLine="400"/>
              <w:jc w:val="both"/>
              <w:rPr>
                <w:rFonts w:ascii="ＭＳ ゴシック" w:eastAsia="ＭＳ ゴシック" w:hAnsi="ＭＳ ゴシック"/>
                <w:sz w:val="20"/>
                <w:szCs w:val="20"/>
              </w:rPr>
            </w:pPr>
            <w:r w:rsidRPr="00BB789F">
              <w:rPr>
                <w:rFonts w:ascii="ＭＳ ゴシック" w:eastAsia="ＭＳ ゴシック" w:hAnsi="ＭＳ ゴシック" w:hint="eastAsia"/>
                <w:sz w:val="20"/>
                <w:szCs w:val="20"/>
              </w:rPr>
              <w:t xml:space="preserve">　消防：「その建物は何階建てですか？燃えているところは何階ですか？」</w:t>
            </w:r>
          </w:p>
          <w:p w14:paraId="7E9E3859" w14:textId="53EAACC9" w:rsidR="00335BE4" w:rsidRPr="00BB789F" w:rsidRDefault="00335BE4" w:rsidP="00487D81">
            <w:pPr>
              <w:snapToGrid w:val="0"/>
              <w:spacing w:line="276" w:lineRule="auto"/>
              <w:ind w:firstLineChars="200" w:firstLine="400"/>
              <w:jc w:val="both"/>
              <w:rPr>
                <w:rFonts w:ascii="ＭＳ ゴシック" w:eastAsia="ＭＳ ゴシック" w:hAnsi="ＭＳ ゴシック"/>
                <w:sz w:val="20"/>
                <w:szCs w:val="20"/>
              </w:rPr>
            </w:pPr>
            <w:r w:rsidRPr="00BB789F">
              <w:rPr>
                <w:rFonts w:ascii="ＭＳ ゴシック" w:eastAsia="ＭＳ ゴシック" w:hAnsi="ＭＳ ゴシック" w:hint="eastAsia"/>
                <w:sz w:val="20"/>
                <w:szCs w:val="20"/>
              </w:rPr>
              <w:t>通報者：「５階建ての、３階が燃えています」</w:t>
            </w:r>
          </w:p>
          <w:p w14:paraId="16E4B91A" w14:textId="77777777" w:rsidR="00335BE4" w:rsidRPr="00BB789F" w:rsidRDefault="00335BE4" w:rsidP="00487D81">
            <w:pPr>
              <w:snapToGrid w:val="0"/>
              <w:spacing w:line="276" w:lineRule="auto"/>
              <w:ind w:firstLineChars="200" w:firstLine="400"/>
              <w:jc w:val="both"/>
              <w:rPr>
                <w:rFonts w:ascii="ＭＳ ゴシック" w:eastAsia="ＭＳ ゴシック" w:hAnsi="ＭＳ ゴシック"/>
                <w:sz w:val="20"/>
                <w:szCs w:val="20"/>
              </w:rPr>
            </w:pPr>
            <w:r w:rsidRPr="00BB789F">
              <w:rPr>
                <w:rFonts w:ascii="ＭＳ ゴシック" w:eastAsia="ＭＳ ゴシック" w:hAnsi="ＭＳ ゴシック" w:hint="eastAsia"/>
                <w:sz w:val="20"/>
                <w:szCs w:val="20"/>
              </w:rPr>
              <w:t xml:space="preserve">　消防：「あなたは安全な場所にいますか？逃げ遅れた方はいませんか？」</w:t>
            </w:r>
          </w:p>
          <w:p w14:paraId="5F9DDD34" w14:textId="6CF36B0A" w:rsidR="00335BE4" w:rsidRPr="00BB789F" w:rsidRDefault="00335BE4" w:rsidP="00487D81">
            <w:pPr>
              <w:snapToGrid w:val="0"/>
              <w:spacing w:line="276" w:lineRule="auto"/>
              <w:ind w:firstLineChars="200" w:firstLine="400"/>
              <w:jc w:val="both"/>
              <w:rPr>
                <w:rFonts w:ascii="ＭＳ ゴシック" w:eastAsia="ＭＳ ゴシック" w:hAnsi="ＭＳ ゴシック"/>
                <w:sz w:val="20"/>
                <w:szCs w:val="20"/>
              </w:rPr>
            </w:pPr>
            <w:r w:rsidRPr="00BB789F">
              <w:rPr>
                <w:rFonts w:ascii="ＭＳ ゴシック" w:eastAsia="ＭＳ ゴシック" w:hAnsi="ＭＳ ゴシック" w:hint="eastAsia"/>
                <w:sz w:val="20"/>
                <w:szCs w:val="20"/>
              </w:rPr>
              <w:t>通報者：「逃げ遅れは、今のところわかりません」</w:t>
            </w:r>
          </w:p>
          <w:p w14:paraId="463C0E06" w14:textId="77777777" w:rsidR="00335BE4" w:rsidRPr="00BB789F" w:rsidRDefault="00335BE4" w:rsidP="00487D81">
            <w:pPr>
              <w:snapToGrid w:val="0"/>
              <w:spacing w:line="276" w:lineRule="auto"/>
              <w:ind w:firstLineChars="200" w:firstLine="400"/>
              <w:jc w:val="both"/>
              <w:rPr>
                <w:rFonts w:ascii="ＭＳ ゴシック" w:eastAsia="ＭＳ ゴシック" w:hAnsi="ＭＳ ゴシック"/>
                <w:sz w:val="20"/>
                <w:szCs w:val="20"/>
              </w:rPr>
            </w:pPr>
            <w:r w:rsidRPr="00BB789F">
              <w:rPr>
                <w:rFonts w:ascii="ＭＳ ゴシック" w:eastAsia="ＭＳ ゴシック" w:hAnsi="ＭＳ ゴシック" w:hint="eastAsia"/>
                <w:sz w:val="20"/>
                <w:szCs w:val="20"/>
              </w:rPr>
              <w:t xml:space="preserve">　消防：「何が燃えているかわかりますか？」</w:t>
            </w:r>
          </w:p>
          <w:p w14:paraId="08F2D8DF" w14:textId="515E5E89" w:rsidR="00335BE4" w:rsidRPr="00BB789F" w:rsidRDefault="00335BE4" w:rsidP="00487D81">
            <w:pPr>
              <w:snapToGrid w:val="0"/>
              <w:spacing w:line="276" w:lineRule="auto"/>
              <w:ind w:firstLineChars="200" w:firstLine="400"/>
              <w:jc w:val="both"/>
              <w:rPr>
                <w:rFonts w:ascii="ＭＳ ゴシック" w:eastAsia="ＭＳ ゴシック" w:hAnsi="ＭＳ ゴシック"/>
                <w:sz w:val="20"/>
                <w:szCs w:val="20"/>
              </w:rPr>
            </w:pPr>
            <w:r w:rsidRPr="00BB789F">
              <w:rPr>
                <w:rFonts w:ascii="ＭＳ ゴシック" w:eastAsia="ＭＳ ゴシック" w:hAnsi="ＭＳ ゴシック" w:hint="eastAsia"/>
                <w:sz w:val="20"/>
                <w:szCs w:val="20"/>
              </w:rPr>
              <w:t>通報者：「給湯室が燃えています」</w:t>
            </w:r>
          </w:p>
          <w:p w14:paraId="67768A92" w14:textId="77777777" w:rsidR="00335BE4" w:rsidRPr="00BB789F" w:rsidRDefault="00335BE4" w:rsidP="00487D81">
            <w:pPr>
              <w:snapToGrid w:val="0"/>
              <w:spacing w:line="276" w:lineRule="auto"/>
              <w:ind w:firstLineChars="200" w:firstLine="400"/>
              <w:jc w:val="both"/>
              <w:rPr>
                <w:rFonts w:ascii="ＭＳ ゴシック" w:eastAsia="ＭＳ ゴシック" w:hAnsi="ＭＳ ゴシック"/>
                <w:sz w:val="20"/>
                <w:szCs w:val="20"/>
              </w:rPr>
            </w:pPr>
            <w:r w:rsidRPr="00BB789F">
              <w:rPr>
                <w:rFonts w:ascii="ＭＳ ゴシック" w:eastAsia="ＭＳ ゴシック" w:hAnsi="ＭＳ ゴシック" w:hint="eastAsia"/>
                <w:sz w:val="20"/>
                <w:szCs w:val="20"/>
              </w:rPr>
              <w:t xml:space="preserve">　消防：「近所に目印になる建物はありますか？」</w:t>
            </w:r>
          </w:p>
          <w:p w14:paraId="49AEFFA5" w14:textId="2C5D8A02" w:rsidR="00335BE4" w:rsidRPr="00BB789F" w:rsidRDefault="00335BE4" w:rsidP="00487D81">
            <w:pPr>
              <w:snapToGrid w:val="0"/>
              <w:spacing w:line="276" w:lineRule="auto"/>
              <w:ind w:firstLineChars="200" w:firstLine="400"/>
              <w:jc w:val="both"/>
              <w:rPr>
                <w:rFonts w:ascii="ＭＳ ゴシック" w:eastAsia="ＭＳ ゴシック" w:hAnsi="ＭＳ ゴシック"/>
                <w:sz w:val="20"/>
                <w:szCs w:val="20"/>
              </w:rPr>
            </w:pPr>
            <w:r w:rsidRPr="00BB789F">
              <w:rPr>
                <w:rFonts w:ascii="ＭＳ ゴシック" w:eastAsia="ＭＳ ゴシック" w:hAnsi="ＭＳ ゴシック" w:hint="eastAsia"/>
                <w:sz w:val="20"/>
                <w:szCs w:val="20"/>
              </w:rPr>
              <w:t>通報者：「〇〇生花店の前です」</w:t>
            </w:r>
          </w:p>
          <w:p w14:paraId="59923967" w14:textId="3A936EDC" w:rsidR="00335BE4" w:rsidRPr="006C2E7C" w:rsidRDefault="00335BE4" w:rsidP="00487D81">
            <w:pPr>
              <w:snapToGrid w:val="0"/>
              <w:spacing w:line="276" w:lineRule="auto"/>
              <w:ind w:firstLineChars="200" w:firstLine="400"/>
              <w:jc w:val="both"/>
              <w:rPr>
                <w:rFonts w:ascii="ＭＳ 明朝" w:eastAsia="ＭＳ 明朝" w:hAnsi="ＭＳ 明朝"/>
                <w:sz w:val="20"/>
                <w:szCs w:val="20"/>
              </w:rPr>
            </w:pPr>
            <w:r w:rsidRPr="00BB789F">
              <w:rPr>
                <w:rFonts w:ascii="ＭＳ ゴシック" w:eastAsia="ＭＳ ゴシック" w:hAnsi="ＭＳ ゴシック" w:hint="eastAsia"/>
                <w:sz w:val="20"/>
                <w:szCs w:val="20"/>
              </w:rPr>
              <w:t xml:space="preserve">　消防：「わかりましたすぐに消防車が向かいます」</w:t>
            </w:r>
          </w:p>
        </w:tc>
      </w:tr>
      <w:tr w:rsidR="00335BE4" w14:paraId="0580C07A" w14:textId="77777777" w:rsidTr="00986EF9">
        <w:trPr>
          <w:cantSplit/>
          <w:trHeight w:val="3474"/>
        </w:trPr>
        <w:tc>
          <w:tcPr>
            <w:tcW w:w="1236" w:type="dxa"/>
            <w:shd w:val="clear" w:color="auto" w:fill="CAEDFB" w:themeFill="accent4" w:themeFillTint="33"/>
            <w:vAlign w:val="center"/>
          </w:tcPr>
          <w:p w14:paraId="69ADAC48" w14:textId="6FE86025" w:rsidR="00335BE4" w:rsidRPr="00E8037E" w:rsidRDefault="00335BE4" w:rsidP="00986EF9">
            <w:pPr>
              <w:jc w:val="center"/>
              <w:rPr>
                <w:rFonts w:ascii="ＭＳ ゴシック" w:eastAsia="ＭＳ ゴシック" w:hAnsi="ＭＳ ゴシック"/>
                <w:b/>
                <w:bCs/>
                <w:sz w:val="22"/>
              </w:rPr>
            </w:pPr>
            <w:r>
              <w:rPr>
                <w:rFonts w:ascii="ＭＳ ゴシック" w:eastAsia="ＭＳ ゴシック" w:hAnsi="ＭＳ ゴシック" w:hint="eastAsia"/>
                <w:b/>
                <w:bCs/>
                <w:sz w:val="22"/>
              </w:rPr>
              <w:t>初期消火</w:t>
            </w:r>
          </w:p>
        </w:tc>
        <w:tc>
          <w:tcPr>
            <w:tcW w:w="9071" w:type="dxa"/>
          </w:tcPr>
          <w:p w14:paraId="46B734FA" w14:textId="12F6A548" w:rsidR="00335BE4" w:rsidRPr="00BB789F" w:rsidRDefault="00335BE4" w:rsidP="00575C97">
            <w:pPr>
              <w:rPr>
                <w:rFonts w:ascii="ＭＳ ゴシック" w:eastAsia="ＭＳ ゴシック" w:hAnsi="ＭＳ ゴシック"/>
                <w:sz w:val="22"/>
              </w:rPr>
            </w:pPr>
            <w:r w:rsidRPr="00BB789F">
              <w:rPr>
                <w:rFonts w:ascii="ＭＳ ゴシック" w:eastAsia="ＭＳ ゴシック" w:hAnsi="ＭＳ ゴシック" w:hint="eastAsia"/>
                <w:sz w:val="22"/>
              </w:rPr>
              <w:t>〇消</w:t>
            </w:r>
            <w:r w:rsidR="008C0C30">
              <w:rPr>
                <w:rFonts w:ascii="ＭＳ ゴシック" w:eastAsia="ＭＳ ゴシック" w:hAnsi="ＭＳ ゴシック" w:hint="eastAsia"/>
                <w:sz w:val="22"/>
              </w:rPr>
              <w:t>火</w:t>
            </w:r>
            <w:r w:rsidRPr="00BB789F">
              <w:rPr>
                <w:rFonts w:ascii="ＭＳ ゴシック" w:eastAsia="ＭＳ ゴシック" w:hAnsi="ＭＳ ゴシック" w:hint="eastAsia"/>
                <w:sz w:val="22"/>
              </w:rPr>
              <w:t>器を使って初期消火を試みる</w:t>
            </w:r>
          </w:p>
          <w:p w14:paraId="7D782718" w14:textId="77777777" w:rsidR="00335BE4" w:rsidRPr="006C2E7C" w:rsidRDefault="00335BE4" w:rsidP="00575C97">
            <w:pPr>
              <w:rPr>
                <w:rFonts w:ascii="ＭＳ 明朝" w:eastAsia="ＭＳ 明朝" w:hAnsi="ＭＳ 明朝"/>
                <w:sz w:val="22"/>
              </w:rPr>
            </w:pPr>
            <w:r>
              <w:rPr>
                <w:rFonts w:ascii="ＭＳ 明朝" w:eastAsia="ＭＳ 明朝" w:hAnsi="ＭＳ 明朝" w:hint="eastAsia"/>
                <w:sz w:val="22"/>
              </w:rPr>
              <w:t xml:space="preserve">　　　</w:t>
            </w:r>
            <w:r>
              <w:rPr>
                <w:noProof/>
              </w:rPr>
              <w:drawing>
                <wp:inline distT="0" distB="0" distL="0" distR="0" wp14:anchorId="45B97274" wp14:editId="09C10A36">
                  <wp:extent cx="3190240" cy="1790065"/>
                  <wp:effectExtent l="0" t="0" r="0" b="635"/>
                  <wp:docPr id="1681288291" name="図 4" descr="消火器の使い方と注意点｜使用方法を理解して初期消火を安全に行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消火器の使い方と注意点｜使用方法を理解して初期消火を安全に行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98519" cy="1794710"/>
                          </a:xfrm>
                          <a:prstGeom prst="rect">
                            <a:avLst/>
                          </a:prstGeom>
                          <a:noFill/>
                          <a:ln>
                            <a:noFill/>
                          </a:ln>
                        </pic:spPr>
                      </pic:pic>
                    </a:graphicData>
                  </a:graphic>
                </wp:inline>
              </w:drawing>
            </w:r>
          </w:p>
        </w:tc>
      </w:tr>
      <w:tr w:rsidR="00335BE4" w14:paraId="295E79DC" w14:textId="77777777" w:rsidTr="00972D39">
        <w:trPr>
          <w:cantSplit/>
          <w:trHeight w:val="2670"/>
        </w:trPr>
        <w:tc>
          <w:tcPr>
            <w:tcW w:w="1236" w:type="dxa"/>
            <w:shd w:val="clear" w:color="auto" w:fill="CAEDFB" w:themeFill="accent4" w:themeFillTint="33"/>
            <w:vAlign w:val="center"/>
          </w:tcPr>
          <w:p w14:paraId="58E365D6" w14:textId="23698F36" w:rsidR="00335BE4" w:rsidRPr="00E8037E" w:rsidRDefault="00335BE4" w:rsidP="00986EF9">
            <w:pPr>
              <w:jc w:val="center"/>
              <w:rPr>
                <w:rFonts w:ascii="ＭＳ ゴシック" w:eastAsia="ＭＳ ゴシック" w:hAnsi="ＭＳ ゴシック"/>
                <w:b/>
                <w:bCs/>
                <w:sz w:val="22"/>
              </w:rPr>
            </w:pPr>
            <w:r w:rsidRPr="00E8037E">
              <w:rPr>
                <w:rFonts w:ascii="ＭＳ ゴシック" w:eastAsia="ＭＳ ゴシック" w:hAnsi="ＭＳ ゴシック" w:hint="eastAsia"/>
                <w:b/>
                <w:bCs/>
                <w:sz w:val="22"/>
              </w:rPr>
              <w:t>避</w:t>
            </w:r>
            <w:r w:rsidR="00986EF9">
              <w:rPr>
                <w:rFonts w:ascii="ＭＳ ゴシック" w:eastAsia="ＭＳ ゴシック" w:hAnsi="ＭＳ ゴシック" w:hint="eastAsia"/>
                <w:b/>
                <w:bCs/>
                <w:sz w:val="22"/>
              </w:rPr>
              <w:t xml:space="preserve">　</w:t>
            </w:r>
            <w:r w:rsidRPr="00E8037E">
              <w:rPr>
                <w:rFonts w:ascii="ＭＳ ゴシック" w:eastAsia="ＭＳ ゴシック" w:hAnsi="ＭＳ ゴシック" w:hint="eastAsia"/>
                <w:b/>
                <w:bCs/>
                <w:sz w:val="22"/>
              </w:rPr>
              <w:t>難</w:t>
            </w:r>
          </w:p>
        </w:tc>
        <w:tc>
          <w:tcPr>
            <w:tcW w:w="9071" w:type="dxa"/>
            <w:vAlign w:val="center"/>
          </w:tcPr>
          <w:p w14:paraId="26C6953D" w14:textId="2FDAB4DE" w:rsidR="00335BE4" w:rsidRDefault="00335BE4" w:rsidP="00972D39">
            <w:pPr>
              <w:jc w:val="both"/>
              <w:rPr>
                <w:rFonts w:ascii="ＭＳ ゴシック" w:eastAsia="ＭＳ ゴシック" w:hAnsi="ＭＳ ゴシック"/>
                <w:sz w:val="22"/>
              </w:rPr>
            </w:pPr>
            <w:r>
              <w:rPr>
                <w:rFonts w:ascii="ＭＳ ゴシック" w:eastAsia="ＭＳ ゴシック" w:hAnsi="ＭＳ ゴシック" w:hint="eastAsia"/>
                <w:sz w:val="22"/>
              </w:rPr>
              <w:t>〇大声で付近の人に火事であることを知らせ、避難を促し、火災室から避難させる</w:t>
            </w:r>
          </w:p>
          <w:p w14:paraId="2B581E7A" w14:textId="74596D6E" w:rsidR="00335BE4" w:rsidRPr="00505934" w:rsidRDefault="00335BE4" w:rsidP="00972D39">
            <w:pPr>
              <w:ind w:left="440" w:hangingChars="200" w:hanging="440"/>
              <w:jc w:val="both"/>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505934">
              <w:rPr>
                <w:rFonts w:ascii="ＭＳ ゴシック" w:eastAsia="ＭＳ ゴシック" w:hAnsi="ＭＳ ゴシック" w:hint="eastAsia"/>
                <w:sz w:val="22"/>
              </w:rPr>
              <w:t>・患者さんや来院者は特に不慣れであるので職員が先頭・中間・最後に付き誘導を行う</w:t>
            </w:r>
          </w:p>
          <w:p w14:paraId="6E95F593" w14:textId="19BD9F32" w:rsidR="00335BE4" w:rsidRPr="00505934" w:rsidRDefault="00335BE4" w:rsidP="00972D39">
            <w:pPr>
              <w:ind w:leftChars="100" w:left="430" w:hangingChars="100" w:hanging="220"/>
              <w:jc w:val="both"/>
              <w:rPr>
                <w:rFonts w:ascii="ＭＳ ゴシック" w:eastAsia="ＭＳ ゴシック" w:hAnsi="ＭＳ ゴシック"/>
                <w:sz w:val="22"/>
              </w:rPr>
            </w:pPr>
            <w:r w:rsidRPr="00505934">
              <w:rPr>
                <w:rFonts w:ascii="ＭＳ ゴシック" w:eastAsia="ＭＳ ゴシック" w:hAnsi="ＭＳ ゴシック" w:hint="eastAsia"/>
                <w:sz w:val="22"/>
              </w:rPr>
              <w:t>・建物外に避難すること</w:t>
            </w:r>
            <w:r w:rsidR="00487D81">
              <w:rPr>
                <w:rFonts w:ascii="ＭＳ ゴシック" w:eastAsia="ＭＳ ゴシック" w:hAnsi="ＭＳ ゴシック" w:hint="eastAsia"/>
                <w:sz w:val="22"/>
              </w:rPr>
              <w:t>を</w:t>
            </w:r>
            <w:r w:rsidRPr="00505934">
              <w:rPr>
                <w:rFonts w:ascii="ＭＳ ゴシック" w:eastAsia="ＭＳ ゴシック" w:hAnsi="ＭＳ ゴシック" w:hint="eastAsia"/>
                <w:sz w:val="22"/>
              </w:rPr>
              <w:t>基本とするが、移動が困難な場合、バルコニー等の一時的な場所へ避難する（火災室以外の場所へ避難）</w:t>
            </w:r>
          </w:p>
          <w:p w14:paraId="09FAFEA5" w14:textId="77777777" w:rsidR="00335BE4" w:rsidRPr="00505934" w:rsidRDefault="00335BE4" w:rsidP="00972D39">
            <w:pPr>
              <w:ind w:firstLineChars="100" w:firstLine="220"/>
              <w:jc w:val="both"/>
              <w:rPr>
                <w:rFonts w:ascii="ＭＳ ゴシック" w:eastAsia="ＭＳ ゴシック" w:hAnsi="ＭＳ ゴシック"/>
                <w:sz w:val="22"/>
              </w:rPr>
            </w:pPr>
            <w:r w:rsidRPr="00505934">
              <w:rPr>
                <w:rFonts w:ascii="ＭＳ ゴシック" w:eastAsia="ＭＳ ゴシック" w:hAnsi="ＭＳ ゴシック" w:hint="eastAsia"/>
                <w:sz w:val="22"/>
              </w:rPr>
              <w:t>・エレベーターには絶対にのらない、階段等を優先使用する</w:t>
            </w:r>
          </w:p>
          <w:p w14:paraId="7D07A554" w14:textId="77777777" w:rsidR="00335BE4" w:rsidRPr="00505934" w:rsidRDefault="00335BE4" w:rsidP="00972D39">
            <w:pPr>
              <w:ind w:firstLineChars="100" w:firstLine="220"/>
              <w:jc w:val="both"/>
              <w:rPr>
                <w:rFonts w:ascii="ＭＳ ゴシック" w:eastAsia="ＭＳ ゴシック" w:hAnsi="ＭＳ ゴシック"/>
                <w:sz w:val="22"/>
              </w:rPr>
            </w:pPr>
            <w:r w:rsidRPr="00505934">
              <w:rPr>
                <w:rFonts w:ascii="ＭＳ ゴシック" w:eastAsia="ＭＳ ゴシック" w:hAnsi="ＭＳ ゴシック" w:hint="eastAsia"/>
                <w:sz w:val="22"/>
              </w:rPr>
              <w:t>・ハンカチ等で口鼻を覆い低い姿勢を保ち慌てず歩く</w:t>
            </w:r>
          </w:p>
        </w:tc>
      </w:tr>
      <w:tr w:rsidR="00986EF9" w14:paraId="3E79210F" w14:textId="7C84BEA9" w:rsidTr="00487D81">
        <w:trPr>
          <w:trHeight w:val="1468"/>
        </w:trPr>
        <w:tc>
          <w:tcPr>
            <w:tcW w:w="1236" w:type="dxa"/>
            <w:tcBorders>
              <w:bottom w:val="single" w:sz="4" w:space="0" w:color="auto"/>
            </w:tcBorders>
            <w:shd w:val="clear" w:color="auto" w:fill="CAEDFB" w:themeFill="accent4" w:themeFillTint="33"/>
            <w:vAlign w:val="center"/>
          </w:tcPr>
          <w:p w14:paraId="761C8076" w14:textId="135DF76E" w:rsidR="00986EF9" w:rsidRPr="00986EF9" w:rsidRDefault="00986EF9" w:rsidP="00986EF9">
            <w:pPr>
              <w:jc w:val="center"/>
              <w:rPr>
                <w:rFonts w:ascii="ＭＳ ゴシック" w:eastAsia="ＭＳ ゴシック" w:hAnsi="ＭＳ ゴシック"/>
                <w:b/>
                <w:bCs/>
                <w:sz w:val="22"/>
              </w:rPr>
            </w:pPr>
            <w:r>
              <w:rPr>
                <w:rFonts w:ascii="ＭＳ ゴシック" w:eastAsia="ＭＳ ゴシック" w:hAnsi="ＭＳ ゴシック" w:hint="eastAsia"/>
                <w:b/>
                <w:bCs/>
                <w:sz w:val="22"/>
              </w:rPr>
              <w:t>ポイント</w:t>
            </w:r>
          </w:p>
        </w:tc>
        <w:tc>
          <w:tcPr>
            <w:tcW w:w="9071" w:type="dxa"/>
            <w:tcBorders>
              <w:bottom w:val="single" w:sz="4" w:space="0" w:color="auto"/>
            </w:tcBorders>
            <w:vAlign w:val="center"/>
          </w:tcPr>
          <w:p w14:paraId="1E119D61" w14:textId="6370CE03" w:rsidR="00986EF9" w:rsidRPr="00487D81" w:rsidRDefault="00A02A24" w:rsidP="00972D39">
            <w:pPr>
              <w:jc w:val="both"/>
              <w:rPr>
                <w:rFonts w:ascii="ＭＳ ゴシック" w:eastAsia="ＭＳ ゴシック" w:hAnsi="ＭＳ ゴシック"/>
                <w:sz w:val="22"/>
                <w:szCs w:val="22"/>
              </w:rPr>
            </w:pPr>
            <w:r w:rsidRPr="00487D81">
              <w:rPr>
                <w:rFonts w:ascii="ＭＳ ゴシック" w:eastAsia="ＭＳ ゴシック" w:hAnsi="ＭＳ ゴシック" w:hint="eastAsia"/>
                <w:sz w:val="22"/>
                <w:szCs w:val="22"/>
              </w:rPr>
              <w:t>・</w:t>
            </w:r>
            <w:r w:rsidR="00986EF9" w:rsidRPr="00487D81">
              <w:rPr>
                <w:rFonts w:ascii="ＭＳ ゴシック" w:eastAsia="ＭＳ ゴシック" w:hAnsi="ＭＳ ゴシック" w:hint="eastAsia"/>
                <w:sz w:val="22"/>
                <w:szCs w:val="22"/>
              </w:rPr>
              <w:t>クリニック外に避難したあと、安全な場所に集合し人数の確認を行う</w:t>
            </w:r>
          </w:p>
          <w:p w14:paraId="0ACABF26" w14:textId="7A3C04DB" w:rsidR="00986EF9" w:rsidRPr="00487D81" w:rsidRDefault="00A02A24" w:rsidP="00972D39">
            <w:pPr>
              <w:jc w:val="both"/>
              <w:rPr>
                <w:rFonts w:ascii="ＭＳ ゴシック" w:eastAsia="ＭＳ ゴシック" w:hAnsi="ＭＳ ゴシック"/>
                <w:sz w:val="22"/>
                <w:szCs w:val="22"/>
              </w:rPr>
            </w:pPr>
            <w:r w:rsidRPr="00487D81">
              <w:rPr>
                <w:rFonts w:ascii="ＭＳ ゴシック" w:eastAsia="ＭＳ ゴシック" w:hAnsi="ＭＳ ゴシック" w:hint="eastAsia"/>
                <w:sz w:val="22"/>
                <w:szCs w:val="22"/>
              </w:rPr>
              <w:t>・</w:t>
            </w:r>
            <w:r w:rsidR="00986EF9" w:rsidRPr="00487D81">
              <w:rPr>
                <w:rFonts w:ascii="ＭＳ ゴシック" w:eastAsia="ＭＳ ゴシック" w:hAnsi="ＭＳ ゴシック" w:hint="eastAsia"/>
                <w:sz w:val="22"/>
                <w:szCs w:val="22"/>
              </w:rPr>
              <w:t>逃げ遅れがいたら消防隊に伝え、決して建物内に戻らない</w:t>
            </w:r>
          </w:p>
          <w:p w14:paraId="0B934D89" w14:textId="2B44666D" w:rsidR="00986EF9" w:rsidRPr="00505934" w:rsidRDefault="00A02A24" w:rsidP="00972D39">
            <w:pPr>
              <w:jc w:val="both"/>
              <w:rPr>
                <w:rFonts w:ascii="ＭＳ ゴシック" w:eastAsia="ＭＳ ゴシック" w:hAnsi="ＭＳ ゴシック"/>
                <w:sz w:val="24"/>
                <w:szCs w:val="24"/>
              </w:rPr>
            </w:pPr>
            <w:r w:rsidRPr="00487D81">
              <w:rPr>
                <w:rFonts w:ascii="ＭＳ ゴシック" w:eastAsia="ＭＳ ゴシック" w:hAnsi="ＭＳ ゴシック" w:hint="eastAsia"/>
                <w:sz w:val="22"/>
                <w:szCs w:val="22"/>
              </w:rPr>
              <w:t>・</w:t>
            </w:r>
            <w:r w:rsidR="00986EF9" w:rsidRPr="00487D81">
              <w:rPr>
                <w:rFonts w:ascii="ＭＳ ゴシック" w:eastAsia="ＭＳ ゴシック" w:hAnsi="ＭＳ ゴシック" w:hint="eastAsia"/>
                <w:sz w:val="22"/>
                <w:szCs w:val="22"/>
              </w:rPr>
              <w:t>火災の発見・通報・初期消火は、手分けして同時に行うことが有効</w:t>
            </w:r>
          </w:p>
        </w:tc>
      </w:tr>
    </w:tbl>
    <w:p w14:paraId="04B89CDC" w14:textId="5E6783C0" w:rsidR="00335BE4" w:rsidRPr="00335BE4" w:rsidRDefault="00335BE4" w:rsidP="00335BE4">
      <w:pPr>
        <w:rPr>
          <w:rFonts w:ascii="BIZ UDP明朝 Medium" w:eastAsia="BIZ UDP明朝 Medium" w:hAnsi="BIZ UDP明朝 Medium" w:cstheme="majorBidi"/>
          <w:b/>
          <w:bCs/>
          <w:color w:val="000000" w:themeColor="text1"/>
          <w:sz w:val="24"/>
          <w:szCs w:val="24"/>
        </w:rPr>
      </w:pPr>
      <w:r>
        <w:rPr>
          <w:rFonts w:ascii="BIZ UDP明朝 Medium" w:eastAsia="BIZ UDP明朝 Medium" w:hAnsi="BIZ UDP明朝 Medium" w:cstheme="majorBidi"/>
          <w:b/>
          <w:bCs/>
          <w:color w:val="000000" w:themeColor="text1"/>
          <w:sz w:val="24"/>
          <w:szCs w:val="24"/>
        </w:rPr>
        <w:br w:type="page"/>
      </w:r>
      <w:r>
        <w:rPr>
          <w:rFonts w:ascii="BIZ UDP明朝 Medium" w:eastAsia="BIZ UDP明朝 Medium" w:hAnsi="BIZ UDP明朝 Medium" w:cstheme="majorBidi" w:hint="eastAsia"/>
          <w:b/>
          <w:bCs/>
          <w:color w:val="000000" w:themeColor="text1"/>
          <w:sz w:val="24"/>
          <w:szCs w:val="24"/>
        </w:rPr>
        <w:lastRenderedPageBreak/>
        <w:t>③</w:t>
      </w:r>
      <w:r w:rsidRPr="00335BE4">
        <w:rPr>
          <w:rFonts w:ascii="BIZ UDP明朝 Medium" w:eastAsia="BIZ UDP明朝 Medium" w:hAnsi="BIZ UDP明朝 Medium" w:cstheme="majorBidi" w:hint="eastAsia"/>
          <w:b/>
          <w:bCs/>
          <w:color w:val="000000" w:themeColor="text1"/>
          <w:sz w:val="24"/>
          <w:szCs w:val="24"/>
        </w:rPr>
        <w:t>風水害対応初動マニュアル</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9071"/>
      </w:tblGrid>
      <w:tr w:rsidR="00335BE4" w14:paraId="582374F6" w14:textId="77777777" w:rsidTr="00A02A24">
        <w:trPr>
          <w:cantSplit/>
          <w:trHeight w:val="6579"/>
        </w:trPr>
        <w:tc>
          <w:tcPr>
            <w:tcW w:w="1361" w:type="dxa"/>
            <w:shd w:val="clear" w:color="auto" w:fill="CAEDFB" w:themeFill="accent4" w:themeFillTint="33"/>
            <w:vAlign w:val="center"/>
          </w:tcPr>
          <w:p w14:paraId="0CF3FCF0" w14:textId="22DCBE95" w:rsidR="00F3490C" w:rsidRDefault="00F3490C" w:rsidP="00986EF9">
            <w:pPr>
              <w:jc w:val="center"/>
              <w:rPr>
                <w:rFonts w:ascii="ＭＳ ゴシック" w:eastAsia="ＭＳ ゴシック" w:hAnsi="ＭＳ ゴシック"/>
                <w:b/>
                <w:bCs/>
                <w:sz w:val="22"/>
              </w:rPr>
            </w:pPr>
            <w:r>
              <w:rPr>
                <w:rFonts w:ascii="ＭＳ ゴシック" w:eastAsia="ＭＳ ゴシック" w:hAnsi="ＭＳ ゴシック" w:hint="eastAsia"/>
                <w:b/>
                <w:bCs/>
                <w:sz w:val="22"/>
              </w:rPr>
              <w:t>風水害発生</w:t>
            </w:r>
          </w:p>
          <w:p w14:paraId="0781745A" w14:textId="77777777" w:rsidR="00F3490C" w:rsidRDefault="00F3490C" w:rsidP="00986EF9">
            <w:pPr>
              <w:jc w:val="center"/>
              <w:rPr>
                <w:rFonts w:ascii="ＭＳ ゴシック" w:eastAsia="ＭＳ ゴシック" w:hAnsi="ＭＳ ゴシック"/>
                <w:b/>
                <w:bCs/>
                <w:sz w:val="22"/>
              </w:rPr>
            </w:pPr>
          </w:p>
          <w:p w14:paraId="4215FB45" w14:textId="073B42E1" w:rsidR="00335BE4" w:rsidRPr="00E8037E" w:rsidRDefault="00335BE4" w:rsidP="00986EF9">
            <w:pPr>
              <w:jc w:val="center"/>
              <w:rPr>
                <w:rFonts w:ascii="ＭＳ ゴシック" w:eastAsia="ＭＳ ゴシック" w:hAnsi="ＭＳ ゴシック"/>
                <w:b/>
                <w:bCs/>
                <w:sz w:val="22"/>
              </w:rPr>
            </w:pPr>
            <w:r>
              <w:rPr>
                <w:rFonts w:ascii="ＭＳ ゴシック" w:eastAsia="ＭＳ ゴシック" w:hAnsi="ＭＳ ゴシック" w:hint="eastAsia"/>
                <w:b/>
                <w:bCs/>
                <w:sz w:val="22"/>
              </w:rPr>
              <w:t>気象警報等の発表</w:t>
            </w:r>
          </w:p>
        </w:tc>
        <w:tc>
          <w:tcPr>
            <w:tcW w:w="9071" w:type="dxa"/>
            <w:vAlign w:val="center"/>
          </w:tcPr>
          <w:p w14:paraId="44532FB7" w14:textId="49106E38" w:rsidR="00335BE4" w:rsidRPr="009F0A98" w:rsidRDefault="00335BE4" w:rsidP="00A02A24">
            <w:pPr>
              <w:jc w:val="both"/>
              <w:rPr>
                <w:rFonts w:ascii="ＭＳ ゴシック" w:eastAsia="ＭＳ ゴシック" w:hAnsi="ＭＳ ゴシック"/>
                <w:b/>
                <w:bCs/>
                <w:sz w:val="28"/>
                <w:szCs w:val="28"/>
              </w:rPr>
            </w:pPr>
            <w:r w:rsidRPr="009F0A98">
              <w:rPr>
                <w:rFonts w:ascii="ＭＳ ゴシック" w:eastAsia="ＭＳ ゴシック" w:hAnsi="ＭＳ ゴシック" w:hint="eastAsia"/>
                <w:b/>
                <w:bCs/>
                <w:sz w:val="28"/>
                <w:szCs w:val="28"/>
              </w:rPr>
              <w:t>〇風水害は、気象情報により、発災までの時間がある</w:t>
            </w:r>
          </w:p>
          <w:p w14:paraId="465A5546" w14:textId="1661426C" w:rsidR="00335BE4" w:rsidRDefault="00335BE4" w:rsidP="00A02A24">
            <w:pPr>
              <w:jc w:val="both"/>
              <w:rPr>
                <w:rFonts w:ascii="ＭＳ ゴシック" w:eastAsia="ＭＳ ゴシック" w:hAnsi="ＭＳ ゴシック"/>
                <w:b/>
                <w:bCs/>
                <w:sz w:val="28"/>
                <w:szCs w:val="28"/>
              </w:rPr>
            </w:pPr>
            <w:r w:rsidRPr="009F0A98">
              <w:rPr>
                <w:rFonts w:ascii="ＭＳ ゴシック" w:eastAsia="ＭＳ ゴシック" w:hAnsi="ＭＳ ゴシック" w:hint="eastAsia"/>
                <w:b/>
                <w:bCs/>
                <w:sz w:val="28"/>
                <w:szCs w:val="28"/>
              </w:rPr>
              <w:t>〇気象情報に注意する</w:t>
            </w:r>
          </w:p>
          <w:p w14:paraId="12863773" w14:textId="2C3DE82D" w:rsidR="00335BE4" w:rsidRDefault="00335BE4" w:rsidP="00A02A24">
            <w:pPr>
              <w:jc w:val="both"/>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〇事前行動が安全確保の第一</w:t>
            </w:r>
          </w:p>
          <w:p w14:paraId="4209E229" w14:textId="5E00D000" w:rsidR="00335BE4" w:rsidRPr="009F0A98" w:rsidRDefault="00335BE4" w:rsidP="00A02A24">
            <w:pPr>
              <w:jc w:val="both"/>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〇ハザードマップによる被害想定の確認</w:t>
            </w:r>
          </w:p>
          <w:p w14:paraId="10361F41" w14:textId="77777777" w:rsidR="00335BE4" w:rsidRPr="00077843" w:rsidRDefault="00335BE4" w:rsidP="00A02A24">
            <w:pPr>
              <w:ind w:firstLineChars="200" w:firstLine="440"/>
              <w:jc w:val="both"/>
              <w:rPr>
                <w:rFonts w:ascii="ＭＳ 明朝" w:eastAsia="ＭＳ 明朝" w:hAnsi="ＭＳ 明朝"/>
                <w:sz w:val="22"/>
              </w:rPr>
            </w:pPr>
          </w:p>
          <w:p w14:paraId="0759CAB9" w14:textId="60387F0B" w:rsidR="00335BE4" w:rsidRPr="00E32BA1" w:rsidRDefault="00335BE4" w:rsidP="00A02A24">
            <w:pPr>
              <w:ind w:firstLineChars="100" w:firstLine="220"/>
              <w:jc w:val="both"/>
              <w:rPr>
                <w:rFonts w:ascii="ＭＳ ゴシック" w:eastAsia="ＭＳ ゴシック" w:hAnsi="ＭＳ ゴシック"/>
                <w:sz w:val="22"/>
              </w:rPr>
            </w:pPr>
            <w:r w:rsidRPr="00E32BA1">
              <w:rPr>
                <w:rFonts w:ascii="ＭＳ ゴシック" w:eastAsia="ＭＳ ゴシック" w:hAnsi="ＭＳ ゴシック" w:hint="eastAsia"/>
                <w:sz w:val="22"/>
              </w:rPr>
              <w:t>・警報などの発表を予測し、スタッフの出退勤を検討する</w:t>
            </w:r>
          </w:p>
          <w:p w14:paraId="1AC2C0F9" w14:textId="77777777" w:rsidR="00335BE4" w:rsidRPr="00E32BA1" w:rsidRDefault="00335BE4" w:rsidP="00A02A24">
            <w:pPr>
              <w:jc w:val="both"/>
              <w:rPr>
                <w:rFonts w:ascii="ＭＳ ゴシック" w:eastAsia="ＭＳ ゴシック" w:hAnsi="ＭＳ ゴシック"/>
                <w:sz w:val="22"/>
              </w:rPr>
            </w:pPr>
            <w:r w:rsidRPr="00E32BA1">
              <w:rPr>
                <w:rFonts w:ascii="ＭＳ ゴシック" w:eastAsia="ＭＳ ゴシック" w:hAnsi="ＭＳ ゴシック" w:hint="eastAsia"/>
                <w:sz w:val="22"/>
              </w:rPr>
              <w:t xml:space="preserve">　　　スタッフは家族との連絡</w:t>
            </w:r>
          </w:p>
          <w:p w14:paraId="3C71D8EA" w14:textId="77777777" w:rsidR="00335BE4" w:rsidRPr="00E32BA1" w:rsidRDefault="00335BE4" w:rsidP="00A02A24">
            <w:pPr>
              <w:jc w:val="both"/>
              <w:rPr>
                <w:rFonts w:ascii="ＭＳ ゴシック" w:eastAsia="ＭＳ ゴシック" w:hAnsi="ＭＳ ゴシック"/>
                <w:sz w:val="22"/>
              </w:rPr>
            </w:pPr>
            <w:r w:rsidRPr="00E32BA1">
              <w:rPr>
                <w:rFonts w:ascii="ＭＳ ゴシック" w:eastAsia="ＭＳ ゴシック" w:hAnsi="ＭＳ ゴシック" w:hint="eastAsia"/>
                <w:sz w:val="22"/>
              </w:rPr>
              <w:t xml:space="preserve">　・緊急避難場所の確認</w:t>
            </w:r>
          </w:p>
          <w:p w14:paraId="769B5548" w14:textId="77777777" w:rsidR="00335BE4" w:rsidRPr="00E32BA1" w:rsidRDefault="00335BE4" w:rsidP="00A02A24">
            <w:pPr>
              <w:jc w:val="both"/>
              <w:rPr>
                <w:rFonts w:ascii="ＭＳ ゴシック" w:eastAsia="ＭＳ ゴシック" w:hAnsi="ＭＳ ゴシック"/>
                <w:sz w:val="22"/>
              </w:rPr>
            </w:pPr>
            <w:r w:rsidRPr="00E32BA1">
              <w:rPr>
                <w:rFonts w:ascii="ＭＳ ゴシック" w:eastAsia="ＭＳ ゴシック" w:hAnsi="ＭＳ ゴシック" w:hint="eastAsia"/>
                <w:sz w:val="22"/>
              </w:rPr>
              <w:t xml:space="preserve">　・通常業務が行えるかの確認</w:t>
            </w:r>
          </w:p>
          <w:p w14:paraId="5C2F5DCC" w14:textId="77777777" w:rsidR="00A02A24" w:rsidRDefault="00335BE4" w:rsidP="00A02A24">
            <w:pPr>
              <w:jc w:val="both"/>
              <w:rPr>
                <w:rFonts w:ascii="ＭＳ ゴシック" w:eastAsia="ＭＳ ゴシック" w:hAnsi="ＭＳ ゴシック"/>
                <w:sz w:val="22"/>
              </w:rPr>
            </w:pPr>
            <w:r w:rsidRPr="00E32BA1">
              <w:rPr>
                <w:rFonts w:ascii="ＭＳ ゴシック" w:eastAsia="ＭＳ ゴシック" w:hAnsi="ＭＳ ゴシック" w:hint="eastAsia"/>
                <w:sz w:val="22"/>
              </w:rPr>
              <w:t xml:space="preserve">　　　スタッフの人数の確保</w:t>
            </w:r>
          </w:p>
          <w:p w14:paraId="29D44761" w14:textId="77777777" w:rsidR="00A02A24" w:rsidRDefault="00335BE4" w:rsidP="00A02A24">
            <w:pPr>
              <w:ind w:firstLineChars="300" w:firstLine="660"/>
              <w:jc w:val="both"/>
              <w:rPr>
                <w:rFonts w:ascii="ＭＳ ゴシック" w:eastAsia="ＭＳ ゴシック" w:hAnsi="ＭＳ ゴシック"/>
                <w:sz w:val="22"/>
              </w:rPr>
            </w:pPr>
            <w:r w:rsidRPr="00E32BA1">
              <w:rPr>
                <w:rFonts w:ascii="ＭＳ ゴシック" w:eastAsia="ＭＳ ゴシック" w:hAnsi="ＭＳ ゴシック" w:hint="eastAsia"/>
                <w:sz w:val="22"/>
              </w:rPr>
              <w:t>停電がないか</w:t>
            </w:r>
          </w:p>
          <w:p w14:paraId="5C58DD02" w14:textId="1B2F8603" w:rsidR="00335BE4" w:rsidRPr="00693518" w:rsidRDefault="00335BE4" w:rsidP="00A02A24">
            <w:pPr>
              <w:ind w:firstLineChars="300" w:firstLine="660"/>
              <w:jc w:val="both"/>
              <w:rPr>
                <w:rFonts w:ascii="ＭＳ 明朝" w:eastAsia="ＭＳ 明朝" w:hAnsi="ＭＳ 明朝"/>
                <w:sz w:val="22"/>
              </w:rPr>
            </w:pPr>
            <w:r w:rsidRPr="00E32BA1">
              <w:rPr>
                <w:rFonts w:ascii="ＭＳ ゴシック" w:eastAsia="ＭＳ ゴシック" w:hAnsi="ＭＳ ゴシック" w:hint="eastAsia"/>
                <w:sz w:val="22"/>
              </w:rPr>
              <w:t>訪問診療が可能か</w:t>
            </w:r>
            <w:r w:rsidR="00A02A24">
              <w:rPr>
                <w:rFonts w:ascii="ＭＳ ゴシック" w:eastAsia="ＭＳ ゴシック" w:hAnsi="ＭＳ ゴシック" w:hint="eastAsia"/>
                <w:sz w:val="22"/>
              </w:rPr>
              <w:t xml:space="preserve">　　　　　　　　　　　　</w:t>
            </w:r>
          </w:p>
        </w:tc>
      </w:tr>
      <w:tr w:rsidR="00335BE4" w14:paraId="7851F800" w14:textId="77777777" w:rsidTr="00A02A24">
        <w:trPr>
          <w:cantSplit/>
          <w:trHeight w:val="1217"/>
        </w:trPr>
        <w:tc>
          <w:tcPr>
            <w:tcW w:w="1361" w:type="dxa"/>
            <w:shd w:val="clear" w:color="auto" w:fill="CAEDFB" w:themeFill="accent4" w:themeFillTint="33"/>
            <w:vAlign w:val="center"/>
          </w:tcPr>
          <w:p w14:paraId="6C014007" w14:textId="1C273870" w:rsidR="00335BE4" w:rsidRDefault="00335BE4" w:rsidP="00986EF9">
            <w:pPr>
              <w:jc w:val="center"/>
              <w:rPr>
                <w:rFonts w:ascii="ＭＳ ゴシック" w:eastAsia="ＭＳ ゴシック" w:hAnsi="ＭＳ ゴシック"/>
                <w:b/>
                <w:bCs/>
                <w:sz w:val="22"/>
              </w:rPr>
            </w:pPr>
            <w:r>
              <w:rPr>
                <w:rFonts w:ascii="ＭＳ ゴシック" w:eastAsia="ＭＳ ゴシック" w:hAnsi="ＭＳ ゴシック" w:hint="eastAsia"/>
                <w:b/>
                <w:bCs/>
                <w:sz w:val="22"/>
              </w:rPr>
              <w:t>診療中</w:t>
            </w:r>
          </w:p>
        </w:tc>
        <w:tc>
          <w:tcPr>
            <w:tcW w:w="9071" w:type="dxa"/>
            <w:vAlign w:val="center"/>
          </w:tcPr>
          <w:p w14:paraId="7E698B94" w14:textId="77777777" w:rsidR="00335BE4" w:rsidRDefault="00335BE4" w:rsidP="00A02A24">
            <w:pPr>
              <w:jc w:val="both"/>
              <w:rPr>
                <w:rFonts w:ascii="ＭＳ ゴシック" w:eastAsia="ＭＳ ゴシック" w:hAnsi="ＭＳ ゴシック"/>
                <w:sz w:val="22"/>
              </w:rPr>
            </w:pPr>
            <w:r>
              <w:rPr>
                <w:rFonts w:ascii="ＭＳ ゴシック" w:eastAsia="ＭＳ ゴシック" w:hAnsi="ＭＳ ゴシック" w:hint="eastAsia"/>
                <w:sz w:val="22"/>
              </w:rPr>
              <w:t xml:space="preserve">　・テレビ等の最新情報に注視</w:t>
            </w:r>
          </w:p>
          <w:p w14:paraId="321CA866" w14:textId="77777777" w:rsidR="00335BE4" w:rsidRDefault="00335BE4" w:rsidP="00A02A24">
            <w:pPr>
              <w:jc w:val="both"/>
              <w:rPr>
                <w:rFonts w:ascii="ＭＳ ゴシック" w:eastAsia="ＭＳ ゴシック" w:hAnsi="ＭＳ ゴシック"/>
                <w:sz w:val="22"/>
              </w:rPr>
            </w:pPr>
            <w:r>
              <w:rPr>
                <w:rFonts w:ascii="ＭＳ ゴシック" w:eastAsia="ＭＳ ゴシック" w:hAnsi="ＭＳ ゴシック" w:hint="eastAsia"/>
                <w:sz w:val="22"/>
              </w:rPr>
              <w:t xml:space="preserve">　・訪問予約患者への連絡・措置の検討</w:t>
            </w:r>
          </w:p>
          <w:p w14:paraId="10751FCF" w14:textId="77777777" w:rsidR="00335BE4" w:rsidRDefault="00335BE4" w:rsidP="00A02A24">
            <w:pPr>
              <w:jc w:val="both"/>
              <w:rPr>
                <w:rFonts w:ascii="ＭＳ ゴシック" w:eastAsia="ＭＳ ゴシック" w:hAnsi="ＭＳ ゴシック"/>
                <w:sz w:val="22"/>
              </w:rPr>
            </w:pPr>
            <w:r>
              <w:rPr>
                <w:rFonts w:ascii="ＭＳ ゴシック" w:eastAsia="ＭＳ ゴシック" w:hAnsi="ＭＳ ゴシック" w:hint="eastAsia"/>
                <w:sz w:val="22"/>
              </w:rPr>
              <w:t xml:space="preserve">　・職員、外来患者の安全確保</w:t>
            </w:r>
          </w:p>
        </w:tc>
      </w:tr>
      <w:tr w:rsidR="00335BE4" w14:paraId="51CC0B31" w14:textId="77777777" w:rsidTr="00A02A24">
        <w:trPr>
          <w:cantSplit/>
          <w:trHeight w:val="1406"/>
        </w:trPr>
        <w:tc>
          <w:tcPr>
            <w:tcW w:w="1361" w:type="dxa"/>
            <w:shd w:val="clear" w:color="auto" w:fill="CAEDFB" w:themeFill="accent4" w:themeFillTint="33"/>
            <w:vAlign w:val="center"/>
          </w:tcPr>
          <w:p w14:paraId="2664D3FE" w14:textId="4C957145" w:rsidR="00335BE4" w:rsidRPr="00E8037E" w:rsidRDefault="00335BE4" w:rsidP="00986EF9">
            <w:pPr>
              <w:jc w:val="center"/>
              <w:rPr>
                <w:rFonts w:ascii="ＭＳ ゴシック" w:eastAsia="ＭＳ ゴシック" w:hAnsi="ＭＳ ゴシック"/>
                <w:b/>
                <w:bCs/>
                <w:sz w:val="22"/>
              </w:rPr>
            </w:pPr>
            <w:r>
              <w:rPr>
                <w:rFonts w:ascii="ＭＳ ゴシック" w:eastAsia="ＭＳ ゴシック" w:hAnsi="ＭＳ ゴシック" w:hint="eastAsia"/>
                <w:b/>
                <w:bCs/>
                <w:sz w:val="22"/>
              </w:rPr>
              <w:t>避難指示</w:t>
            </w:r>
          </w:p>
        </w:tc>
        <w:tc>
          <w:tcPr>
            <w:tcW w:w="9071" w:type="dxa"/>
            <w:vAlign w:val="center"/>
          </w:tcPr>
          <w:p w14:paraId="08AAEBD9" w14:textId="77777777" w:rsidR="00335BE4" w:rsidRDefault="00335BE4" w:rsidP="00A02A24">
            <w:pPr>
              <w:ind w:firstLineChars="100" w:firstLine="220"/>
              <w:jc w:val="both"/>
              <w:rPr>
                <w:rFonts w:ascii="ＭＳ ゴシック" w:eastAsia="ＭＳ ゴシック" w:hAnsi="ＭＳ ゴシック"/>
                <w:sz w:val="22"/>
              </w:rPr>
            </w:pPr>
            <w:r>
              <w:rPr>
                <w:rFonts w:ascii="ＭＳ ゴシック" w:eastAsia="ＭＳ ゴシック" w:hAnsi="ＭＳ ゴシック" w:hint="eastAsia"/>
                <w:sz w:val="22"/>
              </w:rPr>
              <w:t>・原則避難だが、外に出るリスクが大きい場合は、クリニックの上階に避難</w:t>
            </w:r>
          </w:p>
          <w:p w14:paraId="20268C25" w14:textId="77777777" w:rsidR="00335BE4" w:rsidRDefault="00335BE4" w:rsidP="00A02A24">
            <w:pPr>
              <w:jc w:val="both"/>
              <w:rPr>
                <w:rFonts w:ascii="ＭＳ ゴシック" w:eastAsia="ＭＳ ゴシック" w:hAnsi="ＭＳ ゴシック"/>
                <w:sz w:val="22"/>
              </w:rPr>
            </w:pPr>
            <w:r>
              <w:rPr>
                <w:rFonts w:ascii="ＭＳ ゴシック" w:eastAsia="ＭＳ ゴシック" w:hAnsi="ＭＳ ゴシック" w:hint="eastAsia"/>
                <w:sz w:val="22"/>
              </w:rPr>
              <w:t xml:space="preserve">　・スタッフの避難先や安全を確認</w:t>
            </w:r>
          </w:p>
          <w:p w14:paraId="01DB36A5" w14:textId="77777777" w:rsidR="00335BE4" w:rsidRPr="006C2E7C" w:rsidRDefault="00335BE4" w:rsidP="00A02A24">
            <w:pPr>
              <w:jc w:val="both"/>
              <w:rPr>
                <w:rFonts w:ascii="ＭＳ 明朝" w:eastAsia="ＭＳ 明朝" w:hAnsi="ＭＳ 明朝"/>
                <w:sz w:val="22"/>
              </w:rPr>
            </w:pPr>
            <w:r>
              <w:rPr>
                <w:rFonts w:ascii="ＭＳ ゴシック" w:eastAsia="ＭＳ ゴシック" w:hAnsi="ＭＳ ゴシック" w:hint="eastAsia"/>
                <w:sz w:val="22"/>
              </w:rPr>
              <w:t xml:space="preserve">　・通信が可能であれば、オンライン診療</w:t>
            </w:r>
          </w:p>
        </w:tc>
      </w:tr>
      <w:tr w:rsidR="00986EF9" w14:paraId="78B08097" w14:textId="0D77AAA5" w:rsidTr="00A02A24">
        <w:trPr>
          <w:trHeight w:val="1210"/>
        </w:trPr>
        <w:tc>
          <w:tcPr>
            <w:tcW w:w="1361" w:type="dxa"/>
            <w:tcBorders>
              <w:bottom w:val="single" w:sz="4" w:space="0" w:color="auto"/>
            </w:tcBorders>
            <w:shd w:val="clear" w:color="auto" w:fill="CAEDFB" w:themeFill="accent4" w:themeFillTint="33"/>
            <w:vAlign w:val="center"/>
          </w:tcPr>
          <w:p w14:paraId="55F02461" w14:textId="3C42FD8D" w:rsidR="00986EF9" w:rsidRPr="00986EF9" w:rsidRDefault="00986EF9" w:rsidP="00986EF9">
            <w:pPr>
              <w:jc w:val="center"/>
              <w:rPr>
                <w:rFonts w:ascii="ＭＳ ゴシック" w:eastAsia="ＭＳ ゴシック" w:hAnsi="ＭＳ ゴシック"/>
                <w:b/>
                <w:bCs/>
                <w:sz w:val="22"/>
              </w:rPr>
            </w:pPr>
            <w:r w:rsidRPr="00986EF9">
              <w:rPr>
                <w:rFonts w:ascii="ＭＳ ゴシック" w:eastAsia="ＭＳ ゴシック" w:hAnsi="ＭＳ ゴシック" w:hint="eastAsia"/>
                <w:b/>
                <w:bCs/>
                <w:sz w:val="22"/>
              </w:rPr>
              <w:t>ポイント</w:t>
            </w:r>
          </w:p>
        </w:tc>
        <w:tc>
          <w:tcPr>
            <w:tcW w:w="9071" w:type="dxa"/>
            <w:tcBorders>
              <w:bottom w:val="single" w:sz="4" w:space="0" w:color="auto"/>
            </w:tcBorders>
            <w:vAlign w:val="center"/>
          </w:tcPr>
          <w:p w14:paraId="42DA2993" w14:textId="46B93641" w:rsidR="00986EF9" w:rsidRPr="00487D81" w:rsidRDefault="00A02A24" w:rsidP="00A02A24">
            <w:pPr>
              <w:ind w:firstLineChars="100" w:firstLine="220"/>
              <w:jc w:val="both"/>
              <w:rPr>
                <w:rFonts w:ascii="ＭＳ ゴシック" w:eastAsia="ＭＳ ゴシック" w:hAnsi="ＭＳ ゴシック"/>
                <w:sz w:val="22"/>
                <w:szCs w:val="22"/>
              </w:rPr>
            </w:pPr>
            <w:r w:rsidRPr="00487D81">
              <w:rPr>
                <w:rFonts w:ascii="ＭＳ ゴシック" w:eastAsia="ＭＳ ゴシック" w:hAnsi="ＭＳ ゴシック" w:hint="eastAsia"/>
                <w:sz w:val="22"/>
                <w:szCs w:val="22"/>
              </w:rPr>
              <w:t>・</w:t>
            </w:r>
            <w:r w:rsidR="00986EF9" w:rsidRPr="00487D81">
              <w:rPr>
                <w:rFonts w:ascii="ＭＳ ゴシック" w:eastAsia="ＭＳ ゴシック" w:hAnsi="ＭＳ ゴシック" w:hint="eastAsia"/>
                <w:sz w:val="22"/>
                <w:szCs w:val="22"/>
              </w:rPr>
              <w:t xml:space="preserve">クリニック外に避難したときは、安全な場所に集合し人数の確認を行う　</w:t>
            </w:r>
          </w:p>
        </w:tc>
      </w:tr>
    </w:tbl>
    <w:p w14:paraId="26421B84" w14:textId="77777777" w:rsidR="00335BE4" w:rsidRPr="005C5B36" w:rsidRDefault="00335BE4" w:rsidP="00335BE4">
      <w:pPr>
        <w:rPr>
          <w:rFonts w:ascii="ＭＳ 明朝" w:eastAsia="ＭＳ 明朝" w:hAnsi="ＭＳ 明朝"/>
          <w:sz w:val="24"/>
          <w:szCs w:val="24"/>
        </w:rPr>
      </w:pPr>
    </w:p>
    <w:p w14:paraId="7DDCD2A5" w14:textId="109719A2" w:rsidR="00335BE4" w:rsidRDefault="00335BE4">
      <w:pPr>
        <w:rPr>
          <w:rFonts w:ascii="BIZ UDP明朝 Medium" w:eastAsia="BIZ UDP明朝 Medium" w:hAnsi="BIZ UDP明朝 Medium" w:cstheme="majorBidi"/>
          <w:b/>
          <w:bCs/>
          <w:color w:val="000000" w:themeColor="text1"/>
          <w:sz w:val="24"/>
          <w:szCs w:val="24"/>
        </w:rPr>
      </w:pPr>
      <w:r>
        <w:rPr>
          <w:rFonts w:ascii="BIZ UDP明朝 Medium" w:eastAsia="BIZ UDP明朝 Medium" w:hAnsi="BIZ UDP明朝 Medium" w:cstheme="majorBidi"/>
          <w:b/>
          <w:bCs/>
          <w:color w:val="000000" w:themeColor="text1"/>
          <w:sz w:val="24"/>
          <w:szCs w:val="24"/>
        </w:rPr>
        <w:br w:type="page"/>
      </w:r>
    </w:p>
    <w:p w14:paraId="67544706" w14:textId="427289DF" w:rsidR="00335BE4" w:rsidRPr="00335BE4" w:rsidRDefault="00335BE4" w:rsidP="00335BE4">
      <w:pPr>
        <w:rPr>
          <w:rFonts w:ascii="BIZ UDP明朝 Medium" w:eastAsia="BIZ UDP明朝 Medium" w:hAnsi="BIZ UDP明朝 Medium" w:cstheme="majorBidi"/>
          <w:b/>
          <w:bCs/>
          <w:color w:val="000000" w:themeColor="text1"/>
          <w:sz w:val="24"/>
          <w:szCs w:val="24"/>
        </w:rPr>
      </w:pPr>
      <w:r>
        <w:rPr>
          <w:rFonts w:ascii="BIZ UDP明朝 Medium" w:eastAsia="BIZ UDP明朝 Medium" w:hAnsi="BIZ UDP明朝 Medium" w:cstheme="majorBidi" w:hint="eastAsia"/>
          <w:b/>
          <w:bCs/>
          <w:color w:val="000000" w:themeColor="text1"/>
          <w:sz w:val="24"/>
          <w:szCs w:val="24"/>
        </w:rPr>
        <w:lastRenderedPageBreak/>
        <w:t>④</w:t>
      </w:r>
      <w:r w:rsidRPr="00335BE4">
        <w:rPr>
          <w:rFonts w:ascii="BIZ UDP明朝 Medium" w:eastAsia="BIZ UDP明朝 Medium" w:hAnsi="BIZ UDP明朝 Medium" w:cstheme="majorBidi" w:hint="eastAsia"/>
          <w:b/>
          <w:bCs/>
          <w:color w:val="000000" w:themeColor="text1"/>
          <w:sz w:val="24"/>
          <w:szCs w:val="24"/>
        </w:rPr>
        <w:t>停電対応初動マニュアル</w:t>
      </w:r>
    </w:p>
    <w:tbl>
      <w:tblPr>
        <w:tblW w:w="104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9071"/>
      </w:tblGrid>
      <w:tr w:rsidR="00335BE4" w14:paraId="53FDA5A8" w14:textId="77777777" w:rsidTr="00A02A24">
        <w:trPr>
          <w:cantSplit/>
          <w:trHeight w:val="1179"/>
        </w:trPr>
        <w:tc>
          <w:tcPr>
            <w:tcW w:w="1361" w:type="dxa"/>
            <w:shd w:val="clear" w:color="auto" w:fill="CAEDFB" w:themeFill="accent4" w:themeFillTint="33"/>
            <w:vAlign w:val="center"/>
          </w:tcPr>
          <w:p w14:paraId="27359210" w14:textId="09882DC1" w:rsidR="00335BE4" w:rsidRPr="00E8037E" w:rsidRDefault="00335BE4" w:rsidP="00F3490C">
            <w:pPr>
              <w:jc w:val="center"/>
              <w:rPr>
                <w:rFonts w:ascii="ＭＳ ゴシック" w:eastAsia="ＭＳ ゴシック" w:hAnsi="ＭＳ ゴシック"/>
                <w:b/>
                <w:bCs/>
                <w:sz w:val="22"/>
              </w:rPr>
            </w:pPr>
            <w:r>
              <w:rPr>
                <w:rFonts w:ascii="ＭＳ ゴシック" w:eastAsia="ＭＳ ゴシック" w:hAnsi="ＭＳ ゴシック" w:hint="eastAsia"/>
                <w:b/>
                <w:bCs/>
                <w:sz w:val="22"/>
              </w:rPr>
              <w:t>停電発生</w:t>
            </w:r>
          </w:p>
        </w:tc>
        <w:tc>
          <w:tcPr>
            <w:tcW w:w="9071" w:type="dxa"/>
            <w:vAlign w:val="center"/>
          </w:tcPr>
          <w:p w14:paraId="76174685" w14:textId="47F779F5" w:rsidR="00335BE4" w:rsidRPr="000E1433" w:rsidRDefault="00335BE4" w:rsidP="00A02A24">
            <w:pPr>
              <w:jc w:val="both"/>
              <w:rPr>
                <w:rFonts w:ascii="ＭＳ ゴシック" w:eastAsia="ＭＳ ゴシック" w:hAnsi="ＭＳ ゴシック"/>
                <w:sz w:val="22"/>
              </w:rPr>
            </w:pPr>
            <w:r w:rsidRPr="000E1433">
              <w:rPr>
                <w:rFonts w:ascii="ＭＳ ゴシック" w:eastAsia="ＭＳ ゴシック" w:hAnsi="ＭＳ ゴシック" w:hint="eastAsia"/>
                <w:sz w:val="22"/>
              </w:rPr>
              <w:t>・停電の範囲を確認し、クリニック内で情報共有する</w:t>
            </w:r>
          </w:p>
          <w:p w14:paraId="7828E59D" w14:textId="2AC300CD" w:rsidR="00335BE4" w:rsidRPr="000E1433" w:rsidRDefault="00335BE4" w:rsidP="00A02A24">
            <w:pPr>
              <w:jc w:val="both"/>
              <w:rPr>
                <w:rFonts w:ascii="ＭＳ ゴシック" w:eastAsia="ＭＳ ゴシック" w:hAnsi="ＭＳ ゴシック"/>
                <w:sz w:val="24"/>
                <w:szCs w:val="24"/>
              </w:rPr>
            </w:pPr>
            <w:r w:rsidRPr="000E1433">
              <w:rPr>
                <w:rFonts w:ascii="ＭＳ ゴシック" w:eastAsia="ＭＳ ゴシック" w:hAnsi="ＭＳ ゴシック" w:hint="eastAsia"/>
                <w:sz w:val="22"/>
              </w:rPr>
              <w:t>・自家発電装置の電源を確認・確保する</w:t>
            </w:r>
          </w:p>
        </w:tc>
      </w:tr>
      <w:tr w:rsidR="00335BE4" w14:paraId="538F1CB2" w14:textId="77777777" w:rsidTr="00A02A24">
        <w:trPr>
          <w:cantSplit/>
          <w:trHeight w:val="1124"/>
        </w:trPr>
        <w:tc>
          <w:tcPr>
            <w:tcW w:w="1361" w:type="dxa"/>
            <w:shd w:val="clear" w:color="auto" w:fill="CAEDFB" w:themeFill="accent4" w:themeFillTint="33"/>
            <w:vAlign w:val="center"/>
          </w:tcPr>
          <w:p w14:paraId="44C8EDFB" w14:textId="77777777" w:rsidR="00335BE4" w:rsidRPr="00E8037E" w:rsidRDefault="00335BE4" w:rsidP="00986EF9">
            <w:pPr>
              <w:jc w:val="center"/>
              <w:rPr>
                <w:rFonts w:ascii="ＭＳ ゴシック" w:eastAsia="ＭＳ ゴシック" w:hAnsi="ＭＳ ゴシック"/>
                <w:b/>
                <w:bCs/>
                <w:sz w:val="22"/>
              </w:rPr>
            </w:pPr>
            <w:r>
              <w:rPr>
                <w:rFonts w:ascii="ＭＳ ゴシック" w:eastAsia="ＭＳ ゴシック" w:hAnsi="ＭＳ ゴシック" w:hint="eastAsia"/>
                <w:b/>
                <w:bCs/>
                <w:sz w:val="22"/>
              </w:rPr>
              <w:t>医療機器</w:t>
            </w:r>
          </w:p>
        </w:tc>
        <w:tc>
          <w:tcPr>
            <w:tcW w:w="9071" w:type="dxa"/>
            <w:vAlign w:val="center"/>
          </w:tcPr>
          <w:p w14:paraId="24B13466" w14:textId="51B91D97" w:rsidR="00335BE4" w:rsidRPr="000E1433" w:rsidRDefault="00335BE4" w:rsidP="00A02A24">
            <w:pPr>
              <w:jc w:val="both"/>
              <w:rPr>
                <w:rFonts w:ascii="ＭＳ ゴシック" w:eastAsia="ＭＳ ゴシック" w:hAnsi="ＭＳ ゴシック"/>
                <w:sz w:val="22"/>
              </w:rPr>
            </w:pPr>
            <w:r w:rsidRPr="000E1433">
              <w:rPr>
                <w:rFonts w:ascii="ＭＳ ゴシック" w:eastAsia="ＭＳ ゴシック" w:hAnsi="ＭＳ ゴシック" w:hint="eastAsia"/>
                <w:sz w:val="22"/>
              </w:rPr>
              <w:t>・バッテリーを搭載した装置を確認する</w:t>
            </w:r>
          </w:p>
          <w:p w14:paraId="0C9537EC" w14:textId="258C88C2" w:rsidR="00335BE4" w:rsidRPr="000E1433" w:rsidRDefault="00335BE4" w:rsidP="00A02A24">
            <w:pPr>
              <w:jc w:val="both"/>
              <w:rPr>
                <w:rFonts w:ascii="ＭＳ ゴシック" w:eastAsia="ＭＳ ゴシック" w:hAnsi="ＭＳ ゴシック"/>
                <w:sz w:val="24"/>
                <w:szCs w:val="24"/>
              </w:rPr>
            </w:pPr>
            <w:r w:rsidRPr="000E1433">
              <w:rPr>
                <w:rFonts w:ascii="ＭＳ ゴシック" w:eastAsia="ＭＳ ゴシック" w:hAnsi="ＭＳ ゴシック" w:hint="eastAsia"/>
                <w:sz w:val="22"/>
              </w:rPr>
              <w:t>・必要に応じて、医療機器の使用を中止する</w:t>
            </w:r>
          </w:p>
        </w:tc>
      </w:tr>
      <w:tr w:rsidR="00335BE4" w14:paraId="00576A6B" w14:textId="77777777" w:rsidTr="00A02A24">
        <w:trPr>
          <w:cantSplit/>
          <w:trHeight w:val="1140"/>
        </w:trPr>
        <w:tc>
          <w:tcPr>
            <w:tcW w:w="1361" w:type="dxa"/>
            <w:shd w:val="clear" w:color="auto" w:fill="CAEDFB" w:themeFill="accent4" w:themeFillTint="33"/>
            <w:vAlign w:val="center"/>
          </w:tcPr>
          <w:p w14:paraId="344CA8D7" w14:textId="77777777" w:rsidR="00335BE4" w:rsidRPr="00E8037E" w:rsidRDefault="00335BE4" w:rsidP="00986EF9">
            <w:pPr>
              <w:jc w:val="center"/>
              <w:rPr>
                <w:rFonts w:ascii="ＭＳ ゴシック" w:eastAsia="ＭＳ ゴシック" w:hAnsi="ＭＳ ゴシック"/>
                <w:b/>
                <w:bCs/>
                <w:sz w:val="22"/>
              </w:rPr>
            </w:pPr>
            <w:r>
              <w:rPr>
                <w:rFonts w:ascii="ＭＳ ゴシック" w:eastAsia="ＭＳ ゴシック" w:hAnsi="ＭＳ ゴシック" w:hint="eastAsia"/>
                <w:b/>
                <w:bCs/>
                <w:sz w:val="22"/>
              </w:rPr>
              <w:t>感染対策</w:t>
            </w:r>
          </w:p>
        </w:tc>
        <w:tc>
          <w:tcPr>
            <w:tcW w:w="9071" w:type="dxa"/>
            <w:vAlign w:val="center"/>
          </w:tcPr>
          <w:p w14:paraId="27999544" w14:textId="367F6BF4" w:rsidR="00335BE4" w:rsidRPr="000E1433" w:rsidRDefault="00335BE4" w:rsidP="00A02A24">
            <w:pPr>
              <w:jc w:val="both"/>
              <w:rPr>
                <w:rFonts w:ascii="ＭＳ ゴシック" w:eastAsia="ＭＳ ゴシック" w:hAnsi="ＭＳ ゴシック"/>
                <w:sz w:val="22"/>
              </w:rPr>
            </w:pPr>
            <w:r w:rsidRPr="000E1433">
              <w:rPr>
                <w:rFonts w:ascii="ＭＳ ゴシック" w:eastAsia="ＭＳ ゴシック" w:hAnsi="ＭＳ ゴシック" w:hint="eastAsia"/>
                <w:sz w:val="22"/>
              </w:rPr>
              <w:t>・停電時でも手洗いできる場所を確保する</w:t>
            </w:r>
          </w:p>
          <w:p w14:paraId="4A0015F6" w14:textId="515D3AA5" w:rsidR="00335BE4" w:rsidRPr="000E1433" w:rsidRDefault="00335BE4" w:rsidP="00A02A24">
            <w:pPr>
              <w:jc w:val="both"/>
              <w:rPr>
                <w:rFonts w:ascii="ＭＳ ゴシック" w:eastAsia="ＭＳ ゴシック" w:hAnsi="ＭＳ ゴシック"/>
                <w:sz w:val="22"/>
              </w:rPr>
            </w:pPr>
            <w:r w:rsidRPr="000E1433">
              <w:rPr>
                <w:rFonts w:ascii="ＭＳ ゴシック" w:eastAsia="ＭＳ ゴシック" w:hAnsi="ＭＳ ゴシック" w:hint="eastAsia"/>
                <w:sz w:val="22"/>
              </w:rPr>
              <w:t>・消毒液を確保し、必要な個所を消毒する</w:t>
            </w:r>
          </w:p>
        </w:tc>
      </w:tr>
      <w:tr w:rsidR="00335BE4" w14:paraId="097D41F7" w14:textId="77777777" w:rsidTr="00A02A24">
        <w:trPr>
          <w:cantSplit/>
          <w:trHeight w:val="1440"/>
        </w:trPr>
        <w:tc>
          <w:tcPr>
            <w:tcW w:w="1361" w:type="dxa"/>
            <w:shd w:val="clear" w:color="auto" w:fill="CAEDFB" w:themeFill="accent4" w:themeFillTint="33"/>
            <w:vAlign w:val="center"/>
          </w:tcPr>
          <w:p w14:paraId="349A3B80" w14:textId="77777777" w:rsidR="00335BE4" w:rsidRPr="00E8037E" w:rsidRDefault="00335BE4" w:rsidP="00986EF9">
            <w:pPr>
              <w:jc w:val="center"/>
              <w:rPr>
                <w:rFonts w:ascii="ＭＳ ゴシック" w:eastAsia="ＭＳ ゴシック" w:hAnsi="ＭＳ ゴシック"/>
                <w:b/>
                <w:bCs/>
                <w:sz w:val="22"/>
              </w:rPr>
            </w:pPr>
            <w:r>
              <w:rPr>
                <w:rFonts w:ascii="ＭＳ ゴシック" w:eastAsia="ＭＳ ゴシック" w:hAnsi="ＭＳ ゴシック" w:hint="eastAsia"/>
                <w:b/>
                <w:bCs/>
                <w:sz w:val="22"/>
              </w:rPr>
              <w:t>照明の確保</w:t>
            </w:r>
          </w:p>
        </w:tc>
        <w:tc>
          <w:tcPr>
            <w:tcW w:w="9071" w:type="dxa"/>
            <w:vAlign w:val="center"/>
          </w:tcPr>
          <w:p w14:paraId="65EA8C4B" w14:textId="77777777" w:rsidR="00335BE4" w:rsidRPr="000E1433" w:rsidRDefault="00335BE4" w:rsidP="00A02A24">
            <w:pPr>
              <w:jc w:val="both"/>
              <w:rPr>
                <w:rFonts w:ascii="ＭＳ ゴシック" w:eastAsia="ＭＳ ゴシック" w:hAnsi="ＭＳ ゴシック"/>
                <w:sz w:val="22"/>
              </w:rPr>
            </w:pPr>
            <w:r w:rsidRPr="000E1433">
              <w:rPr>
                <w:rFonts w:ascii="ＭＳ ゴシック" w:eastAsia="ＭＳ ゴシック" w:hAnsi="ＭＳ ゴシック" w:hint="eastAsia"/>
                <w:sz w:val="22"/>
              </w:rPr>
              <w:t>・バッテリーや手動の機器を代用する</w:t>
            </w:r>
          </w:p>
          <w:p w14:paraId="7214FACD" w14:textId="77777777" w:rsidR="00335BE4" w:rsidRPr="000E1433" w:rsidRDefault="00335BE4" w:rsidP="00A02A24">
            <w:pPr>
              <w:jc w:val="both"/>
              <w:rPr>
                <w:rFonts w:ascii="ＭＳ ゴシック" w:eastAsia="ＭＳ ゴシック" w:hAnsi="ＭＳ ゴシック"/>
                <w:sz w:val="22"/>
              </w:rPr>
            </w:pPr>
            <w:r w:rsidRPr="000E1433">
              <w:rPr>
                <w:rFonts w:ascii="ＭＳ ゴシック" w:eastAsia="ＭＳ ゴシック" w:hAnsi="ＭＳ ゴシック" w:hint="eastAsia"/>
                <w:sz w:val="22"/>
              </w:rPr>
              <w:t>・非常灯を点灯</w:t>
            </w:r>
          </w:p>
          <w:p w14:paraId="29E67758" w14:textId="009F9EF7" w:rsidR="00335BE4" w:rsidRPr="000E1433" w:rsidRDefault="00335BE4" w:rsidP="00A02A24">
            <w:pPr>
              <w:jc w:val="both"/>
              <w:rPr>
                <w:rFonts w:ascii="ＭＳ ゴシック" w:eastAsia="ＭＳ ゴシック" w:hAnsi="ＭＳ ゴシック"/>
                <w:sz w:val="24"/>
                <w:szCs w:val="24"/>
              </w:rPr>
            </w:pPr>
            <w:r w:rsidRPr="000E1433">
              <w:rPr>
                <w:rFonts w:ascii="ＭＳ ゴシック" w:eastAsia="ＭＳ ゴシック" w:hAnsi="ＭＳ ゴシック" w:hint="eastAsia"/>
                <w:sz w:val="22"/>
              </w:rPr>
              <w:t>・懐中電灯やランタンを使用する</w:t>
            </w:r>
          </w:p>
        </w:tc>
      </w:tr>
      <w:tr w:rsidR="00335BE4" w:rsidRPr="00136E1C" w14:paraId="3960BE33" w14:textId="77777777" w:rsidTr="00A02A24">
        <w:trPr>
          <w:cantSplit/>
          <w:trHeight w:val="1437"/>
        </w:trPr>
        <w:tc>
          <w:tcPr>
            <w:tcW w:w="1361" w:type="dxa"/>
            <w:shd w:val="clear" w:color="auto" w:fill="CAEDFB" w:themeFill="accent4" w:themeFillTint="33"/>
            <w:vAlign w:val="center"/>
          </w:tcPr>
          <w:p w14:paraId="25584FCA" w14:textId="77777777" w:rsidR="00335BE4" w:rsidRPr="00E8037E" w:rsidRDefault="00335BE4" w:rsidP="00986EF9">
            <w:pPr>
              <w:jc w:val="center"/>
              <w:rPr>
                <w:rFonts w:ascii="ＭＳ ゴシック" w:eastAsia="ＭＳ ゴシック" w:hAnsi="ＭＳ ゴシック"/>
                <w:b/>
                <w:bCs/>
                <w:sz w:val="22"/>
              </w:rPr>
            </w:pPr>
            <w:r>
              <w:rPr>
                <w:rFonts w:ascii="ＭＳ ゴシック" w:eastAsia="ＭＳ ゴシック" w:hAnsi="ＭＳ ゴシック" w:hint="eastAsia"/>
                <w:b/>
                <w:bCs/>
                <w:sz w:val="22"/>
              </w:rPr>
              <w:t>薬剤保存</w:t>
            </w:r>
          </w:p>
        </w:tc>
        <w:tc>
          <w:tcPr>
            <w:tcW w:w="9071" w:type="dxa"/>
            <w:vAlign w:val="center"/>
          </w:tcPr>
          <w:p w14:paraId="47F9AE8E" w14:textId="06A2271A" w:rsidR="00335BE4" w:rsidRPr="000E1433" w:rsidRDefault="00335BE4" w:rsidP="00A02A24">
            <w:pPr>
              <w:jc w:val="both"/>
              <w:rPr>
                <w:rFonts w:ascii="ＭＳ ゴシック" w:eastAsia="ＭＳ ゴシック" w:hAnsi="ＭＳ ゴシック"/>
                <w:sz w:val="22"/>
              </w:rPr>
            </w:pPr>
            <w:r w:rsidRPr="000E1433">
              <w:rPr>
                <w:rFonts w:ascii="ＭＳ ゴシック" w:eastAsia="ＭＳ ゴシック" w:hAnsi="ＭＳ ゴシック" w:hint="eastAsia"/>
                <w:sz w:val="22"/>
              </w:rPr>
              <w:t>・冷蔵庫の開閉はなるべくしない</w:t>
            </w:r>
          </w:p>
          <w:p w14:paraId="50AA63F0" w14:textId="15C2BADC" w:rsidR="00335BE4" w:rsidRPr="000E1433" w:rsidRDefault="00335BE4" w:rsidP="00A02A24">
            <w:pPr>
              <w:jc w:val="both"/>
              <w:rPr>
                <w:rFonts w:ascii="ＭＳ ゴシック" w:eastAsia="ＭＳ ゴシック" w:hAnsi="ＭＳ ゴシック"/>
                <w:sz w:val="22"/>
              </w:rPr>
            </w:pPr>
            <w:r w:rsidRPr="000E1433">
              <w:rPr>
                <w:rFonts w:ascii="ＭＳ ゴシック" w:eastAsia="ＭＳ ゴシック" w:hAnsi="ＭＳ ゴシック" w:hint="eastAsia"/>
                <w:sz w:val="22"/>
              </w:rPr>
              <w:t>・常温保存に影響がないか確認する</w:t>
            </w:r>
          </w:p>
          <w:p w14:paraId="33C8CCAC" w14:textId="12BFC091" w:rsidR="00335BE4" w:rsidRPr="000E1433" w:rsidRDefault="00335BE4" w:rsidP="00A02A24">
            <w:pPr>
              <w:jc w:val="both"/>
              <w:rPr>
                <w:rFonts w:ascii="ＭＳ ゴシック" w:eastAsia="ＭＳ ゴシック" w:hAnsi="ＭＳ ゴシック"/>
                <w:sz w:val="22"/>
              </w:rPr>
            </w:pPr>
            <w:r w:rsidRPr="000E1433">
              <w:rPr>
                <w:rFonts w:ascii="ＭＳ ゴシック" w:eastAsia="ＭＳ ゴシック" w:hAnsi="ＭＳ ゴシック" w:hint="eastAsia"/>
                <w:sz w:val="22"/>
              </w:rPr>
              <w:t>・電源の停止した冷蔵庫は３時間ぐらい庫内温度を維持できる</w:t>
            </w:r>
          </w:p>
        </w:tc>
      </w:tr>
      <w:tr w:rsidR="00335BE4" w:rsidRPr="00136E1C" w14:paraId="2B9DCA82" w14:textId="77777777" w:rsidTr="00A02A24">
        <w:trPr>
          <w:cantSplit/>
          <w:trHeight w:val="1470"/>
        </w:trPr>
        <w:tc>
          <w:tcPr>
            <w:tcW w:w="1361" w:type="dxa"/>
            <w:shd w:val="clear" w:color="auto" w:fill="CAEDFB" w:themeFill="accent4" w:themeFillTint="33"/>
            <w:vAlign w:val="center"/>
          </w:tcPr>
          <w:p w14:paraId="4F6D6A97" w14:textId="77777777" w:rsidR="00335BE4" w:rsidRDefault="00335BE4" w:rsidP="00986EF9">
            <w:pPr>
              <w:jc w:val="center"/>
              <w:rPr>
                <w:rFonts w:ascii="ＭＳ ゴシック" w:eastAsia="ＭＳ ゴシック" w:hAnsi="ＭＳ ゴシック"/>
                <w:b/>
                <w:bCs/>
                <w:sz w:val="22"/>
              </w:rPr>
            </w:pPr>
            <w:r>
              <w:rPr>
                <w:rFonts w:ascii="ＭＳ ゴシック" w:eastAsia="ＭＳ ゴシック" w:hAnsi="ＭＳ ゴシック" w:hint="eastAsia"/>
                <w:b/>
                <w:bCs/>
                <w:sz w:val="22"/>
              </w:rPr>
              <w:t>安全確保</w:t>
            </w:r>
          </w:p>
        </w:tc>
        <w:tc>
          <w:tcPr>
            <w:tcW w:w="9071" w:type="dxa"/>
            <w:vAlign w:val="center"/>
          </w:tcPr>
          <w:p w14:paraId="339F084F" w14:textId="61EA9E8F" w:rsidR="00335BE4" w:rsidRPr="000E1433" w:rsidRDefault="00335BE4" w:rsidP="00A02A24">
            <w:pPr>
              <w:jc w:val="both"/>
              <w:rPr>
                <w:rFonts w:ascii="ＭＳ ゴシック" w:eastAsia="ＭＳ ゴシック" w:hAnsi="ＭＳ ゴシック"/>
                <w:sz w:val="22"/>
              </w:rPr>
            </w:pPr>
            <w:r w:rsidRPr="000E1433">
              <w:rPr>
                <w:rFonts w:ascii="ＭＳ ゴシック" w:eastAsia="ＭＳ ゴシック" w:hAnsi="ＭＳ ゴシック" w:hint="eastAsia"/>
                <w:sz w:val="22"/>
              </w:rPr>
              <w:t>・避難経路を確保し、患者を誘導する</w:t>
            </w:r>
          </w:p>
          <w:p w14:paraId="770E964A" w14:textId="00D1CC4A" w:rsidR="00335BE4" w:rsidRPr="000E1433" w:rsidRDefault="00335BE4" w:rsidP="00A02A24">
            <w:pPr>
              <w:jc w:val="both"/>
              <w:rPr>
                <w:rFonts w:ascii="ＭＳ ゴシック" w:eastAsia="ＭＳ ゴシック" w:hAnsi="ＭＳ ゴシック"/>
                <w:sz w:val="22"/>
              </w:rPr>
            </w:pPr>
            <w:r w:rsidRPr="000E1433">
              <w:rPr>
                <w:rFonts w:ascii="ＭＳ ゴシック" w:eastAsia="ＭＳ ゴシック" w:hAnsi="ＭＳ ゴシック" w:hint="eastAsia"/>
                <w:sz w:val="22"/>
              </w:rPr>
              <w:t>・患者・職員に怪我などないか、状況を把握する</w:t>
            </w:r>
          </w:p>
          <w:p w14:paraId="05A87BB0" w14:textId="0B96DB6C" w:rsidR="00335BE4" w:rsidRPr="000E1433" w:rsidRDefault="00335BE4" w:rsidP="00A02A24">
            <w:pPr>
              <w:jc w:val="both"/>
              <w:rPr>
                <w:rFonts w:ascii="ＭＳ ゴシック" w:eastAsia="ＭＳ ゴシック" w:hAnsi="ＭＳ ゴシック"/>
                <w:sz w:val="22"/>
              </w:rPr>
            </w:pPr>
            <w:r w:rsidRPr="000E1433">
              <w:rPr>
                <w:rFonts w:ascii="ＭＳ ゴシック" w:eastAsia="ＭＳ ゴシック" w:hAnsi="ＭＳ ゴシック" w:hint="eastAsia"/>
                <w:sz w:val="22"/>
              </w:rPr>
              <w:t>・エレベーターの確認、階段を使用する</w:t>
            </w:r>
          </w:p>
        </w:tc>
      </w:tr>
      <w:tr w:rsidR="00335BE4" w:rsidRPr="00136E1C" w14:paraId="0204356F" w14:textId="77777777" w:rsidTr="00A02A24">
        <w:trPr>
          <w:cantSplit/>
          <w:trHeight w:val="1701"/>
        </w:trPr>
        <w:tc>
          <w:tcPr>
            <w:tcW w:w="1361" w:type="dxa"/>
            <w:shd w:val="clear" w:color="auto" w:fill="CAEDFB" w:themeFill="accent4" w:themeFillTint="33"/>
            <w:vAlign w:val="center"/>
          </w:tcPr>
          <w:p w14:paraId="5F6EA036" w14:textId="77777777" w:rsidR="00335BE4" w:rsidRDefault="00335BE4" w:rsidP="00986EF9">
            <w:pPr>
              <w:jc w:val="center"/>
              <w:rPr>
                <w:rFonts w:ascii="ＭＳ ゴシック" w:eastAsia="ＭＳ ゴシック" w:hAnsi="ＭＳ ゴシック"/>
                <w:b/>
                <w:bCs/>
                <w:sz w:val="22"/>
              </w:rPr>
            </w:pPr>
            <w:r>
              <w:rPr>
                <w:rFonts w:ascii="ＭＳ ゴシック" w:eastAsia="ＭＳ ゴシック" w:hAnsi="ＭＳ ゴシック" w:hint="eastAsia"/>
                <w:b/>
                <w:bCs/>
                <w:sz w:val="22"/>
              </w:rPr>
              <w:t>事務機器</w:t>
            </w:r>
          </w:p>
        </w:tc>
        <w:tc>
          <w:tcPr>
            <w:tcW w:w="9071" w:type="dxa"/>
            <w:vAlign w:val="center"/>
          </w:tcPr>
          <w:p w14:paraId="3205204B" w14:textId="3910B407" w:rsidR="00335BE4" w:rsidRPr="000E1433" w:rsidRDefault="00335BE4" w:rsidP="00A02A24">
            <w:pPr>
              <w:jc w:val="both"/>
              <w:rPr>
                <w:rFonts w:ascii="ＭＳ ゴシック" w:eastAsia="ＭＳ ゴシック" w:hAnsi="ＭＳ ゴシック"/>
                <w:sz w:val="22"/>
              </w:rPr>
            </w:pPr>
            <w:r w:rsidRPr="000E1433">
              <w:rPr>
                <w:rFonts w:ascii="ＭＳ ゴシック" w:eastAsia="ＭＳ ゴシック" w:hAnsi="ＭＳ ゴシック" w:hint="eastAsia"/>
                <w:sz w:val="22"/>
              </w:rPr>
              <w:t>・電子化カルテ、レセコン、コピー機の使用不能への対応</w:t>
            </w:r>
            <w:r w:rsidR="008C0C30">
              <w:rPr>
                <w:rFonts w:ascii="ＭＳ ゴシック" w:eastAsia="ＭＳ ゴシック" w:hAnsi="ＭＳ ゴシック" w:hint="eastAsia"/>
                <w:sz w:val="22"/>
              </w:rPr>
              <w:t>、</w:t>
            </w:r>
            <w:r w:rsidRPr="000E1433">
              <w:rPr>
                <w:rFonts w:ascii="ＭＳ ゴシック" w:eastAsia="ＭＳ ゴシック" w:hAnsi="ＭＳ ゴシック" w:hint="eastAsia"/>
                <w:sz w:val="22"/>
              </w:rPr>
              <w:t>紙カルテの使用</w:t>
            </w:r>
          </w:p>
          <w:p w14:paraId="09B4AD93" w14:textId="1DDCFE93" w:rsidR="00335BE4" w:rsidRPr="000E1433" w:rsidRDefault="00335BE4" w:rsidP="00A02A24">
            <w:pPr>
              <w:jc w:val="both"/>
              <w:rPr>
                <w:rFonts w:ascii="ＭＳ ゴシック" w:eastAsia="ＭＳ ゴシック" w:hAnsi="ＭＳ ゴシック"/>
                <w:sz w:val="22"/>
              </w:rPr>
            </w:pPr>
            <w:r w:rsidRPr="000E1433">
              <w:rPr>
                <w:rFonts w:ascii="ＭＳ ゴシック" w:eastAsia="ＭＳ ゴシック" w:hAnsi="ＭＳ ゴシック" w:hint="eastAsia"/>
                <w:sz w:val="22"/>
              </w:rPr>
              <w:t>・初診時の診察券は手書き（手書き用を準備）</w:t>
            </w:r>
          </w:p>
          <w:p w14:paraId="73738916" w14:textId="421F19FB" w:rsidR="00335BE4" w:rsidRPr="000E1433" w:rsidRDefault="00335BE4" w:rsidP="00A02A24">
            <w:pPr>
              <w:jc w:val="both"/>
              <w:rPr>
                <w:rFonts w:ascii="ＭＳ ゴシック" w:eastAsia="ＭＳ ゴシック" w:hAnsi="ＭＳ ゴシック"/>
                <w:sz w:val="22"/>
              </w:rPr>
            </w:pPr>
            <w:r w:rsidRPr="000E1433">
              <w:rPr>
                <w:rFonts w:ascii="ＭＳ ゴシック" w:eastAsia="ＭＳ ゴシック" w:hAnsi="ＭＳ ゴシック" w:hint="eastAsia"/>
                <w:sz w:val="22"/>
              </w:rPr>
              <w:t>・手書きの処方箋や領収書の用意</w:t>
            </w:r>
          </w:p>
          <w:p w14:paraId="325F0309" w14:textId="3E347E16" w:rsidR="00335BE4" w:rsidRPr="000E1433" w:rsidRDefault="00335BE4" w:rsidP="00A02A24">
            <w:pPr>
              <w:jc w:val="both"/>
              <w:rPr>
                <w:rFonts w:ascii="ＭＳ ゴシック" w:eastAsia="ＭＳ ゴシック" w:hAnsi="ＭＳ ゴシック"/>
                <w:sz w:val="22"/>
              </w:rPr>
            </w:pPr>
            <w:r w:rsidRPr="000E1433">
              <w:rPr>
                <w:rFonts w:ascii="ＭＳ ゴシック" w:eastAsia="ＭＳ ゴシック" w:hAnsi="ＭＳ ゴシック" w:hint="eastAsia"/>
                <w:sz w:val="22"/>
              </w:rPr>
              <w:t>・予約外来の患者さんのカルテをあらかじめ用意する</w:t>
            </w:r>
          </w:p>
        </w:tc>
      </w:tr>
      <w:tr w:rsidR="00986EF9" w:rsidRPr="00136E1C" w14:paraId="0CF9FB30" w14:textId="2431662F" w:rsidTr="00A02A24">
        <w:trPr>
          <w:trHeight w:val="2264"/>
        </w:trPr>
        <w:tc>
          <w:tcPr>
            <w:tcW w:w="1361" w:type="dxa"/>
            <w:shd w:val="clear" w:color="auto" w:fill="CAEDFB" w:themeFill="accent4" w:themeFillTint="33"/>
            <w:vAlign w:val="center"/>
          </w:tcPr>
          <w:p w14:paraId="4F305A03" w14:textId="33CA0BDE" w:rsidR="00986EF9" w:rsidRPr="00986EF9" w:rsidRDefault="00986EF9" w:rsidP="00986EF9">
            <w:pPr>
              <w:ind w:leftChars="100" w:left="210"/>
              <w:rPr>
                <w:rFonts w:ascii="ＭＳ ゴシック" w:eastAsia="ＭＳ ゴシック" w:hAnsi="ＭＳ ゴシック"/>
                <w:b/>
                <w:bCs/>
                <w:sz w:val="22"/>
              </w:rPr>
            </w:pPr>
            <w:r w:rsidRPr="00986EF9">
              <w:rPr>
                <w:rFonts w:ascii="ＭＳ ゴシック" w:eastAsia="ＭＳ ゴシック" w:hAnsi="ＭＳ ゴシック" w:hint="eastAsia"/>
                <w:b/>
                <w:bCs/>
                <w:sz w:val="22"/>
              </w:rPr>
              <w:t>ポイント</w:t>
            </w:r>
          </w:p>
        </w:tc>
        <w:tc>
          <w:tcPr>
            <w:tcW w:w="9071" w:type="dxa"/>
            <w:vAlign w:val="center"/>
          </w:tcPr>
          <w:p w14:paraId="3332E518" w14:textId="77777777" w:rsidR="00487D81" w:rsidRDefault="00986EF9" w:rsidP="00487D81">
            <w:pPr>
              <w:jc w:val="both"/>
              <w:rPr>
                <w:rFonts w:ascii="ＭＳ ゴシック" w:eastAsia="ＭＳ ゴシック" w:hAnsi="ＭＳ ゴシック"/>
                <w:sz w:val="22"/>
              </w:rPr>
            </w:pPr>
            <w:r w:rsidRPr="00487D81">
              <w:rPr>
                <w:rFonts w:ascii="ＭＳ ゴシック" w:eastAsia="ＭＳ ゴシック" w:hAnsi="ＭＳ ゴシック" w:hint="eastAsia"/>
                <w:sz w:val="22"/>
                <w:szCs w:val="22"/>
              </w:rPr>
              <w:t>☆</w:t>
            </w:r>
            <w:r w:rsidRPr="00487D81">
              <w:rPr>
                <w:rFonts w:ascii="ＭＳ ゴシック" w:eastAsia="ＭＳ ゴシック" w:hAnsi="ＭＳ ゴシック" w:hint="eastAsia"/>
                <w:sz w:val="22"/>
              </w:rPr>
              <w:t>レントゲンやＭＲＩなどのサーバーも突然のシャットダウンによるシステム障害に</w:t>
            </w:r>
          </w:p>
          <w:p w14:paraId="2ADAB064" w14:textId="1166E383" w:rsidR="00986EF9" w:rsidRPr="00487D81" w:rsidRDefault="00986EF9" w:rsidP="00487D81">
            <w:pPr>
              <w:ind w:firstLineChars="100" w:firstLine="220"/>
              <w:jc w:val="both"/>
              <w:rPr>
                <w:rFonts w:ascii="ＭＳ ゴシック" w:eastAsia="ＭＳ ゴシック" w:hAnsi="ＭＳ ゴシック"/>
                <w:sz w:val="22"/>
              </w:rPr>
            </w:pPr>
            <w:r w:rsidRPr="00487D81">
              <w:rPr>
                <w:rFonts w:ascii="ＭＳ ゴシック" w:eastAsia="ＭＳ ゴシック" w:hAnsi="ＭＳ ゴシック" w:hint="eastAsia"/>
                <w:sz w:val="22"/>
              </w:rPr>
              <w:t>注意する</w:t>
            </w:r>
            <w:r w:rsidRPr="00487D81">
              <w:rPr>
                <w:rFonts w:ascii="ＭＳ ゴシック" w:eastAsia="ＭＳ ゴシック" w:hAnsi="ＭＳ ゴシック"/>
                <w:sz w:val="22"/>
              </w:rPr>
              <w:t>(メーカーと事前対策、データのバックアップ)</w:t>
            </w:r>
          </w:p>
          <w:p w14:paraId="22ADBF6D" w14:textId="6FC7FBEB" w:rsidR="00986EF9" w:rsidRPr="00487D81" w:rsidRDefault="00986EF9" w:rsidP="00487D81">
            <w:pPr>
              <w:jc w:val="both"/>
              <w:rPr>
                <w:rFonts w:ascii="ＭＳ ゴシック" w:eastAsia="ＭＳ ゴシック" w:hAnsi="ＭＳ ゴシック"/>
                <w:sz w:val="22"/>
              </w:rPr>
            </w:pPr>
            <w:r w:rsidRPr="00487D81">
              <w:rPr>
                <w:rFonts w:ascii="ＭＳ ゴシック" w:eastAsia="ＭＳ ゴシック" w:hAnsi="ＭＳ ゴシック" w:hint="eastAsia"/>
                <w:sz w:val="22"/>
              </w:rPr>
              <w:t>☆レセコンなどのバックアップ</w:t>
            </w:r>
          </w:p>
          <w:p w14:paraId="7E957CEE" w14:textId="66186213" w:rsidR="00986EF9" w:rsidRPr="00487D81" w:rsidRDefault="00986EF9" w:rsidP="00487D81">
            <w:pPr>
              <w:jc w:val="both"/>
              <w:rPr>
                <w:rFonts w:ascii="ＭＳ ゴシック" w:eastAsia="ＭＳ ゴシック" w:hAnsi="ＭＳ ゴシック"/>
                <w:sz w:val="22"/>
              </w:rPr>
            </w:pPr>
            <w:r w:rsidRPr="00487D81">
              <w:rPr>
                <w:rFonts w:ascii="ＭＳ ゴシック" w:eastAsia="ＭＳ ゴシック" w:hAnsi="ＭＳ ゴシック" w:hint="eastAsia"/>
                <w:sz w:val="22"/>
              </w:rPr>
              <w:t>☆夜間停電に備えてランタンや大容量の懐中電灯の備え</w:t>
            </w:r>
          </w:p>
          <w:p w14:paraId="1629DA7D" w14:textId="50776EE8" w:rsidR="00986EF9" w:rsidRPr="00487D81" w:rsidRDefault="00986EF9" w:rsidP="00487D81">
            <w:pPr>
              <w:jc w:val="both"/>
              <w:rPr>
                <w:rFonts w:ascii="ＭＳ ゴシック" w:eastAsia="ＭＳ ゴシック" w:hAnsi="ＭＳ ゴシック"/>
                <w:sz w:val="22"/>
                <w:szCs w:val="22"/>
              </w:rPr>
            </w:pPr>
            <w:r w:rsidRPr="00487D81">
              <w:rPr>
                <w:rFonts w:ascii="ＭＳ ゴシック" w:eastAsia="ＭＳ ゴシック" w:hAnsi="ＭＳ ゴシック" w:hint="eastAsia"/>
                <w:sz w:val="22"/>
              </w:rPr>
              <w:t>☆ガス関連機器も一部電気を利用するものもあるので確認する</w:t>
            </w:r>
          </w:p>
        </w:tc>
      </w:tr>
    </w:tbl>
    <w:p w14:paraId="6D260899" w14:textId="77777777" w:rsidR="00335BE4" w:rsidRPr="005C5B36" w:rsidRDefault="00335BE4" w:rsidP="00335BE4">
      <w:pPr>
        <w:rPr>
          <w:rFonts w:ascii="ＭＳ 明朝" w:eastAsia="ＭＳ 明朝" w:hAnsi="ＭＳ 明朝"/>
          <w:sz w:val="24"/>
          <w:szCs w:val="24"/>
        </w:rPr>
      </w:pPr>
    </w:p>
    <w:p w14:paraId="201BB2B6" w14:textId="77777777" w:rsidR="00335BE4" w:rsidRDefault="00335BE4">
      <w:pPr>
        <w:rPr>
          <w:rFonts w:ascii="BIZ UDP明朝 Medium" w:eastAsia="BIZ UDP明朝 Medium" w:hAnsi="BIZ UDP明朝 Medium" w:cstheme="majorBidi"/>
          <w:b/>
          <w:bCs/>
          <w:color w:val="000000" w:themeColor="text1"/>
          <w:sz w:val="24"/>
          <w:szCs w:val="24"/>
        </w:rPr>
      </w:pPr>
      <w:r>
        <w:rPr>
          <w:rFonts w:ascii="BIZ UDP明朝 Medium" w:eastAsia="BIZ UDP明朝 Medium" w:hAnsi="BIZ UDP明朝 Medium" w:cstheme="majorBidi"/>
          <w:b/>
          <w:bCs/>
          <w:color w:val="000000" w:themeColor="text1"/>
          <w:sz w:val="24"/>
          <w:szCs w:val="24"/>
        </w:rPr>
        <w:br w:type="page"/>
      </w:r>
    </w:p>
    <w:p w14:paraId="7FEA813D" w14:textId="42EB084B" w:rsidR="00335BE4" w:rsidRPr="00335BE4" w:rsidRDefault="00335BE4" w:rsidP="00335BE4">
      <w:pPr>
        <w:rPr>
          <w:rFonts w:ascii="BIZ UDP明朝 Medium" w:eastAsia="BIZ UDP明朝 Medium" w:hAnsi="BIZ UDP明朝 Medium" w:cstheme="majorBidi"/>
          <w:b/>
          <w:bCs/>
          <w:color w:val="000000" w:themeColor="text1"/>
          <w:sz w:val="24"/>
          <w:szCs w:val="24"/>
        </w:rPr>
      </w:pPr>
      <w:r>
        <w:rPr>
          <w:rFonts w:ascii="BIZ UDP明朝 Medium" w:eastAsia="BIZ UDP明朝 Medium" w:hAnsi="BIZ UDP明朝 Medium" w:cstheme="majorBidi" w:hint="eastAsia"/>
          <w:b/>
          <w:bCs/>
          <w:color w:val="000000" w:themeColor="text1"/>
          <w:sz w:val="24"/>
          <w:szCs w:val="24"/>
        </w:rPr>
        <w:lastRenderedPageBreak/>
        <w:t>⑤</w:t>
      </w:r>
      <w:r w:rsidRPr="00335BE4">
        <w:rPr>
          <w:rFonts w:ascii="BIZ UDP明朝 Medium" w:eastAsia="BIZ UDP明朝 Medium" w:hAnsi="BIZ UDP明朝 Medium" w:cstheme="majorBidi" w:hint="eastAsia"/>
          <w:b/>
          <w:bCs/>
          <w:color w:val="000000" w:themeColor="text1"/>
          <w:sz w:val="24"/>
          <w:szCs w:val="24"/>
        </w:rPr>
        <w:t>原子力災害初動マニュアル</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9071"/>
      </w:tblGrid>
      <w:tr w:rsidR="00335BE4" w14:paraId="1C4AD439" w14:textId="77777777" w:rsidTr="00A02A24">
        <w:trPr>
          <w:cantSplit/>
          <w:trHeight w:val="2752"/>
        </w:trPr>
        <w:tc>
          <w:tcPr>
            <w:tcW w:w="1361" w:type="dxa"/>
            <w:shd w:val="clear" w:color="auto" w:fill="CAEDFB" w:themeFill="accent4" w:themeFillTint="33"/>
            <w:vAlign w:val="center"/>
          </w:tcPr>
          <w:p w14:paraId="626CF84B" w14:textId="317D2E9F" w:rsidR="00335BE4" w:rsidRPr="00E8037E" w:rsidRDefault="00335BE4" w:rsidP="00F3490C">
            <w:pPr>
              <w:jc w:val="center"/>
              <w:rPr>
                <w:rFonts w:ascii="ＭＳ ゴシック" w:eastAsia="ＭＳ ゴシック" w:hAnsi="ＭＳ ゴシック"/>
                <w:b/>
                <w:bCs/>
                <w:sz w:val="22"/>
              </w:rPr>
            </w:pPr>
            <w:r>
              <w:rPr>
                <w:rFonts w:ascii="ＭＳ ゴシック" w:eastAsia="ＭＳ ゴシック" w:hAnsi="ＭＳ ゴシック" w:hint="eastAsia"/>
                <w:b/>
                <w:bCs/>
                <w:sz w:val="22"/>
              </w:rPr>
              <w:t>原子力災害発生</w:t>
            </w:r>
          </w:p>
        </w:tc>
        <w:tc>
          <w:tcPr>
            <w:tcW w:w="9071" w:type="dxa"/>
            <w:vAlign w:val="center"/>
          </w:tcPr>
          <w:p w14:paraId="097E4E42" w14:textId="10E6ABBA" w:rsidR="00335BE4" w:rsidRPr="0020361F" w:rsidRDefault="00335BE4" w:rsidP="00A02A24">
            <w:pPr>
              <w:jc w:val="both"/>
              <w:rPr>
                <w:rFonts w:ascii="ＭＳ ゴシック" w:eastAsia="ＭＳ ゴシック" w:hAnsi="ＭＳ ゴシック"/>
                <w:sz w:val="22"/>
              </w:rPr>
            </w:pPr>
            <w:r w:rsidRPr="0020361F">
              <w:rPr>
                <w:rFonts w:ascii="ＭＳ ゴシック" w:eastAsia="ＭＳ ゴシック" w:hAnsi="ＭＳ ゴシック" w:hint="eastAsia"/>
                <w:sz w:val="22"/>
              </w:rPr>
              <w:t>・第一に、建物の中に入る(屋内退避)</w:t>
            </w:r>
          </w:p>
          <w:p w14:paraId="4D8CFADD" w14:textId="7C56B231" w:rsidR="00335BE4" w:rsidRPr="0020361F" w:rsidRDefault="00335BE4" w:rsidP="00A02A24">
            <w:pPr>
              <w:jc w:val="both"/>
              <w:rPr>
                <w:rFonts w:ascii="ＭＳ ゴシック" w:eastAsia="ＭＳ ゴシック" w:hAnsi="ＭＳ ゴシック"/>
                <w:sz w:val="22"/>
              </w:rPr>
            </w:pPr>
            <w:r w:rsidRPr="0020361F">
              <w:rPr>
                <w:rFonts w:ascii="ＭＳ ゴシック" w:eastAsia="ＭＳ ゴシック" w:hAnsi="ＭＳ ゴシック" w:hint="eastAsia"/>
                <w:sz w:val="22"/>
              </w:rPr>
              <w:t>・外から帰ったら、上着を脱いで袋に入れる</w:t>
            </w:r>
          </w:p>
          <w:p w14:paraId="3480D5AA" w14:textId="24FF07C6" w:rsidR="00335BE4" w:rsidRPr="0020361F" w:rsidRDefault="00335BE4" w:rsidP="00A02A24">
            <w:pPr>
              <w:jc w:val="both"/>
              <w:rPr>
                <w:rFonts w:ascii="ＭＳ ゴシック" w:eastAsia="ＭＳ ゴシック" w:hAnsi="ＭＳ ゴシック"/>
                <w:sz w:val="22"/>
              </w:rPr>
            </w:pPr>
            <w:r w:rsidRPr="0020361F">
              <w:rPr>
                <w:rFonts w:ascii="ＭＳ ゴシック" w:eastAsia="ＭＳ ゴシック" w:hAnsi="ＭＳ ゴシック" w:hint="eastAsia"/>
                <w:sz w:val="22"/>
              </w:rPr>
              <w:t>・手洗い、うがい、洗顔をする</w:t>
            </w:r>
          </w:p>
          <w:p w14:paraId="4D91AB61" w14:textId="66DA0813" w:rsidR="00335BE4" w:rsidRPr="0020361F" w:rsidRDefault="00335BE4" w:rsidP="00A02A24">
            <w:pPr>
              <w:jc w:val="both"/>
              <w:rPr>
                <w:rFonts w:ascii="ＭＳ ゴシック" w:eastAsia="ＭＳ ゴシック" w:hAnsi="ＭＳ ゴシック"/>
                <w:sz w:val="22"/>
              </w:rPr>
            </w:pPr>
            <w:r w:rsidRPr="0020361F">
              <w:rPr>
                <w:rFonts w:ascii="ＭＳ ゴシック" w:eastAsia="ＭＳ ゴシック" w:hAnsi="ＭＳ ゴシック" w:hint="eastAsia"/>
                <w:sz w:val="22"/>
              </w:rPr>
              <w:t>・ドアや窓を閉める</w:t>
            </w:r>
          </w:p>
          <w:p w14:paraId="68689329" w14:textId="5574B63D" w:rsidR="00335BE4" w:rsidRPr="0020361F" w:rsidRDefault="00335BE4" w:rsidP="00A02A24">
            <w:pPr>
              <w:jc w:val="both"/>
              <w:rPr>
                <w:rFonts w:ascii="ＭＳ ゴシック" w:eastAsia="ＭＳ ゴシック" w:hAnsi="ＭＳ ゴシック"/>
                <w:sz w:val="22"/>
              </w:rPr>
            </w:pPr>
            <w:r w:rsidRPr="0020361F">
              <w:rPr>
                <w:rFonts w:ascii="ＭＳ ゴシック" w:eastAsia="ＭＳ ゴシック" w:hAnsi="ＭＳ ゴシック" w:hint="eastAsia"/>
                <w:sz w:val="22"/>
              </w:rPr>
              <w:t>・換気扇やエアコンなどは、できるだけ止める</w:t>
            </w:r>
          </w:p>
          <w:p w14:paraId="0EE26D74" w14:textId="79802D3B" w:rsidR="00335BE4" w:rsidRPr="0020361F" w:rsidRDefault="00335BE4" w:rsidP="00A02A24">
            <w:pPr>
              <w:jc w:val="both"/>
              <w:rPr>
                <w:rFonts w:ascii="ＭＳ ゴシック" w:eastAsia="ＭＳ ゴシック" w:hAnsi="ＭＳ ゴシック"/>
                <w:sz w:val="22"/>
              </w:rPr>
            </w:pPr>
            <w:r w:rsidRPr="0020361F">
              <w:rPr>
                <w:rFonts w:ascii="ＭＳ ゴシック" w:eastAsia="ＭＳ ゴシック" w:hAnsi="ＭＳ ゴシック" w:hint="eastAsia"/>
                <w:sz w:val="22"/>
              </w:rPr>
              <w:t>・テレビ、ラジオ、防災無線など、最新の情報を確認する</w:t>
            </w:r>
          </w:p>
          <w:p w14:paraId="1F8DC1A7" w14:textId="45541FED" w:rsidR="00335BE4" w:rsidRDefault="00335BE4" w:rsidP="00A02A24">
            <w:pPr>
              <w:jc w:val="both"/>
              <w:rPr>
                <w:rFonts w:ascii="ＭＳ 明朝" w:eastAsia="ＭＳ 明朝" w:hAnsi="ＭＳ 明朝"/>
                <w:sz w:val="24"/>
                <w:szCs w:val="24"/>
              </w:rPr>
            </w:pPr>
            <w:r w:rsidRPr="0020361F">
              <w:rPr>
                <w:rFonts w:ascii="ＭＳ ゴシック" w:eastAsia="ＭＳ ゴシック" w:hAnsi="ＭＳ ゴシック" w:hint="eastAsia"/>
                <w:sz w:val="22"/>
              </w:rPr>
              <w:t>・市役所からの「避難」など、次の指示があるので、移動の準備をしておく</w:t>
            </w:r>
          </w:p>
        </w:tc>
      </w:tr>
      <w:tr w:rsidR="00335BE4" w14:paraId="0025CE65" w14:textId="77777777" w:rsidTr="00A02A24">
        <w:trPr>
          <w:cantSplit/>
          <w:trHeight w:val="2505"/>
        </w:trPr>
        <w:tc>
          <w:tcPr>
            <w:tcW w:w="1361" w:type="dxa"/>
            <w:shd w:val="clear" w:color="auto" w:fill="CAEDFB" w:themeFill="accent4" w:themeFillTint="33"/>
            <w:vAlign w:val="center"/>
          </w:tcPr>
          <w:p w14:paraId="7DBC5D27" w14:textId="77777777" w:rsidR="00335BE4" w:rsidRPr="00E8037E" w:rsidRDefault="00335BE4" w:rsidP="00986EF9">
            <w:pPr>
              <w:jc w:val="center"/>
              <w:rPr>
                <w:rFonts w:ascii="ＭＳ ゴシック" w:eastAsia="ＭＳ ゴシック" w:hAnsi="ＭＳ ゴシック"/>
                <w:b/>
                <w:bCs/>
                <w:sz w:val="22"/>
              </w:rPr>
            </w:pPr>
            <w:r>
              <w:rPr>
                <w:rFonts w:ascii="ＭＳ ゴシック" w:eastAsia="ＭＳ ゴシック" w:hAnsi="ＭＳ ゴシック" w:hint="eastAsia"/>
                <w:b/>
                <w:bCs/>
                <w:sz w:val="22"/>
              </w:rPr>
              <w:t>避難所への避難</w:t>
            </w:r>
          </w:p>
        </w:tc>
        <w:tc>
          <w:tcPr>
            <w:tcW w:w="9071" w:type="dxa"/>
            <w:vAlign w:val="center"/>
          </w:tcPr>
          <w:p w14:paraId="3E4EA830" w14:textId="4759ABBA" w:rsidR="00335BE4" w:rsidRPr="0030530D" w:rsidRDefault="00335BE4" w:rsidP="00A02A24">
            <w:pPr>
              <w:jc w:val="both"/>
              <w:rPr>
                <w:rFonts w:ascii="ＭＳ ゴシック" w:eastAsia="ＭＳ ゴシック" w:hAnsi="ＭＳ ゴシック"/>
                <w:sz w:val="22"/>
              </w:rPr>
            </w:pPr>
            <w:r w:rsidRPr="0030530D">
              <w:rPr>
                <w:rFonts w:ascii="ＭＳ ゴシック" w:eastAsia="ＭＳ ゴシック" w:hAnsi="ＭＳ ゴシック" w:hint="eastAsia"/>
                <w:sz w:val="22"/>
              </w:rPr>
              <w:t>・</w:t>
            </w:r>
            <w:r>
              <w:rPr>
                <w:rFonts w:ascii="ＭＳ ゴシック" w:eastAsia="ＭＳ ゴシック" w:hAnsi="ＭＳ ゴシック" w:hint="eastAsia"/>
                <w:sz w:val="22"/>
              </w:rPr>
              <w:t>避難が必要な場合は、市役所や国から避難指示が発令される</w:t>
            </w:r>
          </w:p>
          <w:p w14:paraId="6A971F90" w14:textId="561DD63C" w:rsidR="00335BE4" w:rsidRPr="0030530D" w:rsidRDefault="00335BE4" w:rsidP="00A02A24">
            <w:pPr>
              <w:jc w:val="both"/>
              <w:rPr>
                <w:rFonts w:ascii="ＭＳ ゴシック" w:eastAsia="ＭＳ ゴシック" w:hAnsi="ＭＳ ゴシック"/>
                <w:sz w:val="22"/>
              </w:rPr>
            </w:pPr>
            <w:r w:rsidRPr="0030530D">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どこへ、どのように避難するかの指示もあるのでしっかり確認する</w:t>
            </w:r>
          </w:p>
          <w:p w14:paraId="42A2C741" w14:textId="51B0A991" w:rsidR="00335BE4" w:rsidRPr="0030530D" w:rsidRDefault="00335BE4" w:rsidP="00A02A24">
            <w:pPr>
              <w:jc w:val="both"/>
              <w:rPr>
                <w:rFonts w:ascii="ＭＳ ゴシック" w:eastAsia="ＭＳ ゴシック" w:hAnsi="ＭＳ ゴシック"/>
                <w:sz w:val="22"/>
              </w:rPr>
            </w:pPr>
            <w:r w:rsidRPr="0030530D">
              <w:rPr>
                <w:rFonts w:ascii="ＭＳ ゴシック" w:eastAsia="ＭＳ ゴシック" w:hAnsi="ＭＳ ゴシック" w:hint="eastAsia"/>
                <w:sz w:val="22"/>
              </w:rPr>
              <w:t>・</w:t>
            </w:r>
            <w:r>
              <w:rPr>
                <w:rFonts w:ascii="ＭＳ ゴシック" w:eastAsia="ＭＳ ゴシック" w:hAnsi="ＭＳ ゴシック" w:hint="eastAsia"/>
                <w:sz w:val="22"/>
              </w:rPr>
              <w:t>外に出るときの服装</w:t>
            </w:r>
          </w:p>
          <w:p w14:paraId="79C2F0AF" w14:textId="77777777" w:rsidR="00335BE4" w:rsidRPr="0030530D" w:rsidRDefault="00335BE4" w:rsidP="00A02A24">
            <w:pPr>
              <w:ind w:firstLineChars="200" w:firstLine="440"/>
              <w:jc w:val="both"/>
              <w:rPr>
                <w:rFonts w:ascii="ＭＳ ゴシック" w:eastAsia="ＭＳ ゴシック" w:hAnsi="ＭＳ ゴシック"/>
                <w:sz w:val="22"/>
              </w:rPr>
            </w:pPr>
            <w:r>
              <w:rPr>
                <w:rFonts w:ascii="ＭＳ ゴシック" w:eastAsia="ＭＳ ゴシック" w:hAnsi="ＭＳ ゴシック" w:hint="eastAsia"/>
                <w:sz w:val="22"/>
              </w:rPr>
              <w:t>※放射性物質が直接体に触れないように、フード付きの上着やレインコート</w:t>
            </w:r>
          </w:p>
          <w:p w14:paraId="4698753E" w14:textId="51C4F92D" w:rsidR="00335BE4" w:rsidRPr="0020361F" w:rsidRDefault="00335BE4" w:rsidP="00A02A24">
            <w:pPr>
              <w:jc w:val="both"/>
              <w:rPr>
                <w:rFonts w:ascii="ＭＳ ゴシック" w:eastAsia="ＭＳ ゴシック" w:hAnsi="ＭＳ ゴシック"/>
                <w:sz w:val="22"/>
              </w:rPr>
            </w:pPr>
            <w:r w:rsidRPr="0030530D">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008C0C30" w:rsidRPr="008C0C30">
              <w:rPr>
                <w:rFonts w:ascii="ＭＳ ゴシック" w:eastAsia="ＭＳ ゴシック" w:hAnsi="ＭＳ ゴシック" w:hint="eastAsia"/>
                <w:sz w:val="22"/>
              </w:rPr>
              <w:t>放射性物質</w:t>
            </w:r>
            <w:r>
              <w:rPr>
                <w:rFonts w:ascii="ＭＳ ゴシック" w:eastAsia="ＭＳ ゴシック" w:hAnsi="ＭＳ ゴシック" w:hint="eastAsia"/>
                <w:sz w:val="22"/>
              </w:rPr>
              <w:t>を吸い込まないように、マスク着用</w:t>
            </w:r>
          </w:p>
          <w:p w14:paraId="61D6952D" w14:textId="5CBDAF00" w:rsidR="00335BE4" w:rsidRPr="000315C3" w:rsidRDefault="00335BE4" w:rsidP="00A02A24">
            <w:pPr>
              <w:jc w:val="both"/>
              <w:rPr>
                <w:rFonts w:ascii="ＭＳ ゴシック" w:eastAsia="ＭＳ ゴシック" w:hAnsi="ＭＳ ゴシック"/>
                <w:sz w:val="24"/>
                <w:szCs w:val="24"/>
              </w:rPr>
            </w:pPr>
            <w:r w:rsidRPr="0020361F">
              <w:rPr>
                <w:rFonts w:ascii="ＭＳ 明朝" w:eastAsia="ＭＳ 明朝" w:hAnsi="ＭＳ 明朝" w:hint="eastAsia"/>
                <w:sz w:val="22"/>
              </w:rPr>
              <w:t xml:space="preserve">　　</w:t>
            </w:r>
            <w:r w:rsidRPr="000315C3">
              <w:rPr>
                <w:rFonts w:ascii="ＭＳ ゴシック" w:eastAsia="ＭＳ ゴシック" w:hAnsi="ＭＳ ゴシック" w:hint="eastAsia"/>
                <w:sz w:val="22"/>
              </w:rPr>
              <w:t xml:space="preserve">　</w:t>
            </w:r>
            <w:r w:rsidR="008C0C30" w:rsidRPr="008C0C30">
              <w:rPr>
                <w:rFonts w:ascii="ＭＳ ゴシック" w:eastAsia="ＭＳ ゴシック" w:hAnsi="ＭＳ ゴシック" w:hint="eastAsia"/>
                <w:sz w:val="22"/>
              </w:rPr>
              <w:t>放射性物質を吸い込まないように、</w:t>
            </w:r>
            <w:r w:rsidRPr="000315C3">
              <w:rPr>
                <w:rFonts w:ascii="ＭＳ ゴシック" w:eastAsia="ＭＳ ゴシック" w:hAnsi="ＭＳ ゴシック" w:hint="eastAsia"/>
                <w:sz w:val="22"/>
              </w:rPr>
              <w:t>濡らしたタオルを固く絞って口・鼻を保護</w:t>
            </w:r>
          </w:p>
        </w:tc>
      </w:tr>
      <w:tr w:rsidR="00335BE4" w14:paraId="5515B093" w14:textId="77777777" w:rsidTr="00A02A24">
        <w:trPr>
          <w:cantSplit/>
          <w:trHeight w:val="1815"/>
        </w:trPr>
        <w:tc>
          <w:tcPr>
            <w:tcW w:w="1361" w:type="dxa"/>
            <w:shd w:val="clear" w:color="auto" w:fill="CAEDFB" w:themeFill="accent4" w:themeFillTint="33"/>
            <w:vAlign w:val="center"/>
          </w:tcPr>
          <w:p w14:paraId="456BB383" w14:textId="77777777" w:rsidR="00335BE4" w:rsidRPr="00E8037E" w:rsidRDefault="00335BE4" w:rsidP="00986EF9">
            <w:pPr>
              <w:jc w:val="center"/>
              <w:rPr>
                <w:rFonts w:ascii="ＭＳ ゴシック" w:eastAsia="ＭＳ ゴシック" w:hAnsi="ＭＳ ゴシック"/>
                <w:b/>
                <w:bCs/>
                <w:sz w:val="22"/>
              </w:rPr>
            </w:pPr>
            <w:r>
              <w:rPr>
                <w:rFonts w:ascii="ＭＳ ゴシック" w:eastAsia="ＭＳ ゴシック" w:hAnsi="ＭＳ ゴシック" w:hint="eastAsia"/>
                <w:b/>
                <w:bCs/>
                <w:sz w:val="22"/>
              </w:rPr>
              <w:t>避難所では</w:t>
            </w:r>
          </w:p>
        </w:tc>
        <w:tc>
          <w:tcPr>
            <w:tcW w:w="9071" w:type="dxa"/>
            <w:vAlign w:val="center"/>
          </w:tcPr>
          <w:p w14:paraId="5784114E" w14:textId="77777777" w:rsidR="00335BE4" w:rsidRPr="0020361F" w:rsidRDefault="00335BE4" w:rsidP="00A02A24">
            <w:pPr>
              <w:jc w:val="both"/>
              <w:rPr>
                <w:rFonts w:ascii="ＭＳ ゴシック" w:eastAsia="ＭＳ ゴシック" w:hAnsi="ＭＳ ゴシック"/>
                <w:sz w:val="22"/>
              </w:rPr>
            </w:pPr>
            <w:r w:rsidRPr="0020361F">
              <w:rPr>
                <w:rFonts w:ascii="ＭＳ ゴシック" w:eastAsia="ＭＳ ゴシック" w:hAnsi="ＭＳ ゴシック" w:hint="eastAsia"/>
                <w:sz w:val="22"/>
              </w:rPr>
              <w:t>・大勢の人が集まる所では、感染症に注意し、マスク・手洗い・うがいなど感染対策</w:t>
            </w:r>
          </w:p>
          <w:p w14:paraId="0098CB7C" w14:textId="0165FD7D" w:rsidR="00335BE4" w:rsidRPr="0020361F" w:rsidRDefault="00335BE4" w:rsidP="00A02A24">
            <w:pPr>
              <w:jc w:val="both"/>
              <w:rPr>
                <w:rFonts w:ascii="ＭＳ ゴシック" w:eastAsia="ＭＳ ゴシック" w:hAnsi="ＭＳ ゴシック"/>
                <w:sz w:val="22"/>
              </w:rPr>
            </w:pPr>
            <w:r w:rsidRPr="0020361F">
              <w:rPr>
                <w:rFonts w:ascii="ＭＳ ゴシック" w:eastAsia="ＭＳ ゴシック" w:hAnsi="ＭＳ ゴシック" w:hint="eastAsia"/>
                <w:sz w:val="22"/>
              </w:rPr>
              <w:t>・避難先の医療救護所では、放射線の除染・汚染検査が行われる</w:t>
            </w:r>
          </w:p>
          <w:p w14:paraId="00C307FA" w14:textId="40BA67C5" w:rsidR="00335BE4" w:rsidRPr="005936D3" w:rsidRDefault="00335BE4" w:rsidP="00A02A24">
            <w:pPr>
              <w:jc w:val="both"/>
              <w:rPr>
                <w:rFonts w:ascii="ＭＳ 明朝" w:eastAsia="ＭＳ 明朝" w:hAnsi="ＭＳ 明朝"/>
                <w:sz w:val="24"/>
                <w:szCs w:val="24"/>
              </w:rPr>
            </w:pPr>
            <w:r w:rsidRPr="0020361F">
              <w:rPr>
                <w:rFonts w:ascii="ＭＳ ゴシック" w:eastAsia="ＭＳ ゴシック" w:hAnsi="ＭＳ ゴシック" w:hint="eastAsia"/>
                <w:sz w:val="22"/>
              </w:rPr>
              <w:t>・安定ヨウ素剤が配布されたら、市や医師の指示に従って服用する</w:t>
            </w:r>
          </w:p>
        </w:tc>
      </w:tr>
      <w:tr w:rsidR="00335BE4" w14:paraId="7F510F5E" w14:textId="77777777" w:rsidTr="00A02A24">
        <w:trPr>
          <w:cantSplit/>
          <w:trHeight w:val="1866"/>
        </w:trPr>
        <w:tc>
          <w:tcPr>
            <w:tcW w:w="1361" w:type="dxa"/>
            <w:shd w:val="clear" w:color="auto" w:fill="CAEDFB" w:themeFill="accent4" w:themeFillTint="33"/>
            <w:vAlign w:val="center"/>
          </w:tcPr>
          <w:p w14:paraId="3C23E9EE" w14:textId="77777777" w:rsidR="00335BE4" w:rsidRPr="00E8037E" w:rsidRDefault="00335BE4" w:rsidP="00986EF9">
            <w:pPr>
              <w:jc w:val="center"/>
              <w:rPr>
                <w:rFonts w:ascii="ＭＳ ゴシック" w:eastAsia="ＭＳ ゴシック" w:hAnsi="ＭＳ ゴシック"/>
                <w:b/>
                <w:bCs/>
                <w:sz w:val="22"/>
              </w:rPr>
            </w:pPr>
            <w:r>
              <w:rPr>
                <w:rFonts w:ascii="ＭＳ ゴシック" w:eastAsia="ＭＳ ゴシック" w:hAnsi="ＭＳ ゴシック" w:hint="eastAsia"/>
                <w:b/>
                <w:bCs/>
                <w:sz w:val="22"/>
              </w:rPr>
              <w:t>原子力施設</w:t>
            </w:r>
          </w:p>
        </w:tc>
        <w:tc>
          <w:tcPr>
            <w:tcW w:w="9071" w:type="dxa"/>
            <w:vAlign w:val="center"/>
          </w:tcPr>
          <w:p w14:paraId="3EE0DF2A" w14:textId="77777777" w:rsidR="00335BE4" w:rsidRPr="0020361F" w:rsidRDefault="00335BE4" w:rsidP="00A02A24">
            <w:pPr>
              <w:jc w:val="both"/>
              <w:rPr>
                <w:rFonts w:ascii="ＭＳ ゴシック" w:eastAsia="ＭＳ ゴシック" w:hAnsi="ＭＳ ゴシック"/>
                <w:sz w:val="22"/>
              </w:rPr>
            </w:pPr>
            <w:r w:rsidRPr="0020361F">
              <w:rPr>
                <w:rFonts w:ascii="ＭＳ ゴシック" w:eastAsia="ＭＳ ゴシック" w:hAnsi="ＭＳ ゴシック" w:hint="eastAsia"/>
                <w:sz w:val="22"/>
              </w:rPr>
              <w:t>・内川　㈱グローバル・ニュークリア・フュエルジャパン(ＧＮＦ)</w:t>
            </w:r>
          </w:p>
          <w:p w14:paraId="53DE3522" w14:textId="77777777" w:rsidR="00335BE4" w:rsidRPr="0020361F" w:rsidRDefault="00335BE4" w:rsidP="00A02A24">
            <w:pPr>
              <w:jc w:val="both"/>
              <w:rPr>
                <w:rFonts w:ascii="ＭＳ ゴシック" w:eastAsia="ＭＳ ゴシック" w:hAnsi="ＭＳ ゴシック"/>
                <w:sz w:val="22"/>
              </w:rPr>
            </w:pPr>
            <w:r w:rsidRPr="0020361F">
              <w:rPr>
                <w:rFonts w:ascii="ＭＳ ゴシック" w:eastAsia="ＭＳ ゴシック" w:hAnsi="ＭＳ ゴシック" w:hint="eastAsia"/>
                <w:sz w:val="22"/>
              </w:rPr>
              <w:t xml:space="preserve">　　モニタリングポスト　周辺８カ所</w:t>
            </w:r>
          </w:p>
          <w:p w14:paraId="0EA94241" w14:textId="77777777" w:rsidR="00335BE4" w:rsidRPr="0020361F" w:rsidRDefault="00335BE4" w:rsidP="00A02A24">
            <w:pPr>
              <w:jc w:val="both"/>
              <w:rPr>
                <w:rFonts w:ascii="ＭＳ ゴシック" w:eastAsia="ＭＳ ゴシック" w:hAnsi="ＭＳ ゴシック"/>
                <w:sz w:val="22"/>
              </w:rPr>
            </w:pPr>
            <w:r w:rsidRPr="0020361F">
              <w:rPr>
                <w:rFonts w:ascii="ＭＳ ゴシック" w:eastAsia="ＭＳ ゴシック" w:hAnsi="ＭＳ ゴシック" w:hint="eastAsia"/>
                <w:sz w:val="22"/>
              </w:rPr>
              <w:t>・米海軍原子力潜水艦(横須賀港)</w:t>
            </w:r>
          </w:p>
          <w:p w14:paraId="0E5F767B" w14:textId="77777777" w:rsidR="00335BE4" w:rsidRPr="00B37343" w:rsidRDefault="00335BE4" w:rsidP="00A02A24">
            <w:pPr>
              <w:jc w:val="both"/>
              <w:rPr>
                <w:rFonts w:ascii="ＭＳ 明朝" w:eastAsia="ＭＳ 明朝" w:hAnsi="ＭＳ 明朝"/>
                <w:sz w:val="22"/>
              </w:rPr>
            </w:pPr>
            <w:r w:rsidRPr="0020361F">
              <w:rPr>
                <w:rFonts w:ascii="ＭＳ ゴシック" w:eastAsia="ＭＳ ゴシック" w:hAnsi="ＭＳ ゴシック" w:hint="eastAsia"/>
                <w:sz w:val="22"/>
              </w:rPr>
              <w:t xml:space="preserve">　　モニタリングポスト　周辺10カ所</w:t>
            </w:r>
          </w:p>
        </w:tc>
      </w:tr>
      <w:tr w:rsidR="00986EF9" w14:paraId="271F2F08" w14:textId="5A6F2EBE" w:rsidTr="00487D81">
        <w:trPr>
          <w:trHeight w:val="3980"/>
        </w:trPr>
        <w:tc>
          <w:tcPr>
            <w:tcW w:w="1361" w:type="dxa"/>
            <w:tcBorders>
              <w:bottom w:val="single" w:sz="4" w:space="0" w:color="auto"/>
            </w:tcBorders>
            <w:shd w:val="clear" w:color="auto" w:fill="CAEDFB" w:themeFill="accent4" w:themeFillTint="33"/>
            <w:vAlign w:val="center"/>
          </w:tcPr>
          <w:p w14:paraId="13405C3C" w14:textId="0AD4EC70" w:rsidR="00986EF9" w:rsidRPr="00986EF9" w:rsidRDefault="00986EF9" w:rsidP="00986EF9">
            <w:pPr>
              <w:jc w:val="center"/>
              <w:rPr>
                <w:rFonts w:ascii="ＭＳ ゴシック" w:eastAsia="ＭＳ ゴシック" w:hAnsi="ＭＳ ゴシック"/>
                <w:b/>
                <w:bCs/>
                <w:sz w:val="22"/>
              </w:rPr>
            </w:pPr>
            <w:r w:rsidRPr="00986EF9">
              <w:rPr>
                <w:rFonts w:ascii="ＭＳ ゴシック" w:eastAsia="ＭＳ ゴシック" w:hAnsi="ＭＳ ゴシック" w:hint="eastAsia"/>
                <w:b/>
                <w:bCs/>
                <w:sz w:val="22"/>
              </w:rPr>
              <w:t>ポイント</w:t>
            </w:r>
          </w:p>
        </w:tc>
        <w:tc>
          <w:tcPr>
            <w:tcW w:w="9071" w:type="dxa"/>
            <w:tcBorders>
              <w:bottom w:val="single" w:sz="4" w:space="0" w:color="auto"/>
            </w:tcBorders>
            <w:vAlign w:val="center"/>
          </w:tcPr>
          <w:p w14:paraId="03B728F5" w14:textId="77777777" w:rsidR="00986EF9" w:rsidRPr="00487D81" w:rsidRDefault="00986EF9" w:rsidP="00A02A24">
            <w:pPr>
              <w:jc w:val="both"/>
              <w:rPr>
                <w:rFonts w:ascii="ＭＳ ゴシック" w:eastAsia="ＭＳ ゴシック" w:hAnsi="ＭＳ ゴシック"/>
                <w:sz w:val="22"/>
                <w:szCs w:val="22"/>
              </w:rPr>
            </w:pPr>
            <w:r>
              <w:rPr>
                <w:rFonts w:ascii="ＭＳ ゴシック" w:eastAsia="ＭＳ ゴシック" w:hAnsi="ＭＳ ゴシック" w:hint="eastAsia"/>
                <w:sz w:val="24"/>
                <w:szCs w:val="24"/>
              </w:rPr>
              <w:t xml:space="preserve">　</w:t>
            </w:r>
            <w:r w:rsidRPr="00487D81">
              <w:rPr>
                <w:rFonts w:ascii="ＭＳ ゴシック" w:eastAsia="ＭＳ ゴシック" w:hAnsi="ＭＳ ゴシック" w:hint="eastAsia"/>
                <w:sz w:val="22"/>
                <w:szCs w:val="22"/>
              </w:rPr>
              <w:t>☆　原子力災害では、</w:t>
            </w:r>
          </w:p>
          <w:p w14:paraId="24AAE239" w14:textId="4A2BD5B8" w:rsidR="00986EF9" w:rsidRPr="00487D81" w:rsidRDefault="00986EF9" w:rsidP="00A02A24">
            <w:pPr>
              <w:jc w:val="both"/>
              <w:rPr>
                <w:rFonts w:ascii="ＭＳ ゴシック" w:eastAsia="ＭＳ ゴシック" w:hAnsi="ＭＳ ゴシック"/>
                <w:sz w:val="22"/>
                <w:szCs w:val="22"/>
              </w:rPr>
            </w:pPr>
            <w:r w:rsidRPr="00487D81">
              <w:rPr>
                <w:rFonts w:ascii="ＭＳ ゴシック" w:eastAsia="ＭＳ ゴシック" w:hAnsi="ＭＳ ゴシック" w:hint="eastAsia"/>
                <w:sz w:val="22"/>
                <w:szCs w:val="22"/>
              </w:rPr>
              <w:t xml:space="preserve">　　　・情報に注意　防災無線や広報車の情報に注意</w:t>
            </w:r>
          </w:p>
          <w:p w14:paraId="4AB5666B" w14:textId="0EB2E164" w:rsidR="00986EF9" w:rsidRPr="00487D81" w:rsidRDefault="00986EF9" w:rsidP="00A02A24">
            <w:pPr>
              <w:ind w:firstLineChars="400" w:firstLine="880"/>
              <w:jc w:val="both"/>
              <w:rPr>
                <w:rFonts w:ascii="ＭＳ ゴシック" w:eastAsia="ＭＳ ゴシック" w:hAnsi="ＭＳ ゴシック"/>
                <w:sz w:val="22"/>
                <w:szCs w:val="22"/>
              </w:rPr>
            </w:pPr>
            <w:r w:rsidRPr="00487D81">
              <w:rPr>
                <w:rFonts w:ascii="ＭＳ ゴシック" w:eastAsia="ＭＳ ゴシック" w:hAnsi="ＭＳ ゴシック" w:hint="eastAsia"/>
                <w:sz w:val="22"/>
                <w:szCs w:val="22"/>
              </w:rPr>
              <w:t>うわさや憶測での行動はしない</w:t>
            </w:r>
          </w:p>
          <w:p w14:paraId="2C26FC2D" w14:textId="7F7D823B" w:rsidR="00986EF9" w:rsidRPr="00487D81" w:rsidRDefault="00986EF9" w:rsidP="00A02A24">
            <w:pPr>
              <w:jc w:val="both"/>
              <w:rPr>
                <w:rFonts w:ascii="ＭＳ ゴシック" w:eastAsia="ＭＳ ゴシック" w:hAnsi="ＭＳ ゴシック"/>
                <w:sz w:val="22"/>
                <w:szCs w:val="22"/>
              </w:rPr>
            </w:pPr>
            <w:r w:rsidRPr="00487D81">
              <w:rPr>
                <w:rFonts w:ascii="ＭＳ ゴシック" w:eastAsia="ＭＳ ゴシック" w:hAnsi="ＭＳ ゴシック" w:hint="eastAsia"/>
                <w:sz w:val="22"/>
                <w:szCs w:val="22"/>
              </w:rPr>
              <w:t xml:space="preserve">　　　・住宅などの屋内に入る</w:t>
            </w:r>
          </w:p>
          <w:p w14:paraId="6EA51400" w14:textId="0CFA0786" w:rsidR="00986EF9" w:rsidRPr="00487D81" w:rsidRDefault="00986EF9" w:rsidP="00A02A24">
            <w:pPr>
              <w:jc w:val="both"/>
              <w:rPr>
                <w:rFonts w:ascii="ＭＳ ゴシック" w:eastAsia="ＭＳ ゴシック" w:hAnsi="ＭＳ ゴシック"/>
                <w:sz w:val="22"/>
                <w:szCs w:val="22"/>
              </w:rPr>
            </w:pPr>
            <w:r w:rsidRPr="00487D81">
              <w:rPr>
                <w:rFonts w:ascii="ＭＳ ゴシック" w:eastAsia="ＭＳ ゴシック" w:hAnsi="ＭＳ ゴシック" w:hint="eastAsia"/>
                <w:sz w:val="22"/>
                <w:szCs w:val="22"/>
              </w:rPr>
              <w:t xml:space="preserve">　　　・対象となる地域は、市から指示がある</w:t>
            </w:r>
          </w:p>
          <w:p w14:paraId="4DFD330B" w14:textId="6EFF5D58" w:rsidR="00986EF9" w:rsidRPr="00487D81" w:rsidRDefault="00986EF9" w:rsidP="00A02A24">
            <w:pPr>
              <w:jc w:val="both"/>
              <w:rPr>
                <w:rFonts w:ascii="ＭＳ ゴシック" w:eastAsia="ＭＳ ゴシック" w:hAnsi="ＭＳ ゴシック"/>
                <w:sz w:val="22"/>
                <w:szCs w:val="22"/>
              </w:rPr>
            </w:pPr>
            <w:r w:rsidRPr="00487D81">
              <w:rPr>
                <w:rFonts w:ascii="ＭＳ ゴシック" w:eastAsia="ＭＳ ゴシック" w:hAnsi="ＭＳ ゴシック" w:hint="eastAsia"/>
                <w:sz w:val="22"/>
                <w:szCs w:val="22"/>
              </w:rPr>
              <w:t xml:space="preserve">　　　・避難が必要な地域の人には、避難の場所・方法の指示がある</w:t>
            </w:r>
          </w:p>
          <w:p w14:paraId="059C0E55" w14:textId="77777777" w:rsidR="00986EF9" w:rsidRPr="00487D81" w:rsidRDefault="00986EF9" w:rsidP="00A02A24">
            <w:pPr>
              <w:jc w:val="both"/>
              <w:rPr>
                <w:rFonts w:ascii="ＭＳ ゴシック" w:eastAsia="ＭＳ ゴシック" w:hAnsi="ＭＳ ゴシック"/>
                <w:sz w:val="22"/>
                <w:szCs w:val="22"/>
              </w:rPr>
            </w:pPr>
            <w:r w:rsidRPr="00487D81">
              <w:rPr>
                <w:rFonts w:ascii="ＭＳ ゴシック" w:eastAsia="ＭＳ ゴシック" w:hAnsi="ＭＳ ゴシック" w:hint="eastAsia"/>
                <w:sz w:val="22"/>
                <w:szCs w:val="22"/>
              </w:rPr>
              <w:t xml:space="preserve">　</w:t>
            </w:r>
          </w:p>
          <w:p w14:paraId="4EDE847B" w14:textId="77777777" w:rsidR="00986EF9" w:rsidRPr="00487D81" w:rsidRDefault="00986EF9" w:rsidP="00A02A24">
            <w:pPr>
              <w:ind w:firstLineChars="100" w:firstLine="220"/>
              <w:jc w:val="both"/>
              <w:rPr>
                <w:rFonts w:ascii="ＭＳ ゴシック" w:eastAsia="ＭＳ ゴシック" w:hAnsi="ＭＳ ゴシック"/>
                <w:sz w:val="22"/>
                <w:szCs w:val="22"/>
              </w:rPr>
            </w:pPr>
            <w:r w:rsidRPr="00487D81">
              <w:rPr>
                <w:rFonts w:ascii="ＭＳ ゴシック" w:eastAsia="ＭＳ ゴシック" w:hAnsi="ＭＳ ゴシック" w:hint="eastAsia"/>
                <w:sz w:val="22"/>
                <w:szCs w:val="22"/>
              </w:rPr>
              <w:t>☆　安定ヨウ素剤について</w:t>
            </w:r>
          </w:p>
          <w:p w14:paraId="498D45F7" w14:textId="55ACE59D" w:rsidR="00986EF9" w:rsidRPr="00487D81" w:rsidRDefault="00986EF9" w:rsidP="00A02A24">
            <w:pPr>
              <w:jc w:val="both"/>
              <w:rPr>
                <w:rFonts w:ascii="ＭＳ ゴシック" w:eastAsia="ＭＳ ゴシック" w:hAnsi="ＭＳ ゴシック"/>
                <w:sz w:val="22"/>
                <w:szCs w:val="22"/>
              </w:rPr>
            </w:pPr>
            <w:r w:rsidRPr="00487D81">
              <w:rPr>
                <w:rFonts w:ascii="ＭＳ ゴシック" w:eastAsia="ＭＳ ゴシック" w:hAnsi="ＭＳ ゴシック" w:hint="eastAsia"/>
                <w:sz w:val="22"/>
                <w:szCs w:val="22"/>
              </w:rPr>
              <w:t xml:space="preserve">　　　・全市民分を保健所・行政センターなどに分散配備している</w:t>
            </w:r>
          </w:p>
          <w:p w14:paraId="76611BAB" w14:textId="64F1A08F" w:rsidR="00986EF9" w:rsidRPr="006D7200" w:rsidRDefault="00986EF9" w:rsidP="00A02A24">
            <w:pPr>
              <w:jc w:val="both"/>
              <w:rPr>
                <w:rFonts w:ascii="ＭＳ ゴシック" w:eastAsia="ＭＳ ゴシック" w:hAnsi="ＭＳ ゴシック"/>
                <w:sz w:val="24"/>
                <w:szCs w:val="24"/>
              </w:rPr>
            </w:pPr>
            <w:r w:rsidRPr="00487D81">
              <w:rPr>
                <w:rFonts w:ascii="ＭＳ ゴシック" w:eastAsia="ＭＳ ゴシック" w:hAnsi="ＭＳ ゴシック" w:hint="eastAsia"/>
                <w:sz w:val="22"/>
                <w:szCs w:val="22"/>
              </w:rPr>
              <w:t xml:space="preserve">　　　・万が一の際には、避難所に配布される体制が整えられている</w:t>
            </w:r>
          </w:p>
        </w:tc>
      </w:tr>
    </w:tbl>
    <w:p w14:paraId="725C1973" w14:textId="77777777" w:rsidR="00335BE4" w:rsidRPr="005C5B36" w:rsidRDefault="00335BE4" w:rsidP="00335BE4">
      <w:pPr>
        <w:rPr>
          <w:rFonts w:ascii="ＭＳ 明朝" w:eastAsia="ＭＳ 明朝" w:hAnsi="ＭＳ 明朝"/>
          <w:sz w:val="24"/>
          <w:szCs w:val="24"/>
        </w:rPr>
      </w:pPr>
    </w:p>
    <w:p w14:paraId="48DFC41E" w14:textId="5A20E3B1" w:rsidR="007B2447" w:rsidRDefault="00C348AD">
      <w:r>
        <w:br w:type="page"/>
      </w:r>
      <w:r w:rsidR="007B2447">
        <w:lastRenderedPageBreak/>
        <w:br w:type="page"/>
      </w:r>
    </w:p>
    <w:tbl>
      <w:tblPr>
        <w:tblpPr w:leftFromText="142" w:rightFromText="142" w:vertAnchor="text" w:tblpX="-152" w:tblpY="1"/>
        <w:tblOverlap w:val="never"/>
        <w:tblW w:w="10632" w:type="dxa"/>
        <w:tblCellSpacing w:w="0" w:type="dxa"/>
        <w:tblLayout w:type="fixed"/>
        <w:tblCellMar>
          <w:left w:w="0" w:type="dxa"/>
          <w:right w:w="0" w:type="dxa"/>
        </w:tblCellMar>
        <w:tblLook w:val="04A0" w:firstRow="1" w:lastRow="0" w:firstColumn="1" w:lastColumn="0" w:noHBand="0" w:noVBand="1"/>
      </w:tblPr>
      <w:tblGrid>
        <w:gridCol w:w="2977"/>
        <w:gridCol w:w="7655"/>
      </w:tblGrid>
      <w:tr w:rsidR="00800991" w:rsidRPr="00AA5C31" w14:paraId="67C5B699" w14:textId="77777777" w:rsidTr="00BD3FCC">
        <w:trPr>
          <w:trHeight w:val="738"/>
          <w:tblCellSpacing w:w="0" w:type="dxa"/>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9ED5" w:themeFill="accent4"/>
            <w:vAlign w:val="center"/>
          </w:tcPr>
          <w:p w14:paraId="56588308" w14:textId="05C4D505" w:rsidR="00800991" w:rsidRPr="00AA5C31" w:rsidRDefault="00800991" w:rsidP="00BD3FCC">
            <w:pPr>
              <w:jc w:val="center"/>
              <w:rPr>
                <w:rFonts w:ascii="BIZ UDゴシック" w:eastAsia="BIZ UDゴシック" w:hAnsi="BIZ UDゴシック" w:cs="ＭＳ Ｐゴシック"/>
                <w:b/>
                <w:bCs/>
                <w:color w:val="FFFFFF"/>
                <w:kern w:val="0"/>
                <w:sz w:val="32"/>
                <w:szCs w:val="32"/>
                <w14:ligatures w14:val="none"/>
              </w:rPr>
            </w:pPr>
            <w:r>
              <w:rPr>
                <w:rFonts w:ascii="BIZ UDPゴシック" w:eastAsia="BIZ UDPゴシック" w:hAnsi="BIZ UDPゴシック" w:hint="eastAsia"/>
                <w:b/>
                <w:bCs/>
                <w:color w:val="FFFFFF" w:themeColor="background1"/>
                <w:sz w:val="40"/>
                <w:szCs w:val="40"/>
              </w:rPr>
              <w:lastRenderedPageBreak/>
              <w:t>地震・（津波）</w:t>
            </w:r>
          </w:p>
        </w:tc>
        <w:tc>
          <w:tcPr>
            <w:tcW w:w="7655" w:type="dxa"/>
            <w:tcBorders>
              <w:top w:val="single" w:sz="4" w:space="0" w:color="000000" w:themeColor="text1"/>
              <w:left w:val="nil"/>
              <w:bottom w:val="single" w:sz="4" w:space="0" w:color="000000" w:themeColor="text1"/>
              <w:right w:val="single" w:sz="4" w:space="0" w:color="000000" w:themeColor="text1"/>
            </w:tcBorders>
            <w:shd w:val="clear" w:color="000000" w:fill="FF0000"/>
            <w:noWrap/>
            <w:vAlign w:val="center"/>
            <w:hideMark/>
          </w:tcPr>
          <w:p w14:paraId="1CA7ADDD" w14:textId="77777777" w:rsidR="00800991" w:rsidRPr="00AA5C31" w:rsidRDefault="00800991" w:rsidP="00BD3FCC">
            <w:pPr>
              <w:snapToGrid w:val="0"/>
              <w:jc w:val="center"/>
              <w:rPr>
                <w:rFonts w:ascii="BIZ UDゴシック" w:eastAsia="BIZ UDゴシック" w:hAnsi="BIZ UDゴシック" w:cs="ＭＳ Ｐゴシック"/>
                <w:b/>
                <w:bCs/>
                <w:color w:val="FFFFFF"/>
                <w:kern w:val="0"/>
                <w:sz w:val="32"/>
                <w:szCs w:val="32"/>
                <w14:ligatures w14:val="none"/>
              </w:rPr>
            </w:pPr>
            <w:r w:rsidRPr="00AA5C31">
              <w:rPr>
                <w:rFonts w:ascii="BIZ UDゴシック" w:eastAsia="BIZ UDゴシック" w:hAnsi="BIZ UDゴシック" w:cs="ＭＳ Ｐゴシック" w:hint="eastAsia"/>
                <w:b/>
                <w:bCs/>
                <w:color w:val="FFFFFF"/>
                <w:kern w:val="0"/>
                <w:sz w:val="32"/>
                <w:szCs w:val="32"/>
                <w14:ligatures w14:val="none"/>
              </w:rPr>
              <w:t>発災直後　アクションカード</w:t>
            </w:r>
          </w:p>
        </w:tc>
      </w:tr>
    </w:tbl>
    <w:tbl>
      <w:tblPr>
        <w:tblpPr w:leftFromText="142" w:rightFromText="142" w:vertAnchor="text" w:tblpX="-147" w:tblpY="1"/>
        <w:tblOverlap w:val="never"/>
        <w:tblW w:w="10627" w:type="dxa"/>
        <w:tblCellMar>
          <w:left w:w="99" w:type="dxa"/>
          <w:right w:w="99" w:type="dxa"/>
        </w:tblCellMar>
        <w:tblLook w:val="04A0" w:firstRow="1" w:lastRow="0" w:firstColumn="1" w:lastColumn="0" w:noHBand="0" w:noVBand="1"/>
      </w:tblPr>
      <w:tblGrid>
        <w:gridCol w:w="283"/>
        <w:gridCol w:w="3345"/>
        <w:gridCol w:w="283"/>
        <w:gridCol w:w="3175"/>
        <w:gridCol w:w="283"/>
        <w:gridCol w:w="3258"/>
      </w:tblGrid>
      <w:tr w:rsidR="0064486A" w:rsidRPr="0097056E" w14:paraId="0208423B" w14:textId="77777777" w:rsidTr="00BD3FCC">
        <w:trPr>
          <w:trHeight w:val="810"/>
        </w:trPr>
        <w:tc>
          <w:tcPr>
            <w:tcW w:w="10627" w:type="dxa"/>
            <w:gridSpan w:val="6"/>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2527C6F4" w14:textId="5F61B382" w:rsidR="0064486A" w:rsidRPr="0097056E" w:rsidRDefault="0064486A" w:rsidP="00BD3FCC">
            <w:pPr>
              <w:snapToGrid w:val="0"/>
              <w:jc w:val="center"/>
              <w:rPr>
                <w:rFonts w:ascii="BIZ UDPゴシック" w:eastAsia="BIZ UDPゴシック" w:hAnsi="BIZ UDPゴシック" w:cs="ＭＳ Ｐゴシック"/>
                <w:b/>
                <w:bCs/>
                <w:color w:val="FF0000"/>
                <w:kern w:val="0"/>
                <w:sz w:val="20"/>
                <w:szCs w:val="20"/>
                <w14:ligatures w14:val="none"/>
              </w:rPr>
            </w:pPr>
            <w:r w:rsidRPr="0097056E">
              <w:rPr>
                <w:rFonts w:ascii="BIZ UDPゴシック" w:eastAsia="BIZ UDPゴシック" w:hAnsi="BIZ UDPゴシック" w:cs="ＭＳ Ｐゴシック" w:hint="eastAsia"/>
                <w:b/>
                <w:bCs/>
                <w:color w:val="FF0000"/>
                <w:kern w:val="0"/>
                <w:sz w:val="20"/>
                <w:szCs w:val="20"/>
                <w14:ligatures w14:val="none"/>
              </w:rPr>
              <w:t>◆◆◆デフォルトルール◆◆◆</w:t>
            </w:r>
            <w:r w:rsidRPr="0097056E">
              <w:rPr>
                <w:rFonts w:ascii="BIZ UDPゴシック" w:eastAsia="BIZ UDPゴシック" w:hAnsi="BIZ UDPゴシック" w:cs="ＭＳ Ｐゴシック" w:hint="eastAsia"/>
                <w:b/>
                <w:bCs/>
                <w:color w:val="FF0000"/>
                <w:kern w:val="0"/>
                <w:sz w:val="20"/>
                <w:szCs w:val="20"/>
                <w14:ligatures w14:val="none"/>
              </w:rPr>
              <w:br/>
              <w:t>自らの安全確保が最優先</w:t>
            </w:r>
            <w:r w:rsidRPr="0097056E">
              <w:rPr>
                <w:rFonts w:ascii="BIZ UDPゴシック" w:eastAsia="BIZ UDPゴシック" w:hAnsi="BIZ UDPゴシック" w:cs="ＭＳ Ｐゴシック" w:hint="eastAsia"/>
                <w:b/>
                <w:bCs/>
                <w:color w:val="FF0000"/>
                <w:kern w:val="0"/>
                <w:sz w:val="20"/>
                <w:szCs w:val="20"/>
                <w14:ligatures w14:val="none"/>
              </w:rPr>
              <w:br/>
              <w:t>アクションカードに沿って対応後は診療所（または代替拠点）に帰所</w:t>
            </w:r>
          </w:p>
        </w:tc>
      </w:tr>
      <w:tr w:rsidR="00774502" w:rsidRPr="0097056E" w14:paraId="37ED69A9" w14:textId="77777777" w:rsidTr="00BD3FCC">
        <w:trPr>
          <w:trHeight w:val="492"/>
        </w:trPr>
        <w:tc>
          <w:tcPr>
            <w:tcW w:w="10627" w:type="dxa"/>
            <w:gridSpan w:val="6"/>
            <w:tcBorders>
              <w:top w:val="single" w:sz="4" w:space="0" w:color="000000" w:themeColor="text1"/>
              <w:left w:val="single" w:sz="4" w:space="0" w:color="000000" w:themeColor="text1"/>
              <w:bottom w:val="single" w:sz="8" w:space="0" w:color="auto"/>
              <w:right w:val="single" w:sz="4" w:space="0" w:color="000000" w:themeColor="text1"/>
            </w:tcBorders>
            <w:shd w:val="clear" w:color="000000" w:fill="00B0F0"/>
            <w:vAlign w:val="center"/>
            <w:hideMark/>
          </w:tcPr>
          <w:p w14:paraId="257FEE80" w14:textId="4463231C" w:rsidR="0097056E" w:rsidRPr="0097056E" w:rsidRDefault="0097056E" w:rsidP="00BD3FCC">
            <w:pPr>
              <w:snapToGrid w:val="0"/>
              <w:jc w:val="center"/>
              <w:rPr>
                <w:rFonts w:ascii="BIZ UDPゴシック" w:eastAsia="BIZ UDPゴシック" w:hAnsi="BIZ UDPゴシック" w:cs="ＭＳ Ｐゴシック"/>
                <w:b/>
                <w:bCs/>
                <w:color w:val="FFFFFF"/>
                <w:kern w:val="0"/>
                <w:sz w:val="28"/>
                <w:szCs w:val="28"/>
                <w14:ligatures w14:val="none"/>
              </w:rPr>
            </w:pPr>
            <w:r w:rsidRPr="0097056E">
              <w:rPr>
                <w:rFonts w:ascii="BIZ UDPゴシック" w:eastAsia="BIZ UDPゴシック" w:hAnsi="BIZ UDPゴシック" w:cs="ＭＳ Ｐゴシック" w:hint="eastAsia"/>
                <w:b/>
                <w:bCs/>
                <w:color w:val="FFFFFF"/>
                <w:kern w:val="0"/>
                <w:sz w:val="28"/>
                <w:szCs w:val="28"/>
                <w14:ligatures w14:val="none"/>
              </w:rPr>
              <w:t>災害モード「ON」：緊急地震速報の発報、</w:t>
            </w:r>
            <w:r w:rsidRPr="0097056E">
              <w:rPr>
                <w:rFonts w:ascii="Microsoft JhengHei UI" w:eastAsia="Microsoft JhengHei UI" w:hAnsi="Microsoft JhengHei UI" w:cs="ＭＳ Ｐゴシック" w:hint="eastAsia"/>
                <w:b/>
                <w:bCs/>
                <w:color w:val="FFFFFF"/>
                <w:kern w:val="0"/>
                <w:sz w:val="28"/>
                <w:szCs w:val="28"/>
                <w14:ligatures w14:val="none"/>
              </w:rPr>
              <w:t>⼤</w:t>
            </w:r>
            <w:r w:rsidRPr="0097056E">
              <w:rPr>
                <w:rFonts w:ascii="BIZ UDPゴシック" w:eastAsia="BIZ UDPゴシック" w:hAnsi="BIZ UDPゴシック" w:cs="ＭＳ Ｐゴシック" w:hint="eastAsia"/>
                <w:b/>
                <w:bCs/>
                <w:color w:val="FFFFFF"/>
                <w:kern w:val="0"/>
                <w:sz w:val="28"/>
                <w:szCs w:val="28"/>
                <w14:ligatures w14:val="none"/>
              </w:rPr>
              <w:t>きな地震を感じた場合に発動</w:t>
            </w:r>
          </w:p>
        </w:tc>
      </w:tr>
      <w:tr w:rsidR="000D0DFA" w:rsidRPr="0097056E" w14:paraId="6801F4D7" w14:textId="77777777" w:rsidTr="00BD3FCC">
        <w:trPr>
          <w:trHeight w:val="340"/>
        </w:trPr>
        <w:tc>
          <w:tcPr>
            <w:tcW w:w="283" w:type="dxa"/>
            <w:tcBorders>
              <w:top w:val="nil"/>
              <w:left w:val="single" w:sz="4" w:space="0" w:color="000000" w:themeColor="text1"/>
              <w:bottom w:val="single" w:sz="4" w:space="0" w:color="auto"/>
              <w:right w:val="nil"/>
            </w:tcBorders>
            <w:shd w:val="clear" w:color="000000" w:fill="8064A2"/>
            <w:vAlign w:val="center"/>
            <w:hideMark/>
          </w:tcPr>
          <w:p w14:paraId="29FB44F9" w14:textId="77777777" w:rsidR="0097056E" w:rsidRPr="0097056E" w:rsidRDefault="0097056E" w:rsidP="00BD3FCC">
            <w:pPr>
              <w:snapToGrid w:val="0"/>
              <w:ind w:leftChars="-50" w:left="-105" w:rightChars="-16" w:right="-34"/>
              <w:jc w:val="right"/>
              <w:rPr>
                <w:rFonts w:ascii="BIZ UDPゴシック" w:eastAsia="BIZ UDPゴシック" w:hAnsi="BIZ UDPゴシック" w:cs="ＭＳ Ｐゴシック"/>
                <w:b/>
                <w:bCs/>
                <w:color w:val="FFFFFF"/>
                <w:kern w:val="0"/>
                <w:sz w:val="20"/>
                <w:szCs w:val="20"/>
                <w14:ligatures w14:val="none"/>
              </w:rPr>
            </w:pPr>
            <w:r w:rsidRPr="0097056E">
              <w:rPr>
                <w:rFonts w:ascii="BIZ UDPゴシック" w:eastAsia="BIZ UDPゴシック" w:hAnsi="BIZ UDPゴシック" w:cs="ＭＳ Ｐゴシック" w:hint="eastAsia"/>
                <w:b/>
                <w:bCs/>
                <w:color w:val="FFFFFF"/>
                <w:kern w:val="0"/>
                <w:sz w:val="20"/>
                <w:szCs w:val="20"/>
                <w14:ligatures w14:val="none"/>
              </w:rPr>
              <w:t xml:space="preserve">　</w:t>
            </w:r>
          </w:p>
        </w:tc>
        <w:tc>
          <w:tcPr>
            <w:tcW w:w="3345" w:type="dxa"/>
            <w:tcBorders>
              <w:top w:val="nil"/>
              <w:left w:val="nil"/>
              <w:bottom w:val="single" w:sz="4" w:space="0" w:color="auto"/>
              <w:right w:val="single" w:sz="4" w:space="0" w:color="000000" w:themeColor="text1"/>
            </w:tcBorders>
            <w:shd w:val="clear" w:color="000000" w:fill="8064A2"/>
            <w:vAlign w:val="center"/>
            <w:hideMark/>
          </w:tcPr>
          <w:p w14:paraId="2791D05C" w14:textId="2C6F09DA" w:rsidR="0097056E" w:rsidRPr="0097056E" w:rsidRDefault="0097056E" w:rsidP="00BD3FCC">
            <w:pPr>
              <w:snapToGrid w:val="0"/>
              <w:rPr>
                <w:rFonts w:ascii="BIZ UDPゴシック" w:eastAsia="BIZ UDPゴシック" w:hAnsi="BIZ UDPゴシック" w:cs="ＭＳ Ｐゴシック"/>
                <w:b/>
                <w:bCs/>
                <w:color w:val="FFFFFF"/>
                <w:kern w:val="0"/>
                <w:sz w:val="20"/>
                <w:szCs w:val="20"/>
                <w14:ligatures w14:val="none"/>
              </w:rPr>
            </w:pPr>
            <w:r w:rsidRPr="0097056E">
              <w:rPr>
                <w:rFonts w:ascii="BIZ UDPゴシック" w:eastAsia="BIZ UDPゴシック" w:hAnsi="BIZ UDPゴシック" w:cs="ＭＳ Ｐゴシック" w:hint="eastAsia"/>
                <w:b/>
                <w:bCs/>
                <w:color w:val="FFFFFF"/>
                <w:kern w:val="0"/>
                <w:sz w:val="20"/>
                <w:szCs w:val="20"/>
                <w14:ligatures w14:val="none"/>
              </w:rPr>
              <w:t>訪問先</w:t>
            </w:r>
          </w:p>
        </w:tc>
        <w:tc>
          <w:tcPr>
            <w:tcW w:w="283" w:type="dxa"/>
            <w:tcBorders>
              <w:top w:val="nil"/>
              <w:left w:val="single" w:sz="4" w:space="0" w:color="000000" w:themeColor="text1"/>
              <w:bottom w:val="single" w:sz="4" w:space="0" w:color="auto"/>
              <w:right w:val="nil"/>
            </w:tcBorders>
            <w:shd w:val="clear" w:color="000000" w:fill="C0504D"/>
            <w:vAlign w:val="center"/>
            <w:hideMark/>
          </w:tcPr>
          <w:p w14:paraId="1FF33357" w14:textId="77777777" w:rsidR="0097056E" w:rsidRPr="0097056E" w:rsidRDefault="0097056E" w:rsidP="00BD3FCC">
            <w:pPr>
              <w:snapToGrid w:val="0"/>
              <w:ind w:leftChars="-50" w:left="-105" w:rightChars="-16" w:right="-34"/>
              <w:jc w:val="right"/>
              <w:rPr>
                <w:rFonts w:ascii="BIZ UDPゴシック" w:eastAsia="BIZ UDPゴシック" w:hAnsi="BIZ UDPゴシック" w:cs="ＭＳ Ｐゴシック"/>
                <w:b/>
                <w:bCs/>
                <w:color w:val="FFFFFF"/>
                <w:kern w:val="0"/>
                <w:sz w:val="20"/>
                <w:szCs w:val="20"/>
                <w14:ligatures w14:val="none"/>
              </w:rPr>
            </w:pPr>
            <w:r w:rsidRPr="0097056E">
              <w:rPr>
                <w:rFonts w:ascii="BIZ UDPゴシック" w:eastAsia="BIZ UDPゴシック" w:hAnsi="BIZ UDPゴシック" w:cs="ＭＳ Ｐゴシック" w:hint="eastAsia"/>
                <w:b/>
                <w:bCs/>
                <w:color w:val="FFFFFF"/>
                <w:kern w:val="0"/>
                <w:sz w:val="20"/>
                <w:szCs w:val="20"/>
                <w14:ligatures w14:val="none"/>
              </w:rPr>
              <w:t xml:space="preserve">　</w:t>
            </w:r>
          </w:p>
        </w:tc>
        <w:tc>
          <w:tcPr>
            <w:tcW w:w="3175" w:type="dxa"/>
            <w:tcBorders>
              <w:top w:val="nil"/>
              <w:left w:val="nil"/>
              <w:bottom w:val="single" w:sz="4" w:space="0" w:color="auto"/>
              <w:right w:val="single" w:sz="4" w:space="0" w:color="000000" w:themeColor="text1"/>
            </w:tcBorders>
            <w:shd w:val="clear" w:color="000000" w:fill="C0504D"/>
            <w:vAlign w:val="center"/>
            <w:hideMark/>
          </w:tcPr>
          <w:p w14:paraId="500542E2" w14:textId="77777777" w:rsidR="0097056E" w:rsidRPr="0097056E" w:rsidRDefault="0097056E" w:rsidP="00BD3FCC">
            <w:pPr>
              <w:snapToGrid w:val="0"/>
              <w:rPr>
                <w:rFonts w:ascii="BIZ UDPゴシック" w:eastAsia="BIZ UDPゴシック" w:hAnsi="BIZ UDPゴシック" w:cs="ＭＳ Ｐゴシック"/>
                <w:b/>
                <w:bCs/>
                <w:color w:val="FFFFFF"/>
                <w:kern w:val="0"/>
                <w:sz w:val="20"/>
                <w:szCs w:val="20"/>
                <w14:ligatures w14:val="none"/>
              </w:rPr>
            </w:pPr>
            <w:r w:rsidRPr="0097056E">
              <w:rPr>
                <w:rFonts w:ascii="BIZ UDPゴシック" w:eastAsia="BIZ UDPゴシック" w:hAnsi="BIZ UDPゴシック" w:cs="ＭＳ Ｐゴシック" w:hint="eastAsia"/>
                <w:b/>
                <w:bCs/>
                <w:color w:val="FFFFFF"/>
                <w:kern w:val="0"/>
                <w:sz w:val="20"/>
                <w:szCs w:val="20"/>
                <w14:ligatures w14:val="none"/>
              </w:rPr>
              <w:t>移動中</w:t>
            </w:r>
          </w:p>
        </w:tc>
        <w:tc>
          <w:tcPr>
            <w:tcW w:w="283" w:type="dxa"/>
            <w:tcBorders>
              <w:top w:val="nil"/>
              <w:left w:val="single" w:sz="4" w:space="0" w:color="000000" w:themeColor="text1"/>
              <w:bottom w:val="single" w:sz="4" w:space="0" w:color="auto"/>
              <w:right w:val="nil"/>
            </w:tcBorders>
            <w:shd w:val="clear" w:color="000000" w:fill="F79646"/>
            <w:vAlign w:val="center"/>
            <w:hideMark/>
          </w:tcPr>
          <w:p w14:paraId="74E3AD5E" w14:textId="77777777" w:rsidR="0097056E" w:rsidRPr="000D0DFA" w:rsidRDefault="0097056E" w:rsidP="00BD3FCC">
            <w:pPr>
              <w:snapToGrid w:val="0"/>
              <w:ind w:leftChars="-50" w:left="-105" w:rightChars="-16" w:right="-34"/>
              <w:jc w:val="right"/>
              <w:rPr>
                <w:rFonts w:ascii="BIZ UDPゴシック" w:eastAsia="BIZ UDPゴシック" w:hAnsi="BIZ UDPゴシック" w:cs="ＭＳ Ｐゴシック"/>
                <w:color w:val="000000"/>
                <w:kern w:val="0"/>
                <w:sz w:val="18"/>
                <w:szCs w:val="18"/>
                <w14:ligatures w14:val="none"/>
              </w:rPr>
            </w:pPr>
            <w:r w:rsidRPr="000D0DFA">
              <w:rPr>
                <w:rFonts w:ascii="BIZ UDPゴシック" w:eastAsia="BIZ UDPゴシック" w:hAnsi="BIZ UDPゴシック" w:cs="ＭＳ Ｐゴシック" w:hint="eastAsia"/>
                <w:color w:val="000000"/>
                <w:kern w:val="0"/>
                <w:sz w:val="18"/>
                <w:szCs w:val="18"/>
                <w14:ligatures w14:val="none"/>
              </w:rPr>
              <w:t xml:space="preserve">　</w:t>
            </w:r>
          </w:p>
        </w:tc>
        <w:tc>
          <w:tcPr>
            <w:tcW w:w="3258" w:type="dxa"/>
            <w:tcBorders>
              <w:top w:val="nil"/>
              <w:left w:val="nil"/>
              <w:bottom w:val="single" w:sz="4" w:space="0" w:color="auto"/>
              <w:right w:val="single" w:sz="4" w:space="0" w:color="000000" w:themeColor="text1"/>
            </w:tcBorders>
            <w:shd w:val="clear" w:color="000000" w:fill="F79646"/>
            <w:vAlign w:val="center"/>
            <w:hideMark/>
          </w:tcPr>
          <w:p w14:paraId="5D7EE41C" w14:textId="77777777" w:rsidR="0097056E" w:rsidRPr="0097056E" w:rsidRDefault="0097056E" w:rsidP="00BD3FCC">
            <w:pPr>
              <w:snapToGrid w:val="0"/>
              <w:rPr>
                <w:rFonts w:ascii="BIZ UDPゴシック" w:eastAsia="BIZ UDPゴシック" w:hAnsi="BIZ UDPゴシック" w:cs="ＭＳ Ｐゴシック"/>
                <w:b/>
                <w:bCs/>
                <w:color w:val="FFFFFF"/>
                <w:kern w:val="0"/>
                <w:sz w:val="20"/>
                <w:szCs w:val="20"/>
                <w14:ligatures w14:val="none"/>
              </w:rPr>
            </w:pPr>
            <w:r w:rsidRPr="0097056E">
              <w:rPr>
                <w:rFonts w:ascii="BIZ UDPゴシック" w:eastAsia="BIZ UDPゴシック" w:hAnsi="BIZ UDPゴシック" w:cs="ＭＳ Ｐゴシック" w:hint="eastAsia"/>
                <w:b/>
                <w:bCs/>
                <w:color w:val="FFFFFF"/>
                <w:kern w:val="0"/>
                <w:sz w:val="20"/>
                <w:szCs w:val="20"/>
                <w14:ligatures w14:val="none"/>
              </w:rPr>
              <w:t>診療所</w:t>
            </w:r>
          </w:p>
        </w:tc>
      </w:tr>
      <w:tr w:rsidR="000D0DFA" w:rsidRPr="0097056E" w14:paraId="75BE4346" w14:textId="77777777" w:rsidTr="00BD3FCC">
        <w:trPr>
          <w:trHeight w:val="510"/>
        </w:trPr>
        <w:tc>
          <w:tcPr>
            <w:tcW w:w="283" w:type="dxa"/>
            <w:tcBorders>
              <w:top w:val="nil"/>
              <w:left w:val="single" w:sz="4" w:space="0" w:color="000000" w:themeColor="text1"/>
              <w:bottom w:val="single" w:sz="4" w:space="0" w:color="auto"/>
              <w:right w:val="nil"/>
            </w:tcBorders>
            <w:shd w:val="clear" w:color="000000" w:fill="FFFFFF"/>
            <w:vAlign w:val="center"/>
            <w:hideMark/>
          </w:tcPr>
          <w:p w14:paraId="2E1AC0CF" w14:textId="77777777" w:rsidR="000D0DFA" w:rsidRPr="0097056E" w:rsidRDefault="000D0DFA" w:rsidP="00BD3FCC">
            <w:pPr>
              <w:snapToGrid w:val="0"/>
              <w:ind w:leftChars="-50" w:left="-105" w:rightChars="-16" w:right="-34"/>
              <w:jc w:val="right"/>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w:t>
            </w:r>
          </w:p>
        </w:tc>
        <w:tc>
          <w:tcPr>
            <w:tcW w:w="3345" w:type="dxa"/>
            <w:tcBorders>
              <w:top w:val="nil"/>
              <w:left w:val="nil"/>
              <w:bottom w:val="single" w:sz="4" w:space="0" w:color="auto"/>
              <w:right w:val="single" w:sz="4" w:space="0" w:color="000000" w:themeColor="text1"/>
            </w:tcBorders>
            <w:shd w:val="clear" w:color="000000" w:fill="FFFFFF"/>
            <w:vAlign w:val="center"/>
            <w:hideMark/>
          </w:tcPr>
          <w:p w14:paraId="5363A3D5" w14:textId="156851DE" w:rsidR="000D0DFA" w:rsidRPr="0097056E" w:rsidRDefault="000D0DFA" w:rsidP="00BD3FCC">
            <w:pPr>
              <w:snapToGrid w:val="0"/>
              <w:spacing w:line="240" w:lineRule="auto"/>
              <w:ind w:leftChars="-50" w:left="-105" w:rightChars="-21" w:right="-44"/>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自身の安全確保</w:t>
            </w:r>
          </w:p>
        </w:tc>
        <w:tc>
          <w:tcPr>
            <w:tcW w:w="283" w:type="dxa"/>
            <w:tcBorders>
              <w:top w:val="nil"/>
              <w:left w:val="single" w:sz="4" w:space="0" w:color="000000" w:themeColor="text1"/>
              <w:bottom w:val="single" w:sz="4" w:space="0" w:color="auto"/>
              <w:right w:val="nil"/>
            </w:tcBorders>
            <w:shd w:val="clear" w:color="000000" w:fill="FFFFFF"/>
            <w:vAlign w:val="center"/>
            <w:hideMark/>
          </w:tcPr>
          <w:p w14:paraId="30910C07" w14:textId="2C17D858" w:rsidR="000D0DFA" w:rsidRPr="000D0DFA" w:rsidRDefault="000D0DFA" w:rsidP="00BD3FCC">
            <w:pPr>
              <w:snapToGrid w:val="0"/>
              <w:spacing w:line="240" w:lineRule="auto"/>
              <w:ind w:leftChars="-50" w:left="-105" w:rightChars="-21" w:right="-44"/>
              <w:jc w:val="right"/>
              <w:rPr>
                <w:rFonts w:ascii="BIZ UDPゴシック" w:eastAsia="BIZ UDPゴシック" w:hAnsi="BIZ UDPゴシック" w:cs="ＭＳ Ｐゴシック"/>
                <w:b/>
                <w:bCs/>
                <w:color w:val="FFFFFF"/>
                <w:kern w:val="0"/>
                <w:sz w:val="20"/>
                <w:szCs w:val="20"/>
                <w14:ligatures w14:val="none"/>
              </w:rPr>
            </w:pPr>
            <w:r w:rsidRPr="0097056E">
              <w:rPr>
                <w:rFonts w:ascii="BIZ UDPゴシック" w:eastAsia="BIZ UDPゴシック" w:hAnsi="BIZ UDPゴシック" w:cs="ＭＳ Ｐゴシック" w:hint="eastAsia"/>
                <w:color w:val="000000"/>
                <w:kern w:val="0"/>
                <w:sz w:val="18"/>
                <w:szCs w:val="18"/>
                <w14:ligatures w14:val="none"/>
              </w:rPr>
              <w:t>□</w:t>
            </w:r>
          </w:p>
        </w:tc>
        <w:tc>
          <w:tcPr>
            <w:tcW w:w="3175" w:type="dxa"/>
            <w:tcBorders>
              <w:top w:val="nil"/>
              <w:left w:val="nil"/>
              <w:bottom w:val="single" w:sz="4" w:space="0" w:color="auto"/>
              <w:right w:val="single" w:sz="4" w:space="0" w:color="000000" w:themeColor="text1"/>
            </w:tcBorders>
            <w:shd w:val="clear" w:color="000000" w:fill="FFFFFF"/>
            <w:vAlign w:val="center"/>
            <w:hideMark/>
          </w:tcPr>
          <w:p w14:paraId="478746BA" w14:textId="1BF5624E" w:rsidR="000D0DFA" w:rsidRPr="0097056E" w:rsidRDefault="000D0DFA" w:rsidP="00BD3FCC">
            <w:pPr>
              <w:snapToGrid w:val="0"/>
              <w:spacing w:line="240" w:lineRule="auto"/>
              <w:ind w:rightChars="-21" w:right="-44"/>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自身の安全確保</w:t>
            </w:r>
          </w:p>
        </w:tc>
        <w:tc>
          <w:tcPr>
            <w:tcW w:w="283" w:type="dxa"/>
            <w:tcBorders>
              <w:top w:val="nil"/>
              <w:left w:val="single" w:sz="4" w:space="0" w:color="000000" w:themeColor="text1"/>
              <w:bottom w:val="single" w:sz="4" w:space="0" w:color="auto"/>
              <w:right w:val="nil"/>
            </w:tcBorders>
            <w:shd w:val="clear" w:color="000000" w:fill="FFFFFF"/>
            <w:vAlign w:val="center"/>
            <w:hideMark/>
          </w:tcPr>
          <w:p w14:paraId="2BB133C6" w14:textId="77777777" w:rsidR="000D0DFA" w:rsidRPr="0097056E" w:rsidRDefault="000D0DFA" w:rsidP="00BD3FCC">
            <w:pPr>
              <w:snapToGrid w:val="0"/>
              <w:spacing w:line="240" w:lineRule="auto"/>
              <w:ind w:leftChars="-50" w:left="-105" w:rightChars="-21" w:right="-44"/>
              <w:jc w:val="right"/>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w:t>
            </w:r>
          </w:p>
        </w:tc>
        <w:tc>
          <w:tcPr>
            <w:tcW w:w="3258" w:type="dxa"/>
            <w:tcBorders>
              <w:top w:val="nil"/>
              <w:left w:val="nil"/>
              <w:bottom w:val="single" w:sz="4" w:space="0" w:color="auto"/>
              <w:right w:val="single" w:sz="4" w:space="0" w:color="000000" w:themeColor="text1"/>
            </w:tcBorders>
            <w:shd w:val="clear" w:color="000000" w:fill="FFFFFF"/>
            <w:vAlign w:val="center"/>
            <w:hideMark/>
          </w:tcPr>
          <w:p w14:paraId="481C037A" w14:textId="77777777" w:rsidR="000D0DFA" w:rsidRPr="0097056E" w:rsidRDefault="000D0DFA" w:rsidP="00BD3FCC">
            <w:pPr>
              <w:snapToGrid w:val="0"/>
              <w:spacing w:line="240" w:lineRule="auto"/>
              <w:ind w:rightChars="-21" w:right="-44"/>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自身の安全確保</w:t>
            </w:r>
          </w:p>
        </w:tc>
      </w:tr>
      <w:tr w:rsidR="000D0DFA" w:rsidRPr="0097056E" w14:paraId="3958F84C" w14:textId="77777777" w:rsidTr="00BD3FCC">
        <w:trPr>
          <w:trHeight w:val="510"/>
        </w:trPr>
        <w:tc>
          <w:tcPr>
            <w:tcW w:w="283" w:type="dxa"/>
            <w:tcBorders>
              <w:top w:val="nil"/>
              <w:left w:val="single" w:sz="4" w:space="0" w:color="000000" w:themeColor="text1"/>
              <w:bottom w:val="single" w:sz="4" w:space="0" w:color="auto"/>
              <w:right w:val="nil"/>
            </w:tcBorders>
            <w:shd w:val="clear" w:color="000000" w:fill="FFFFFF"/>
            <w:vAlign w:val="center"/>
            <w:hideMark/>
          </w:tcPr>
          <w:p w14:paraId="1F27BA1C" w14:textId="77777777" w:rsidR="000D0DFA" w:rsidRPr="0097056E" w:rsidRDefault="000D0DFA" w:rsidP="00BD3FCC">
            <w:pPr>
              <w:snapToGrid w:val="0"/>
              <w:ind w:leftChars="-50" w:left="-105" w:rightChars="-16" w:right="-34"/>
              <w:jc w:val="right"/>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w:t>
            </w:r>
          </w:p>
        </w:tc>
        <w:tc>
          <w:tcPr>
            <w:tcW w:w="3345" w:type="dxa"/>
            <w:tcBorders>
              <w:top w:val="nil"/>
              <w:left w:val="nil"/>
              <w:bottom w:val="single" w:sz="4" w:space="0" w:color="auto"/>
              <w:right w:val="single" w:sz="4" w:space="0" w:color="000000" w:themeColor="text1"/>
            </w:tcBorders>
            <w:shd w:val="clear" w:color="000000" w:fill="FFFFFF"/>
            <w:vAlign w:val="center"/>
            <w:hideMark/>
          </w:tcPr>
          <w:p w14:paraId="521B8A61" w14:textId="77777777" w:rsidR="000D0DFA" w:rsidRPr="0097056E" w:rsidRDefault="000D0DFA" w:rsidP="00BD3FCC">
            <w:pPr>
              <w:snapToGrid w:val="0"/>
              <w:spacing w:line="240" w:lineRule="auto"/>
              <w:ind w:leftChars="-50" w:left="-105" w:rightChars="-21" w:right="-44"/>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患者および同居家族の安全確保</w:t>
            </w:r>
          </w:p>
        </w:tc>
        <w:tc>
          <w:tcPr>
            <w:tcW w:w="283" w:type="dxa"/>
            <w:tcBorders>
              <w:top w:val="nil"/>
              <w:left w:val="single" w:sz="4" w:space="0" w:color="000000" w:themeColor="text1"/>
              <w:bottom w:val="single" w:sz="4" w:space="0" w:color="auto"/>
              <w:right w:val="nil"/>
            </w:tcBorders>
            <w:shd w:val="clear" w:color="000000" w:fill="FFFFFF"/>
            <w:vAlign w:val="center"/>
            <w:hideMark/>
          </w:tcPr>
          <w:p w14:paraId="05988CA6" w14:textId="3113C04A" w:rsidR="000D0DFA" w:rsidRPr="000D0DFA" w:rsidRDefault="000D0DFA" w:rsidP="00BD3FCC">
            <w:pPr>
              <w:snapToGrid w:val="0"/>
              <w:spacing w:line="240" w:lineRule="auto"/>
              <w:ind w:leftChars="-50" w:left="-105" w:rightChars="-21" w:right="-44"/>
              <w:jc w:val="right"/>
              <w:rPr>
                <w:rFonts w:ascii="BIZ UDPゴシック" w:eastAsia="BIZ UDPゴシック" w:hAnsi="BIZ UDPゴシック" w:cs="ＭＳ Ｐゴシック"/>
                <w:b/>
                <w:bCs/>
                <w:color w:val="FFFFFF"/>
                <w:kern w:val="0"/>
                <w:sz w:val="20"/>
                <w:szCs w:val="20"/>
                <w14:ligatures w14:val="none"/>
              </w:rPr>
            </w:pPr>
            <w:r w:rsidRPr="0097056E">
              <w:rPr>
                <w:rFonts w:ascii="BIZ UDPゴシック" w:eastAsia="BIZ UDPゴシック" w:hAnsi="BIZ UDPゴシック" w:cs="ＭＳ Ｐゴシック" w:hint="eastAsia"/>
                <w:color w:val="000000"/>
                <w:kern w:val="0"/>
                <w:sz w:val="18"/>
                <w:szCs w:val="18"/>
                <w14:ligatures w14:val="none"/>
              </w:rPr>
              <w:t>□</w:t>
            </w:r>
          </w:p>
        </w:tc>
        <w:tc>
          <w:tcPr>
            <w:tcW w:w="3175" w:type="dxa"/>
            <w:tcBorders>
              <w:top w:val="nil"/>
              <w:left w:val="nil"/>
              <w:bottom w:val="single" w:sz="4" w:space="0" w:color="auto"/>
              <w:right w:val="single" w:sz="4" w:space="0" w:color="000000" w:themeColor="text1"/>
            </w:tcBorders>
            <w:shd w:val="clear" w:color="000000" w:fill="FFFFFF"/>
            <w:vAlign w:val="center"/>
            <w:hideMark/>
          </w:tcPr>
          <w:p w14:paraId="485874E0" w14:textId="4CA3E2ED" w:rsidR="000D0DFA" w:rsidRPr="0097056E" w:rsidRDefault="000D0DFA" w:rsidP="00BD3FCC">
            <w:pPr>
              <w:snapToGrid w:val="0"/>
              <w:spacing w:line="240" w:lineRule="auto"/>
              <w:ind w:rightChars="-21" w:right="-44"/>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車を安全な場所に停車</w:t>
            </w:r>
            <w:r w:rsidRPr="0097056E">
              <w:rPr>
                <w:rFonts w:ascii="BIZ UDPゴシック" w:eastAsia="BIZ UDPゴシック" w:hAnsi="BIZ UDPゴシック" w:cs="ＭＳ Ｐゴシック" w:hint="eastAsia"/>
                <w:color w:val="000000"/>
                <w:kern w:val="0"/>
                <w:sz w:val="18"/>
                <w:szCs w:val="18"/>
                <w14:ligatures w14:val="none"/>
              </w:rPr>
              <w:br/>
              <w:t xml:space="preserve">　（津波の可能性あり➡高台に避難）</w:t>
            </w:r>
          </w:p>
        </w:tc>
        <w:tc>
          <w:tcPr>
            <w:tcW w:w="283" w:type="dxa"/>
            <w:tcBorders>
              <w:top w:val="nil"/>
              <w:left w:val="single" w:sz="4" w:space="0" w:color="000000" w:themeColor="text1"/>
              <w:bottom w:val="single" w:sz="4" w:space="0" w:color="auto"/>
              <w:right w:val="nil"/>
            </w:tcBorders>
            <w:shd w:val="clear" w:color="000000" w:fill="FFFFFF"/>
            <w:vAlign w:val="center"/>
            <w:hideMark/>
          </w:tcPr>
          <w:p w14:paraId="0488948A" w14:textId="77777777" w:rsidR="000D0DFA" w:rsidRPr="0097056E" w:rsidRDefault="000D0DFA" w:rsidP="00BD3FCC">
            <w:pPr>
              <w:snapToGrid w:val="0"/>
              <w:spacing w:line="240" w:lineRule="auto"/>
              <w:ind w:leftChars="-50" w:left="-105" w:rightChars="-21" w:right="-44"/>
              <w:jc w:val="right"/>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w:t>
            </w:r>
          </w:p>
        </w:tc>
        <w:tc>
          <w:tcPr>
            <w:tcW w:w="3258" w:type="dxa"/>
            <w:tcBorders>
              <w:top w:val="nil"/>
              <w:left w:val="nil"/>
              <w:bottom w:val="single" w:sz="4" w:space="0" w:color="auto"/>
              <w:right w:val="single" w:sz="4" w:space="0" w:color="000000" w:themeColor="text1"/>
            </w:tcBorders>
            <w:shd w:val="clear" w:color="000000" w:fill="FFFFFF"/>
            <w:vAlign w:val="center"/>
            <w:hideMark/>
          </w:tcPr>
          <w:p w14:paraId="06B71979" w14:textId="77777777" w:rsidR="000D0DFA" w:rsidRPr="0097056E" w:rsidRDefault="000D0DFA" w:rsidP="00BD3FCC">
            <w:pPr>
              <w:snapToGrid w:val="0"/>
              <w:spacing w:line="240" w:lineRule="auto"/>
              <w:ind w:rightChars="-21" w:right="-44"/>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避難出口の確保</w:t>
            </w:r>
          </w:p>
        </w:tc>
      </w:tr>
      <w:tr w:rsidR="000D0DFA" w:rsidRPr="0097056E" w14:paraId="3B6A8028" w14:textId="77777777" w:rsidTr="00BD3FCC">
        <w:trPr>
          <w:trHeight w:val="510"/>
        </w:trPr>
        <w:tc>
          <w:tcPr>
            <w:tcW w:w="283" w:type="dxa"/>
            <w:tcBorders>
              <w:top w:val="nil"/>
              <w:left w:val="single" w:sz="4" w:space="0" w:color="000000" w:themeColor="text1"/>
              <w:bottom w:val="single" w:sz="4" w:space="0" w:color="auto"/>
              <w:right w:val="nil"/>
            </w:tcBorders>
            <w:shd w:val="clear" w:color="000000" w:fill="FFFFFF"/>
            <w:vAlign w:val="center"/>
            <w:hideMark/>
          </w:tcPr>
          <w:p w14:paraId="253A3E13" w14:textId="77777777" w:rsidR="000D0DFA" w:rsidRPr="0097056E" w:rsidRDefault="000D0DFA" w:rsidP="00BD3FCC">
            <w:pPr>
              <w:snapToGrid w:val="0"/>
              <w:ind w:leftChars="-50" w:left="-105" w:rightChars="-16" w:right="-34"/>
              <w:jc w:val="right"/>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w:t>
            </w:r>
          </w:p>
        </w:tc>
        <w:tc>
          <w:tcPr>
            <w:tcW w:w="3345" w:type="dxa"/>
            <w:tcBorders>
              <w:top w:val="nil"/>
              <w:left w:val="nil"/>
              <w:bottom w:val="single" w:sz="4" w:space="0" w:color="auto"/>
              <w:right w:val="single" w:sz="4" w:space="0" w:color="000000" w:themeColor="text1"/>
            </w:tcBorders>
            <w:shd w:val="clear" w:color="000000" w:fill="FFFFFF"/>
            <w:vAlign w:val="center"/>
            <w:hideMark/>
          </w:tcPr>
          <w:p w14:paraId="466C16CC" w14:textId="77777777" w:rsidR="000D0DFA" w:rsidRPr="0097056E" w:rsidRDefault="000D0DFA" w:rsidP="00BD3FCC">
            <w:pPr>
              <w:snapToGrid w:val="0"/>
              <w:spacing w:line="240" w:lineRule="auto"/>
              <w:ind w:leftChars="-50" w:left="-105" w:rightChars="-21" w:right="-44"/>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避難出口の確保</w:t>
            </w:r>
          </w:p>
        </w:tc>
        <w:tc>
          <w:tcPr>
            <w:tcW w:w="283" w:type="dxa"/>
            <w:tcBorders>
              <w:top w:val="nil"/>
              <w:left w:val="single" w:sz="4" w:space="0" w:color="000000" w:themeColor="text1"/>
              <w:bottom w:val="single" w:sz="4" w:space="0" w:color="auto"/>
              <w:right w:val="nil"/>
            </w:tcBorders>
            <w:shd w:val="clear" w:color="000000" w:fill="FFFFFF"/>
            <w:vAlign w:val="center"/>
            <w:hideMark/>
          </w:tcPr>
          <w:p w14:paraId="3BB37D48" w14:textId="59B7692D" w:rsidR="000D0DFA" w:rsidRPr="000D0DFA" w:rsidRDefault="000D0DFA" w:rsidP="00BD3FCC">
            <w:pPr>
              <w:snapToGrid w:val="0"/>
              <w:spacing w:line="240" w:lineRule="auto"/>
              <w:ind w:leftChars="-50" w:left="-105" w:rightChars="-21" w:right="-44"/>
              <w:jc w:val="right"/>
              <w:rPr>
                <w:rFonts w:ascii="BIZ UDPゴシック" w:eastAsia="BIZ UDPゴシック" w:hAnsi="BIZ UDPゴシック" w:cs="ＭＳ Ｐゴシック"/>
                <w:b/>
                <w:bCs/>
                <w:color w:val="FFFFFF"/>
                <w:kern w:val="0"/>
                <w:sz w:val="20"/>
                <w:szCs w:val="20"/>
                <w14:ligatures w14:val="none"/>
              </w:rPr>
            </w:pPr>
            <w:r w:rsidRPr="0097056E">
              <w:rPr>
                <w:rFonts w:ascii="BIZ UDPゴシック" w:eastAsia="BIZ UDPゴシック" w:hAnsi="BIZ UDPゴシック" w:cs="ＭＳ Ｐゴシック" w:hint="eastAsia"/>
                <w:color w:val="000000"/>
                <w:kern w:val="0"/>
                <w:sz w:val="18"/>
                <w:szCs w:val="18"/>
                <w14:ligatures w14:val="none"/>
              </w:rPr>
              <w:t>□</w:t>
            </w:r>
          </w:p>
        </w:tc>
        <w:tc>
          <w:tcPr>
            <w:tcW w:w="3175" w:type="dxa"/>
            <w:tcBorders>
              <w:top w:val="nil"/>
              <w:left w:val="nil"/>
              <w:bottom w:val="single" w:sz="4" w:space="0" w:color="000000" w:themeColor="text1"/>
              <w:right w:val="single" w:sz="4" w:space="0" w:color="000000" w:themeColor="text1"/>
            </w:tcBorders>
            <w:shd w:val="clear" w:color="000000" w:fill="FFFFFF"/>
            <w:vAlign w:val="center"/>
            <w:hideMark/>
          </w:tcPr>
          <w:p w14:paraId="6FD9FF95" w14:textId="7EE3E666" w:rsidR="000D0DFA" w:rsidRPr="0097056E" w:rsidRDefault="000D0DFA" w:rsidP="00BD3FCC">
            <w:pPr>
              <w:snapToGrid w:val="0"/>
              <w:spacing w:line="240" w:lineRule="auto"/>
              <w:ind w:rightChars="-21" w:right="-44"/>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スマホは「省電力モード」にして、バッテリー消費の軽減</w:t>
            </w:r>
          </w:p>
        </w:tc>
        <w:tc>
          <w:tcPr>
            <w:tcW w:w="283" w:type="dxa"/>
            <w:tcBorders>
              <w:top w:val="nil"/>
              <w:left w:val="single" w:sz="4" w:space="0" w:color="000000" w:themeColor="text1"/>
              <w:bottom w:val="single" w:sz="4" w:space="0" w:color="000000" w:themeColor="text1"/>
              <w:right w:val="nil"/>
            </w:tcBorders>
            <w:shd w:val="clear" w:color="000000" w:fill="FFFFFF"/>
            <w:vAlign w:val="center"/>
            <w:hideMark/>
          </w:tcPr>
          <w:p w14:paraId="192EDB76" w14:textId="77777777" w:rsidR="000D0DFA" w:rsidRPr="0097056E" w:rsidRDefault="000D0DFA" w:rsidP="00BD3FCC">
            <w:pPr>
              <w:snapToGrid w:val="0"/>
              <w:spacing w:line="240" w:lineRule="auto"/>
              <w:ind w:leftChars="-50" w:left="-105" w:rightChars="-21" w:right="-44"/>
              <w:jc w:val="right"/>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w:t>
            </w:r>
          </w:p>
        </w:tc>
        <w:tc>
          <w:tcPr>
            <w:tcW w:w="3258" w:type="dxa"/>
            <w:tcBorders>
              <w:top w:val="nil"/>
              <w:left w:val="nil"/>
              <w:bottom w:val="single" w:sz="4" w:space="0" w:color="000000" w:themeColor="text1"/>
              <w:right w:val="single" w:sz="4" w:space="0" w:color="000000" w:themeColor="text1"/>
            </w:tcBorders>
            <w:shd w:val="clear" w:color="000000" w:fill="FFFFFF"/>
            <w:vAlign w:val="center"/>
            <w:hideMark/>
          </w:tcPr>
          <w:p w14:paraId="35A5F9BC" w14:textId="77777777" w:rsidR="000D0DFA" w:rsidRPr="0097056E" w:rsidRDefault="000D0DFA" w:rsidP="00BD3FCC">
            <w:pPr>
              <w:snapToGrid w:val="0"/>
              <w:spacing w:line="240" w:lineRule="auto"/>
              <w:ind w:rightChars="-21" w:right="-44"/>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津波被害の可能性があるときは、揺れが落ち着いたら直ちに上階、高台に避難</w:t>
            </w:r>
          </w:p>
        </w:tc>
      </w:tr>
      <w:tr w:rsidR="000D0DFA" w:rsidRPr="0097056E" w14:paraId="674935FE" w14:textId="77777777" w:rsidTr="00BD3FCC">
        <w:trPr>
          <w:trHeight w:val="510"/>
        </w:trPr>
        <w:tc>
          <w:tcPr>
            <w:tcW w:w="283" w:type="dxa"/>
            <w:tcBorders>
              <w:top w:val="nil"/>
              <w:left w:val="single" w:sz="4" w:space="0" w:color="000000" w:themeColor="text1"/>
              <w:bottom w:val="single" w:sz="4" w:space="0" w:color="auto"/>
              <w:right w:val="nil"/>
            </w:tcBorders>
            <w:shd w:val="clear" w:color="000000" w:fill="FFFFFF"/>
            <w:vAlign w:val="center"/>
            <w:hideMark/>
          </w:tcPr>
          <w:p w14:paraId="7FC356B8" w14:textId="77777777" w:rsidR="000D0DFA" w:rsidRPr="0097056E" w:rsidRDefault="000D0DFA" w:rsidP="00BD3FCC">
            <w:pPr>
              <w:snapToGrid w:val="0"/>
              <w:ind w:leftChars="-50" w:left="-105" w:rightChars="-16" w:right="-34"/>
              <w:jc w:val="right"/>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w:t>
            </w:r>
          </w:p>
        </w:tc>
        <w:tc>
          <w:tcPr>
            <w:tcW w:w="3345" w:type="dxa"/>
            <w:tcBorders>
              <w:top w:val="nil"/>
              <w:left w:val="nil"/>
              <w:bottom w:val="single" w:sz="4" w:space="0" w:color="auto"/>
              <w:right w:val="single" w:sz="4" w:space="0" w:color="000000" w:themeColor="text1"/>
            </w:tcBorders>
            <w:shd w:val="clear" w:color="000000" w:fill="FFFFFF"/>
            <w:vAlign w:val="center"/>
            <w:hideMark/>
          </w:tcPr>
          <w:p w14:paraId="03E2C908" w14:textId="77777777" w:rsidR="000D0DFA" w:rsidRPr="0097056E" w:rsidRDefault="000D0DFA" w:rsidP="00BD3FCC">
            <w:pPr>
              <w:snapToGrid w:val="0"/>
              <w:spacing w:line="240" w:lineRule="auto"/>
              <w:ind w:leftChars="-50" w:left="-105" w:rightChars="-21" w:right="-44"/>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電気を必要とする医療機器の</w:t>
            </w:r>
            <w:r w:rsidRPr="0097056E">
              <w:rPr>
                <w:rFonts w:ascii="BIZ UDPゴシック" w:eastAsia="BIZ UDPゴシック" w:hAnsi="BIZ UDPゴシック" w:cs="ＭＳ Ｐゴシック" w:hint="eastAsia"/>
                <w:color w:val="000000"/>
                <w:kern w:val="0"/>
                <w:sz w:val="18"/>
                <w:szCs w:val="18"/>
                <w14:ligatures w14:val="none"/>
              </w:rPr>
              <w:br/>
              <w:t>バッテリーへの切り替えの確認</w:t>
            </w:r>
          </w:p>
        </w:tc>
        <w:tc>
          <w:tcPr>
            <w:tcW w:w="283" w:type="dxa"/>
            <w:tcBorders>
              <w:top w:val="nil"/>
              <w:left w:val="single" w:sz="4" w:space="0" w:color="000000" w:themeColor="text1"/>
              <w:bottom w:val="single" w:sz="4" w:space="0" w:color="auto"/>
              <w:right w:val="nil"/>
            </w:tcBorders>
            <w:shd w:val="clear" w:color="000000" w:fill="FFFFFF"/>
            <w:noWrap/>
            <w:vAlign w:val="center"/>
            <w:hideMark/>
          </w:tcPr>
          <w:p w14:paraId="2E46F8DF" w14:textId="6C4ACE45" w:rsidR="000D0DFA" w:rsidRPr="000D0DFA" w:rsidRDefault="000D0DFA" w:rsidP="00BD3FCC">
            <w:pPr>
              <w:snapToGrid w:val="0"/>
              <w:spacing w:line="240" w:lineRule="auto"/>
              <w:ind w:leftChars="-50" w:left="-105" w:rightChars="-21" w:right="-44"/>
              <w:jc w:val="right"/>
              <w:rPr>
                <w:rFonts w:ascii="BIZ UDPゴシック" w:eastAsia="BIZ UDPゴシック" w:hAnsi="BIZ UDPゴシック" w:cs="ＭＳ Ｐゴシック"/>
                <w:b/>
                <w:bCs/>
                <w:color w:val="FFFFFF"/>
                <w:kern w:val="0"/>
                <w:sz w:val="20"/>
                <w:szCs w:val="20"/>
                <w14:ligatures w14:val="none"/>
              </w:rPr>
            </w:pPr>
            <w:r w:rsidRPr="0097056E">
              <w:rPr>
                <w:rFonts w:ascii="BIZ UDPゴシック" w:eastAsia="BIZ UDPゴシック" w:hAnsi="BIZ UDPゴシック" w:cs="ＭＳ Ｐゴシック" w:hint="eastAsia"/>
                <w:color w:val="000000"/>
                <w:kern w:val="0"/>
                <w:sz w:val="18"/>
                <w:szCs w:val="18"/>
                <w14:ligatures w14:val="none"/>
              </w:rPr>
              <w:t>□</w:t>
            </w:r>
          </w:p>
        </w:tc>
        <w:tc>
          <w:tcPr>
            <w:tcW w:w="3175" w:type="dxa"/>
            <w:tcBorders>
              <w:top w:val="single" w:sz="4" w:space="0" w:color="000000" w:themeColor="text1"/>
              <w:left w:val="nil"/>
              <w:bottom w:val="single" w:sz="4" w:space="0" w:color="auto"/>
              <w:right w:val="single" w:sz="4" w:space="0" w:color="000000" w:themeColor="text1"/>
            </w:tcBorders>
            <w:noWrap/>
            <w:vAlign w:val="center"/>
            <w:hideMark/>
          </w:tcPr>
          <w:p w14:paraId="73C648FE" w14:textId="7D613E4C" w:rsidR="000D0DFA" w:rsidRPr="0097056E" w:rsidRDefault="000D0DFA" w:rsidP="00BD3FCC">
            <w:pPr>
              <w:snapToGrid w:val="0"/>
              <w:spacing w:line="240" w:lineRule="auto"/>
              <w:ind w:rightChars="-21" w:right="-44"/>
              <w:rPr>
                <w:rFonts w:ascii="ＭＳ Ｐゴシック" w:eastAsia="ＭＳ Ｐゴシック" w:hAnsi="ＭＳ Ｐ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➡通信が繋がる場合</w:t>
            </w:r>
          </w:p>
        </w:tc>
        <w:tc>
          <w:tcPr>
            <w:tcW w:w="283" w:type="dxa"/>
            <w:tcBorders>
              <w:top w:val="single" w:sz="4" w:space="0" w:color="000000" w:themeColor="text1"/>
              <w:left w:val="single" w:sz="4" w:space="0" w:color="000000" w:themeColor="text1"/>
              <w:bottom w:val="single" w:sz="4" w:space="0" w:color="auto"/>
              <w:right w:val="nil"/>
            </w:tcBorders>
            <w:shd w:val="clear" w:color="000000" w:fill="FFFFFF"/>
            <w:vAlign w:val="center"/>
            <w:hideMark/>
          </w:tcPr>
          <w:p w14:paraId="18EB2B24" w14:textId="77777777" w:rsidR="000D0DFA" w:rsidRPr="0097056E" w:rsidRDefault="000D0DFA" w:rsidP="00BD3FCC">
            <w:pPr>
              <w:snapToGrid w:val="0"/>
              <w:spacing w:line="240" w:lineRule="auto"/>
              <w:ind w:leftChars="-50" w:left="-105" w:rightChars="-21" w:right="-44"/>
              <w:jc w:val="right"/>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w:t>
            </w:r>
          </w:p>
        </w:tc>
        <w:tc>
          <w:tcPr>
            <w:tcW w:w="3258" w:type="dxa"/>
            <w:tcBorders>
              <w:top w:val="single" w:sz="4" w:space="0" w:color="000000" w:themeColor="text1"/>
              <w:left w:val="nil"/>
              <w:bottom w:val="single" w:sz="4" w:space="0" w:color="auto"/>
              <w:right w:val="single" w:sz="4" w:space="0" w:color="000000" w:themeColor="text1"/>
            </w:tcBorders>
            <w:shd w:val="clear" w:color="000000" w:fill="FFFFFF"/>
            <w:vAlign w:val="center"/>
            <w:hideMark/>
          </w:tcPr>
          <w:p w14:paraId="10E2C917" w14:textId="77777777" w:rsidR="000D0DFA" w:rsidRPr="0097056E" w:rsidRDefault="000D0DFA" w:rsidP="00BD3FCC">
            <w:pPr>
              <w:snapToGrid w:val="0"/>
              <w:spacing w:line="240" w:lineRule="auto"/>
              <w:ind w:rightChars="-21" w:right="-44"/>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院長または代行者による本震・余震に備えて、代替拠点を開設するか（避難）の判断</w:t>
            </w:r>
          </w:p>
        </w:tc>
      </w:tr>
      <w:tr w:rsidR="000D0DFA" w:rsidRPr="00774502" w14:paraId="5B1ABE8A" w14:textId="2927E474" w:rsidTr="00BD3FCC">
        <w:trPr>
          <w:trHeight w:val="510"/>
        </w:trPr>
        <w:tc>
          <w:tcPr>
            <w:tcW w:w="283" w:type="dxa"/>
            <w:tcBorders>
              <w:top w:val="nil"/>
              <w:left w:val="single" w:sz="4" w:space="0" w:color="000000" w:themeColor="text1"/>
              <w:bottom w:val="single" w:sz="4" w:space="0" w:color="auto"/>
              <w:right w:val="nil"/>
            </w:tcBorders>
            <w:shd w:val="clear" w:color="000000" w:fill="FFFFFF"/>
            <w:vAlign w:val="center"/>
            <w:hideMark/>
          </w:tcPr>
          <w:p w14:paraId="7EA94BC7" w14:textId="77777777" w:rsidR="000D0DFA" w:rsidRPr="0097056E" w:rsidRDefault="000D0DFA" w:rsidP="00BD3FCC">
            <w:pPr>
              <w:snapToGrid w:val="0"/>
              <w:ind w:leftChars="-50" w:left="-105" w:rightChars="-16" w:right="-34"/>
              <w:jc w:val="right"/>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w:t>
            </w:r>
          </w:p>
        </w:tc>
        <w:tc>
          <w:tcPr>
            <w:tcW w:w="3345" w:type="dxa"/>
            <w:tcBorders>
              <w:top w:val="nil"/>
              <w:left w:val="nil"/>
              <w:bottom w:val="single" w:sz="4" w:space="0" w:color="auto"/>
              <w:right w:val="single" w:sz="4" w:space="0" w:color="000000" w:themeColor="text1"/>
            </w:tcBorders>
            <w:shd w:val="clear" w:color="000000" w:fill="FFFFFF"/>
            <w:vAlign w:val="center"/>
            <w:hideMark/>
          </w:tcPr>
          <w:p w14:paraId="3FCD10D2" w14:textId="77777777" w:rsidR="000D0DFA" w:rsidRPr="0097056E" w:rsidRDefault="000D0DFA" w:rsidP="00BD3FCC">
            <w:pPr>
              <w:snapToGrid w:val="0"/>
              <w:spacing w:line="240" w:lineRule="auto"/>
              <w:ind w:leftChars="-50" w:left="-105" w:rightChars="-21" w:right="-44"/>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津波被害の可能性があるときは、揺れが落ち着いたら直ちに上階、高台に避難</w:t>
            </w:r>
          </w:p>
        </w:tc>
        <w:tc>
          <w:tcPr>
            <w:tcW w:w="283" w:type="dxa"/>
            <w:tcBorders>
              <w:top w:val="nil"/>
              <w:left w:val="single" w:sz="4" w:space="0" w:color="000000" w:themeColor="text1"/>
              <w:bottom w:val="single" w:sz="4" w:space="0" w:color="auto"/>
              <w:right w:val="nil"/>
            </w:tcBorders>
            <w:shd w:val="clear" w:color="000000" w:fill="FFFFFF"/>
            <w:vAlign w:val="center"/>
            <w:hideMark/>
          </w:tcPr>
          <w:p w14:paraId="390B2820" w14:textId="57B5D6C8" w:rsidR="000D0DFA" w:rsidRPr="000D0DFA" w:rsidRDefault="000D0DFA" w:rsidP="00BD3FCC">
            <w:pPr>
              <w:snapToGrid w:val="0"/>
              <w:spacing w:line="240" w:lineRule="auto"/>
              <w:ind w:leftChars="-50" w:left="-105" w:rightChars="-21" w:right="-44"/>
              <w:jc w:val="right"/>
              <w:rPr>
                <w:rFonts w:ascii="BIZ UDPゴシック" w:eastAsia="BIZ UDPゴシック" w:hAnsi="BIZ UDPゴシック" w:cs="ＭＳ Ｐゴシック"/>
                <w:b/>
                <w:bCs/>
                <w:color w:val="FFFFFF"/>
                <w:kern w:val="0"/>
                <w:sz w:val="20"/>
                <w:szCs w:val="20"/>
                <w14:ligatures w14:val="none"/>
              </w:rPr>
            </w:pPr>
            <w:r w:rsidRPr="0097056E">
              <w:rPr>
                <w:rFonts w:ascii="BIZ UDPゴシック" w:eastAsia="BIZ UDPゴシック" w:hAnsi="BIZ UDPゴシック" w:cs="ＭＳ Ｐゴシック" w:hint="eastAsia"/>
                <w:color w:val="000000"/>
                <w:kern w:val="0"/>
                <w:sz w:val="18"/>
                <w:szCs w:val="18"/>
                <w14:ligatures w14:val="none"/>
              </w:rPr>
              <w:t>□</w:t>
            </w:r>
          </w:p>
        </w:tc>
        <w:tc>
          <w:tcPr>
            <w:tcW w:w="3175" w:type="dxa"/>
            <w:tcBorders>
              <w:top w:val="nil"/>
              <w:left w:val="nil"/>
              <w:bottom w:val="single" w:sz="4" w:space="0" w:color="auto"/>
              <w:right w:val="single" w:sz="4" w:space="0" w:color="000000" w:themeColor="text1"/>
            </w:tcBorders>
            <w:shd w:val="clear" w:color="000000" w:fill="FFFFFF"/>
            <w:vAlign w:val="center"/>
            <w:hideMark/>
          </w:tcPr>
          <w:p w14:paraId="7C0F1350" w14:textId="77777777" w:rsidR="000D0DFA" w:rsidRPr="0097056E" w:rsidRDefault="000D0DFA" w:rsidP="00BD3FCC">
            <w:pPr>
              <w:snapToGrid w:val="0"/>
              <w:spacing w:line="240" w:lineRule="auto"/>
              <w:ind w:rightChars="-21" w:right="-44"/>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自己の状況の報告</w:t>
            </w:r>
          </w:p>
        </w:tc>
        <w:tc>
          <w:tcPr>
            <w:tcW w:w="283" w:type="dxa"/>
            <w:tcBorders>
              <w:top w:val="single" w:sz="4" w:space="0" w:color="auto"/>
              <w:left w:val="single" w:sz="4" w:space="0" w:color="000000" w:themeColor="text1"/>
              <w:bottom w:val="single" w:sz="4" w:space="0" w:color="auto"/>
              <w:right w:val="nil"/>
            </w:tcBorders>
            <w:shd w:val="clear" w:color="000000" w:fill="FFFFFF"/>
            <w:vAlign w:val="center"/>
            <w:hideMark/>
          </w:tcPr>
          <w:p w14:paraId="6964CD09" w14:textId="54925A08" w:rsidR="000D0DFA" w:rsidRPr="0097056E" w:rsidRDefault="000D0DFA" w:rsidP="00BD3FCC">
            <w:pPr>
              <w:snapToGrid w:val="0"/>
              <w:spacing w:line="240" w:lineRule="auto"/>
              <w:ind w:leftChars="-50" w:left="-105" w:rightChars="-21" w:right="-44"/>
              <w:jc w:val="right"/>
              <w:rPr>
                <w:rFonts w:ascii="BIZ UDPゴシック" w:eastAsia="BIZ UDPゴシック" w:hAnsi="BIZ UDPゴシック" w:cs="ＭＳ Ｐゴシック"/>
                <w:color w:val="000000"/>
                <w:kern w:val="0"/>
                <w:sz w:val="18"/>
                <w:szCs w:val="18"/>
                <w14:ligatures w14:val="none"/>
              </w:rPr>
            </w:pPr>
          </w:p>
        </w:tc>
        <w:tc>
          <w:tcPr>
            <w:tcW w:w="3258" w:type="dxa"/>
            <w:tcBorders>
              <w:top w:val="single" w:sz="4" w:space="0" w:color="auto"/>
              <w:left w:val="nil"/>
              <w:bottom w:val="single" w:sz="4" w:space="0" w:color="auto"/>
              <w:right w:val="single" w:sz="4" w:space="0" w:color="000000" w:themeColor="text1"/>
            </w:tcBorders>
            <w:shd w:val="clear" w:color="000000" w:fill="FFFFFF"/>
            <w:vAlign w:val="center"/>
          </w:tcPr>
          <w:p w14:paraId="7A73FA82" w14:textId="0D94C4F8" w:rsidR="000D0DFA" w:rsidRPr="0097056E" w:rsidRDefault="000D0DFA" w:rsidP="00BD3FCC">
            <w:pPr>
              <w:snapToGrid w:val="0"/>
              <w:spacing w:line="240" w:lineRule="auto"/>
              <w:ind w:rightChars="-21" w:right="-44"/>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➡避難しない場合、二次災害の予防</w:t>
            </w:r>
          </w:p>
        </w:tc>
      </w:tr>
      <w:tr w:rsidR="000D0DFA" w:rsidRPr="0097056E" w14:paraId="3FE5BB44" w14:textId="77777777" w:rsidTr="00BD3FCC">
        <w:trPr>
          <w:trHeight w:val="510"/>
        </w:trPr>
        <w:tc>
          <w:tcPr>
            <w:tcW w:w="283" w:type="dxa"/>
            <w:tcBorders>
              <w:top w:val="nil"/>
              <w:left w:val="single" w:sz="4" w:space="0" w:color="000000" w:themeColor="text1"/>
              <w:bottom w:val="single" w:sz="4" w:space="0" w:color="000000" w:themeColor="text1"/>
              <w:right w:val="nil"/>
            </w:tcBorders>
            <w:shd w:val="clear" w:color="000000" w:fill="FFFFFF"/>
            <w:vAlign w:val="center"/>
            <w:hideMark/>
          </w:tcPr>
          <w:p w14:paraId="2C0CA008" w14:textId="77777777" w:rsidR="000D0DFA" w:rsidRPr="0097056E" w:rsidRDefault="000D0DFA" w:rsidP="00BD3FCC">
            <w:pPr>
              <w:snapToGrid w:val="0"/>
              <w:ind w:leftChars="-50" w:left="-105" w:rightChars="-16" w:right="-34"/>
              <w:jc w:val="right"/>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w:t>
            </w:r>
          </w:p>
        </w:tc>
        <w:tc>
          <w:tcPr>
            <w:tcW w:w="3345" w:type="dxa"/>
            <w:tcBorders>
              <w:top w:val="nil"/>
              <w:left w:val="nil"/>
              <w:bottom w:val="single" w:sz="4" w:space="0" w:color="000000" w:themeColor="text1"/>
              <w:right w:val="single" w:sz="4" w:space="0" w:color="000000" w:themeColor="text1"/>
            </w:tcBorders>
            <w:shd w:val="clear" w:color="000000" w:fill="FFFFFF"/>
            <w:vAlign w:val="center"/>
            <w:hideMark/>
          </w:tcPr>
          <w:p w14:paraId="7B641BF5" w14:textId="77777777" w:rsidR="000D0DFA" w:rsidRPr="0097056E" w:rsidRDefault="000D0DFA" w:rsidP="00BD3FCC">
            <w:pPr>
              <w:snapToGrid w:val="0"/>
              <w:spacing w:line="240" w:lineRule="auto"/>
              <w:ind w:leftChars="-50" w:left="-105" w:rightChars="-21" w:right="-44"/>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本震・余震に備え、患者には避難所への移動、もしくは自宅避難を指示</w:t>
            </w:r>
          </w:p>
        </w:tc>
        <w:tc>
          <w:tcPr>
            <w:tcW w:w="283" w:type="dxa"/>
            <w:tcBorders>
              <w:top w:val="nil"/>
              <w:left w:val="single" w:sz="4" w:space="0" w:color="000000" w:themeColor="text1"/>
              <w:bottom w:val="single" w:sz="4" w:space="0" w:color="000000" w:themeColor="text1"/>
              <w:right w:val="nil"/>
            </w:tcBorders>
            <w:shd w:val="clear" w:color="000000" w:fill="FFFFFF"/>
            <w:vAlign w:val="center"/>
            <w:hideMark/>
          </w:tcPr>
          <w:p w14:paraId="4A918A07" w14:textId="1D43B6CD" w:rsidR="000D0DFA" w:rsidRPr="000D0DFA" w:rsidRDefault="000D0DFA" w:rsidP="00BD3FCC">
            <w:pPr>
              <w:snapToGrid w:val="0"/>
              <w:spacing w:line="240" w:lineRule="auto"/>
              <w:ind w:leftChars="-50" w:left="-105" w:rightChars="-21" w:right="-44"/>
              <w:jc w:val="right"/>
              <w:rPr>
                <w:rFonts w:ascii="BIZ UDPゴシック" w:eastAsia="BIZ UDPゴシック" w:hAnsi="BIZ UDPゴシック" w:cs="ＭＳ Ｐゴシック"/>
                <w:b/>
                <w:bCs/>
                <w:color w:val="FFFFFF"/>
                <w:kern w:val="0"/>
                <w:sz w:val="20"/>
                <w:szCs w:val="20"/>
                <w14:ligatures w14:val="none"/>
              </w:rPr>
            </w:pPr>
            <w:r w:rsidRPr="0097056E">
              <w:rPr>
                <w:rFonts w:ascii="BIZ UDPゴシック" w:eastAsia="BIZ UDPゴシック" w:hAnsi="BIZ UDPゴシック" w:cs="ＭＳ Ｐゴシック" w:hint="eastAsia"/>
                <w:color w:val="000000"/>
                <w:kern w:val="0"/>
                <w:sz w:val="18"/>
                <w:szCs w:val="18"/>
                <w14:ligatures w14:val="none"/>
              </w:rPr>
              <w:t>□</w:t>
            </w:r>
          </w:p>
        </w:tc>
        <w:tc>
          <w:tcPr>
            <w:tcW w:w="3175" w:type="dxa"/>
            <w:tcBorders>
              <w:top w:val="nil"/>
              <w:left w:val="nil"/>
              <w:bottom w:val="single" w:sz="4" w:space="0" w:color="000000" w:themeColor="text1"/>
              <w:right w:val="single" w:sz="4" w:space="0" w:color="000000" w:themeColor="text1"/>
            </w:tcBorders>
            <w:shd w:val="clear" w:color="000000" w:fill="FFFFFF"/>
            <w:vAlign w:val="center"/>
            <w:hideMark/>
          </w:tcPr>
          <w:p w14:paraId="4C690A7B" w14:textId="77777777" w:rsidR="000D0DFA" w:rsidRPr="0097056E" w:rsidRDefault="000D0DFA" w:rsidP="00BD3FCC">
            <w:pPr>
              <w:snapToGrid w:val="0"/>
              <w:spacing w:line="240" w:lineRule="auto"/>
              <w:ind w:rightChars="-21" w:right="-44"/>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次のアクションの指示に従う</w:t>
            </w:r>
          </w:p>
        </w:tc>
        <w:tc>
          <w:tcPr>
            <w:tcW w:w="283" w:type="dxa"/>
            <w:tcBorders>
              <w:top w:val="nil"/>
              <w:left w:val="single" w:sz="4" w:space="0" w:color="000000" w:themeColor="text1"/>
              <w:bottom w:val="single" w:sz="4" w:space="0" w:color="auto"/>
              <w:right w:val="nil"/>
            </w:tcBorders>
            <w:shd w:val="clear" w:color="000000" w:fill="FFFFFF"/>
            <w:vAlign w:val="center"/>
            <w:hideMark/>
          </w:tcPr>
          <w:p w14:paraId="74C3E5A6" w14:textId="77777777" w:rsidR="000D0DFA" w:rsidRPr="0097056E" w:rsidRDefault="000D0DFA" w:rsidP="00BD3FCC">
            <w:pPr>
              <w:snapToGrid w:val="0"/>
              <w:spacing w:line="240" w:lineRule="auto"/>
              <w:ind w:leftChars="-50" w:left="-105" w:rightChars="-21" w:right="-44"/>
              <w:jc w:val="right"/>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w:t>
            </w:r>
          </w:p>
        </w:tc>
        <w:tc>
          <w:tcPr>
            <w:tcW w:w="3258" w:type="dxa"/>
            <w:tcBorders>
              <w:top w:val="nil"/>
              <w:left w:val="nil"/>
              <w:bottom w:val="single" w:sz="4" w:space="0" w:color="auto"/>
              <w:right w:val="single" w:sz="4" w:space="0" w:color="000000" w:themeColor="text1"/>
            </w:tcBorders>
            <w:shd w:val="clear" w:color="000000" w:fill="FFFFFF"/>
            <w:vAlign w:val="center"/>
            <w:hideMark/>
          </w:tcPr>
          <w:p w14:paraId="1A4E10C3" w14:textId="77777777" w:rsidR="000D0DFA" w:rsidRPr="0097056E" w:rsidRDefault="000D0DFA" w:rsidP="00BD3FCC">
            <w:pPr>
              <w:snapToGrid w:val="0"/>
              <w:spacing w:line="240" w:lineRule="auto"/>
              <w:ind w:rightChars="-21" w:right="-44"/>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ガスの火を止める</w:t>
            </w:r>
          </w:p>
        </w:tc>
      </w:tr>
      <w:tr w:rsidR="000D0DFA" w:rsidRPr="0097056E" w14:paraId="3C830A32" w14:textId="77777777" w:rsidTr="00BD3FCC">
        <w:trPr>
          <w:trHeight w:val="510"/>
        </w:trPr>
        <w:tc>
          <w:tcPr>
            <w:tcW w:w="283" w:type="dxa"/>
            <w:tcBorders>
              <w:top w:val="single" w:sz="4" w:space="0" w:color="000000" w:themeColor="text1"/>
              <w:left w:val="single" w:sz="4" w:space="0" w:color="000000" w:themeColor="text1"/>
              <w:bottom w:val="single" w:sz="4" w:space="0" w:color="auto"/>
              <w:right w:val="nil"/>
            </w:tcBorders>
            <w:shd w:val="clear" w:color="000000" w:fill="FFFFFF"/>
            <w:vAlign w:val="center"/>
            <w:hideMark/>
          </w:tcPr>
          <w:p w14:paraId="6B4E02E8" w14:textId="77777777" w:rsidR="000D0DFA" w:rsidRPr="0097056E" w:rsidRDefault="000D0DFA" w:rsidP="00BD3FCC">
            <w:pPr>
              <w:snapToGrid w:val="0"/>
              <w:ind w:leftChars="-50" w:left="-105" w:rightChars="-16" w:right="-34"/>
              <w:jc w:val="right"/>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w:t>
            </w:r>
          </w:p>
        </w:tc>
        <w:tc>
          <w:tcPr>
            <w:tcW w:w="3345" w:type="dxa"/>
            <w:tcBorders>
              <w:top w:val="single" w:sz="4" w:space="0" w:color="000000" w:themeColor="text1"/>
              <w:left w:val="nil"/>
              <w:bottom w:val="single" w:sz="4" w:space="0" w:color="auto"/>
              <w:right w:val="single" w:sz="4" w:space="0" w:color="000000" w:themeColor="text1"/>
            </w:tcBorders>
            <w:shd w:val="clear" w:color="000000" w:fill="FFFFFF"/>
            <w:vAlign w:val="center"/>
            <w:hideMark/>
          </w:tcPr>
          <w:p w14:paraId="2AD26B01" w14:textId="77777777" w:rsidR="000D0DFA" w:rsidRPr="0097056E" w:rsidRDefault="000D0DFA" w:rsidP="00BD3FCC">
            <w:pPr>
              <w:snapToGrid w:val="0"/>
              <w:spacing w:line="240" w:lineRule="auto"/>
              <w:ind w:leftChars="-50" w:left="-105" w:rightChars="-21" w:right="-44"/>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在宅避難の場合、二次災害の予防</w:t>
            </w:r>
          </w:p>
        </w:tc>
        <w:tc>
          <w:tcPr>
            <w:tcW w:w="283" w:type="dxa"/>
            <w:tcBorders>
              <w:top w:val="single" w:sz="4" w:space="0" w:color="000000" w:themeColor="text1"/>
              <w:left w:val="single" w:sz="4" w:space="0" w:color="000000" w:themeColor="text1"/>
              <w:bottom w:val="single" w:sz="4" w:space="0" w:color="auto"/>
              <w:right w:val="nil"/>
            </w:tcBorders>
            <w:shd w:val="clear" w:color="000000" w:fill="FFFFFF"/>
            <w:vAlign w:val="center"/>
            <w:hideMark/>
          </w:tcPr>
          <w:p w14:paraId="655FCE6B" w14:textId="49C89197" w:rsidR="000D0DFA" w:rsidRPr="000D0DFA" w:rsidRDefault="000D0DFA" w:rsidP="00BD3FCC">
            <w:pPr>
              <w:snapToGrid w:val="0"/>
              <w:spacing w:line="240" w:lineRule="auto"/>
              <w:ind w:leftChars="-50" w:left="-105" w:rightChars="-21" w:right="-44"/>
              <w:jc w:val="right"/>
              <w:rPr>
                <w:rFonts w:ascii="BIZ UDPゴシック" w:eastAsia="BIZ UDPゴシック" w:hAnsi="BIZ UDPゴシック" w:cs="ＭＳ Ｐゴシック"/>
                <w:b/>
                <w:bCs/>
                <w:color w:val="FFFFFF"/>
                <w:kern w:val="0"/>
                <w:sz w:val="20"/>
                <w:szCs w:val="20"/>
                <w14:ligatures w14:val="none"/>
              </w:rPr>
            </w:pPr>
            <w:r w:rsidRPr="0097056E">
              <w:rPr>
                <w:rFonts w:ascii="BIZ UDPゴシック" w:eastAsia="BIZ UDPゴシック" w:hAnsi="BIZ UDPゴシック" w:cs="ＭＳ Ｐゴシック" w:hint="eastAsia"/>
                <w:color w:val="000000"/>
                <w:kern w:val="0"/>
                <w:sz w:val="18"/>
                <w:szCs w:val="18"/>
                <w14:ligatures w14:val="none"/>
              </w:rPr>
              <w:t>□</w:t>
            </w:r>
          </w:p>
        </w:tc>
        <w:tc>
          <w:tcPr>
            <w:tcW w:w="3175" w:type="dxa"/>
            <w:tcBorders>
              <w:top w:val="single" w:sz="4" w:space="0" w:color="000000" w:themeColor="text1"/>
              <w:left w:val="nil"/>
              <w:bottom w:val="single" w:sz="4" w:space="0" w:color="auto"/>
              <w:right w:val="single" w:sz="4" w:space="0" w:color="000000" w:themeColor="text1"/>
            </w:tcBorders>
            <w:shd w:val="clear" w:color="000000" w:fill="FFFFFF"/>
            <w:vAlign w:val="center"/>
          </w:tcPr>
          <w:p w14:paraId="5B3E881A" w14:textId="0FF05A00" w:rsidR="000D0DFA" w:rsidRPr="0097056E" w:rsidRDefault="000D0DFA" w:rsidP="00BD3FCC">
            <w:pPr>
              <w:snapToGrid w:val="0"/>
              <w:spacing w:line="240" w:lineRule="auto"/>
              <w:ind w:rightChars="-21" w:right="-44"/>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➡通信が繋がらない場合</w:t>
            </w:r>
          </w:p>
        </w:tc>
        <w:tc>
          <w:tcPr>
            <w:tcW w:w="283" w:type="dxa"/>
            <w:tcBorders>
              <w:top w:val="nil"/>
              <w:left w:val="single" w:sz="4" w:space="0" w:color="000000" w:themeColor="text1"/>
              <w:bottom w:val="single" w:sz="4" w:space="0" w:color="auto"/>
              <w:right w:val="nil"/>
            </w:tcBorders>
            <w:shd w:val="clear" w:color="000000" w:fill="FFFFFF"/>
            <w:vAlign w:val="center"/>
            <w:hideMark/>
          </w:tcPr>
          <w:p w14:paraId="277EBC89" w14:textId="7140BA78" w:rsidR="000D0DFA" w:rsidRPr="0097056E" w:rsidRDefault="000D0DFA" w:rsidP="00BD3FCC">
            <w:pPr>
              <w:snapToGrid w:val="0"/>
              <w:spacing w:line="240" w:lineRule="auto"/>
              <w:ind w:leftChars="-50" w:left="-105" w:rightChars="-21" w:right="-44"/>
              <w:jc w:val="right"/>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w:t>
            </w:r>
          </w:p>
        </w:tc>
        <w:tc>
          <w:tcPr>
            <w:tcW w:w="3258" w:type="dxa"/>
            <w:tcBorders>
              <w:top w:val="nil"/>
              <w:left w:val="nil"/>
              <w:bottom w:val="single" w:sz="4" w:space="0" w:color="auto"/>
              <w:right w:val="single" w:sz="4" w:space="0" w:color="000000" w:themeColor="text1"/>
            </w:tcBorders>
            <w:shd w:val="clear" w:color="000000" w:fill="FFFFFF"/>
            <w:vAlign w:val="center"/>
            <w:hideMark/>
          </w:tcPr>
          <w:p w14:paraId="44138932" w14:textId="77777777" w:rsidR="000D0DFA" w:rsidRPr="0097056E" w:rsidRDefault="000D0DFA" w:rsidP="00BD3FCC">
            <w:pPr>
              <w:snapToGrid w:val="0"/>
              <w:spacing w:line="240" w:lineRule="auto"/>
              <w:ind w:rightChars="-21" w:right="-44"/>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揺れがおさまったら、必ず「器具栓」・「ガス栓」・「メータガス栓」を閉める</w:t>
            </w:r>
          </w:p>
        </w:tc>
      </w:tr>
      <w:tr w:rsidR="000D0DFA" w:rsidRPr="0097056E" w14:paraId="57C65D4A" w14:textId="77777777" w:rsidTr="00BD3FCC">
        <w:trPr>
          <w:trHeight w:val="510"/>
        </w:trPr>
        <w:tc>
          <w:tcPr>
            <w:tcW w:w="283" w:type="dxa"/>
            <w:tcBorders>
              <w:top w:val="nil"/>
              <w:left w:val="single" w:sz="4" w:space="0" w:color="000000" w:themeColor="text1"/>
              <w:bottom w:val="single" w:sz="4" w:space="0" w:color="auto"/>
              <w:right w:val="nil"/>
            </w:tcBorders>
            <w:shd w:val="clear" w:color="000000" w:fill="FFFFFF"/>
            <w:vAlign w:val="center"/>
            <w:hideMark/>
          </w:tcPr>
          <w:p w14:paraId="0A2B0180" w14:textId="77777777" w:rsidR="000D0DFA" w:rsidRPr="0097056E" w:rsidRDefault="000D0DFA" w:rsidP="00BD3FCC">
            <w:pPr>
              <w:snapToGrid w:val="0"/>
              <w:ind w:leftChars="-50" w:left="-105" w:rightChars="-16" w:right="-34"/>
              <w:jc w:val="right"/>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w:t>
            </w:r>
          </w:p>
        </w:tc>
        <w:tc>
          <w:tcPr>
            <w:tcW w:w="3345" w:type="dxa"/>
            <w:tcBorders>
              <w:top w:val="nil"/>
              <w:left w:val="nil"/>
              <w:bottom w:val="single" w:sz="4" w:space="0" w:color="auto"/>
              <w:right w:val="single" w:sz="4" w:space="0" w:color="000000" w:themeColor="text1"/>
            </w:tcBorders>
            <w:shd w:val="clear" w:color="000000" w:fill="FFFFFF"/>
            <w:vAlign w:val="center"/>
            <w:hideMark/>
          </w:tcPr>
          <w:p w14:paraId="2EE53D1B" w14:textId="77777777" w:rsidR="000D0DFA" w:rsidRPr="0097056E" w:rsidRDefault="000D0DFA" w:rsidP="00BD3FCC">
            <w:pPr>
              <w:snapToGrid w:val="0"/>
              <w:spacing w:line="240" w:lineRule="auto"/>
              <w:ind w:leftChars="-50" w:left="-105" w:rightChars="-21" w:right="-44"/>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ガスの火を止める</w:t>
            </w:r>
          </w:p>
        </w:tc>
        <w:tc>
          <w:tcPr>
            <w:tcW w:w="283" w:type="dxa"/>
            <w:tcBorders>
              <w:top w:val="nil"/>
              <w:left w:val="single" w:sz="4" w:space="0" w:color="000000" w:themeColor="text1"/>
              <w:bottom w:val="single" w:sz="4" w:space="0" w:color="auto"/>
              <w:right w:val="nil"/>
            </w:tcBorders>
            <w:shd w:val="clear" w:color="000000" w:fill="FFFFFF"/>
            <w:vAlign w:val="center"/>
            <w:hideMark/>
          </w:tcPr>
          <w:p w14:paraId="2B65F1BA" w14:textId="6D7C7483" w:rsidR="000D0DFA" w:rsidRPr="000D0DFA" w:rsidRDefault="000D0DFA" w:rsidP="00BD3FCC">
            <w:pPr>
              <w:snapToGrid w:val="0"/>
              <w:spacing w:line="240" w:lineRule="auto"/>
              <w:ind w:leftChars="-50" w:left="-105" w:rightChars="-21" w:right="-44"/>
              <w:jc w:val="right"/>
              <w:rPr>
                <w:rFonts w:ascii="BIZ UDPゴシック" w:eastAsia="BIZ UDPゴシック" w:hAnsi="BIZ UDPゴシック" w:cs="ＭＳ Ｐゴシック"/>
                <w:b/>
                <w:bCs/>
                <w:color w:val="FFFFFF"/>
                <w:kern w:val="0"/>
                <w:sz w:val="20"/>
                <w:szCs w:val="20"/>
                <w14:ligatures w14:val="none"/>
              </w:rPr>
            </w:pPr>
            <w:r w:rsidRPr="0097056E">
              <w:rPr>
                <w:rFonts w:ascii="BIZ UDPゴシック" w:eastAsia="BIZ UDPゴシック" w:hAnsi="BIZ UDPゴシック" w:cs="ＭＳ Ｐゴシック" w:hint="eastAsia"/>
                <w:color w:val="000000"/>
                <w:kern w:val="0"/>
                <w:sz w:val="18"/>
                <w:szCs w:val="18"/>
                <w14:ligatures w14:val="none"/>
              </w:rPr>
              <w:t>□</w:t>
            </w:r>
          </w:p>
        </w:tc>
        <w:tc>
          <w:tcPr>
            <w:tcW w:w="3175" w:type="dxa"/>
            <w:tcBorders>
              <w:top w:val="nil"/>
              <w:left w:val="nil"/>
              <w:bottom w:val="single" w:sz="4" w:space="0" w:color="auto"/>
              <w:right w:val="single" w:sz="4" w:space="0" w:color="000000" w:themeColor="text1"/>
            </w:tcBorders>
            <w:shd w:val="clear" w:color="000000" w:fill="FFFFFF"/>
            <w:vAlign w:val="center"/>
            <w:hideMark/>
          </w:tcPr>
          <w:p w14:paraId="00F739E7" w14:textId="77777777" w:rsidR="000D0DFA" w:rsidRPr="0097056E" w:rsidRDefault="000D0DFA" w:rsidP="00BD3FCC">
            <w:pPr>
              <w:snapToGrid w:val="0"/>
              <w:spacing w:line="240" w:lineRule="auto"/>
              <w:ind w:rightChars="-21" w:right="-44"/>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診療所または代替拠点へ移動</w:t>
            </w:r>
          </w:p>
        </w:tc>
        <w:tc>
          <w:tcPr>
            <w:tcW w:w="283" w:type="dxa"/>
            <w:tcBorders>
              <w:top w:val="nil"/>
              <w:left w:val="single" w:sz="4" w:space="0" w:color="000000" w:themeColor="text1"/>
              <w:bottom w:val="single" w:sz="4" w:space="0" w:color="auto"/>
              <w:right w:val="nil"/>
            </w:tcBorders>
            <w:shd w:val="clear" w:color="000000" w:fill="FFFFFF"/>
            <w:vAlign w:val="center"/>
            <w:hideMark/>
          </w:tcPr>
          <w:p w14:paraId="2774F16A" w14:textId="77777777" w:rsidR="000D0DFA" w:rsidRPr="0097056E" w:rsidRDefault="000D0DFA" w:rsidP="00BD3FCC">
            <w:pPr>
              <w:snapToGrid w:val="0"/>
              <w:spacing w:line="240" w:lineRule="auto"/>
              <w:ind w:leftChars="-50" w:left="-105" w:rightChars="-21" w:right="-44"/>
              <w:jc w:val="right"/>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w:t>
            </w:r>
          </w:p>
        </w:tc>
        <w:tc>
          <w:tcPr>
            <w:tcW w:w="3258" w:type="dxa"/>
            <w:tcBorders>
              <w:top w:val="nil"/>
              <w:left w:val="nil"/>
              <w:bottom w:val="single" w:sz="4" w:space="0" w:color="auto"/>
              <w:right w:val="single" w:sz="4" w:space="0" w:color="000000" w:themeColor="text1"/>
            </w:tcBorders>
            <w:shd w:val="clear" w:color="000000" w:fill="FFFFFF"/>
            <w:vAlign w:val="center"/>
            <w:hideMark/>
          </w:tcPr>
          <w:p w14:paraId="4C5E4693" w14:textId="77777777" w:rsidR="000D0DFA" w:rsidRPr="0097056E" w:rsidRDefault="000D0DFA" w:rsidP="00BD3FCC">
            <w:pPr>
              <w:snapToGrid w:val="0"/>
              <w:spacing w:line="240" w:lineRule="auto"/>
              <w:ind w:rightChars="-21" w:right="-44"/>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 xml:space="preserve"> 電気のブレーカーを落とす</w:t>
            </w:r>
          </w:p>
        </w:tc>
      </w:tr>
      <w:tr w:rsidR="000D0DFA" w:rsidRPr="0097056E" w14:paraId="3EFB53EB" w14:textId="77777777" w:rsidTr="00BD3FCC">
        <w:trPr>
          <w:trHeight w:val="510"/>
        </w:trPr>
        <w:tc>
          <w:tcPr>
            <w:tcW w:w="283" w:type="dxa"/>
            <w:tcBorders>
              <w:top w:val="nil"/>
              <w:left w:val="single" w:sz="4" w:space="0" w:color="000000" w:themeColor="text1"/>
              <w:bottom w:val="single" w:sz="4" w:space="0" w:color="auto"/>
              <w:right w:val="nil"/>
            </w:tcBorders>
            <w:shd w:val="clear" w:color="000000" w:fill="FFFFFF"/>
            <w:vAlign w:val="center"/>
            <w:hideMark/>
          </w:tcPr>
          <w:p w14:paraId="6FF5C6FB" w14:textId="77777777" w:rsidR="000D0DFA" w:rsidRPr="0097056E" w:rsidRDefault="000D0DFA" w:rsidP="00BD3FCC">
            <w:pPr>
              <w:snapToGrid w:val="0"/>
              <w:ind w:leftChars="-50" w:left="-105" w:rightChars="-16" w:right="-34"/>
              <w:jc w:val="right"/>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w:t>
            </w:r>
          </w:p>
        </w:tc>
        <w:tc>
          <w:tcPr>
            <w:tcW w:w="3345" w:type="dxa"/>
            <w:tcBorders>
              <w:top w:val="nil"/>
              <w:left w:val="nil"/>
              <w:bottom w:val="single" w:sz="4" w:space="0" w:color="auto"/>
              <w:right w:val="single" w:sz="4" w:space="0" w:color="000000" w:themeColor="text1"/>
            </w:tcBorders>
            <w:shd w:val="clear" w:color="000000" w:fill="FFFFFF"/>
            <w:vAlign w:val="center"/>
            <w:hideMark/>
          </w:tcPr>
          <w:p w14:paraId="42DF88FD" w14:textId="77777777" w:rsidR="000D0DFA" w:rsidRPr="0097056E" w:rsidRDefault="000D0DFA" w:rsidP="00BD3FCC">
            <w:pPr>
              <w:snapToGrid w:val="0"/>
              <w:spacing w:line="240" w:lineRule="auto"/>
              <w:ind w:leftChars="-50" w:left="-105" w:rightChars="-21" w:right="-44"/>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揺れがおさまったら、必ず「器具栓」・「ガス栓」・「メータガス栓」を閉める</w:t>
            </w:r>
          </w:p>
        </w:tc>
        <w:tc>
          <w:tcPr>
            <w:tcW w:w="283" w:type="dxa"/>
            <w:tcBorders>
              <w:top w:val="nil"/>
              <w:left w:val="single" w:sz="4" w:space="0" w:color="000000" w:themeColor="text1"/>
              <w:bottom w:val="single" w:sz="4" w:space="0" w:color="auto"/>
              <w:right w:val="nil"/>
            </w:tcBorders>
            <w:shd w:val="clear" w:color="000000" w:fill="FFFFFF"/>
            <w:vAlign w:val="center"/>
          </w:tcPr>
          <w:p w14:paraId="14972ADA" w14:textId="5A8EBA07" w:rsidR="000D0DFA" w:rsidRPr="000D0DFA" w:rsidRDefault="000D0DFA" w:rsidP="00BD3FCC">
            <w:pPr>
              <w:snapToGrid w:val="0"/>
              <w:spacing w:line="240" w:lineRule="auto"/>
              <w:ind w:leftChars="-50" w:left="-105" w:rightChars="-21" w:right="-44"/>
              <w:jc w:val="right"/>
              <w:rPr>
                <w:rFonts w:ascii="BIZ UDPゴシック" w:eastAsia="BIZ UDPゴシック" w:hAnsi="BIZ UDPゴシック" w:cs="ＭＳ Ｐゴシック"/>
                <w:b/>
                <w:bCs/>
                <w:color w:val="FFFFFF"/>
                <w:kern w:val="0"/>
                <w:sz w:val="20"/>
                <w:szCs w:val="20"/>
                <w14:ligatures w14:val="none"/>
              </w:rPr>
            </w:pPr>
            <w:r w:rsidRPr="0097056E">
              <w:rPr>
                <w:rFonts w:ascii="BIZ UDPゴシック" w:eastAsia="BIZ UDPゴシック" w:hAnsi="BIZ UDPゴシック" w:cs="ＭＳ Ｐゴシック" w:hint="eastAsia"/>
                <w:color w:val="000000"/>
                <w:kern w:val="0"/>
                <w:sz w:val="18"/>
                <w:szCs w:val="18"/>
                <w14:ligatures w14:val="none"/>
              </w:rPr>
              <w:t>□</w:t>
            </w:r>
          </w:p>
        </w:tc>
        <w:tc>
          <w:tcPr>
            <w:tcW w:w="3175" w:type="dxa"/>
            <w:tcBorders>
              <w:top w:val="single" w:sz="4" w:space="0" w:color="auto"/>
              <w:left w:val="nil"/>
              <w:bottom w:val="single" w:sz="4" w:space="0" w:color="auto"/>
              <w:right w:val="single" w:sz="4" w:space="0" w:color="000000" w:themeColor="text1"/>
            </w:tcBorders>
            <w:shd w:val="clear" w:color="000000" w:fill="FFFFFF"/>
            <w:vAlign w:val="center"/>
          </w:tcPr>
          <w:p w14:paraId="68412D49" w14:textId="2272A7C1" w:rsidR="000D0DFA" w:rsidRPr="0097056E" w:rsidRDefault="000D0DFA" w:rsidP="00BD3FCC">
            <w:pPr>
              <w:snapToGrid w:val="0"/>
              <w:spacing w:line="240" w:lineRule="auto"/>
              <w:ind w:rightChars="-21" w:right="-44"/>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➡道路の状況等で、診療所までに移動が難しい場合、避難所等、安全な場所に一時避難</w:t>
            </w:r>
          </w:p>
        </w:tc>
        <w:tc>
          <w:tcPr>
            <w:tcW w:w="283" w:type="dxa"/>
            <w:tcBorders>
              <w:top w:val="nil"/>
              <w:left w:val="single" w:sz="4" w:space="0" w:color="000000" w:themeColor="text1"/>
              <w:bottom w:val="single" w:sz="4" w:space="0" w:color="auto"/>
              <w:right w:val="nil"/>
            </w:tcBorders>
            <w:shd w:val="clear" w:color="000000" w:fill="FFFFFF"/>
            <w:vAlign w:val="center"/>
            <w:hideMark/>
          </w:tcPr>
          <w:p w14:paraId="0653B7FA" w14:textId="615DD855" w:rsidR="000D0DFA" w:rsidRPr="0097056E" w:rsidRDefault="000D0DFA" w:rsidP="00BD3FCC">
            <w:pPr>
              <w:snapToGrid w:val="0"/>
              <w:spacing w:line="240" w:lineRule="auto"/>
              <w:ind w:leftChars="-50" w:left="-105" w:rightChars="-21" w:right="-44"/>
              <w:jc w:val="right"/>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w:t>
            </w:r>
          </w:p>
        </w:tc>
        <w:tc>
          <w:tcPr>
            <w:tcW w:w="3258" w:type="dxa"/>
            <w:tcBorders>
              <w:top w:val="nil"/>
              <w:left w:val="nil"/>
              <w:bottom w:val="single" w:sz="4" w:space="0" w:color="auto"/>
              <w:right w:val="single" w:sz="4" w:space="0" w:color="000000" w:themeColor="text1"/>
            </w:tcBorders>
            <w:shd w:val="clear" w:color="000000" w:fill="FFFFFF"/>
            <w:vAlign w:val="center"/>
            <w:hideMark/>
          </w:tcPr>
          <w:p w14:paraId="54C5AFEF" w14:textId="77777777" w:rsidR="000D0DFA" w:rsidRPr="0097056E" w:rsidRDefault="000D0DFA" w:rsidP="00BD3FCC">
            <w:pPr>
              <w:snapToGrid w:val="0"/>
              <w:spacing w:line="240" w:lineRule="auto"/>
              <w:ind w:rightChars="-21" w:right="-44"/>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 xml:space="preserve"> 懐中電灯などの明かりを確保</w:t>
            </w:r>
          </w:p>
        </w:tc>
      </w:tr>
      <w:tr w:rsidR="000D0DFA" w:rsidRPr="0097056E" w14:paraId="40DB1BB9" w14:textId="77777777" w:rsidTr="00BD3FCC">
        <w:trPr>
          <w:trHeight w:val="510"/>
        </w:trPr>
        <w:tc>
          <w:tcPr>
            <w:tcW w:w="283" w:type="dxa"/>
            <w:tcBorders>
              <w:top w:val="nil"/>
              <w:left w:val="single" w:sz="4" w:space="0" w:color="000000" w:themeColor="text1"/>
              <w:bottom w:val="single" w:sz="4" w:space="0" w:color="auto"/>
              <w:right w:val="nil"/>
            </w:tcBorders>
            <w:shd w:val="clear" w:color="000000" w:fill="FFFFFF"/>
            <w:vAlign w:val="center"/>
            <w:hideMark/>
          </w:tcPr>
          <w:p w14:paraId="4ACF2E05" w14:textId="77777777" w:rsidR="000D0DFA" w:rsidRPr="0097056E" w:rsidRDefault="000D0DFA" w:rsidP="00BD3FCC">
            <w:pPr>
              <w:snapToGrid w:val="0"/>
              <w:ind w:leftChars="-50" w:left="-105" w:rightChars="-16" w:right="-34"/>
              <w:jc w:val="right"/>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w:t>
            </w:r>
          </w:p>
        </w:tc>
        <w:tc>
          <w:tcPr>
            <w:tcW w:w="3345" w:type="dxa"/>
            <w:tcBorders>
              <w:top w:val="nil"/>
              <w:left w:val="nil"/>
              <w:bottom w:val="single" w:sz="4" w:space="0" w:color="auto"/>
              <w:right w:val="single" w:sz="4" w:space="0" w:color="000000" w:themeColor="text1"/>
            </w:tcBorders>
            <w:shd w:val="clear" w:color="000000" w:fill="FFFFFF"/>
            <w:vAlign w:val="center"/>
            <w:hideMark/>
          </w:tcPr>
          <w:p w14:paraId="092552E2" w14:textId="77777777" w:rsidR="000D0DFA" w:rsidRPr="0097056E" w:rsidRDefault="000D0DFA" w:rsidP="00BD3FCC">
            <w:pPr>
              <w:snapToGrid w:val="0"/>
              <w:spacing w:line="240" w:lineRule="auto"/>
              <w:ind w:leftChars="-50" w:left="-105" w:rightChars="-21" w:right="-44"/>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電気のブレーカーを落とす</w:t>
            </w:r>
          </w:p>
        </w:tc>
        <w:tc>
          <w:tcPr>
            <w:tcW w:w="283" w:type="dxa"/>
            <w:tcBorders>
              <w:top w:val="nil"/>
              <w:left w:val="single" w:sz="4" w:space="0" w:color="000000" w:themeColor="text1"/>
              <w:bottom w:val="single" w:sz="4" w:space="0" w:color="auto"/>
              <w:right w:val="nil"/>
            </w:tcBorders>
            <w:shd w:val="clear" w:color="000000" w:fill="FFFFFF"/>
            <w:vAlign w:val="center"/>
          </w:tcPr>
          <w:p w14:paraId="77E94C24" w14:textId="308382E0" w:rsidR="000D0DFA" w:rsidRPr="000D0DFA" w:rsidRDefault="000D0DFA" w:rsidP="00BD3FCC">
            <w:pPr>
              <w:snapToGrid w:val="0"/>
              <w:spacing w:line="240" w:lineRule="auto"/>
              <w:ind w:leftChars="-50" w:left="-105" w:rightChars="-21" w:right="-44"/>
              <w:jc w:val="right"/>
              <w:rPr>
                <w:rFonts w:ascii="BIZ UDPゴシック" w:eastAsia="BIZ UDPゴシック" w:hAnsi="BIZ UDPゴシック" w:cs="ＭＳ Ｐゴシック"/>
                <w:b/>
                <w:bCs/>
                <w:color w:val="FFFFFF"/>
                <w:kern w:val="0"/>
                <w:sz w:val="20"/>
                <w:szCs w:val="20"/>
                <w14:ligatures w14:val="none"/>
              </w:rPr>
            </w:pPr>
            <w:r w:rsidRPr="0097056E">
              <w:rPr>
                <w:rFonts w:ascii="BIZ UDPゴシック" w:eastAsia="BIZ UDPゴシック" w:hAnsi="BIZ UDPゴシック" w:cs="ＭＳ Ｐゴシック" w:hint="eastAsia"/>
                <w:color w:val="000000"/>
                <w:kern w:val="0"/>
                <w:sz w:val="18"/>
                <w:szCs w:val="18"/>
                <w14:ligatures w14:val="none"/>
              </w:rPr>
              <w:t>□</w:t>
            </w:r>
          </w:p>
        </w:tc>
        <w:tc>
          <w:tcPr>
            <w:tcW w:w="3175" w:type="dxa"/>
            <w:tcBorders>
              <w:top w:val="single" w:sz="4" w:space="0" w:color="auto"/>
              <w:left w:val="nil"/>
              <w:bottom w:val="single" w:sz="4" w:space="0" w:color="000000" w:themeColor="text1"/>
              <w:right w:val="single" w:sz="4" w:space="0" w:color="000000" w:themeColor="text1"/>
            </w:tcBorders>
            <w:shd w:val="clear" w:color="000000" w:fill="FFFFFF"/>
            <w:vAlign w:val="center"/>
          </w:tcPr>
          <w:p w14:paraId="6FD282DD" w14:textId="5B03F513" w:rsidR="000D0DFA" w:rsidRPr="0097056E" w:rsidRDefault="000D0DFA" w:rsidP="00BD3FCC">
            <w:pPr>
              <w:snapToGrid w:val="0"/>
              <w:spacing w:line="240" w:lineRule="auto"/>
              <w:ind w:rightChars="-21" w:right="-44"/>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➡診療所への帰路にあるガソリンスタンドで給油可能であれば、給油しておく</w:t>
            </w:r>
          </w:p>
        </w:tc>
        <w:tc>
          <w:tcPr>
            <w:tcW w:w="283" w:type="dxa"/>
            <w:tcBorders>
              <w:top w:val="nil"/>
              <w:left w:val="single" w:sz="4" w:space="0" w:color="000000" w:themeColor="text1"/>
              <w:bottom w:val="single" w:sz="4" w:space="0" w:color="000000" w:themeColor="text1"/>
              <w:right w:val="nil"/>
            </w:tcBorders>
            <w:shd w:val="clear" w:color="000000" w:fill="FFFFFF"/>
            <w:vAlign w:val="center"/>
            <w:hideMark/>
          </w:tcPr>
          <w:p w14:paraId="4C1AE914" w14:textId="24CD3762" w:rsidR="000D0DFA" w:rsidRPr="0097056E" w:rsidRDefault="000D0DFA" w:rsidP="00BD3FCC">
            <w:pPr>
              <w:snapToGrid w:val="0"/>
              <w:spacing w:line="240" w:lineRule="auto"/>
              <w:ind w:leftChars="-50" w:left="-105" w:rightChars="-21" w:right="-44"/>
              <w:jc w:val="right"/>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w:t>
            </w:r>
          </w:p>
        </w:tc>
        <w:tc>
          <w:tcPr>
            <w:tcW w:w="3258" w:type="dxa"/>
            <w:tcBorders>
              <w:top w:val="nil"/>
              <w:left w:val="nil"/>
              <w:bottom w:val="single" w:sz="4" w:space="0" w:color="000000" w:themeColor="text1"/>
              <w:right w:val="single" w:sz="4" w:space="0" w:color="000000" w:themeColor="text1"/>
            </w:tcBorders>
            <w:shd w:val="clear" w:color="000000" w:fill="FFFFFF"/>
            <w:vAlign w:val="center"/>
            <w:hideMark/>
          </w:tcPr>
          <w:p w14:paraId="3F6C829A" w14:textId="77777777" w:rsidR="000D0DFA" w:rsidRPr="0097056E" w:rsidRDefault="000D0DFA" w:rsidP="00BD3FCC">
            <w:pPr>
              <w:snapToGrid w:val="0"/>
              <w:spacing w:line="240" w:lineRule="auto"/>
              <w:ind w:rightChars="-21" w:right="-44"/>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 xml:space="preserve"> 電気のコンセントを抜く</w:t>
            </w:r>
          </w:p>
        </w:tc>
      </w:tr>
      <w:tr w:rsidR="000D0DFA" w:rsidRPr="0097056E" w14:paraId="00F321C1" w14:textId="0422E732" w:rsidTr="00BD3FCC">
        <w:trPr>
          <w:trHeight w:val="510"/>
        </w:trPr>
        <w:tc>
          <w:tcPr>
            <w:tcW w:w="283" w:type="dxa"/>
            <w:tcBorders>
              <w:top w:val="nil"/>
              <w:left w:val="single" w:sz="4" w:space="0" w:color="000000" w:themeColor="text1"/>
              <w:bottom w:val="single" w:sz="4" w:space="0" w:color="auto"/>
              <w:right w:val="nil"/>
            </w:tcBorders>
            <w:shd w:val="clear" w:color="000000" w:fill="FFFFFF"/>
            <w:vAlign w:val="center"/>
            <w:hideMark/>
          </w:tcPr>
          <w:p w14:paraId="30C35084" w14:textId="77777777" w:rsidR="000D0DFA" w:rsidRPr="0097056E" w:rsidRDefault="000D0DFA" w:rsidP="00BD3FCC">
            <w:pPr>
              <w:snapToGrid w:val="0"/>
              <w:ind w:leftChars="-50" w:left="-105" w:rightChars="-16" w:right="-34"/>
              <w:jc w:val="right"/>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w:t>
            </w:r>
          </w:p>
        </w:tc>
        <w:tc>
          <w:tcPr>
            <w:tcW w:w="3345" w:type="dxa"/>
            <w:tcBorders>
              <w:top w:val="nil"/>
              <w:left w:val="nil"/>
              <w:bottom w:val="single" w:sz="4" w:space="0" w:color="auto"/>
              <w:right w:val="single" w:sz="4" w:space="0" w:color="000000" w:themeColor="text1"/>
            </w:tcBorders>
            <w:shd w:val="clear" w:color="000000" w:fill="FFFFFF"/>
            <w:vAlign w:val="center"/>
            <w:hideMark/>
          </w:tcPr>
          <w:p w14:paraId="4FF4964B" w14:textId="77777777" w:rsidR="000D0DFA" w:rsidRPr="0097056E" w:rsidRDefault="000D0DFA" w:rsidP="00BD3FCC">
            <w:pPr>
              <w:snapToGrid w:val="0"/>
              <w:spacing w:line="240" w:lineRule="auto"/>
              <w:ind w:leftChars="-50" w:left="-105" w:rightChars="-21" w:right="-44"/>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懐中電灯などの明かりを確保</w:t>
            </w:r>
          </w:p>
        </w:tc>
        <w:tc>
          <w:tcPr>
            <w:tcW w:w="283" w:type="dxa"/>
            <w:tcBorders>
              <w:top w:val="single" w:sz="4" w:space="0" w:color="000000" w:themeColor="text1"/>
              <w:left w:val="single" w:sz="4" w:space="0" w:color="000000" w:themeColor="text1"/>
              <w:bottom w:val="single" w:sz="4" w:space="0" w:color="auto"/>
              <w:right w:val="nil"/>
            </w:tcBorders>
            <w:shd w:val="clear" w:color="000000" w:fill="FFFFFF"/>
            <w:vAlign w:val="center"/>
            <w:hideMark/>
          </w:tcPr>
          <w:p w14:paraId="753699E1" w14:textId="77777777" w:rsidR="000D0DFA" w:rsidRPr="000D0DFA" w:rsidRDefault="000D0DFA" w:rsidP="00BD3FCC">
            <w:pPr>
              <w:snapToGrid w:val="0"/>
              <w:spacing w:line="240" w:lineRule="auto"/>
              <w:ind w:leftChars="-50" w:left="-105" w:rightChars="-21" w:right="-44"/>
              <w:jc w:val="right"/>
              <w:rPr>
                <w:rFonts w:ascii="BIZ UDPゴシック" w:eastAsia="BIZ UDPゴシック" w:hAnsi="BIZ UDPゴシック" w:cs="ＭＳ Ｐゴシック"/>
                <w:b/>
                <w:bCs/>
                <w:color w:val="FFFFFF"/>
                <w:kern w:val="0"/>
                <w:sz w:val="20"/>
                <w:szCs w:val="20"/>
                <w14:ligatures w14:val="none"/>
              </w:rPr>
            </w:pPr>
            <w:r w:rsidRPr="000D0DFA">
              <w:rPr>
                <w:rFonts w:ascii="BIZ UDPゴシック" w:eastAsia="BIZ UDPゴシック" w:hAnsi="BIZ UDPゴシック" w:cs="ＭＳ Ｐゴシック" w:hint="eastAsia"/>
                <w:b/>
                <w:bCs/>
                <w:color w:val="FFFFFF"/>
                <w:kern w:val="0"/>
                <w:sz w:val="20"/>
                <w:szCs w:val="20"/>
                <w14:ligatures w14:val="none"/>
              </w:rPr>
              <w:t xml:space="preserve">　</w:t>
            </w:r>
          </w:p>
        </w:tc>
        <w:tc>
          <w:tcPr>
            <w:tcW w:w="3175" w:type="dxa"/>
            <w:tcBorders>
              <w:top w:val="single" w:sz="4" w:space="0" w:color="000000" w:themeColor="text1"/>
              <w:left w:val="nil"/>
              <w:bottom w:val="single" w:sz="4" w:space="0" w:color="auto"/>
              <w:right w:val="single" w:sz="4" w:space="0" w:color="000000" w:themeColor="text1"/>
            </w:tcBorders>
            <w:shd w:val="clear" w:color="000000" w:fill="FFFFFF"/>
            <w:vAlign w:val="center"/>
            <w:hideMark/>
          </w:tcPr>
          <w:p w14:paraId="4ABA3663" w14:textId="77777777" w:rsidR="000D0DFA" w:rsidRPr="0097056E" w:rsidRDefault="000D0DFA" w:rsidP="00BD3FCC">
            <w:pPr>
              <w:snapToGrid w:val="0"/>
              <w:spacing w:line="240" w:lineRule="auto"/>
              <w:ind w:rightChars="-21" w:right="-44"/>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 xml:space="preserve">　</w:t>
            </w:r>
          </w:p>
        </w:tc>
        <w:tc>
          <w:tcPr>
            <w:tcW w:w="283" w:type="dxa"/>
            <w:tcBorders>
              <w:top w:val="single" w:sz="4" w:space="0" w:color="000000" w:themeColor="text1"/>
              <w:left w:val="single" w:sz="4" w:space="0" w:color="000000" w:themeColor="text1"/>
              <w:bottom w:val="single" w:sz="4" w:space="0" w:color="auto"/>
              <w:right w:val="nil"/>
            </w:tcBorders>
            <w:shd w:val="clear" w:color="000000" w:fill="FFFFFF"/>
            <w:vAlign w:val="center"/>
            <w:hideMark/>
          </w:tcPr>
          <w:p w14:paraId="64C5524C" w14:textId="306529DE" w:rsidR="000D0DFA" w:rsidRPr="0097056E" w:rsidRDefault="000D0DFA" w:rsidP="00BD3FCC">
            <w:pPr>
              <w:snapToGrid w:val="0"/>
              <w:spacing w:line="240" w:lineRule="auto"/>
              <w:ind w:leftChars="-50" w:left="-105" w:rightChars="-21" w:right="-44"/>
              <w:jc w:val="right"/>
              <w:rPr>
                <w:rFonts w:ascii="BIZ UDPゴシック" w:eastAsia="BIZ UDPゴシック" w:hAnsi="BIZ UDPゴシック" w:cs="ＭＳ Ｐゴシック"/>
                <w:color w:val="000000"/>
                <w:kern w:val="0"/>
                <w:sz w:val="18"/>
                <w:szCs w:val="18"/>
                <w14:ligatures w14:val="none"/>
              </w:rPr>
            </w:pPr>
          </w:p>
        </w:tc>
        <w:tc>
          <w:tcPr>
            <w:tcW w:w="3258" w:type="dxa"/>
            <w:tcBorders>
              <w:top w:val="single" w:sz="4" w:space="0" w:color="000000" w:themeColor="text1"/>
              <w:left w:val="nil"/>
              <w:bottom w:val="single" w:sz="4" w:space="0" w:color="auto"/>
              <w:right w:val="single" w:sz="4" w:space="0" w:color="000000" w:themeColor="text1"/>
            </w:tcBorders>
            <w:shd w:val="clear" w:color="000000" w:fill="FFFFFF"/>
            <w:vAlign w:val="center"/>
          </w:tcPr>
          <w:p w14:paraId="4A0C0CFB" w14:textId="34040700" w:rsidR="000D0DFA" w:rsidRPr="0097056E" w:rsidRDefault="000D0DFA" w:rsidP="00BD3FCC">
            <w:pPr>
              <w:snapToGrid w:val="0"/>
              <w:spacing w:line="240" w:lineRule="auto"/>
              <w:ind w:rightChars="-21" w:right="-44"/>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➡代替拠点の開設（避難）の場合</w:t>
            </w:r>
          </w:p>
        </w:tc>
      </w:tr>
      <w:tr w:rsidR="000D0DFA" w:rsidRPr="0097056E" w14:paraId="14D40036" w14:textId="77777777" w:rsidTr="00BD3FCC">
        <w:trPr>
          <w:trHeight w:val="510"/>
        </w:trPr>
        <w:tc>
          <w:tcPr>
            <w:tcW w:w="283" w:type="dxa"/>
            <w:tcBorders>
              <w:top w:val="nil"/>
              <w:left w:val="single" w:sz="4" w:space="0" w:color="000000" w:themeColor="text1"/>
              <w:bottom w:val="single" w:sz="4" w:space="0" w:color="auto"/>
              <w:right w:val="nil"/>
            </w:tcBorders>
            <w:shd w:val="clear" w:color="000000" w:fill="FFFFFF"/>
            <w:vAlign w:val="center"/>
            <w:hideMark/>
          </w:tcPr>
          <w:p w14:paraId="0A628B0F" w14:textId="77777777" w:rsidR="000D0DFA" w:rsidRPr="0097056E" w:rsidRDefault="000D0DFA" w:rsidP="00BD3FCC">
            <w:pPr>
              <w:snapToGrid w:val="0"/>
              <w:ind w:leftChars="-50" w:left="-105" w:rightChars="-16" w:right="-34"/>
              <w:jc w:val="right"/>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w:t>
            </w:r>
          </w:p>
        </w:tc>
        <w:tc>
          <w:tcPr>
            <w:tcW w:w="3345" w:type="dxa"/>
            <w:tcBorders>
              <w:top w:val="nil"/>
              <w:left w:val="nil"/>
              <w:bottom w:val="single" w:sz="4" w:space="0" w:color="auto"/>
              <w:right w:val="single" w:sz="4" w:space="0" w:color="000000" w:themeColor="text1"/>
            </w:tcBorders>
            <w:shd w:val="clear" w:color="000000" w:fill="FFFFFF"/>
            <w:vAlign w:val="center"/>
            <w:hideMark/>
          </w:tcPr>
          <w:p w14:paraId="017D7CCB" w14:textId="77777777" w:rsidR="000D0DFA" w:rsidRPr="0097056E" w:rsidRDefault="000D0DFA" w:rsidP="00BD3FCC">
            <w:pPr>
              <w:snapToGrid w:val="0"/>
              <w:spacing w:line="240" w:lineRule="auto"/>
              <w:ind w:leftChars="-50" w:left="-105" w:rightChars="-21" w:right="-44"/>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電気のコンセントを抜く</w:t>
            </w:r>
          </w:p>
        </w:tc>
        <w:tc>
          <w:tcPr>
            <w:tcW w:w="283" w:type="dxa"/>
            <w:tcBorders>
              <w:top w:val="nil"/>
              <w:left w:val="single" w:sz="4" w:space="0" w:color="000000" w:themeColor="text1"/>
              <w:bottom w:val="single" w:sz="4" w:space="0" w:color="auto"/>
              <w:right w:val="nil"/>
            </w:tcBorders>
            <w:shd w:val="clear" w:color="000000" w:fill="FFFFFF"/>
            <w:vAlign w:val="center"/>
            <w:hideMark/>
          </w:tcPr>
          <w:p w14:paraId="46293B85" w14:textId="77777777" w:rsidR="000D0DFA" w:rsidRPr="000D0DFA" w:rsidRDefault="000D0DFA" w:rsidP="00BD3FCC">
            <w:pPr>
              <w:snapToGrid w:val="0"/>
              <w:spacing w:line="240" w:lineRule="auto"/>
              <w:ind w:leftChars="-50" w:left="-105" w:rightChars="-21" w:right="-44"/>
              <w:jc w:val="right"/>
              <w:rPr>
                <w:rFonts w:ascii="BIZ UDPゴシック" w:eastAsia="BIZ UDPゴシック" w:hAnsi="BIZ UDPゴシック" w:cs="ＭＳ Ｐゴシック"/>
                <w:b/>
                <w:bCs/>
                <w:color w:val="FFFFFF"/>
                <w:kern w:val="0"/>
                <w:sz w:val="20"/>
                <w:szCs w:val="20"/>
                <w14:ligatures w14:val="none"/>
              </w:rPr>
            </w:pPr>
            <w:r w:rsidRPr="000D0DFA">
              <w:rPr>
                <w:rFonts w:ascii="BIZ UDPゴシック" w:eastAsia="BIZ UDPゴシック" w:hAnsi="BIZ UDPゴシック" w:cs="ＭＳ Ｐゴシック" w:hint="eastAsia"/>
                <w:b/>
                <w:bCs/>
                <w:color w:val="FFFFFF"/>
                <w:kern w:val="0"/>
                <w:sz w:val="20"/>
                <w:szCs w:val="20"/>
                <w14:ligatures w14:val="none"/>
              </w:rPr>
              <w:t xml:space="preserve">　</w:t>
            </w:r>
          </w:p>
        </w:tc>
        <w:tc>
          <w:tcPr>
            <w:tcW w:w="3175" w:type="dxa"/>
            <w:tcBorders>
              <w:top w:val="nil"/>
              <w:left w:val="nil"/>
              <w:bottom w:val="single" w:sz="4" w:space="0" w:color="auto"/>
              <w:right w:val="single" w:sz="4" w:space="0" w:color="000000" w:themeColor="text1"/>
            </w:tcBorders>
            <w:shd w:val="clear" w:color="000000" w:fill="FFFFFF"/>
            <w:vAlign w:val="center"/>
            <w:hideMark/>
          </w:tcPr>
          <w:p w14:paraId="36DD2F41" w14:textId="77777777" w:rsidR="000D0DFA" w:rsidRPr="0097056E" w:rsidRDefault="000D0DFA" w:rsidP="00BD3FCC">
            <w:pPr>
              <w:snapToGrid w:val="0"/>
              <w:spacing w:line="240" w:lineRule="auto"/>
              <w:ind w:rightChars="-21" w:right="-44"/>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 xml:space="preserve">　</w:t>
            </w:r>
          </w:p>
        </w:tc>
        <w:tc>
          <w:tcPr>
            <w:tcW w:w="283" w:type="dxa"/>
            <w:tcBorders>
              <w:top w:val="nil"/>
              <w:left w:val="single" w:sz="4" w:space="0" w:color="000000" w:themeColor="text1"/>
              <w:bottom w:val="single" w:sz="4" w:space="0" w:color="auto"/>
              <w:right w:val="nil"/>
            </w:tcBorders>
            <w:shd w:val="clear" w:color="000000" w:fill="FFFFFF"/>
            <w:vAlign w:val="center"/>
            <w:hideMark/>
          </w:tcPr>
          <w:p w14:paraId="5E6A9459" w14:textId="77777777" w:rsidR="000D0DFA" w:rsidRPr="0097056E" w:rsidRDefault="000D0DFA" w:rsidP="00BD3FCC">
            <w:pPr>
              <w:snapToGrid w:val="0"/>
              <w:spacing w:line="240" w:lineRule="auto"/>
              <w:ind w:leftChars="-50" w:left="-105" w:rightChars="-21" w:right="-44"/>
              <w:jc w:val="right"/>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w:t>
            </w:r>
          </w:p>
        </w:tc>
        <w:tc>
          <w:tcPr>
            <w:tcW w:w="3258" w:type="dxa"/>
            <w:tcBorders>
              <w:top w:val="nil"/>
              <w:left w:val="nil"/>
              <w:bottom w:val="single" w:sz="4" w:space="0" w:color="auto"/>
              <w:right w:val="single" w:sz="4" w:space="0" w:color="000000" w:themeColor="text1"/>
            </w:tcBorders>
            <w:shd w:val="clear" w:color="000000" w:fill="FFFFFF"/>
            <w:vAlign w:val="center"/>
            <w:hideMark/>
          </w:tcPr>
          <w:p w14:paraId="39C9FBF7" w14:textId="77777777" w:rsidR="000D0DFA" w:rsidRPr="0097056E" w:rsidRDefault="000D0DFA" w:rsidP="00BD3FCC">
            <w:pPr>
              <w:snapToGrid w:val="0"/>
              <w:spacing w:line="240" w:lineRule="auto"/>
              <w:ind w:rightChars="-21" w:right="-44"/>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スタッフへの周知</w:t>
            </w:r>
          </w:p>
        </w:tc>
      </w:tr>
      <w:tr w:rsidR="000D0DFA" w:rsidRPr="0097056E" w14:paraId="25A8A2DB" w14:textId="77777777" w:rsidTr="00BD3FCC">
        <w:trPr>
          <w:trHeight w:val="510"/>
        </w:trPr>
        <w:tc>
          <w:tcPr>
            <w:tcW w:w="283" w:type="dxa"/>
            <w:tcBorders>
              <w:top w:val="nil"/>
              <w:left w:val="single" w:sz="4" w:space="0" w:color="000000" w:themeColor="text1"/>
              <w:bottom w:val="single" w:sz="4" w:space="0" w:color="auto"/>
              <w:right w:val="nil"/>
            </w:tcBorders>
            <w:shd w:val="clear" w:color="000000" w:fill="FFFFFF"/>
            <w:vAlign w:val="center"/>
            <w:hideMark/>
          </w:tcPr>
          <w:p w14:paraId="2418C40D" w14:textId="77777777" w:rsidR="000D0DFA" w:rsidRPr="0097056E" w:rsidRDefault="000D0DFA" w:rsidP="00BD3FCC">
            <w:pPr>
              <w:snapToGrid w:val="0"/>
              <w:ind w:leftChars="-50" w:left="-105" w:rightChars="-16" w:right="-34"/>
              <w:jc w:val="right"/>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w:t>
            </w:r>
          </w:p>
        </w:tc>
        <w:tc>
          <w:tcPr>
            <w:tcW w:w="3345" w:type="dxa"/>
            <w:tcBorders>
              <w:top w:val="nil"/>
              <w:left w:val="nil"/>
              <w:bottom w:val="single" w:sz="4" w:space="0" w:color="auto"/>
              <w:right w:val="single" w:sz="4" w:space="0" w:color="000000" w:themeColor="text1"/>
            </w:tcBorders>
            <w:shd w:val="clear" w:color="000000" w:fill="FFFFFF"/>
            <w:vAlign w:val="center"/>
            <w:hideMark/>
          </w:tcPr>
          <w:p w14:paraId="6525F58C" w14:textId="77777777" w:rsidR="000D0DFA" w:rsidRPr="0097056E" w:rsidRDefault="000D0DFA" w:rsidP="00BD3FCC">
            <w:pPr>
              <w:snapToGrid w:val="0"/>
              <w:spacing w:line="240" w:lineRule="auto"/>
              <w:ind w:leftChars="-50" w:left="-105" w:rightChars="-21" w:right="-44"/>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夏であれば熱中症、冬であれば</w:t>
            </w:r>
            <w:r w:rsidRPr="0097056E">
              <w:rPr>
                <w:rFonts w:ascii="BIZ UDPゴシック" w:eastAsia="BIZ UDPゴシック" w:hAnsi="BIZ UDPゴシック" w:cs="ＭＳ Ｐゴシック" w:hint="eastAsia"/>
                <w:color w:val="000000"/>
                <w:kern w:val="0"/>
                <w:sz w:val="18"/>
                <w:szCs w:val="18"/>
                <w14:ligatures w14:val="none"/>
              </w:rPr>
              <w:br/>
              <w:t>低体温症予防のための環境整備</w:t>
            </w:r>
          </w:p>
        </w:tc>
        <w:tc>
          <w:tcPr>
            <w:tcW w:w="283" w:type="dxa"/>
            <w:tcBorders>
              <w:top w:val="nil"/>
              <w:left w:val="single" w:sz="4" w:space="0" w:color="000000" w:themeColor="text1"/>
              <w:bottom w:val="single" w:sz="4" w:space="0" w:color="auto"/>
              <w:right w:val="nil"/>
            </w:tcBorders>
            <w:shd w:val="clear" w:color="000000" w:fill="FFFFFF"/>
            <w:vAlign w:val="center"/>
            <w:hideMark/>
          </w:tcPr>
          <w:p w14:paraId="7C49D8FE" w14:textId="77777777" w:rsidR="000D0DFA" w:rsidRPr="000D0DFA" w:rsidRDefault="000D0DFA" w:rsidP="00BD3FCC">
            <w:pPr>
              <w:snapToGrid w:val="0"/>
              <w:spacing w:line="240" w:lineRule="auto"/>
              <w:ind w:leftChars="-50" w:left="-105" w:rightChars="-21" w:right="-44"/>
              <w:jc w:val="right"/>
              <w:rPr>
                <w:rFonts w:ascii="BIZ UDPゴシック" w:eastAsia="BIZ UDPゴシック" w:hAnsi="BIZ UDPゴシック" w:cs="ＭＳ Ｐゴシック"/>
                <w:b/>
                <w:bCs/>
                <w:color w:val="FFFFFF"/>
                <w:kern w:val="0"/>
                <w:sz w:val="20"/>
                <w:szCs w:val="20"/>
                <w14:ligatures w14:val="none"/>
              </w:rPr>
            </w:pPr>
            <w:r w:rsidRPr="000D0DFA">
              <w:rPr>
                <w:rFonts w:ascii="BIZ UDPゴシック" w:eastAsia="BIZ UDPゴシック" w:hAnsi="BIZ UDPゴシック" w:cs="ＭＳ Ｐゴシック" w:hint="eastAsia"/>
                <w:b/>
                <w:bCs/>
                <w:color w:val="FFFFFF"/>
                <w:kern w:val="0"/>
                <w:sz w:val="20"/>
                <w:szCs w:val="20"/>
                <w14:ligatures w14:val="none"/>
              </w:rPr>
              <w:t xml:space="preserve">　</w:t>
            </w:r>
          </w:p>
        </w:tc>
        <w:tc>
          <w:tcPr>
            <w:tcW w:w="3175" w:type="dxa"/>
            <w:tcBorders>
              <w:top w:val="nil"/>
              <w:left w:val="nil"/>
              <w:bottom w:val="single" w:sz="4" w:space="0" w:color="auto"/>
              <w:right w:val="single" w:sz="4" w:space="0" w:color="000000" w:themeColor="text1"/>
            </w:tcBorders>
            <w:shd w:val="clear" w:color="000000" w:fill="FFFFFF"/>
            <w:vAlign w:val="center"/>
            <w:hideMark/>
          </w:tcPr>
          <w:p w14:paraId="38168002" w14:textId="77777777" w:rsidR="000D0DFA" w:rsidRPr="0097056E" w:rsidRDefault="000D0DFA" w:rsidP="00BD3FCC">
            <w:pPr>
              <w:snapToGrid w:val="0"/>
              <w:spacing w:line="240" w:lineRule="auto"/>
              <w:ind w:rightChars="-21" w:right="-44"/>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 xml:space="preserve">　</w:t>
            </w:r>
          </w:p>
        </w:tc>
        <w:tc>
          <w:tcPr>
            <w:tcW w:w="283" w:type="dxa"/>
            <w:tcBorders>
              <w:top w:val="nil"/>
              <w:left w:val="single" w:sz="4" w:space="0" w:color="000000" w:themeColor="text1"/>
              <w:bottom w:val="single" w:sz="4" w:space="0" w:color="000000" w:themeColor="text1"/>
              <w:right w:val="nil"/>
            </w:tcBorders>
            <w:shd w:val="clear" w:color="000000" w:fill="FFFFFF"/>
            <w:vAlign w:val="center"/>
            <w:hideMark/>
          </w:tcPr>
          <w:p w14:paraId="5239B0C1" w14:textId="77777777" w:rsidR="000D0DFA" w:rsidRPr="0097056E" w:rsidRDefault="000D0DFA" w:rsidP="00BD3FCC">
            <w:pPr>
              <w:snapToGrid w:val="0"/>
              <w:spacing w:line="240" w:lineRule="auto"/>
              <w:ind w:leftChars="-50" w:left="-105" w:rightChars="-21" w:right="-44"/>
              <w:jc w:val="right"/>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w:t>
            </w:r>
          </w:p>
        </w:tc>
        <w:tc>
          <w:tcPr>
            <w:tcW w:w="3258" w:type="dxa"/>
            <w:tcBorders>
              <w:top w:val="nil"/>
              <w:left w:val="nil"/>
              <w:bottom w:val="single" w:sz="4" w:space="0" w:color="000000" w:themeColor="text1"/>
              <w:right w:val="single" w:sz="4" w:space="0" w:color="000000" w:themeColor="text1"/>
            </w:tcBorders>
            <w:shd w:val="clear" w:color="000000" w:fill="FFFFFF"/>
            <w:vAlign w:val="center"/>
            <w:hideMark/>
          </w:tcPr>
          <w:p w14:paraId="0A3EC8C3" w14:textId="77777777" w:rsidR="000D0DFA" w:rsidRPr="0097056E" w:rsidRDefault="000D0DFA" w:rsidP="00BD3FCC">
            <w:pPr>
              <w:snapToGrid w:val="0"/>
              <w:spacing w:line="240" w:lineRule="auto"/>
              <w:ind w:rightChars="-21" w:right="-44"/>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行政や関係機関への周知</w:t>
            </w:r>
          </w:p>
        </w:tc>
      </w:tr>
      <w:tr w:rsidR="000D0DFA" w:rsidRPr="0097056E" w14:paraId="79EA7922" w14:textId="77777777" w:rsidTr="00BD3FCC">
        <w:trPr>
          <w:trHeight w:val="510"/>
        </w:trPr>
        <w:tc>
          <w:tcPr>
            <w:tcW w:w="283" w:type="dxa"/>
            <w:tcBorders>
              <w:top w:val="nil"/>
              <w:left w:val="single" w:sz="4" w:space="0" w:color="000000" w:themeColor="text1"/>
              <w:bottom w:val="single" w:sz="4" w:space="0" w:color="000000" w:themeColor="text1"/>
              <w:right w:val="nil"/>
            </w:tcBorders>
            <w:shd w:val="clear" w:color="000000" w:fill="FFFFFF"/>
            <w:vAlign w:val="center"/>
            <w:hideMark/>
          </w:tcPr>
          <w:p w14:paraId="517C6002" w14:textId="77777777" w:rsidR="000D0DFA" w:rsidRPr="0097056E" w:rsidRDefault="000D0DFA" w:rsidP="00BD3FCC">
            <w:pPr>
              <w:snapToGrid w:val="0"/>
              <w:ind w:leftChars="-50" w:left="-105" w:rightChars="-16" w:right="-34"/>
              <w:jc w:val="right"/>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w:t>
            </w:r>
          </w:p>
        </w:tc>
        <w:tc>
          <w:tcPr>
            <w:tcW w:w="3345" w:type="dxa"/>
            <w:tcBorders>
              <w:top w:val="nil"/>
              <w:left w:val="nil"/>
              <w:bottom w:val="single" w:sz="4" w:space="0" w:color="000000" w:themeColor="text1"/>
              <w:right w:val="single" w:sz="4" w:space="0" w:color="000000" w:themeColor="text1"/>
            </w:tcBorders>
            <w:shd w:val="clear" w:color="000000" w:fill="FFFFFF"/>
            <w:vAlign w:val="center"/>
            <w:hideMark/>
          </w:tcPr>
          <w:p w14:paraId="2B7C0C43" w14:textId="77777777" w:rsidR="000D0DFA" w:rsidRPr="0097056E" w:rsidRDefault="000D0DFA" w:rsidP="00BD3FCC">
            <w:pPr>
              <w:snapToGrid w:val="0"/>
              <w:spacing w:line="240" w:lineRule="auto"/>
              <w:ind w:leftChars="-50" w:left="-105" w:rightChars="-21" w:right="-44"/>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電動ベッド・エアマットの調整</w:t>
            </w:r>
          </w:p>
        </w:tc>
        <w:tc>
          <w:tcPr>
            <w:tcW w:w="283" w:type="dxa"/>
            <w:tcBorders>
              <w:top w:val="nil"/>
              <w:left w:val="single" w:sz="4" w:space="0" w:color="000000" w:themeColor="text1"/>
              <w:bottom w:val="single" w:sz="4" w:space="0" w:color="auto"/>
              <w:right w:val="nil"/>
            </w:tcBorders>
            <w:shd w:val="clear" w:color="000000" w:fill="FFFFFF"/>
            <w:vAlign w:val="center"/>
            <w:hideMark/>
          </w:tcPr>
          <w:p w14:paraId="50EF3085" w14:textId="77777777" w:rsidR="000D0DFA" w:rsidRPr="000D0DFA" w:rsidRDefault="000D0DFA" w:rsidP="00BD3FCC">
            <w:pPr>
              <w:snapToGrid w:val="0"/>
              <w:spacing w:line="240" w:lineRule="auto"/>
              <w:ind w:leftChars="-50" w:left="-105" w:rightChars="-21" w:right="-44"/>
              <w:jc w:val="right"/>
              <w:rPr>
                <w:rFonts w:ascii="BIZ UDPゴシック" w:eastAsia="BIZ UDPゴシック" w:hAnsi="BIZ UDPゴシック" w:cs="ＭＳ Ｐゴシック"/>
                <w:b/>
                <w:bCs/>
                <w:color w:val="FFFFFF"/>
                <w:kern w:val="0"/>
                <w:sz w:val="20"/>
                <w:szCs w:val="20"/>
                <w14:ligatures w14:val="none"/>
              </w:rPr>
            </w:pPr>
            <w:r w:rsidRPr="000D0DFA">
              <w:rPr>
                <w:rFonts w:ascii="BIZ UDPゴシック" w:eastAsia="BIZ UDPゴシック" w:hAnsi="BIZ UDPゴシック" w:cs="ＭＳ Ｐゴシック" w:hint="eastAsia"/>
                <w:b/>
                <w:bCs/>
                <w:color w:val="FFFFFF"/>
                <w:kern w:val="0"/>
                <w:sz w:val="20"/>
                <w:szCs w:val="20"/>
                <w14:ligatures w14:val="none"/>
              </w:rPr>
              <w:t xml:space="preserve">　</w:t>
            </w:r>
          </w:p>
        </w:tc>
        <w:tc>
          <w:tcPr>
            <w:tcW w:w="3175" w:type="dxa"/>
            <w:tcBorders>
              <w:top w:val="nil"/>
              <w:left w:val="nil"/>
              <w:bottom w:val="single" w:sz="4" w:space="0" w:color="auto"/>
              <w:right w:val="single" w:sz="4" w:space="0" w:color="000000" w:themeColor="text1"/>
            </w:tcBorders>
            <w:shd w:val="clear" w:color="000000" w:fill="FFFFFF"/>
            <w:vAlign w:val="center"/>
            <w:hideMark/>
          </w:tcPr>
          <w:p w14:paraId="0325316A" w14:textId="77777777" w:rsidR="000D0DFA" w:rsidRPr="0097056E" w:rsidRDefault="000D0DFA" w:rsidP="00BD3FCC">
            <w:pPr>
              <w:snapToGrid w:val="0"/>
              <w:spacing w:line="240" w:lineRule="auto"/>
              <w:ind w:rightChars="-21" w:right="-44"/>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 xml:space="preserve">　</w:t>
            </w:r>
          </w:p>
        </w:tc>
        <w:tc>
          <w:tcPr>
            <w:tcW w:w="283" w:type="dxa"/>
            <w:tcBorders>
              <w:top w:val="single" w:sz="4" w:space="0" w:color="000000" w:themeColor="text1"/>
              <w:left w:val="single" w:sz="4" w:space="0" w:color="000000" w:themeColor="text1"/>
              <w:bottom w:val="single" w:sz="4" w:space="0" w:color="auto"/>
              <w:right w:val="nil"/>
            </w:tcBorders>
            <w:shd w:val="clear" w:color="000000" w:fill="FFFFFF"/>
            <w:vAlign w:val="center"/>
            <w:hideMark/>
          </w:tcPr>
          <w:p w14:paraId="44E573D8" w14:textId="77777777" w:rsidR="000D0DFA" w:rsidRPr="0097056E" w:rsidRDefault="000D0DFA" w:rsidP="00BD3FCC">
            <w:pPr>
              <w:snapToGrid w:val="0"/>
              <w:spacing w:line="240" w:lineRule="auto"/>
              <w:ind w:leftChars="-50" w:left="-105" w:rightChars="-21" w:right="-44"/>
              <w:jc w:val="right"/>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w:t>
            </w:r>
          </w:p>
        </w:tc>
        <w:tc>
          <w:tcPr>
            <w:tcW w:w="3258" w:type="dxa"/>
            <w:tcBorders>
              <w:top w:val="single" w:sz="4" w:space="0" w:color="000000" w:themeColor="text1"/>
              <w:left w:val="nil"/>
              <w:bottom w:val="single" w:sz="4" w:space="0" w:color="auto"/>
              <w:right w:val="single" w:sz="4" w:space="0" w:color="000000" w:themeColor="text1"/>
            </w:tcBorders>
            <w:shd w:val="clear" w:color="000000" w:fill="FFFFFF"/>
            <w:vAlign w:val="center"/>
            <w:hideMark/>
          </w:tcPr>
          <w:p w14:paraId="3199F220" w14:textId="77777777" w:rsidR="000D0DFA" w:rsidRPr="0097056E" w:rsidRDefault="000D0DFA" w:rsidP="00BD3FCC">
            <w:pPr>
              <w:snapToGrid w:val="0"/>
              <w:spacing w:line="240" w:lineRule="auto"/>
              <w:ind w:rightChars="-21" w:right="-44"/>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スマホは「省電力モード」にして、バッテリー消費の軽減</w:t>
            </w:r>
          </w:p>
        </w:tc>
      </w:tr>
      <w:tr w:rsidR="000D0DFA" w:rsidRPr="0097056E" w14:paraId="14FAC9FA" w14:textId="77777777" w:rsidTr="00BD3FCC">
        <w:trPr>
          <w:trHeight w:val="510"/>
        </w:trPr>
        <w:tc>
          <w:tcPr>
            <w:tcW w:w="283" w:type="dxa"/>
            <w:tcBorders>
              <w:top w:val="single" w:sz="4" w:space="0" w:color="000000" w:themeColor="text1"/>
              <w:left w:val="single" w:sz="4" w:space="0" w:color="000000" w:themeColor="text1"/>
              <w:bottom w:val="single" w:sz="4" w:space="0" w:color="auto"/>
              <w:right w:val="nil"/>
            </w:tcBorders>
            <w:shd w:val="clear" w:color="000000" w:fill="FFFFFF"/>
            <w:vAlign w:val="center"/>
            <w:hideMark/>
          </w:tcPr>
          <w:p w14:paraId="33360071" w14:textId="652E68CE" w:rsidR="000D0DFA" w:rsidRPr="0097056E" w:rsidRDefault="000D0DFA" w:rsidP="00BD3FCC">
            <w:pPr>
              <w:snapToGrid w:val="0"/>
              <w:ind w:leftChars="-50" w:left="-105" w:rightChars="-16" w:right="-34"/>
              <w:jc w:val="right"/>
              <w:rPr>
                <w:rFonts w:ascii="BIZ UDPゴシック" w:eastAsia="BIZ UDPゴシック" w:hAnsi="BIZ UDPゴシック" w:cs="ＭＳ Ｐゴシック"/>
                <w:color w:val="000000"/>
                <w:kern w:val="0"/>
                <w:sz w:val="18"/>
                <w:szCs w:val="18"/>
                <w14:ligatures w14:val="none"/>
              </w:rPr>
            </w:pPr>
            <w:r>
              <w:rPr>
                <w:rFonts w:ascii="BIZ UDPゴシック" w:eastAsia="BIZ UDPゴシック" w:hAnsi="BIZ UDPゴシック" w:cs="ＭＳ Ｐゴシック" w:hint="eastAsia"/>
                <w:color w:val="000000"/>
                <w:kern w:val="0"/>
                <w:sz w:val="18"/>
                <w:szCs w:val="18"/>
                <w14:ligatures w14:val="none"/>
              </w:rPr>
              <w:t>□</w:t>
            </w:r>
          </w:p>
        </w:tc>
        <w:tc>
          <w:tcPr>
            <w:tcW w:w="3345" w:type="dxa"/>
            <w:tcBorders>
              <w:top w:val="single" w:sz="4" w:space="0" w:color="000000" w:themeColor="text1"/>
              <w:left w:val="nil"/>
              <w:bottom w:val="single" w:sz="4" w:space="0" w:color="auto"/>
              <w:right w:val="single" w:sz="4" w:space="0" w:color="000000" w:themeColor="text1"/>
            </w:tcBorders>
            <w:shd w:val="clear" w:color="000000" w:fill="FFFFFF"/>
            <w:vAlign w:val="center"/>
            <w:hideMark/>
          </w:tcPr>
          <w:p w14:paraId="39BBC8E4" w14:textId="4077A0F8" w:rsidR="000D0DFA" w:rsidRPr="0097056E" w:rsidRDefault="000D0DFA" w:rsidP="00BD3FCC">
            <w:pPr>
              <w:snapToGrid w:val="0"/>
              <w:spacing w:line="240" w:lineRule="auto"/>
              <w:ind w:leftChars="-50" w:left="-105" w:rightChars="-21" w:right="-44"/>
              <w:rPr>
                <w:rFonts w:ascii="BIZ UDPゴシック" w:eastAsia="BIZ UDPゴシック" w:hAnsi="BIZ UDPゴシック" w:cs="ＭＳ Ｐゴシック"/>
                <w:color w:val="000000"/>
                <w:kern w:val="0"/>
                <w:sz w:val="18"/>
                <w:szCs w:val="18"/>
                <w14:ligatures w14:val="none"/>
              </w:rPr>
            </w:pPr>
            <w:r w:rsidRPr="00774502">
              <w:rPr>
                <w:rFonts w:ascii="BIZ UDPゴシック" w:eastAsia="BIZ UDPゴシック" w:hAnsi="BIZ UDPゴシック" w:cs="ＭＳ Ｐゴシック" w:hint="eastAsia"/>
                <w:color w:val="000000"/>
                <w:kern w:val="0"/>
                <w:sz w:val="18"/>
                <w:szCs w:val="18"/>
                <w14:ligatures w14:val="none"/>
              </w:rPr>
              <w:t>スマホは「省電力モード」にして、バッテリー消費の軽減</w:t>
            </w:r>
          </w:p>
        </w:tc>
        <w:tc>
          <w:tcPr>
            <w:tcW w:w="283" w:type="dxa"/>
            <w:tcBorders>
              <w:top w:val="nil"/>
              <w:left w:val="single" w:sz="4" w:space="0" w:color="000000" w:themeColor="text1"/>
              <w:bottom w:val="single" w:sz="4" w:space="0" w:color="auto"/>
              <w:right w:val="nil"/>
            </w:tcBorders>
            <w:shd w:val="clear" w:color="000000" w:fill="FFFFFF"/>
            <w:vAlign w:val="center"/>
            <w:hideMark/>
          </w:tcPr>
          <w:p w14:paraId="7416A47F" w14:textId="77777777" w:rsidR="000D0DFA" w:rsidRPr="000D0DFA" w:rsidRDefault="000D0DFA" w:rsidP="00BD3FCC">
            <w:pPr>
              <w:snapToGrid w:val="0"/>
              <w:spacing w:line="240" w:lineRule="auto"/>
              <w:ind w:leftChars="-50" w:left="-105" w:rightChars="-21" w:right="-44"/>
              <w:jc w:val="right"/>
              <w:rPr>
                <w:rFonts w:ascii="BIZ UDPゴシック" w:eastAsia="BIZ UDPゴシック" w:hAnsi="BIZ UDPゴシック" w:cs="ＭＳ Ｐゴシック"/>
                <w:b/>
                <w:bCs/>
                <w:color w:val="FFFFFF"/>
                <w:kern w:val="0"/>
                <w:sz w:val="20"/>
                <w:szCs w:val="20"/>
                <w14:ligatures w14:val="none"/>
              </w:rPr>
            </w:pPr>
            <w:r w:rsidRPr="000D0DFA">
              <w:rPr>
                <w:rFonts w:ascii="BIZ UDPゴシック" w:eastAsia="BIZ UDPゴシック" w:hAnsi="BIZ UDPゴシック" w:cs="ＭＳ Ｐゴシック" w:hint="eastAsia"/>
                <w:b/>
                <w:bCs/>
                <w:color w:val="FFFFFF"/>
                <w:kern w:val="0"/>
                <w:sz w:val="20"/>
                <w:szCs w:val="20"/>
                <w14:ligatures w14:val="none"/>
              </w:rPr>
              <w:t xml:space="preserve">　</w:t>
            </w:r>
          </w:p>
        </w:tc>
        <w:tc>
          <w:tcPr>
            <w:tcW w:w="3175" w:type="dxa"/>
            <w:tcBorders>
              <w:top w:val="nil"/>
              <w:left w:val="nil"/>
              <w:bottom w:val="single" w:sz="4" w:space="0" w:color="auto"/>
              <w:right w:val="single" w:sz="4" w:space="0" w:color="000000" w:themeColor="text1"/>
            </w:tcBorders>
            <w:shd w:val="clear" w:color="000000" w:fill="FFFFFF"/>
            <w:vAlign w:val="center"/>
            <w:hideMark/>
          </w:tcPr>
          <w:p w14:paraId="23B19BE4" w14:textId="77777777" w:rsidR="000D0DFA" w:rsidRPr="0097056E" w:rsidRDefault="000D0DFA" w:rsidP="00BD3FCC">
            <w:pPr>
              <w:snapToGrid w:val="0"/>
              <w:spacing w:line="240" w:lineRule="auto"/>
              <w:ind w:rightChars="-21" w:right="-44"/>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 xml:space="preserve">　</w:t>
            </w:r>
          </w:p>
        </w:tc>
        <w:tc>
          <w:tcPr>
            <w:tcW w:w="283" w:type="dxa"/>
            <w:tcBorders>
              <w:top w:val="nil"/>
              <w:left w:val="single" w:sz="4" w:space="0" w:color="000000" w:themeColor="text1"/>
              <w:bottom w:val="single" w:sz="4" w:space="0" w:color="auto"/>
              <w:right w:val="nil"/>
            </w:tcBorders>
            <w:shd w:val="clear" w:color="000000" w:fill="FFFFFF"/>
            <w:vAlign w:val="center"/>
            <w:hideMark/>
          </w:tcPr>
          <w:p w14:paraId="6FB64820" w14:textId="77777777" w:rsidR="000D0DFA" w:rsidRPr="0097056E" w:rsidRDefault="000D0DFA" w:rsidP="00BD3FCC">
            <w:pPr>
              <w:snapToGrid w:val="0"/>
              <w:spacing w:line="240" w:lineRule="auto"/>
              <w:ind w:leftChars="-50" w:left="-105" w:rightChars="-21" w:right="-44"/>
              <w:jc w:val="right"/>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w:t>
            </w:r>
          </w:p>
        </w:tc>
        <w:tc>
          <w:tcPr>
            <w:tcW w:w="3258" w:type="dxa"/>
            <w:tcBorders>
              <w:top w:val="nil"/>
              <w:left w:val="nil"/>
              <w:bottom w:val="single" w:sz="4" w:space="0" w:color="auto"/>
              <w:right w:val="single" w:sz="4" w:space="0" w:color="000000" w:themeColor="text1"/>
            </w:tcBorders>
            <w:shd w:val="clear" w:color="000000" w:fill="FFFFFF"/>
            <w:vAlign w:val="center"/>
            <w:hideMark/>
          </w:tcPr>
          <w:p w14:paraId="3EF9ECB6" w14:textId="77777777" w:rsidR="000D0DFA" w:rsidRPr="0097056E" w:rsidRDefault="000D0DFA" w:rsidP="00BD3FCC">
            <w:pPr>
              <w:snapToGrid w:val="0"/>
              <w:spacing w:line="240" w:lineRule="auto"/>
              <w:ind w:rightChars="-21" w:right="-44"/>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行政や各種メディアからの情報の集約</w:t>
            </w:r>
          </w:p>
        </w:tc>
      </w:tr>
      <w:tr w:rsidR="000D0DFA" w:rsidRPr="0097056E" w14:paraId="5BD38D54" w14:textId="77777777" w:rsidTr="00BD3FCC">
        <w:trPr>
          <w:trHeight w:val="510"/>
        </w:trPr>
        <w:tc>
          <w:tcPr>
            <w:tcW w:w="283" w:type="dxa"/>
            <w:tcBorders>
              <w:top w:val="nil"/>
              <w:left w:val="single" w:sz="4" w:space="0" w:color="000000" w:themeColor="text1"/>
              <w:bottom w:val="single" w:sz="4" w:space="0" w:color="auto"/>
            </w:tcBorders>
            <w:shd w:val="clear" w:color="000000" w:fill="FFFFFF"/>
            <w:noWrap/>
            <w:vAlign w:val="center"/>
          </w:tcPr>
          <w:p w14:paraId="742336B6" w14:textId="281EBE4C" w:rsidR="000D0DFA" w:rsidRPr="0097056E" w:rsidRDefault="000D0DFA" w:rsidP="00BD3FCC">
            <w:pPr>
              <w:snapToGrid w:val="0"/>
              <w:ind w:leftChars="-50" w:left="-105" w:rightChars="-16" w:right="-34"/>
              <w:jc w:val="right"/>
              <w:rPr>
                <w:rFonts w:ascii="BIZ UDPゴシック" w:eastAsia="BIZ UDPゴシック" w:hAnsi="BIZ UDPゴシック" w:cs="ＭＳ Ｐゴシック"/>
                <w:color w:val="000000"/>
                <w:kern w:val="0"/>
                <w:sz w:val="18"/>
                <w:szCs w:val="18"/>
                <w14:ligatures w14:val="none"/>
              </w:rPr>
            </w:pPr>
          </w:p>
        </w:tc>
        <w:tc>
          <w:tcPr>
            <w:tcW w:w="3345" w:type="dxa"/>
            <w:tcBorders>
              <w:top w:val="nil"/>
              <w:left w:val="nil"/>
              <w:bottom w:val="single" w:sz="4" w:space="0" w:color="auto"/>
              <w:right w:val="single" w:sz="4" w:space="0" w:color="000000" w:themeColor="text1"/>
            </w:tcBorders>
            <w:noWrap/>
            <w:vAlign w:val="center"/>
            <w:hideMark/>
          </w:tcPr>
          <w:p w14:paraId="05F6DB7B" w14:textId="374C1F5E" w:rsidR="000D0DFA" w:rsidRPr="0097056E" w:rsidRDefault="000D0DFA" w:rsidP="00BD3FCC">
            <w:pPr>
              <w:snapToGrid w:val="0"/>
              <w:spacing w:line="240" w:lineRule="auto"/>
              <w:ind w:leftChars="-50" w:left="-105" w:rightChars="-21" w:right="-44"/>
              <w:rPr>
                <w:rFonts w:ascii="ＭＳ Ｐゴシック" w:eastAsia="ＭＳ Ｐゴシック" w:hAnsi="ＭＳ Ｐ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➡通信が繋がる場合</w:t>
            </w:r>
          </w:p>
        </w:tc>
        <w:tc>
          <w:tcPr>
            <w:tcW w:w="283" w:type="dxa"/>
            <w:tcBorders>
              <w:top w:val="nil"/>
              <w:left w:val="single" w:sz="4" w:space="0" w:color="000000" w:themeColor="text1"/>
              <w:bottom w:val="single" w:sz="4" w:space="0" w:color="auto"/>
              <w:right w:val="nil"/>
            </w:tcBorders>
            <w:shd w:val="clear" w:color="000000" w:fill="FFFFFF"/>
            <w:noWrap/>
            <w:vAlign w:val="center"/>
            <w:hideMark/>
          </w:tcPr>
          <w:p w14:paraId="6A4EBECB" w14:textId="77777777" w:rsidR="000D0DFA" w:rsidRPr="000D0DFA" w:rsidRDefault="000D0DFA" w:rsidP="00BD3FCC">
            <w:pPr>
              <w:snapToGrid w:val="0"/>
              <w:spacing w:line="240" w:lineRule="auto"/>
              <w:ind w:leftChars="-50" w:left="-105" w:rightChars="-21" w:right="-44"/>
              <w:jc w:val="right"/>
              <w:rPr>
                <w:rFonts w:ascii="BIZ UDPゴシック" w:eastAsia="BIZ UDPゴシック" w:hAnsi="BIZ UDPゴシック" w:cs="ＭＳ Ｐゴシック"/>
                <w:b/>
                <w:bCs/>
                <w:color w:val="FFFFFF"/>
                <w:kern w:val="0"/>
                <w:sz w:val="20"/>
                <w:szCs w:val="20"/>
                <w14:ligatures w14:val="none"/>
              </w:rPr>
            </w:pPr>
            <w:r w:rsidRPr="000D0DFA">
              <w:rPr>
                <w:rFonts w:ascii="BIZ UDPゴシック" w:eastAsia="BIZ UDPゴシック" w:hAnsi="BIZ UDPゴシック" w:cs="ＭＳ Ｐゴシック" w:hint="eastAsia"/>
                <w:b/>
                <w:bCs/>
                <w:color w:val="FFFFFF"/>
                <w:kern w:val="0"/>
                <w:sz w:val="20"/>
                <w:szCs w:val="20"/>
                <w14:ligatures w14:val="none"/>
              </w:rPr>
              <w:t xml:space="preserve">　</w:t>
            </w:r>
          </w:p>
        </w:tc>
        <w:tc>
          <w:tcPr>
            <w:tcW w:w="3175" w:type="dxa"/>
            <w:tcBorders>
              <w:top w:val="nil"/>
              <w:left w:val="nil"/>
              <w:bottom w:val="single" w:sz="4" w:space="0" w:color="auto"/>
              <w:right w:val="single" w:sz="4" w:space="0" w:color="000000" w:themeColor="text1"/>
            </w:tcBorders>
            <w:shd w:val="clear" w:color="000000" w:fill="FFFFFF"/>
            <w:vAlign w:val="center"/>
            <w:hideMark/>
          </w:tcPr>
          <w:p w14:paraId="69FA6C07" w14:textId="77777777" w:rsidR="000D0DFA" w:rsidRPr="0097056E" w:rsidRDefault="000D0DFA" w:rsidP="00BD3FCC">
            <w:pPr>
              <w:snapToGrid w:val="0"/>
              <w:spacing w:line="240" w:lineRule="auto"/>
              <w:ind w:rightChars="-21" w:right="-44"/>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 xml:space="preserve">　</w:t>
            </w:r>
          </w:p>
        </w:tc>
        <w:tc>
          <w:tcPr>
            <w:tcW w:w="283" w:type="dxa"/>
            <w:tcBorders>
              <w:top w:val="nil"/>
              <w:left w:val="single" w:sz="4" w:space="0" w:color="000000" w:themeColor="text1"/>
              <w:bottom w:val="single" w:sz="4" w:space="0" w:color="auto"/>
              <w:right w:val="nil"/>
            </w:tcBorders>
            <w:shd w:val="clear" w:color="000000" w:fill="FFFFFF"/>
            <w:vAlign w:val="center"/>
            <w:hideMark/>
          </w:tcPr>
          <w:p w14:paraId="470F332A" w14:textId="77777777" w:rsidR="000D0DFA" w:rsidRPr="0097056E" w:rsidRDefault="000D0DFA" w:rsidP="00BD3FCC">
            <w:pPr>
              <w:snapToGrid w:val="0"/>
              <w:spacing w:line="240" w:lineRule="auto"/>
              <w:ind w:leftChars="-50" w:left="-105" w:rightChars="-21" w:right="-44"/>
              <w:jc w:val="right"/>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w:t>
            </w:r>
          </w:p>
        </w:tc>
        <w:tc>
          <w:tcPr>
            <w:tcW w:w="3258" w:type="dxa"/>
            <w:tcBorders>
              <w:top w:val="nil"/>
              <w:left w:val="nil"/>
              <w:bottom w:val="single" w:sz="4" w:space="0" w:color="auto"/>
              <w:right w:val="single" w:sz="4" w:space="0" w:color="000000" w:themeColor="text1"/>
            </w:tcBorders>
            <w:shd w:val="clear" w:color="000000" w:fill="FFFFFF"/>
            <w:vAlign w:val="center"/>
            <w:hideMark/>
          </w:tcPr>
          <w:p w14:paraId="2D2ABE4E" w14:textId="77777777" w:rsidR="000D0DFA" w:rsidRPr="0097056E" w:rsidRDefault="000D0DFA" w:rsidP="00BD3FCC">
            <w:pPr>
              <w:snapToGrid w:val="0"/>
              <w:spacing w:line="240" w:lineRule="auto"/>
              <w:ind w:rightChars="-21" w:right="-44"/>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訪問スタッフの安否および状況の把握</w:t>
            </w:r>
          </w:p>
        </w:tc>
      </w:tr>
      <w:tr w:rsidR="000D0DFA" w:rsidRPr="0097056E" w14:paraId="52F53905" w14:textId="77777777" w:rsidTr="00BD3FCC">
        <w:trPr>
          <w:trHeight w:val="510"/>
        </w:trPr>
        <w:tc>
          <w:tcPr>
            <w:tcW w:w="283" w:type="dxa"/>
            <w:tcBorders>
              <w:top w:val="nil"/>
              <w:left w:val="single" w:sz="4" w:space="0" w:color="000000" w:themeColor="text1"/>
              <w:bottom w:val="single" w:sz="4" w:space="0" w:color="auto"/>
              <w:right w:val="nil"/>
            </w:tcBorders>
            <w:shd w:val="clear" w:color="000000" w:fill="FFFFFF"/>
            <w:vAlign w:val="center"/>
            <w:hideMark/>
          </w:tcPr>
          <w:p w14:paraId="5DE1A4EF" w14:textId="77777777" w:rsidR="000D0DFA" w:rsidRPr="0097056E" w:rsidRDefault="000D0DFA" w:rsidP="00BD3FCC">
            <w:pPr>
              <w:snapToGrid w:val="0"/>
              <w:ind w:leftChars="-50" w:left="-105" w:rightChars="-16" w:right="-34"/>
              <w:jc w:val="right"/>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w:t>
            </w:r>
          </w:p>
        </w:tc>
        <w:tc>
          <w:tcPr>
            <w:tcW w:w="3345" w:type="dxa"/>
            <w:tcBorders>
              <w:top w:val="nil"/>
              <w:left w:val="nil"/>
              <w:bottom w:val="single" w:sz="4" w:space="0" w:color="auto"/>
              <w:right w:val="single" w:sz="4" w:space="0" w:color="000000" w:themeColor="text1"/>
            </w:tcBorders>
            <w:shd w:val="clear" w:color="000000" w:fill="FFFFFF"/>
            <w:vAlign w:val="center"/>
            <w:hideMark/>
          </w:tcPr>
          <w:p w14:paraId="3481415D" w14:textId="77777777" w:rsidR="000D0DFA" w:rsidRPr="0097056E" w:rsidRDefault="000D0DFA" w:rsidP="00BD3FCC">
            <w:pPr>
              <w:snapToGrid w:val="0"/>
              <w:spacing w:line="240" w:lineRule="auto"/>
              <w:ind w:leftChars="-50" w:left="-105" w:rightChars="-21" w:right="-44"/>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自己の状況の報告</w:t>
            </w:r>
          </w:p>
        </w:tc>
        <w:tc>
          <w:tcPr>
            <w:tcW w:w="283" w:type="dxa"/>
            <w:tcBorders>
              <w:top w:val="nil"/>
              <w:left w:val="single" w:sz="4" w:space="0" w:color="000000" w:themeColor="text1"/>
              <w:bottom w:val="single" w:sz="4" w:space="0" w:color="auto"/>
              <w:right w:val="nil"/>
            </w:tcBorders>
            <w:shd w:val="clear" w:color="000000" w:fill="FFFFFF"/>
            <w:vAlign w:val="center"/>
            <w:hideMark/>
          </w:tcPr>
          <w:p w14:paraId="5DB54CC6" w14:textId="77777777" w:rsidR="000D0DFA" w:rsidRPr="000D0DFA" w:rsidRDefault="000D0DFA" w:rsidP="00BD3FCC">
            <w:pPr>
              <w:snapToGrid w:val="0"/>
              <w:spacing w:line="240" w:lineRule="auto"/>
              <w:ind w:leftChars="-50" w:left="-105" w:rightChars="-21" w:right="-44"/>
              <w:jc w:val="right"/>
              <w:rPr>
                <w:rFonts w:ascii="BIZ UDPゴシック" w:eastAsia="BIZ UDPゴシック" w:hAnsi="BIZ UDPゴシック" w:cs="ＭＳ Ｐゴシック"/>
                <w:b/>
                <w:bCs/>
                <w:color w:val="FFFFFF"/>
                <w:kern w:val="0"/>
                <w:sz w:val="20"/>
                <w:szCs w:val="20"/>
                <w14:ligatures w14:val="none"/>
              </w:rPr>
            </w:pPr>
            <w:r w:rsidRPr="000D0DFA">
              <w:rPr>
                <w:rFonts w:ascii="BIZ UDPゴシック" w:eastAsia="BIZ UDPゴシック" w:hAnsi="BIZ UDPゴシック" w:cs="ＭＳ Ｐゴシック" w:hint="eastAsia"/>
                <w:b/>
                <w:bCs/>
                <w:color w:val="FFFFFF"/>
                <w:kern w:val="0"/>
                <w:sz w:val="20"/>
                <w:szCs w:val="20"/>
                <w14:ligatures w14:val="none"/>
              </w:rPr>
              <w:t xml:space="preserve">　</w:t>
            </w:r>
          </w:p>
        </w:tc>
        <w:tc>
          <w:tcPr>
            <w:tcW w:w="3175" w:type="dxa"/>
            <w:tcBorders>
              <w:top w:val="nil"/>
              <w:left w:val="nil"/>
              <w:bottom w:val="single" w:sz="4" w:space="0" w:color="auto"/>
              <w:right w:val="single" w:sz="4" w:space="0" w:color="000000" w:themeColor="text1"/>
            </w:tcBorders>
            <w:shd w:val="clear" w:color="000000" w:fill="FFFFFF"/>
            <w:vAlign w:val="center"/>
            <w:hideMark/>
          </w:tcPr>
          <w:p w14:paraId="0F4F266B" w14:textId="77777777" w:rsidR="000D0DFA" w:rsidRPr="0097056E" w:rsidRDefault="000D0DFA" w:rsidP="00BD3FCC">
            <w:pPr>
              <w:snapToGrid w:val="0"/>
              <w:spacing w:line="240" w:lineRule="auto"/>
              <w:ind w:rightChars="-21" w:right="-44"/>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 xml:space="preserve">　</w:t>
            </w:r>
          </w:p>
        </w:tc>
        <w:tc>
          <w:tcPr>
            <w:tcW w:w="283" w:type="dxa"/>
            <w:tcBorders>
              <w:top w:val="nil"/>
              <w:left w:val="single" w:sz="4" w:space="0" w:color="000000" w:themeColor="text1"/>
              <w:bottom w:val="single" w:sz="4" w:space="0" w:color="auto"/>
              <w:right w:val="nil"/>
            </w:tcBorders>
            <w:shd w:val="clear" w:color="000000" w:fill="FFFFFF"/>
            <w:vAlign w:val="center"/>
            <w:hideMark/>
          </w:tcPr>
          <w:p w14:paraId="6A818C38" w14:textId="77777777" w:rsidR="000D0DFA" w:rsidRPr="0097056E" w:rsidRDefault="000D0DFA" w:rsidP="00BD3FCC">
            <w:pPr>
              <w:snapToGrid w:val="0"/>
              <w:spacing w:line="240" w:lineRule="auto"/>
              <w:ind w:leftChars="-50" w:left="-105" w:rightChars="-21" w:right="-44"/>
              <w:jc w:val="right"/>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w:t>
            </w:r>
          </w:p>
        </w:tc>
        <w:tc>
          <w:tcPr>
            <w:tcW w:w="3258" w:type="dxa"/>
            <w:tcBorders>
              <w:top w:val="nil"/>
              <w:left w:val="nil"/>
              <w:bottom w:val="single" w:sz="4" w:space="0" w:color="auto"/>
              <w:right w:val="single" w:sz="4" w:space="0" w:color="000000" w:themeColor="text1"/>
            </w:tcBorders>
            <w:shd w:val="clear" w:color="000000" w:fill="FFFFFF"/>
            <w:vAlign w:val="center"/>
            <w:hideMark/>
          </w:tcPr>
          <w:p w14:paraId="06ED26C6" w14:textId="77777777" w:rsidR="000D0DFA" w:rsidRPr="0097056E" w:rsidRDefault="000D0DFA" w:rsidP="00BD3FCC">
            <w:pPr>
              <w:snapToGrid w:val="0"/>
              <w:spacing w:line="240" w:lineRule="auto"/>
              <w:ind w:rightChars="-21" w:right="-44"/>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院長または代行者による対応レベルの判断</w:t>
            </w:r>
          </w:p>
        </w:tc>
      </w:tr>
      <w:tr w:rsidR="000D0DFA" w:rsidRPr="0097056E" w14:paraId="1F8DB205" w14:textId="77777777" w:rsidTr="00BD3FCC">
        <w:trPr>
          <w:trHeight w:val="510"/>
        </w:trPr>
        <w:tc>
          <w:tcPr>
            <w:tcW w:w="283" w:type="dxa"/>
            <w:tcBorders>
              <w:top w:val="nil"/>
              <w:left w:val="single" w:sz="4" w:space="0" w:color="000000" w:themeColor="text1"/>
              <w:bottom w:val="single" w:sz="4" w:space="0" w:color="auto"/>
              <w:right w:val="nil"/>
            </w:tcBorders>
            <w:shd w:val="clear" w:color="000000" w:fill="FFFFFF"/>
            <w:vAlign w:val="center"/>
            <w:hideMark/>
          </w:tcPr>
          <w:p w14:paraId="24994C69" w14:textId="77777777" w:rsidR="000D0DFA" w:rsidRPr="0097056E" w:rsidRDefault="000D0DFA" w:rsidP="00BD3FCC">
            <w:pPr>
              <w:snapToGrid w:val="0"/>
              <w:ind w:leftChars="-50" w:left="-105" w:rightChars="-16" w:right="-34"/>
              <w:jc w:val="right"/>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w:t>
            </w:r>
          </w:p>
        </w:tc>
        <w:tc>
          <w:tcPr>
            <w:tcW w:w="3345" w:type="dxa"/>
            <w:tcBorders>
              <w:top w:val="nil"/>
              <w:left w:val="nil"/>
              <w:bottom w:val="single" w:sz="4" w:space="0" w:color="auto"/>
              <w:right w:val="single" w:sz="4" w:space="0" w:color="000000" w:themeColor="text1"/>
            </w:tcBorders>
            <w:shd w:val="clear" w:color="000000" w:fill="FFFFFF"/>
            <w:vAlign w:val="center"/>
            <w:hideMark/>
          </w:tcPr>
          <w:p w14:paraId="28151896" w14:textId="77777777" w:rsidR="000D0DFA" w:rsidRPr="0097056E" w:rsidRDefault="000D0DFA" w:rsidP="00BD3FCC">
            <w:pPr>
              <w:snapToGrid w:val="0"/>
              <w:spacing w:line="240" w:lineRule="auto"/>
              <w:ind w:leftChars="-50" w:left="-105" w:rightChars="-21" w:right="-44"/>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次のアクションの指示に従う</w:t>
            </w:r>
          </w:p>
        </w:tc>
        <w:tc>
          <w:tcPr>
            <w:tcW w:w="283" w:type="dxa"/>
            <w:tcBorders>
              <w:top w:val="nil"/>
              <w:left w:val="single" w:sz="4" w:space="0" w:color="000000" w:themeColor="text1"/>
              <w:bottom w:val="single" w:sz="4" w:space="0" w:color="auto"/>
              <w:right w:val="nil"/>
            </w:tcBorders>
            <w:shd w:val="clear" w:color="000000" w:fill="FFFFFF"/>
            <w:vAlign w:val="center"/>
            <w:hideMark/>
          </w:tcPr>
          <w:p w14:paraId="4C5CEE0F" w14:textId="77777777" w:rsidR="000D0DFA" w:rsidRPr="000D0DFA" w:rsidRDefault="000D0DFA" w:rsidP="00BD3FCC">
            <w:pPr>
              <w:snapToGrid w:val="0"/>
              <w:spacing w:line="240" w:lineRule="auto"/>
              <w:ind w:leftChars="-50" w:left="-105" w:rightChars="-21" w:right="-44"/>
              <w:jc w:val="right"/>
              <w:rPr>
                <w:rFonts w:ascii="BIZ UDPゴシック" w:eastAsia="BIZ UDPゴシック" w:hAnsi="BIZ UDPゴシック" w:cs="ＭＳ Ｐゴシック"/>
                <w:b/>
                <w:bCs/>
                <w:color w:val="FFFFFF"/>
                <w:kern w:val="0"/>
                <w:sz w:val="20"/>
                <w:szCs w:val="20"/>
                <w14:ligatures w14:val="none"/>
              </w:rPr>
            </w:pPr>
            <w:r w:rsidRPr="000D0DFA">
              <w:rPr>
                <w:rFonts w:ascii="BIZ UDPゴシック" w:eastAsia="BIZ UDPゴシック" w:hAnsi="BIZ UDPゴシック" w:cs="ＭＳ Ｐゴシック" w:hint="eastAsia"/>
                <w:b/>
                <w:bCs/>
                <w:color w:val="FFFFFF"/>
                <w:kern w:val="0"/>
                <w:sz w:val="20"/>
                <w:szCs w:val="20"/>
                <w14:ligatures w14:val="none"/>
              </w:rPr>
              <w:t xml:space="preserve">　</w:t>
            </w:r>
          </w:p>
        </w:tc>
        <w:tc>
          <w:tcPr>
            <w:tcW w:w="3175" w:type="dxa"/>
            <w:tcBorders>
              <w:top w:val="nil"/>
              <w:left w:val="nil"/>
              <w:bottom w:val="single" w:sz="4" w:space="0" w:color="auto"/>
              <w:right w:val="single" w:sz="4" w:space="0" w:color="000000" w:themeColor="text1"/>
            </w:tcBorders>
            <w:shd w:val="clear" w:color="000000" w:fill="FFFFFF"/>
            <w:vAlign w:val="center"/>
            <w:hideMark/>
          </w:tcPr>
          <w:p w14:paraId="24259ECD" w14:textId="77777777" w:rsidR="000D0DFA" w:rsidRPr="0097056E" w:rsidRDefault="000D0DFA" w:rsidP="00BD3FCC">
            <w:pPr>
              <w:snapToGrid w:val="0"/>
              <w:spacing w:line="240" w:lineRule="auto"/>
              <w:ind w:rightChars="-21" w:right="-44"/>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 xml:space="preserve">　</w:t>
            </w:r>
          </w:p>
        </w:tc>
        <w:tc>
          <w:tcPr>
            <w:tcW w:w="283" w:type="dxa"/>
            <w:tcBorders>
              <w:top w:val="nil"/>
              <w:left w:val="single" w:sz="4" w:space="0" w:color="000000" w:themeColor="text1"/>
              <w:bottom w:val="single" w:sz="4" w:space="0" w:color="auto"/>
              <w:right w:val="nil"/>
            </w:tcBorders>
            <w:shd w:val="clear" w:color="000000" w:fill="FFFFFF"/>
            <w:vAlign w:val="center"/>
            <w:hideMark/>
          </w:tcPr>
          <w:p w14:paraId="5249E0C9" w14:textId="77777777" w:rsidR="000D0DFA" w:rsidRPr="0097056E" w:rsidRDefault="000D0DFA" w:rsidP="00BD3FCC">
            <w:pPr>
              <w:snapToGrid w:val="0"/>
              <w:spacing w:line="240" w:lineRule="auto"/>
              <w:ind w:leftChars="-50" w:left="-105" w:rightChars="-21" w:right="-44"/>
              <w:jc w:val="right"/>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 xml:space="preserve">　</w:t>
            </w:r>
          </w:p>
        </w:tc>
        <w:tc>
          <w:tcPr>
            <w:tcW w:w="3258" w:type="dxa"/>
            <w:tcBorders>
              <w:top w:val="nil"/>
              <w:left w:val="nil"/>
              <w:bottom w:val="single" w:sz="4" w:space="0" w:color="auto"/>
              <w:right w:val="single" w:sz="4" w:space="0" w:color="000000" w:themeColor="text1"/>
            </w:tcBorders>
            <w:shd w:val="clear" w:color="000000" w:fill="FFFFFF"/>
            <w:vAlign w:val="center"/>
            <w:hideMark/>
          </w:tcPr>
          <w:p w14:paraId="77414F57" w14:textId="77777777" w:rsidR="000D0DFA" w:rsidRPr="0097056E" w:rsidRDefault="000D0DFA" w:rsidP="00BD3FCC">
            <w:pPr>
              <w:snapToGrid w:val="0"/>
              <w:spacing w:line="240" w:lineRule="auto"/>
              <w:ind w:rightChars="-21" w:right="-44"/>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 xml:space="preserve">　</w:t>
            </w:r>
          </w:p>
        </w:tc>
      </w:tr>
      <w:tr w:rsidR="000D0DFA" w:rsidRPr="0097056E" w14:paraId="7E98069C" w14:textId="77777777" w:rsidTr="00BD3FCC">
        <w:trPr>
          <w:trHeight w:val="510"/>
        </w:trPr>
        <w:tc>
          <w:tcPr>
            <w:tcW w:w="283" w:type="dxa"/>
            <w:tcBorders>
              <w:top w:val="nil"/>
              <w:left w:val="single" w:sz="4" w:space="0" w:color="000000" w:themeColor="text1"/>
              <w:bottom w:val="single" w:sz="4" w:space="0" w:color="auto"/>
            </w:tcBorders>
            <w:shd w:val="clear" w:color="000000" w:fill="FFFFFF"/>
            <w:noWrap/>
            <w:vAlign w:val="center"/>
            <w:hideMark/>
          </w:tcPr>
          <w:p w14:paraId="19F33592" w14:textId="423CF6CC" w:rsidR="000D0DFA" w:rsidRPr="0097056E" w:rsidRDefault="000D0DFA" w:rsidP="00BD3FCC">
            <w:pPr>
              <w:snapToGrid w:val="0"/>
              <w:ind w:leftChars="-50" w:left="-105" w:rightChars="-16" w:right="-34"/>
              <w:jc w:val="right"/>
              <w:rPr>
                <w:rFonts w:ascii="BIZ UDPゴシック" w:eastAsia="BIZ UDPゴシック" w:hAnsi="BIZ UDPゴシック" w:cs="ＭＳ Ｐゴシック"/>
                <w:color w:val="000000"/>
                <w:kern w:val="0"/>
                <w:sz w:val="18"/>
                <w:szCs w:val="18"/>
                <w14:ligatures w14:val="none"/>
              </w:rPr>
            </w:pPr>
          </w:p>
        </w:tc>
        <w:tc>
          <w:tcPr>
            <w:tcW w:w="3345" w:type="dxa"/>
            <w:tcBorders>
              <w:top w:val="nil"/>
              <w:left w:val="nil"/>
              <w:bottom w:val="single" w:sz="4" w:space="0" w:color="auto"/>
              <w:right w:val="single" w:sz="4" w:space="0" w:color="000000" w:themeColor="text1"/>
            </w:tcBorders>
            <w:shd w:val="clear" w:color="000000" w:fill="FFFFFF"/>
            <w:noWrap/>
            <w:vAlign w:val="center"/>
            <w:hideMark/>
          </w:tcPr>
          <w:p w14:paraId="225AEE05" w14:textId="0DCDD68A" w:rsidR="000D0DFA" w:rsidRPr="0097056E" w:rsidRDefault="000D0DFA" w:rsidP="00BD3FCC">
            <w:pPr>
              <w:snapToGrid w:val="0"/>
              <w:spacing w:line="240" w:lineRule="auto"/>
              <w:ind w:leftChars="-50" w:left="-105" w:rightChars="-21" w:right="-44"/>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➡通信が繋がらない場合</w:t>
            </w:r>
          </w:p>
        </w:tc>
        <w:tc>
          <w:tcPr>
            <w:tcW w:w="283" w:type="dxa"/>
            <w:tcBorders>
              <w:top w:val="nil"/>
              <w:left w:val="single" w:sz="4" w:space="0" w:color="000000" w:themeColor="text1"/>
              <w:bottom w:val="single" w:sz="4" w:space="0" w:color="auto"/>
              <w:right w:val="nil"/>
            </w:tcBorders>
            <w:shd w:val="clear" w:color="000000" w:fill="FFFFFF"/>
            <w:vAlign w:val="center"/>
            <w:hideMark/>
          </w:tcPr>
          <w:p w14:paraId="1569F057" w14:textId="77777777" w:rsidR="000D0DFA" w:rsidRPr="000D0DFA" w:rsidRDefault="000D0DFA" w:rsidP="00BD3FCC">
            <w:pPr>
              <w:snapToGrid w:val="0"/>
              <w:spacing w:line="240" w:lineRule="auto"/>
              <w:ind w:leftChars="-50" w:left="-105" w:rightChars="-21" w:right="-44"/>
              <w:jc w:val="right"/>
              <w:rPr>
                <w:rFonts w:ascii="BIZ UDPゴシック" w:eastAsia="BIZ UDPゴシック" w:hAnsi="BIZ UDPゴシック" w:cs="ＭＳ Ｐゴシック"/>
                <w:b/>
                <w:bCs/>
                <w:color w:val="FFFFFF"/>
                <w:kern w:val="0"/>
                <w:sz w:val="20"/>
                <w:szCs w:val="20"/>
                <w14:ligatures w14:val="none"/>
              </w:rPr>
            </w:pPr>
            <w:r w:rsidRPr="000D0DFA">
              <w:rPr>
                <w:rFonts w:ascii="BIZ UDPゴシック" w:eastAsia="BIZ UDPゴシック" w:hAnsi="BIZ UDPゴシック" w:cs="ＭＳ Ｐゴシック" w:hint="eastAsia"/>
                <w:b/>
                <w:bCs/>
                <w:color w:val="FFFFFF"/>
                <w:kern w:val="0"/>
                <w:sz w:val="20"/>
                <w:szCs w:val="20"/>
                <w14:ligatures w14:val="none"/>
              </w:rPr>
              <w:t xml:space="preserve">　</w:t>
            </w:r>
          </w:p>
        </w:tc>
        <w:tc>
          <w:tcPr>
            <w:tcW w:w="3175" w:type="dxa"/>
            <w:tcBorders>
              <w:top w:val="nil"/>
              <w:left w:val="nil"/>
              <w:bottom w:val="single" w:sz="4" w:space="0" w:color="auto"/>
              <w:right w:val="single" w:sz="4" w:space="0" w:color="000000" w:themeColor="text1"/>
            </w:tcBorders>
            <w:shd w:val="clear" w:color="000000" w:fill="FFFFFF"/>
            <w:vAlign w:val="center"/>
            <w:hideMark/>
          </w:tcPr>
          <w:p w14:paraId="1C35E7C4" w14:textId="77777777" w:rsidR="000D0DFA" w:rsidRPr="0097056E" w:rsidRDefault="000D0DFA" w:rsidP="00BD3FCC">
            <w:pPr>
              <w:snapToGrid w:val="0"/>
              <w:spacing w:line="240" w:lineRule="auto"/>
              <w:ind w:rightChars="-21" w:right="-44"/>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 xml:space="preserve">　</w:t>
            </w:r>
          </w:p>
        </w:tc>
        <w:tc>
          <w:tcPr>
            <w:tcW w:w="283" w:type="dxa"/>
            <w:tcBorders>
              <w:top w:val="nil"/>
              <w:left w:val="single" w:sz="4" w:space="0" w:color="000000" w:themeColor="text1"/>
              <w:bottom w:val="single" w:sz="4" w:space="0" w:color="auto"/>
              <w:right w:val="nil"/>
            </w:tcBorders>
            <w:shd w:val="clear" w:color="000000" w:fill="FFFFFF"/>
            <w:vAlign w:val="center"/>
            <w:hideMark/>
          </w:tcPr>
          <w:p w14:paraId="5B08F97B" w14:textId="77777777" w:rsidR="000D0DFA" w:rsidRPr="0097056E" w:rsidRDefault="000D0DFA" w:rsidP="00BD3FCC">
            <w:pPr>
              <w:snapToGrid w:val="0"/>
              <w:spacing w:line="240" w:lineRule="auto"/>
              <w:ind w:leftChars="-50" w:left="-105" w:rightChars="-21" w:right="-44"/>
              <w:jc w:val="right"/>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 xml:space="preserve">　</w:t>
            </w:r>
          </w:p>
        </w:tc>
        <w:tc>
          <w:tcPr>
            <w:tcW w:w="3258" w:type="dxa"/>
            <w:tcBorders>
              <w:top w:val="nil"/>
              <w:left w:val="nil"/>
              <w:bottom w:val="single" w:sz="4" w:space="0" w:color="auto"/>
              <w:right w:val="single" w:sz="4" w:space="0" w:color="000000" w:themeColor="text1"/>
            </w:tcBorders>
            <w:shd w:val="clear" w:color="000000" w:fill="FFFFFF"/>
            <w:vAlign w:val="center"/>
            <w:hideMark/>
          </w:tcPr>
          <w:p w14:paraId="0257D521" w14:textId="77777777" w:rsidR="000D0DFA" w:rsidRPr="0097056E" w:rsidRDefault="000D0DFA" w:rsidP="00BD3FCC">
            <w:pPr>
              <w:snapToGrid w:val="0"/>
              <w:spacing w:line="240" w:lineRule="auto"/>
              <w:ind w:rightChars="-21" w:right="-44"/>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 xml:space="preserve">　</w:t>
            </w:r>
          </w:p>
        </w:tc>
      </w:tr>
      <w:tr w:rsidR="000D0DFA" w:rsidRPr="0097056E" w14:paraId="28A7E79B" w14:textId="77777777" w:rsidTr="00BD3FCC">
        <w:trPr>
          <w:trHeight w:val="510"/>
        </w:trPr>
        <w:tc>
          <w:tcPr>
            <w:tcW w:w="283" w:type="dxa"/>
            <w:tcBorders>
              <w:top w:val="nil"/>
              <w:left w:val="single" w:sz="4" w:space="0" w:color="000000" w:themeColor="text1"/>
              <w:bottom w:val="single" w:sz="4" w:space="0" w:color="auto"/>
              <w:right w:val="nil"/>
            </w:tcBorders>
            <w:shd w:val="clear" w:color="000000" w:fill="FFFFFF"/>
            <w:vAlign w:val="center"/>
            <w:hideMark/>
          </w:tcPr>
          <w:p w14:paraId="294294A6" w14:textId="77777777" w:rsidR="000D0DFA" w:rsidRPr="0097056E" w:rsidRDefault="000D0DFA" w:rsidP="00BD3FCC">
            <w:pPr>
              <w:snapToGrid w:val="0"/>
              <w:ind w:leftChars="-50" w:left="-105" w:rightChars="-16" w:right="-34"/>
              <w:jc w:val="right"/>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w:t>
            </w:r>
          </w:p>
        </w:tc>
        <w:tc>
          <w:tcPr>
            <w:tcW w:w="3345" w:type="dxa"/>
            <w:tcBorders>
              <w:top w:val="nil"/>
              <w:left w:val="nil"/>
              <w:bottom w:val="single" w:sz="4" w:space="0" w:color="auto"/>
              <w:right w:val="single" w:sz="4" w:space="0" w:color="000000" w:themeColor="text1"/>
            </w:tcBorders>
            <w:shd w:val="clear" w:color="000000" w:fill="FFFFFF"/>
            <w:vAlign w:val="center"/>
            <w:hideMark/>
          </w:tcPr>
          <w:p w14:paraId="7A4D662A" w14:textId="77777777" w:rsidR="000D0DFA" w:rsidRPr="0097056E" w:rsidRDefault="000D0DFA" w:rsidP="00BD3FCC">
            <w:pPr>
              <w:snapToGrid w:val="0"/>
              <w:spacing w:line="240" w:lineRule="auto"/>
              <w:ind w:leftChars="-50" w:left="-105" w:rightChars="-21" w:right="-44"/>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二次災害への予防策を講じた上で、診療所または代替拠点へ移動</w:t>
            </w:r>
          </w:p>
        </w:tc>
        <w:tc>
          <w:tcPr>
            <w:tcW w:w="283" w:type="dxa"/>
            <w:tcBorders>
              <w:top w:val="nil"/>
              <w:left w:val="single" w:sz="4" w:space="0" w:color="000000" w:themeColor="text1"/>
              <w:bottom w:val="single" w:sz="4" w:space="0" w:color="auto"/>
              <w:right w:val="nil"/>
            </w:tcBorders>
            <w:shd w:val="clear" w:color="000000" w:fill="FFFFFF"/>
            <w:vAlign w:val="center"/>
            <w:hideMark/>
          </w:tcPr>
          <w:p w14:paraId="06554C80" w14:textId="77777777" w:rsidR="000D0DFA" w:rsidRPr="000D0DFA" w:rsidRDefault="000D0DFA" w:rsidP="00BD3FCC">
            <w:pPr>
              <w:snapToGrid w:val="0"/>
              <w:spacing w:line="240" w:lineRule="auto"/>
              <w:ind w:leftChars="-50" w:left="-105" w:rightChars="-21" w:right="-44"/>
              <w:jc w:val="right"/>
              <w:rPr>
                <w:rFonts w:ascii="BIZ UDPゴシック" w:eastAsia="BIZ UDPゴシック" w:hAnsi="BIZ UDPゴシック" w:cs="ＭＳ Ｐゴシック"/>
                <w:b/>
                <w:bCs/>
                <w:color w:val="FFFFFF"/>
                <w:kern w:val="0"/>
                <w:sz w:val="20"/>
                <w:szCs w:val="20"/>
                <w14:ligatures w14:val="none"/>
              </w:rPr>
            </w:pPr>
            <w:r w:rsidRPr="000D0DFA">
              <w:rPr>
                <w:rFonts w:ascii="BIZ UDPゴシック" w:eastAsia="BIZ UDPゴシック" w:hAnsi="BIZ UDPゴシック" w:cs="ＭＳ Ｐゴシック" w:hint="eastAsia"/>
                <w:b/>
                <w:bCs/>
                <w:color w:val="FFFFFF"/>
                <w:kern w:val="0"/>
                <w:sz w:val="20"/>
                <w:szCs w:val="20"/>
                <w14:ligatures w14:val="none"/>
              </w:rPr>
              <w:t xml:space="preserve">　</w:t>
            </w:r>
          </w:p>
        </w:tc>
        <w:tc>
          <w:tcPr>
            <w:tcW w:w="3175" w:type="dxa"/>
            <w:tcBorders>
              <w:top w:val="nil"/>
              <w:left w:val="nil"/>
              <w:bottom w:val="single" w:sz="4" w:space="0" w:color="auto"/>
              <w:right w:val="single" w:sz="4" w:space="0" w:color="000000" w:themeColor="text1"/>
            </w:tcBorders>
            <w:shd w:val="clear" w:color="000000" w:fill="FFFFFF"/>
            <w:vAlign w:val="center"/>
            <w:hideMark/>
          </w:tcPr>
          <w:p w14:paraId="11648C11" w14:textId="77777777" w:rsidR="000D0DFA" w:rsidRPr="0097056E" w:rsidRDefault="000D0DFA" w:rsidP="00BD3FCC">
            <w:pPr>
              <w:snapToGrid w:val="0"/>
              <w:spacing w:line="240" w:lineRule="auto"/>
              <w:ind w:rightChars="-21" w:right="-44"/>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 xml:space="preserve">　</w:t>
            </w:r>
          </w:p>
        </w:tc>
        <w:tc>
          <w:tcPr>
            <w:tcW w:w="283" w:type="dxa"/>
            <w:tcBorders>
              <w:top w:val="nil"/>
              <w:left w:val="single" w:sz="4" w:space="0" w:color="000000" w:themeColor="text1"/>
              <w:bottom w:val="single" w:sz="4" w:space="0" w:color="auto"/>
              <w:right w:val="nil"/>
            </w:tcBorders>
            <w:shd w:val="clear" w:color="000000" w:fill="FFFFFF"/>
            <w:vAlign w:val="center"/>
            <w:hideMark/>
          </w:tcPr>
          <w:p w14:paraId="595E192D" w14:textId="77777777" w:rsidR="000D0DFA" w:rsidRPr="0097056E" w:rsidRDefault="000D0DFA" w:rsidP="00BD3FCC">
            <w:pPr>
              <w:snapToGrid w:val="0"/>
              <w:spacing w:line="240" w:lineRule="auto"/>
              <w:ind w:leftChars="-50" w:left="-105" w:rightChars="-21" w:right="-44"/>
              <w:jc w:val="right"/>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 xml:space="preserve">　</w:t>
            </w:r>
          </w:p>
        </w:tc>
        <w:tc>
          <w:tcPr>
            <w:tcW w:w="3258" w:type="dxa"/>
            <w:tcBorders>
              <w:top w:val="nil"/>
              <w:left w:val="nil"/>
              <w:bottom w:val="single" w:sz="4" w:space="0" w:color="auto"/>
              <w:right w:val="single" w:sz="4" w:space="0" w:color="000000" w:themeColor="text1"/>
            </w:tcBorders>
            <w:shd w:val="clear" w:color="000000" w:fill="FFFFFF"/>
            <w:noWrap/>
            <w:vAlign w:val="center"/>
            <w:hideMark/>
          </w:tcPr>
          <w:p w14:paraId="09F8CB9C" w14:textId="77777777" w:rsidR="000D0DFA" w:rsidRPr="0097056E" w:rsidRDefault="000D0DFA" w:rsidP="00BD3FCC">
            <w:pPr>
              <w:snapToGrid w:val="0"/>
              <w:spacing w:line="240" w:lineRule="auto"/>
              <w:ind w:rightChars="-21" w:right="-44"/>
              <w:rPr>
                <w:rFonts w:ascii="ＭＳ Ｐゴシック" w:eastAsia="ＭＳ Ｐゴシック" w:hAnsi="ＭＳ Ｐゴシック" w:cs="ＭＳ Ｐゴシック"/>
                <w:color w:val="000000"/>
                <w:kern w:val="0"/>
                <w:sz w:val="18"/>
                <w:szCs w:val="18"/>
                <w14:ligatures w14:val="none"/>
              </w:rPr>
            </w:pPr>
            <w:r w:rsidRPr="0097056E">
              <w:rPr>
                <w:rFonts w:ascii="ＭＳ Ｐゴシック" w:eastAsia="ＭＳ Ｐゴシック" w:hAnsi="ＭＳ Ｐゴシック" w:cs="ＭＳ Ｐゴシック" w:hint="eastAsia"/>
                <w:color w:val="000000"/>
                <w:kern w:val="0"/>
                <w:sz w:val="18"/>
                <w:szCs w:val="18"/>
                <w14:ligatures w14:val="none"/>
              </w:rPr>
              <w:t xml:space="preserve">　</w:t>
            </w:r>
          </w:p>
        </w:tc>
      </w:tr>
      <w:tr w:rsidR="000D0DFA" w:rsidRPr="0097056E" w14:paraId="3BA47133" w14:textId="77777777" w:rsidTr="00BD3FCC">
        <w:trPr>
          <w:trHeight w:val="510"/>
        </w:trPr>
        <w:tc>
          <w:tcPr>
            <w:tcW w:w="283" w:type="dxa"/>
            <w:tcBorders>
              <w:top w:val="single" w:sz="4" w:space="0" w:color="auto"/>
              <w:left w:val="single" w:sz="4" w:space="0" w:color="000000" w:themeColor="text1"/>
              <w:bottom w:val="single" w:sz="4" w:space="0" w:color="auto"/>
              <w:right w:val="nil"/>
            </w:tcBorders>
            <w:shd w:val="clear" w:color="000000" w:fill="FFFFFF"/>
            <w:vAlign w:val="center"/>
            <w:hideMark/>
          </w:tcPr>
          <w:p w14:paraId="4C6CE72C" w14:textId="607E0F5F" w:rsidR="000D0DFA" w:rsidRPr="0097056E" w:rsidRDefault="000D0DFA" w:rsidP="00BD3FCC">
            <w:pPr>
              <w:snapToGrid w:val="0"/>
              <w:ind w:leftChars="-50" w:left="-105" w:rightChars="-16" w:right="-34"/>
              <w:jc w:val="right"/>
              <w:rPr>
                <w:rFonts w:ascii="BIZ UDPゴシック" w:eastAsia="BIZ UDPゴシック" w:hAnsi="BIZ UDPゴシック" w:cs="ＭＳ Ｐゴシック"/>
                <w:color w:val="000000"/>
                <w:kern w:val="0"/>
                <w:sz w:val="18"/>
                <w:szCs w:val="18"/>
                <w14:ligatures w14:val="none"/>
              </w:rPr>
            </w:pPr>
          </w:p>
        </w:tc>
        <w:tc>
          <w:tcPr>
            <w:tcW w:w="3345" w:type="dxa"/>
            <w:tcBorders>
              <w:top w:val="single" w:sz="4" w:space="0" w:color="auto"/>
              <w:left w:val="nil"/>
              <w:bottom w:val="single" w:sz="4" w:space="0" w:color="auto"/>
              <w:right w:val="single" w:sz="4" w:space="0" w:color="000000" w:themeColor="text1"/>
            </w:tcBorders>
            <w:shd w:val="clear" w:color="000000" w:fill="FFFFFF"/>
            <w:vAlign w:val="center"/>
          </w:tcPr>
          <w:p w14:paraId="5A70463E" w14:textId="5F209424" w:rsidR="000D0DFA" w:rsidRPr="0097056E" w:rsidRDefault="000D0DFA" w:rsidP="00BD3FCC">
            <w:pPr>
              <w:snapToGrid w:val="0"/>
              <w:spacing w:line="240" w:lineRule="auto"/>
              <w:ind w:leftChars="-50" w:left="-105" w:rightChars="-21" w:right="-44"/>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➡道路の状況等で、診療所までに移動が難しい場合、避難所等、安全な場所に一時避難</w:t>
            </w:r>
          </w:p>
        </w:tc>
        <w:tc>
          <w:tcPr>
            <w:tcW w:w="283" w:type="dxa"/>
            <w:tcBorders>
              <w:top w:val="nil"/>
              <w:left w:val="single" w:sz="4" w:space="0" w:color="000000" w:themeColor="text1"/>
              <w:bottom w:val="single" w:sz="4" w:space="0" w:color="auto"/>
              <w:right w:val="nil"/>
            </w:tcBorders>
            <w:shd w:val="clear" w:color="000000" w:fill="FFFFFF"/>
            <w:vAlign w:val="center"/>
            <w:hideMark/>
          </w:tcPr>
          <w:p w14:paraId="08ED4FDD" w14:textId="5B294CB3" w:rsidR="000D0DFA" w:rsidRPr="000D0DFA" w:rsidRDefault="000D0DFA" w:rsidP="00BD3FCC">
            <w:pPr>
              <w:snapToGrid w:val="0"/>
              <w:spacing w:line="240" w:lineRule="auto"/>
              <w:ind w:leftChars="-50" w:left="-105" w:rightChars="-21" w:right="-44"/>
              <w:jc w:val="right"/>
              <w:rPr>
                <w:rFonts w:ascii="BIZ UDPゴシック" w:eastAsia="BIZ UDPゴシック" w:hAnsi="BIZ UDPゴシック" w:cs="ＭＳ Ｐゴシック"/>
                <w:b/>
                <w:bCs/>
                <w:color w:val="FFFFFF"/>
                <w:kern w:val="0"/>
                <w:sz w:val="20"/>
                <w:szCs w:val="20"/>
                <w14:ligatures w14:val="none"/>
              </w:rPr>
            </w:pPr>
            <w:r w:rsidRPr="000D0DFA">
              <w:rPr>
                <w:rFonts w:ascii="BIZ UDPゴシック" w:eastAsia="BIZ UDPゴシック" w:hAnsi="BIZ UDPゴシック" w:cs="ＭＳ Ｐゴシック" w:hint="eastAsia"/>
                <w:b/>
                <w:bCs/>
                <w:color w:val="FFFFFF"/>
                <w:kern w:val="0"/>
                <w:sz w:val="20"/>
                <w:szCs w:val="20"/>
                <w14:ligatures w14:val="none"/>
              </w:rPr>
              <w:t xml:space="preserve">　</w:t>
            </w:r>
          </w:p>
        </w:tc>
        <w:tc>
          <w:tcPr>
            <w:tcW w:w="3175" w:type="dxa"/>
            <w:tcBorders>
              <w:top w:val="nil"/>
              <w:left w:val="nil"/>
              <w:bottom w:val="single" w:sz="4" w:space="0" w:color="auto"/>
              <w:right w:val="single" w:sz="4" w:space="0" w:color="000000" w:themeColor="text1"/>
            </w:tcBorders>
            <w:shd w:val="clear" w:color="000000" w:fill="FFFFFF"/>
            <w:vAlign w:val="center"/>
            <w:hideMark/>
          </w:tcPr>
          <w:p w14:paraId="131D92B3" w14:textId="77777777" w:rsidR="000D0DFA" w:rsidRPr="0097056E" w:rsidRDefault="000D0DFA" w:rsidP="00BD3FCC">
            <w:pPr>
              <w:snapToGrid w:val="0"/>
              <w:spacing w:line="240" w:lineRule="auto"/>
              <w:ind w:rightChars="-21" w:right="-44"/>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 xml:space="preserve">　</w:t>
            </w:r>
          </w:p>
        </w:tc>
        <w:tc>
          <w:tcPr>
            <w:tcW w:w="283" w:type="dxa"/>
            <w:tcBorders>
              <w:top w:val="nil"/>
              <w:left w:val="single" w:sz="4" w:space="0" w:color="000000" w:themeColor="text1"/>
              <w:bottom w:val="single" w:sz="4" w:space="0" w:color="auto"/>
              <w:right w:val="nil"/>
            </w:tcBorders>
            <w:shd w:val="clear" w:color="000000" w:fill="FFFFFF"/>
            <w:vAlign w:val="center"/>
            <w:hideMark/>
          </w:tcPr>
          <w:p w14:paraId="7091A674" w14:textId="77777777" w:rsidR="000D0DFA" w:rsidRPr="0097056E" w:rsidRDefault="000D0DFA" w:rsidP="00BD3FCC">
            <w:pPr>
              <w:snapToGrid w:val="0"/>
              <w:spacing w:line="240" w:lineRule="auto"/>
              <w:ind w:leftChars="-50" w:left="-105" w:rightChars="-21" w:right="-44"/>
              <w:jc w:val="right"/>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 xml:space="preserve">　</w:t>
            </w:r>
          </w:p>
        </w:tc>
        <w:tc>
          <w:tcPr>
            <w:tcW w:w="3258" w:type="dxa"/>
            <w:tcBorders>
              <w:top w:val="nil"/>
              <w:left w:val="nil"/>
              <w:bottom w:val="single" w:sz="4" w:space="0" w:color="auto"/>
              <w:right w:val="single" w:sz="4" w:space="0" w:color="000000" w:themeColor="text1"/>
            </w:tcBorders>
            <w:shd w:val="clear" w:color="000000" w:fill="FFFFFF"/>
            <w:noWrap/>
            <w:vAlign w:val="center"/>
            <w:hideMark/>
          </w:tcPr>
          <w:p w14:paraId="1EABB0A5" w14:textId="77777777" w:rsidR="000D0DFA" w:rsidRPr="0097056E" w:rsidRDefault="000D0DFA" w:rsidP="00BD3FCC">
            <w:pPr>
              <w:snapToGrid w:val="0"/>
              <w:spacing w:line="240" w:lineRule="auto"/>
              <w:ind w:rightChars="-21" w:right="-44"/>
              <w:rPr>
                <w:rFonts w:ascii="ＭＳ Ｐゴシック" w:eastAsia="ＭＳ Ｐゴシック" w:hAnsi="ＭＳ Ｐゴシック" w:cs="ＭＳ Ｐゴシック"/>
                <w:color w:val="000000"/>
                <w:kern w:val="0"/>
                <w:sz w:val="18"/>
                <w:szCs w:val="18"/>
                <w14:ligatures w14:val="none"/>
              </w:rPr>
            </w:pPr>
            <w:r w:rsidRPr="0097056E">
              <w:rPr>
                <w:rFonts w:ascii="ＭＳ Ｐゴシック" w:eastAsia="ＭＳ Ｐゴシック" w:hAnsi="ＭＳ Ｐゴシック" w:cs="ＭＳ Ｐゴシック" w:hint="eastAsia"/>
                <w:color w:val="000000"/>
                <w:kern w:val="0"/>
                <w:sz w:val="18"/>
                <w:szCs w:val="18"/>
                <w14:ligatures w14:val="none"/>
              </w:rPr>
              <w:t xml:space="preserve">　</w:t>
            </w:r>
          </w:p>
        </w:tc>
      </w:tr>
      <w:tr w:rsidR="000D0DFA" w:rsidRPr="0097056E" w14:paraId="44C44079" w14:textId="77777777" w:rsidTr="00BD3FCC">
        <w:trPr>
          <w:trHeight w:val="510"/>
        </w:trPr>
        <w:tc>
          <w:tcPr>
            <w:tcW w:w="283" w:type="dxa"/>
            <w:tcBorders>
              <w:top w:val="single" w:sz="4" w:space="0" w:color="auto"/>
              <w:left w:val="single" w:sz="4" w:space="0" w:color="000000" w:themeColor="text1"/>
              <w:bottom w:val="single" w:sz="8" w:space="0" w:color="auto"/>
              <w:right w:val="nil"/>
            </w:tcBorders>
            <w:shd w:val="clear" w:color="000000" w:fill="FFFFFF"/>
            <w:vAlign w:val="center"/>
            <w:hideMark/>
          </w:tcPr>
          <w:p w14:paraId="2E978167" w14:textId="6B659B8F" w:rsidR="000D0DFA" w:rsidRPr="0097056E" w:rsidRDefault="000D0DFA" w:rsidP="00BD3FCC">
            <w:pPr>
              <w:snapToGrid w:val="0"/>
              <w:ind w:leftChars="-50" w:left="-105" w:rightChars="-16" w:right="-34"/>
              <w:jc w:val="right"/>
              <w:rPr>
                <w:rFonts w:ascii="BIZ UDPゴシック" w:eastAsia="BIZ UDPゴシック" w:hAnsi="BIZ UDPゴシック" w:cs="ＭＳ Ｐゴシック"/>
                <w:color w:val="000000"/>
                <w:kern w:val="0"/>
                <w:sz w:val="18"/>
                <w:szCs w:val="18"/>
                <w14:ligatures w14:val="none"/>
              </w:rPr>
            </w:pPr>
          </w:p>
        </w:tc>
        <w:tc>
          <w:tcPr>
            <w:tcW w:w="3345" w:type="dxa"/>
            <w:tcBorders>
              <w:top w:val="single" w:sz="4" w:space="0" w:color="auto"/>
              <w:left w:val="nil"/>
              <w:bottom w:val="single" w:sz="8" w:space="0" w:color="auto"/>
              <w:right w:val="single" w:sz="4" w:space="0" w:color="000000" w:themeColor="text1"/>
            </w:tcBorders>
            <w:shd w:val="clear" w:color="000000" w:fill="FFFFFF"/>
            <w:vAlign w:val="center"/>
          </w:tcPr>
          <w:p w14:paraId="257E054F" w14:textId="340DBB0E" w:rsidR="000D0DFA" w:rsidRPr="0097056E" w:rsidRDefault="000D0DFA" w:rsidP="00BD3FCC">
            <w:pPr>
              <w:snapToGrid w:val="0"/>
              <w:spacing w:line="240" w:lineRule="auto"/>
              <w:ind w:leftChars="-50" w:left="-105" w:rightChars="-21" w:right="-44"/>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➡診療所への帰路にあるガソリンスタンドで給油可能であれば、給油しておく</w:t>
            </w:r>
          </w:p>
        </w:tc>
        <w:tc>
          <w:tcPr>
            <w:tcW w:w="283" w:type="dxa"/>
            <w:tcBorders>
              <w:top w:val="nil"/>
              <w:left w:val="single" w:sz="4" w:space="0" w:color="000000" w:themeColor="text1"/>
              <w:bottom w:val="single" w:sz="8" w:space="0" w:color="auto"/>
              <w:right w:val="nil"/>
            </w:tcBorders>
            <w:shd w:val="clear" w:color="000000" w:fill="FFFFFF"/>
            <w:vAlign w:val="center"/>
            <w:hideMark/>
          </w:tcPr>
          <w:p w14:paraId="054C1806" w14:textId="2B7E4085" w:rsidR="000D0DFA" w:rsidRPr="000D0DFA" w:rsidRDefault="000D0DFA" w:rsidP="00BD3FCC">
            <w:pPr>
              <w:snapToGrid w:val="0"/>
              <w:spacing w:line="240" w:lineRule="auto"/>
              <w:ind w:leftChars="-50" w:left="-105" w:rightChars="-21" w:right="-44"/>
              <w:jc w:val="right"/>
              <w:rPr>
                <w:rFonts w:ascii="BIZ UDPゴシック" w:eastAsia="BIZ UDPゴシック" w:hAnsi="BIZ UDPゴシック" w:cs="ＭＳ Ｐゴシック"/>
                <w:b/>
                <w:bCs/>
                <w:color w:val="FFFFFF"/>
                <w:kern w:val="0"/>
                <w:sz w:val="20"/>
                <w:szCs w:val="20"/>
                <w14:ligatures w14:val="none"/>
              </w:rPr>
            </w:pPr>
            <w:r w:rsidRPr="000D0DFA">
              <w:rPr>
                <w:rFonts w:ascii="BIZ UDPゴシック" w:eastAsia="BIZ UDPゴシック" w:hAnsi="BIZ UDPゴシック" w:cs="ＭＳ Ｐゴシック" w:hint="eastAsia"/>
                <w:b/>
                <w:bCs/>
                <w:color w:val="FFFFFF"/>
                <w:kern w:val="0"/>
                <w:sz w:val="20"/>
                <w:szCs w:val="20"/>
                <w14:ligatures w14:val="none"/>
              </w:rPr>
              <w:t xml:space="preserve">　</w:t>
            </w:r>
          </w:p>
        </w:tc>
        <w:tc>
          <w:tcPr>
            <w:tcW w:w="3175" w:type="dxa"/>
            <w:tcBorders>
              <w:top w:val="nil"/>
              <w:left w:val="nil"/>
              <w:bottom w:val="single" w:sz="8" w:space="0" w:color="auto"/>
              <w:right w:val="single" w:sz="4" w:space="0" w:color="000000" w:themeColor="text1"/>
            </w:tcBorders>
            <w:shd w:val="clear" w:color="000000" w:fill="FFFFFF"/>
            <w:vAlign w:val="center"/>
            <w:hideMark/>
          </w:tcPr>
          <w:p w14:paraId="53425C38" w14:textId="77777777" w:rsidR="000D0DFA" w:rsidRPr="0097056E" w:rsidRDefault="000D0DFA" w:rsidP="00BD3FCC">
            <w:pPr>
              <w:snapToGrid w:val="0"/>
              <w:spacing w:line="240" w:lineRule="auto"/>
              <w:ind w:rightChars="-21" w:right="-44"/>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 xml:space="preserve">　</w:t>
            </w:r>
          </w:p>
        </w:tc>
        <w:tc>
          <w:tcPr>
            <w:tcW w:w="283" w:type="dxa"/>
            <w:tcBorders>
              <w:top w:val="nil"/>
              <w:left w:val="single" w:sz="4" w:space="0" w:color="000000" w:themeColor="text1"/>
              <w:bottom w:val="single" w:sz="8" w:space="0" w:color="auto"/>
              <w:right w:val="nil"/>
            </w:tcBorders>
            <w:shd w:val="clear" w:color="000000" w:fill="FFFFFF"/>
            <w:vAlign w:val="center"/>
            <w:hideMark/>
          </w:tcPr>
          <w:p w14:paraId="33D8B978" w14:textId="77777777" w:rsidR="000D0DFA" w:rsidRPr="0097056E" w:rsidRDefault="000D0DFA" w:rsidP="00BD3FCC">
            <w:pPr>
              <w:snapToGrid w:val="0"/>
              <w:spacing w:line="240" w:lineRule="auto"/>
              <w:ind w:leftChars="-50" w:left="-105" w:rightChars="-21" w:right="-44"/>
              <w:jc w:val="right"/>
              <w:rPr>
                <w:rFonts w:ascii="BIZ UDPゴシック" w:eastAsia="BIZ UDPゴシック" w:hAnsi="BIZ UDPゴシック" w:cs="ＭＳ Ｐゴシック"/>
                <w:color w:val="000000"/>
                <w:kern w:val="0"/>
                <w:sz w:val="18"/>
                <w:szCs w:val="18"/>
                <w14:ligatures w14:val="none"/>
              </w:rPr>
            </w:pPr>
            <w:r w:rsidRPr="0097056E">
              <w:rPr>
                <w:rFonts w:ascii="BIZ UDPゴシック" w:eastAsia="BIZ UDPゴシック" w:hAnsi="BIZ UDPゴシック" w:cs="ＭＳ Ｐゴシック" w:hint="eastAsia"/>
                <w:color w:val="000000"/>
                <w:kern w:val="0"/>
                <w:sz w:val="18"/>
                <w:szCs w:val="18"/>
                <w14:ligatures w14:val="none"/>
              </w:rPr>
              <w:t xml:space="preserve">　</w:t>
            </w:r>
          </w:p>
        </w:tc>
        <w:tc>
          <w:tcPr>
            <w:tcW w:w="3258" w:type="dxa"/>
            <w:tcBorders>
              <w:top w:val="nil"/>
              <w:left w:val="nil"/>
              <w:bottom w:val="single" w:sz="8" w:space="0" w:color="auto"/>
              <w:right w:val="single" w:sz="4" w:space="0" w:color="000000" w:themeColor="text1"/>
            </w:tcBorders>
            <w:shd w:val="clear" w:color="000000" w:fill="FFFFFF"/>
            <w:noWrap/>
            <w:vAlign w:val="center"/>
            <w:hideMark/>
          </w:tcPr>
          <w:p w14:paraId="1C50045E" w14:textId="77777777" w:rsidR="000D0DFA" w:rsidRPr="0097056E" w:rsidRDefault="000D0DFA" w:rsidP="00BD3FCC">
            <w:pPr>
              <w:snapToGrid w:val="0"/>
              <w:spacing w:line="240" w:lineRule="auto"/>
              <w:ind w:rightChars="-21" w:right="-44"/>
              <w:rPr>
                <w:rFonts w:ascii="ＭＳ Ｐゴシック" w:eastAsia="ＭＳ Ｐゴシック" w:hAnsi="ＭＳ Ｐゴシック" w:cs="ＭＳ Ｐゴシック"/>
                <w:color w:val="000000"/>
                <w:kern w:val="0"/>
                <w:sz w:val="18"/>
                <w:szCs w:val="18"/>
                <w14:ligatures w14:val="none"/>
              </w:rPr>
            </w:pPr>
            <w:r w:rsidRPr="0097056E">
              <w:rPr>
                <w:rFonts w:ascii="ＭＳ Ｐゴシック" w:eastAsia="ＭＳ Ｐゴシック" w:hAnsi="ＭＳ Ｐゴシック" w:cs="ＭＳ Ｐゴシック" w:hint="eastAsia"/>
                <w:color w:val="000000"/>
                <w:kern w:val="0"/>
                <w:sz w:val="18"/>
                <w:szCs w:val="18"/>
                <w14:ligatures w14:val="none"/>
              </w:rPr>
              <w:t xml:space="preserve">　</w:t>
            </w:r>
          </w:p>
        </w:tc>
      </w:tr>
    </w:tbl>
    <w:p w14:paraId="19B39425" w14:textId="77777777" w:rsidR="000D0DFA" w:rsidRDefault="000D0DFA">
      <w:pPr>
        <w:rPr>
          <w:rFonts w:ascii="BIZ UDP明朝 Medium" w:eastAsia="BIZ UDP明朝 Medium" w:hAnsi="BIZ UDP明朝 Medium"/>
          <w:b/>
          <w:bCs/>
          <w:sz w:val="24"/>
          <w:szCs w:val="24"/>
        </w:rPr>
      </w:pPr>
      <w:r>
        <w:rPr>
          <w:rFonts w:ascii="BIZ UDP明朝 Medium" w:eastAsia="BIZ UDP明朝 Medium" w:hAnsi="BIZ UDP明朝 Medium"/>
          <w:b/>
          <w:bCs/>
          <w:sz w:val="24"/>
          <w:szCs w:val="24"/>
        </w:rPr>
        <w:br w:type="page"/>
      </w:r>
    </w:p>
    <w:tbl>
      <w:tblPr>
        <w:tblpPr w:leftFromText="142" w:rightFromText="142" w:vertAnchor="text" w:tblpX="-330" w:tblpY="1"/>
        <w:tblOverlap w:val="never"/>
        <w:tblW w:w="10910" w:type="dxa"/>
        <w:tblCellSpacing w:w="0" w:type="dxa"/>
        <w:tblLayout w:type="fixed"/>
        <w:tblCellMar>
          <w:left w:w="0" w:type="dxa"/>
          <w:right w:w="0" w:type="dxa"/>
        </w:tblCellMar>
        <w:tblLook w:val="04A0" w:firstRow="1" w:lastRow="0" w:firstColumn="1" w:lastColumn="0" w:noHBand="0" w:noVBand="1"/>
      </w:tblPr>
      <w:tblGrid>
        <w:gridCol w:w="331"/>
        <w:gridCol w:w="2504"/>
        <w:gridCol w:w="142"/>
        <w:gridCol w:w="236"/>
        <w:gridCol w:w="331"/>
        <w:gridCol w:w="301"/>
        <w:gridCol w:w="1024"/>
        <w:gridCol w:w="497"/>
        <w:gridCol w:w="181"/>
        <w:gridCol w:w="1257"/>
        <w:gridCol w:w="316"/>
        <w:gridCol w:w="3790"/>
      </w:tblGrid>
      <w:tr w:rsidR="00913490" w:rsidRPr="00AA5C31" w14:paraId="3A226484" w14:textId="77777777" w:rsidTr="00BD3FCC">
        <w:trPr>
          <w:trHeight w:val="779"/>
          <w:tblCellSpacing w:w="0" w:type="dxa"/>
        </w:trPr>
        <w:tc>
          <w:tcPr>
            <w:tcW w:w="2977" w:type="dxa"/>
            <w:gridSpan w:val="3"/>
            <w:tcBorders>
              <w:top w:val="single" w:sz="4" w:space="0" w:color="auto"/>
              <w:left w:val="single" w:sz="4" w:space="0" w:color="auto"/>
              <w:bottom w:val="single" w:sz="4" w:space="0" w:color="auto"/>
              <w:right w:val="nil"/>
            </w:tcBorders>
            <w:shd w:val="clear" w:color="auto" w:fill="0F9ED5" w:themeFill="accent4"/>
            <w:vAlign w:val="center"/>
          </w:tcPr>
          <w:p w14:paraId="5C4CC6B2" w14:textId="77777777" w:rsidR="00913490" w:rsidRPr="00AA5C31" w:rsidRDefault="00913490" w:rsidP="00BD3FCC">
            <w:pPr>
              <w:snapToGrid w:val="0"/>
              <w:jc w:val="center"/>
              <w:rPr>
                <w:rFonts w:ascii="BIZ UDゴシック" w:eastAsia="BIZ UDゴシック" w:hAnsi="BIZ UDゴシック" w:cs="ＭＳ Ｐゴシック"/>
                <w:b/>
                <w:bCs/>
                <w:color w:val="FFFFFF"/>
                <w:kern w:val="0"/>
                <w:sz w:val="32"/>
                <w:szCs w:val="32"/>
                <w14:ligatures w14:val="none"/>
              </w:rPr>
            </w:pPr>
            <w:r w:rsidRPr="00800991">
              <w:rPr>
                <w:rFonts w:ascii="BIZ UDゴシック" w:eastAsia="BIZ UDゴシック" w:hAnsi="BIZ UDゴシック" w:cs="ＭＳ Ｐゴシック" w:hint="eastAsia"/>
                <w:b/>
                <w:bCs/>
                <w:color w:val="FFFFFF"/>
                <w:kern w:val="0"/>
                <w:sz w:val="40"/>
                <w:szCs w:val="40"/>
                <w14:ligatures w14:val="none"/>
              </w:rPr>
              <w:lastRenderedPageBreak/>
              <w:t>火災</w:t>
            </w:r>
          </w:p>
        </w:tc>
        <w:tc>
          <w:tcPr>
            <w:tcW w:w="7933" w:type="dxa"/>
            <w:gridSpan w:val="9"/>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086F8A89" w14:textId="77777777" w:rsidR="00913490" w:rsidRPr="00AA5C31" w:rsidRDefault="00913490" w:rsidP="00BD3FCC">
            <w:pPr>
              <w:snapToGrid w:val="0"/>
              <w:jc w:val="center"/>
              <w:rPr>
                <w:rFonts w:ascii="BIZ UDゴシック" w:eastAsia="BIZ UDゴシック" w:hAnsi="BIZ UDゴシック" w:cs="ＭＳ Ｐゴシック"/>
                <w:b/>
                <w:bCs/>
                <w:color w:val="FFFFFF"/>
                <w:kern w:val="0"/>
                <w:sz w:val="32"/>
                <w:szCs w:val="32"/>
                <w14:ligatures w14:val="none"/>
              </w:rPr>
            </w:pPr>
            <w:r w:rsidRPr="00AA5C31">
              <w:rPr>
                <w:rFonts w:ascii="BIZ UDゴシック" w:eastAsia="BIZ UDゴシック" w:hAnsi="BIZ UDゴシック" w:cs="ＭＳ Ｐゴシック" w:hint="eastAsia"/>
                <w:b/>
                <w:bCs/>
                <w:color w:val="FFFFFF"/>
                <w:kern w:val="0"/>
                <w:sz w:val="32"/>
                <w:szCs w:val="32"/>
                <w14:ligatures w14:val="none"/>
              </w:rPr>
              <w:t>発災直後　アクションカード</w:t>
            </w:r>
          </w:p>
        </w:tc>
      </w:tr>
      <w:tr w:rsidR="00913490" w:rsidRPr="00AA5C31" w14:paraId="6F5665BB" w14:textId="77777777" w:rsidTr="00BD3FCC">
        <w:tblPrEx>
          <w:tblCellSpacing w:w="0" w:type="nil"/>
          <w:tblCellMar>
            <w:left w:w="99" w:type="dxa"/>
            <w:right w:w="99" w:type="dxa"/>
          </w:tblCellMar>
        </w:tblPrEx>
        <w:trPr>
          <w:trHeight w:val="621"/>
        </w:trPr>
        <w:tc>
          <w:tcPr>
            <w:tcW w:w="10910" w:type="dxa"/>
            <w:gridSpan w:val="12"/>
            <w:tcBorders>
              <w:top w:val="nil"/>
              <w:left w:val="single" w:sz="4" w:space="0" w:color="auto"/>
              <w:bottom w:val="single" w:sz="8" w:space="0" w:color="auto"/>
              <w:right w:val="single" w:sz="4" w:space="0" w:color="auto"/>
            </w:tcBorders>
            <w:vAlign w:val="center"/>
            <w:hideMark/>
          </w:tcPr>
          <w:p w14:paraId="5476DF03" w14:textId="77777777" w:rsidR="00913490" w:rsidRPr="00AA5C31" w:rsidRDefault="00913490" w:rsidP="00BD3FCC">
            <w:pPr>
              <w:snapToGrid w:val="0"/>
              <w:jc w:val="center"/>
              <w:rPr>
                <w:rFonts w:ascii="BIZ UDPゴシック" w:eastAsia="BIZ UDPゴシック" w:hAnsi="BIZ UDPゴシック" w:cs="ＭＳ Ｐゴシック"/>
                <w:b/>
                <w:bCs/>
                <w:color w:val="FF0000"/>
                <w:kern w:val="0"/>
                <w:sz w:val="20"/>
                <w:szCs w:val="20"/>
                <w14:ligatures w14:val="none"/>
              </w:rPr>
            </w:pPr>
            <w:r w:rsidRPr="00AA5C31">
              <w:rPr>
                <w:rFonts w:ascii="BIZ UDPゴシック" w:eastAsia="BIZ UDPゴシック" w:hAnsi="BIZ UDPゴシック" w:cs="ＭＳ Ｐゴシック" w:hint="eastAsia"/>
                <w:b/>
                <w:bCs/>
                <w:color w:val="FF0000"/>
                <w:kern w:val="0"/>
                <w:sz w:val="20"/>
                <w:szCs w:val="20"/>
                <w14:ligatures w14:val="none"/>
              </w:rPr>
              <w:t>◆◆◆デフォルトルール◆◆◆</w:t>
            </w:r>
            <w:r w:rsidRPr="00AA5C31">
              <w:rPr>
                <w:rFonts w:ascii="BIZ UDPゴシック" w:eastAsia="BIZ UDPゴシック" w:hAnsi="BIZ UDPゴシック" w:cs="ＭＳ Ｐゴシック" w:hint="eastAsia"/>
                <w:b/>
                <w:bCs/>
                <w:color w:val="FF0000"/>
                <w:kern w:val="0"/>
                <w:sz w:val="20"/>
                <w:szCs w:val="20"/>
                <w14:ligatures w14:val="none"/>
              </w:rPr>
              <w:br/>
              <w:t>自らの安全確保が最優先</w:t>
            </w:r>
          </w:p>
        </w:tc>
      </w:tr>
      <w:tr w:rsidR="00913490" w:rsidRPr="00AA5C31" w14:paraId="1C386300" w14:textId="77777777" w:rsidTr="00BD3FCC">
        <w:tblPrEx>
          <w:tblCellSpacing w:w="0" w:type="nil"/>
          <w:tblCellMar>
            <w:left w:w="99" w:type="dxa"/>
            <w:right w:w="99" w:type="dxa"/>
          </w:tblCellMar>
        </w:tblPrEx>
        <w:trPr>
          <w:trHeight w:val="585"/>
        </w:trPr>
        <w:tc>
          <w:tcPr>
            <w:tcW w:w="10910" w:type="dxa"/>
            <w:gridSpan w:val="12"/>
            <w:tcBorders>
              <w:top w:val="single" w:sz="8" w:space="0" w:color="auto"/>
              <w:left w:val="single" w:sz="4" w:space="0" w:color="auto"/>
              <w:bottom w:val="single" w:sz="8" w:space="0" w:color="auto"/>
              <w:right w:val="single" w:sz="4" w:space="0" w:color="auto"/>
            </w:tcBorders>
            <w:shd w:val="clear" w:color="000000" w:fill="00B0F0"/>
            <w:vAlign w:val="center"/>
            <w:hideMark/>
          </w:tcPr>
          <w:p w14:paraId="6089A97F" w14:textId="77777777" w:rsidR="00913490" w:rsidRPr="00AA5C31" w:rsidRDefault="00913490" w:rsidP="00BD3FCC">
            <w:pPr>
              <w:snapToGrid w:val="0"/>
              <w:jc w:val="center"/>
              <w:rPr>
                <w:rFonts w:ascii="BIZ UDPゴシック" w:eastAsia="BIZ UDPゴシック" w:hAnsi="BIZ UDPゴシック" w:cs="ＭＳ Ｐゴシック"/>
                <w:b/>
                <w:bCs/>
                <w:color w:val="FFFFFF"/>
                <w:kern w:val="0"/>
                <w:sz w:val="28"/>
                <w:szCs w:val="28"/>
                <w14:ligatures w14:val="none"/>
              </w:rPr>
            </w:pPr>
            <w:r w:rsidRPr="00AA5C31">
              <w:rPr>
                <w:rFonts w:ascii="BIZ UDPゴシック" w:eastAsia="BIZ UDPゴシック" w:hAnsi="BIZ UDPゴシック" w:cs="ＭＳ Ｐゴシック" w:hint="eastAsia"/>
                <w:b/>
                <w:bCs/>
                <w:color w:val="FFFFFF"/>
                <w:kern w:val="0"/>
                <w:sz w:val="28"/>
                <w:szCs w:val="28"/>
                <w14:ligatures w14:val="none"/>
              </w:rPr>
              <w:t>出火に居合わせたら、「通報」「初期消火」「避難」の順に行動する</w:t>
            </w:r>
          </w:p>
        </w:tc>
      </w:tr>
      <w:tr w:rsidR="00913490" w:rsidRPr="00AA5C31" w14:paraId="4A0F7AF4" w14:textId="77777777" w:rsidTr="00BD3FCC">
        <w:tblPrEx>
          <w:tblCellSpacing w:w="0" w:type="nil"/>
          <w:tblCellMar>
            <w:left w:w="99" w:type="dxa"/>
            <w:right w:w="99" w:type="dxa"/>
          </w:tblCellMar>
        </w:tblPrEx>
        <w:trPr>
          <w:trHeight w:val="396"/>
        </w:trPr>
        <w:tc>
          <w:tcPr>
            <w:tcW w:w="3544" w:type="dxa"/>
            <w:gridSpan w:val="5"/>
            <w:tcBorders>
              <w:top w:val="single" w:sz="8" w:space="0" w:color="auto"/>
              <w:left w:val="single" w:sz="4" w:space="0" w:color="auto"/>
              <w:bottom w:val="single" w:sz="8" w:space="0" w:color="auto"/>
              <w:right w:val="single" w:sz="8" w:space="0" w:color="000000"/>
            </w:tcBorders>
            <w:shd w:val="clear" w:color="000000" w:fill="8064A2"/>
            <w:vAlign w:val="center"/>
            <w:hideMark/>
          </w:tcPr>
          <w:p w14:paraId="3A3AC620" w14:textId="77777777" w:rsidR="00913490" w:rsidRPr="00AA5C31" w:rsidRDefault="00913490" w:rsidP="00BD3FCC">
            <w:pPr>
              <w:snapToGrid w:val="0"/>
              <w:jc w:val="center"/>
              <w:rPr>
                <w:rFonts w:ascii="BIZ UDPゴシック" w:eastAsia="BIZ UDPゴシック" w:hAnsi="BIZ UDPゴシック" w:cs="ＭＳ Ｐゴシック"/>
                <w:b/>
                <w:bCs/>
                <w:kern w:val="0"/>
                <w:sz w:val="18"/>
                <w:szCs w:val="18"/>
                <w14:ligatures w14:val="none"/>
              </w:rPr>
            </w:pPr>
            <w:r w:rsidRPr="00AA5C31">
              <w:rPr>
                <w:rFonts w:ascii="BIZ UDPゴシック" w:eastAsia="BIZ UDPゴシック" w:hAnsi="BIZ UDPゴシック" w:cs="ＭＳ Ｐゴシック" w:hint="eastAsia"/>
                <w:b/>
                <w:bCs/>
                <w:kern w:val="0"/>
                <w:sz w:val="18"/>
                <w:szCs w:val="18"/>
                <w14:ligatures w14:val="none"/>
              </w:rPr>
              <w:t>通報</w:t>
            </w:r>
          </w:p>
        </w:tc>
        <w:tc>
          <w:tcPr>
            <w:tcW w:w="2003" w:type="dxa"/>
            <w:gridSpan w:val="4"/>
            <w:tcBorders>
              <w:top w:val="single" w:sz="8" w:space="0" w:color="auto"/>
              <w:left w:val="nil"/>
              <w:bottom w:val="single" w:sz="8" w:space="0" w:color="auto"/>
              <w:right w:val="single" w:sz="8" w:space="0" w:color="000000"/>
            </w:tcBorders>
            <w:shd w:val="clear" w:color="000000" w:fill="C0504D"/>
            <w:vAlign w:val="center"/>
            <w:hideMark/>
          </w:tcPr>
          <w:p w14:paraId="7BCF8C45" w14:textId="77777777" w:rsidR="00913490" w:rsidRPr="00AA5C31" w:rsidRDefault="00913490" w:rsidP="00BD3FCC">
            <w:pPr>
              <w:snapToGrid w:val="0"/>
              <w:jc w:val="center"/>
              <w:rPr>
                <w:rFonts w:ascii="BIZ UDPゴシック" w:eastAsia="BIZ UDPゴシック" w:hAnsi="BIZ UDPゴシック" w:cs="ＭＳ Ｐゴシック"/>
                <w:b/>
                <w:bCs/>
                <w:color w:val="FFFFFF"/>
                <w:kern w:val="0"/>
                <w:sz w:val="18"/>
                <w:szCs w:val="18"/>
                <w14:ligatures w14:val="none"/>
              </w:rPr>
            </w:pPr>
            <w:r w:rsidRPr="00AA5C31">
              <w:rPr>
                <w:rFonts w:ascii="BIZ UDPゴシック" w:eastAsia="BIZ UDPゴシック" w:hAnsi="BIZ UDPゴシック" w:cs="ＭＳ Ｐゴシック" w:hint="eastAsia"/>
                <w:b/>
                <w:bCs/>
                <w:color w:val="FFFFFF"/>
                <w:kern w:val="0"/>
                <w:sz w:val="18"/>
                <w:szCs w:val="18"/>
                <w14:ligatures w14:val="none"/>
              </w:rPr>
              <w:t>初期消火</w:t>
            </w:r>
          </w:p>
        </w:tc>
        <w:tc>
          <w:tcPr>
            <w:tcW w:w="5363" w:type="dxa"/>
            <w:gridSpan w:val="3"/>
            <w:tcBorders>
              <w:top w:val="single" w:sz="8" w:space="0" w:color="auto"/>
              <w:left w:val="nil"/>
              <w:bottom w:val="single" w:sz="8" w:space="0" w:color="auto"/>
              <w:right w:val="single" w:sz="4" w:space="0" w:color="auto"/>
            </w:tcBorders>
            <w:shd w:val="clear" w:color="000000" w:fill="F79646"/>
            <w:vAlign w:val="center"/>
            <w:hideMark/>
          </w:tcPr>
          <w:p w14:paraId="64451A51" w14:textId="77777777" w:rsidR="00913490" w:rsidRPr="00AA5C31" w:rsidRDefault="00913490" w:rsidP="00BD3FCC">
            <w:pPr>
              <w:snapToGrid w:val="0"/>
              <w:jc w:val="center"/>
              <w:rPr>
                <w:rFonts w:ascii="BIZ UDPゴシック" w:eastAsia="BIZ UDPゴシック" w:hAnsi="BIZ UDPゴシック" w:cs="ＭＳ Ｐゴシック"/>
                <w:b/>
                <w:bCs/>
                <w:color w:val="FFFFFF"/>
                <w:kern w:val="0"/>
                <w:sz w:val="18"/>
                <w:szCs w:val="18"/>
                <w14:ligatures w14:val="none"/>
              </w:rPr>
            </w:pPr>
            <w:r w:rsidRPr="00AA5C31">
              <w:rPr>
                <w:rFonts w:ascii="BIZ UDPゴシック" w:eastAsia="BIZ UDPゴシック" w:hAnsi="BIZ UDPゴシック" w:cs="ＭＳ Ｐゴシック" w:hint="eastAsia"/>
                <w:b/>
                <w:bCs/>
                <w:color w:val="FFFFFF"/>
                <w:kern w:val="0"/>
                <w:sz w:val="18"/>
                <w:szCs w:val="18"/>
                <w14:ligatures w14:val="none"/>
              </w:rPr>
              <w:t>避難</w:t>
            </w:r>
          </w:p>
        </w:tc>
      </w:tr>
      <w:tr w:rsidR="00913490" w:rsidRPr="00AA5C31" w14:paraId="4AE126A7" w14:textId="77777777" w:rsidTr="00BD3FCC">
        <w:tblPrEx>
          <w:tblCellSpacing w:w="0" w:type="nil"/>
          <w:tblCellMar>
            <w:left w:w="99" w:type="dxa"/>
            <w:right w:w="99" w:type="dxa"/>
          </w:tblCellMar>
        </w:tblPrEx>
        <w:trPr>
          <w:trHeight w:val="530"/>
        </w:trPr>
        <w:tc>
          <w:tcPr>
            <w:tcW w:w="331" w:type="dxa"/>
            <w:tcBorders>
              <w:top w:val="nil"/>
              <w:left w:val="single" w:sz="4" w:space="0" w:color="auto"/>
              <w:bottom w:val="single" w:sz="4" w:space="0" w:color="auto"/>
              <w:right w:val="nil"/>
            </w:tcBorders>
            <w:shd w:val="clear" w:color="000000" w:fill="FFFFFF"/>
            <w:vAlign w:val="center"/>
            <w:hideMark/>
          </w:tcPr>
          <w:p w14:paraId="4EECC133"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w:t>
            </w:r>
          </w:p>
        </w:tc>
        <w:tc>
          <w:tcPr>
            <w:tcW w:w="3213" w:type="dxa"/>
            <w:gridSpan w:val="4"/>
            <w:tcBorders>
              <w:top w:val="nil"/>
              <w:left w:val="nil"/>
              <w:bottom w:val="single" w:sz="4" w:space="0" w:color="auto"/>
              <w:right w:val="single" w:sz="8" w:space="0" w:color="auto"/>
            </w:tcBorders>
            <w:shd w:val="clear" w:color="000000" w:fill="FFFFFF"/>
            <w:vAlign w:val="center"/>
            <w:hideMark/>
          </w:tcPr>
          <w:p w14:paraId="6BBCA435"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自身の安全確保</w:t>
            </w:r>
          </w:p>
        </w:tc>
        <w:tc>
          <w:tcPr>
            <w:tcW w:w="301" w:type="dxa"/>
            <w:tcBorders>
              <w:top w:val="nil"/>
              <w:left w:val="nil"/>
              <w:bottom w:val="single" w:sz="4" w:space="0" w:color="auto"/>
              <w:right w:val="nil"/>
            </w:tcBorders>
            <w:shd w:val="clear" w:color="000000" w:fill="FFFFFF"/>
            <w:vAlign w:val="center"/>
            <w:hideMark/>
          </w:tcPr>
          <w:p w14:paraId="3EF4678F"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w:t>
            </w:r>
          </w:p>
        </w:tc>
        <w:tc>
          <w:tcPr>
            <w:tcW w:w="2959" w:type="dxa"/>
            <w:gridSpan w:val="4"/>
            <w:tcBorders>
              <w:top w:val="nil"/>
              <w:left w:val="nil"/>
              <w:bottom w:val="single" w:sz="4" w:space="0" w:color="auto"/>
              <w:right w:val="single" w:sz="8" w:space="0" w:color="auto"/>
            </w:tcBorders>
            <w:shd w:val="clear" w:color="000000" w:fill="FFFFFF"/>
            <w:vAlign w:val="center"/>
            <w:hideMark/>
          </w:tcPr>
          <w:p w14:paraId="4135BEC7" w14:textId="77777777" w:rsidR="00913490"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火が横に広がっているうちなら</w:t>
            </w:r>
          </w:p>
          <w:p w14:paraId="45E4AC5D"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消火は可能</w:t>
            </w:r>
          </w:p>
        </w:tc>
        <w:tc>
          <w:tcPr>
            <w:tcW w:w="316" w:type="dxa"/>
            <w:tcBorders>
              <w:top w:val="nil"/>
              <w:left w:val="nil"/>
              <w:bottom w:val="single" w:sz="4" w:space="0" w:color="auto"/>
              <w:right w:val="nil"/>
            </w:tcBorders>
            <w:shd w:val="clear" w:color="000000" w:fill="FFFFFF"/>
            <w:vAlign w:val="center"/>
            <w:hideMark/>
          </w:tcPr>
          <w:p w14:paraId="70B53DFB"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w:t>
            </w:r>
          </w:p>
        </w:tc>
        <w:tc>
          <w:tcPr>
            <w:tcW w:w="3790" w:type="dxa"/>
            <w:tcBorders>
              <w:top w:val="nil"/>
              <w:left w:val="nil"/>
              <w:bottom w:val="single" w:sz="4" w:space="0" w:color="auto"/>
              <w:right w:val="single" w:sz="4" w:space="0" w:color="auto"/>
            </w:tcBorders>
            <w:shd w:val="clear" w:color="000000" w:fill="FFFFFF"/>
            <w:vAlign w:val="center"/>
            <w:hideMark/>
          </w:tcPr>
          <w:p w14:paraId="7417A9FC"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避難するときは、燃えている部屋の窓やドアを閉めて空気を遮断</w:t>
            </w:r>
          </w:p>
        </w:tc>
      </w:tr>
      <w:tr w:rsidR="00913490" w:rsidRPr="00AA5C31" w14:paraId="124EC721" w14:textId="77777777" w:rsidTr="00BD3FCC">
        <w:tblPrEx>
          <w:tblCellSpacing w:w="0" w:type="nil"/>
          <w:tblCellMar>
            <w:left w:w="99" w:type="dxa"/>
            <w:right w:w="99" w:type="dxa"/>
          </w:tblCellMar>
        </w:tblPrEx>
        <w:trPr>
          <w:trHeight w:val="530"/>
        </w:trPr>
        <w:tc>
          <w:tcPr>
            <w:tcW w:w="331" w:type="dxa"/>
            <w:tcBorders>
              <w:top w:val="nil"/>
              <w:left w:val="single" w:sz="4" w:space="0" w:color="auto"/>
              <w:bottom w:val="single" w:sz="4" w:space="0" w:color="auto"/>
              <w:right w:val="nil"/>
            </w:tcBorders>
            <w:shd w:val="clear" w:color="000000" w:fill="FFFFFF"/>
            <w:vAlign w:val="center"/>
            <w:hideMark/>
          </w:tcPr>
          <w:p w14:paraId="3A94A31E"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w:t>
            </w:r>
          </w:p>
        </w:tc>
        <w:tc>
          <w:tcPr>
            <w:tcW w:w="3213" w:type="dxa"/>
            <w:gridSpan w:val="4"/>
            <w:tcBorders>
              <w:top w:val="nil"/>
              <w:left w:val="nil"/>
              <w:bottom w:val="single" w:sz="4" w:space="0" w:color="auto"/>
              <w:right w:val="single" w:sz="8" w:space="0" w:color="auto"/>
            </w:tcBorders>
            <w:shd w:val="clear" w:color="000000" w:fill="FFFFFF"/>
            <w:vAlign w:val="center"/>
            <w:hideMark/>
          </w:tcPr>
          <w:p w14:paraId="7342968E"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「火事だ！」と大声で叫び、隣近所に知らせる</w:t>
            </w:r>
          </w:p>
        </w:tc>
        <w:tc>
          <w:tcPr>
            <w:tcW w:w="301" w:type="dxa"/>
            <w:tcBorders>
              <w:top w:val="nil"/>
              <w:left w:val="nil"/>
              <w:bottom w:val="single" w:sz="4" w:space="0" w:color="auto"/>
              <w:right w:val="nil"/>
            </w:tcBorders>
            <w:shd w:val="clear" w:color="000000" w:fill="FFFFFF"/>
            <w:vAlign w:val="center"/>
            <w:hideMark/>
          </w:tcPr>
          <w:p w14:paraId="5C96AB90"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w:t>
            </w:r>
          </w:p>
        </w:tc>
        <w:tc>
          <w:tcPr>
            <w:tcW w:w="2959" w:type="dxa"/>
            <w:gridSpan w:val="4"/>
            <w:tcBorders>
              <w:top w:val="nil"/>
              <w:left w:val="nil"/>
              <w:bottom w:val="single" w:sz="4" w:space="0" w:color="auto"/>
              <w:right w:val="single" w:sz="8" w:space="0" w:color="auto"/>
            </w:tcBorders>
            <w:shd w:val="clear" w:color="000000" w:fill="FFFFFF"/>
            <w:vAlign w:val="center"/>
            <w:hideMark/>
          </w:tcPr>
          <w:p w14:paraId="1B409565" w14:textId="77777777" w:rsidR="00913490" w:rsidRDefault="00913490" w:rsidP="00BD3FCC">
            <w:pPr>
              <w:snapToGrid w:val="0"/>
              <w:rPr>
                <w:rFonts w:ascii="BIZ UDPゴシック" w:eastAsia="BIZ UDPゴシック" w:hAnsi="BIZ UDPゴシック" w:cs="ＭＳ Ｐゴシック"/>
                <w:color w:val="FF0000"/>
                <w:kern w:val="0"/>
                <w:sz w:val="18"/>
                <w:szCs w:val="18"/>
                <w14:ligatures w14:val="none"/>
              </w:rPr>
            </w:pPr>
            <w:r w:rsidRPr="00AA5C31">
              <w:rPr>
                <w:rFonts w:ascii="BIZ UDPゴシック" w:eastAsia="BIZ UDPゴシック" w:hAnsi="BIZ UDPゴシック" w:cs="ＭＳ Ｐゴシック" w:hint="eastAsia"/>
                <w:color w:val="FF0000"/>
                <w:kern w:val="0"/>
                <w:sz w:val="18"/>
                <w:szCs w:val="18"/>
                <w14:ligatures w14:val="none"/>
              </w:rPr>
              <w:t>もし炎が天井に燃え移ったら、</w:t>
            </w:r>
          </w:p>
          <w:p w14:paraId="17B0149E" w14:textId="77777777" w:rsidR="00913490" w:rsidRPr="00AA5C31" w:rsidRDefault="00913490" w:rsidP="00BD3FCC">
            <w:pPr>
              <w:snapToGrid w:val="0"/>
              <w:rPr>
                <w:rFonts w:ascii="BIZ UDPゴシック" w:eastAsia="BIZ UDPゴシック" w:hAnsi="BIZ UDPゴシック" w:cs="ＭＳ Ｐゴシック"/>
                <w:color w:val="FF0000"/>
                <w:kern w:val="0"/>
                <w:sz w:val="18"/>
                <w:szCs w:val="18"/>
                <w14:ligatures w14:val="none"/>
              </w:rPr>
            </w:pPr>
            <w:r w:rsidRPr="00AA5C31">
              <w:rPr>
                <w:rFonts w:ascii="BIZ UDPゴシック" w:eastAsia="BIZ UDPゴシック" w:hAnsi="BIZ UDPゴシック" w:cs="ＭＳ Ｐゴシック" w:hint="eastAsia"/>
                <w:color w:val="FF0000"/>
                <w:kern w:val="0"/>
                <w:sz w:val="18"/>
                <w:szCs w:val="18"/>
                <w14:ligatures w14:val="none"/>
              </w:rPr>
              <w:t>初期消火を中断し、すぐに避難</w:t>
            </w:r>
          </w:p>
        </w:tc>
        <w:tc>
          <w:tcPr>
            <w:tcW w:w="316" w:type="dxa"/>
            <w:tcBorders>
              <w:top w:val="nil"/>
              <w:left w:val="nil"/>
              <w:bottom w:val="single" w:sz="4" w:space="0" w:color="auto"/>
              <w:right w:val="nil"/>
            </w:tcBorders>
            <w:shd w:val="clear" w:color="000000" w:fill="FFFFFF"/>
            <w:vAlign w:val="center"/>
            <w:hideMark/>
          </w:tcPr>
          <w:p w14:paraId="5913AB77"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w:t>
            </w:r>
          </w:p>
        </w:tc>
        <w:tc>
          <w:tcPr>
            <w:tcW w:w="3790" w:type="dxa"/>
            <w:tcBorders>
              <w:top w:val="nil"/>
              <w:left w:val="nil"/>
              <w:bottom w:val="single" w:sz="4" w:space="0" w:color="auto"/>
              <w:right w:val="single" w:sz="4" w:space="0" w:color="auto"/>
            </w:tcBorders>
            <w:shd w:val="clear" w:color="000000" w:fill="FFFFFF"/>
            <w:vAlign w:val="center"/>
            <w:hideMark/>
          </w:tcPr>
          <w:p w14:paraId="62A5EBAA"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同居の家族、近隣のサポートを得ながら利用者の避難支援をする</w:t>
            </w:r>
          </w:p>
        </w:tc>
      </w:tr>
      <w:tr w:rsidR="00913490" w:rsidRPr="00AA5C31" w14:paraId="4E69F741" w14:textId="77777777" w:rsidTr="00BD3FCC">
        <w:tblPrEx>
          <w:tblCellSpacing w:w="0" w:type="nil"/>
          <w:tblCellMar>
            <w:left w:w="99" w:type="dxa"/>
            <w:right w:w="99" w:type="dxa"/>
          </w:tblCellMar>
        </w:tblPrEx>
        <w:trPr>
          <w:trHeight w:val="530"/>
        </w:trPr>
        <w:tc>
          <w:tcPr>
            <w:tcW w:w="331" w:type="dxa"/>
            <w:tcBorders>
              <w:top w:val="nil"/>
              <w:left w:val="single" w:sz="4" w:space="0" w:color="auto"/>
              <w:bottom w:val="single" w:sz="4" w:space="0" w:color="auto"/>
              <w:right w:val="nil"/>
            </w:tcBorders>
            <w:shd w:val="clear" w:color="000000" w:fill="FFFFFF"/>
            <w:vAlign w:val="center"/>
            <w:hideMark/>
          </w:tcPr>
          <w:p w14:paraId="733A05D1"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w:t>
            </w:r>
          </w:p>
        </w:tc>
        <w:tc>
          <w:tcPr>
            <w:tcW w:w="3213" w:type="dxa"/>
            <w:gridSpan w:val="4"/>
            <w:tcBorders>
              <w:top w:val="nil"/>
              <w:left w:val="nil"/>
              <w:bottom w:val="single" w:sz="4" w:space="0" w:color="auto"/>
              <w:right w:val="single" w:sz="8" w:space="0" w:color="auto"/>
            </w:tcBorders>
            <w:shd w:val="clear" w:color="000000" w:fill="FFFFFF"/>
            <w:vAlign w:val="center"/>
            <w:hideMark/>
          </w:tcPr>
          <w:p w14:paraId="13FE120C"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声が出ない場合は、音の出る物を叩くなどして異変を知らせる</w:t>
            </w:r>
          </w:p>
        </w:tc>
        <w:tc>
          <w:tcPr>
            <w:tcW w:w="301" w:type="dxa"/>
            <w:tcBorders>
              <w:top w:val="nil"/>
              <w:left w:val="nil"/>
              <w:bottom w:val="single" w:sz="4" w:space="0" w:color="auto"/>
              <w:right w:val="nil"/>
            </w:tcBorders>
            <w:shd w:val="clear" w:color="000000" w:fill="FFFFFF"/>
            <w:vAlign w:val="center"/>
            <w:hideMark/>
          </w:tcPr>
          <w:p w14:paraId="15071839"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w:t>
            </w:r>
          </w:p>
        </w:tc>
        <w:tc>
          <w:tcPr>
            <w:tcW w:w="2959" w:type="dxa"/>
            <w:gridSpan w:val="4"/>
            <w:tcBorders>
              <w:top w:val="nil"/>
              <w:left w:val="nil"/>
              <w:bottom w:val="single" w:sz="4" w:space="0" w:color="auto"/>
              <w:right w:val="single" w:sz="8" w:space="0" w:color="auto"/>
            </w:tcBorders>
            <w:shd w:val="clear" w:color="000000" w:fill="FFFFFF"/>
            <w:vAlign w:val="center"/>
            <w:hideMark/>
          </w:tcPr>
          <w:p w14:paraId="4C390F95"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 xml:space="preserve">　</w:t>
            </w:r>
          </w:p>
        </w:tc>
        <w:tc>
          <w:tcPr>
            <w:tcW w:w="316" w:type="dxa"/>
            <w:tcBorders>
              <w:top w:val="nil"/>
              <w:left w:val="nil"/>
              <w:bottom w:val="single" w:sz="4" w:space="0" w:color="auto"/>
              <w:right w:val="nil"/>
            </w:tcBorders>
            <w:shd w:val="clear" w:color="000000" w:fill="FFFFFF"/>
            <w:vAlign w:val="center"/>
            <w:hideMark/>
          </w:tcPr>
          <w:p w14:paraId="4417AEE8"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w:t>
            </w:r>
          </w:p>
        </w:tc>
        <w:tc>
          <w:tcPr>
            <w:tcW w:w="3790" w:type="dxa"/>
            <w:tcBorders>
              <w:top w:val="nil"/>
              <w:left w:val="nil"/>
              <w:bottom w:val="single" w:sz="4" w:space="0" w:color="auto"/>
              <w:right w:val="single" w:sz="4" w:space="0" w:color="auto"/>
            </w:tcBorders>
            <w:shd w:val="clear" w:color="000000" w:fill="FFFFFF"/>
            <w:vAlign w:val="center"/>
            <w:hideMark/>
          </w:tcPr>
          <w:p w14:paraId="5B9DC3B6"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消防隊（プロ）に救出を依頼するために、自分が先に外に出ることも重要</w:t>
            </w:r>
          </w:p>
        </w:tc>
      </w:tr>
      <w:tr w:rsidR="00913490" w:rsidRPr="00AA5C31" w14:paraId="5F95BE45" w14:textId="77777777" w:rsidTr="00BD3FCC">
        <w:tblPrEx>
          <w:tblCellSpacing w:w="0" w:type="nil"/>
          <w:tblCellMar>
            <w:left w:w="99" w:type="dxa"/>
            <w:right w:w="99" w:type="dxa"/>
          </w:tblCellMar>
        </w:tblPrEx>
        <w:trPr>
          <w:trHeight w:val="530"/>
        </w:trPr>
        <w:tc>
          <w:tcPr>
            <w:tcW w:w="331" w:type="dxa"/>
            <w:tcBorders>
              <w:top w:val="nil"/>
              <w:left w:val="single" w:sz="4" w:space="0" w:color="auto"/>
              <w:bottom w:val="single" w:sz="4" w:space="0" w:color="auto"/>
              <w:right w:val="nil"/>
            </w:tcBorders>
            <w:shd w:val="clear" w:color="000000" w:fill="FFFFFF"/>
            <w:vAlign w:val="center"/>
            <w:hideMark/>
          </w:tcPr>
          <w:p w14:paraId="523F6628"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w:t>
            </w:r>
          </w:p>
        </w:tc>
        <w:tc>
          <w:tcPr>
            <w:tcW w:w="3213" w:type="dxa"/>
            <w:gridSpan w:val="4"/>
            <w:tcBorders>
              <w:top w:val="nil"/>
              <w:left w:val="nil"/>
              <w:bottom w:val="single" w:sz="4" w:space="0" w:color="auto"/>
              <w:right w:val="single" w:sz="8" w:space="0" w:color="auto"/>
            </w:tcBorders>
            <w:shd w:val="clear" w:color="000000" w:fill="FFFFFF"/>
            <w:vAlign w:val="center"/>
            <w:hideMark/>
          </w:tcPr>
          <w:p w14:paraId="653EFBCC"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近くの人に通報を頼む</w:t>
            </w:r>
            <w:r w:rsidRPr="00AA5C31">
              <w:rPr>
                <w:rFonts w:ascii="BIZ UDPゴシック" w:eastAsia="BIZ UDPゴシック" w:hAnsi="BIZ UDPゴシック" w:cs="ＭＳ Ｐゴシック" w:hint="eastAsia"/>
                <w:color w:val="000000"/>
                <w:kern w:val="0"/>
                <w:sz w:val="18"/>
                <w:szCs w:val="18"/>
                <w14:ligatures w14:val="none"/>
              </w:rPr>
              <w:br/>
              <w:t xml:space="preserve">　（小さな火でも119番に通報する）</w:t>
            </w:r>
          </w:p>
        </w:tc>
        <w:tc>
          <w:tcPr>
            <w:tcW w:w="301" w:type="dxa"/>
            <w:tcBorders>
              <w:top w:val="nil"/>
              <w:left w:val="nil"/>
              <w:bottom w:val="single" w:sz="4" w:space="0" w:color="auto"/>
              <w:right w:val="nil"/>
            </w:tcBorders>
            <w:shd w:val="clear" w:color="000000" w:fill="FFFFFF"/>
            <w:vAlign w:val="center"/>
            <w:hideMark/>
          </w:tcPr>
          <w:p w14:paraId="3C4EB732"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w:t>
            </w:r>
          </w:p>
        </w:tc>
        <w:tc>
          <w:tcPr>
            <w:tcW w:w="2959" w:type="dxa"/>
            <w:gridSpan w:val="4"/>
            <w:tcBorders>
              <w:top w:val="nil"/>
              <w:left w:val="nil"/>
              <w:bottom w:val="single" w:sz="4" w:space="0" w:color="auto"/>
              <w:right w:val="single" w:sz="8" w:space="0" w:color="auto"/>
            </w:tcBorders>
            <w:shd w:val="clear" w:color="000000" w:fill="FFFFFF"/>
            <w:vAlign w:val="center"/>
            <w:hideMark/>
          </w:tcPr>
          <w:p w14:paraId="32D6DD32"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 xml:space="preserve">　</w:t>
            </w:r>
          </w:p>
        </w:tc>
        <w:tc>
          <w:tcPr>
            <w:tcW w:w="316" w:type="dxa"/>
            <w:tcBorders>
              <w:top w:val="nil"/>
              <w:left w:val="nil"/>
              <w:bottom w:val="single" w:sz="4" w:space="0" w:color="auto"/>
              <w:right w:val="nil"/>
            </w:tcBorders>
            <w:shd w:val="clear" w:color="000000" w:fill="FFFFFF"/>
            <w:vAlign w:val="center"/>
            <w:hideMark/>
          </w:tcPr>
          <w:p w14:paraId="77F08D72"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w:t>
            </w:r>
          </w:p>
        </w:tc>
        <w:tc>
          <w:tcPr>
            <w:tcW w:w="3790" w:type="dxa"/>
            <w:tcBorders>
              <w:top w:val="nil"/>
              <w:left w:val="nil"/>
              <w:bottom w:val="single" w:sz="4" w:space="0" w:color="auto"/>
              <w:right w:val="single" w:sz="4" w:space="0" w:color="auto"/>
            </w:tcBorders>
            <w:shd w:val="clear" w:color="000000" w:fill="FFFFFF"/>
            <w:vAlign w:val="center"/>
            <w:hideMark/>
          </w:tcPr>
          <w:p w14:paraId="626F36CA"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利用者の服装などにこだわらず、できるだけ早く避難する</w:t>
            </w:r>
          </w:p>
        </w:tc>
      </w:tr>
      <w:tr w:rsidR="00913490" w:rsidRPr="00AA5C31" w14:paraId="4103E778" w14:textId="77777777" w:rsidTr="00BD3FCC">
        <w:tblPrEx>
          <w:tblCellSpacing w:w="0" w:type="nil"/>
          <w:tblCellMar>
            <w:left w:w="99" w:type="dxa"/>
            <w:right w:w="99" w:type="dxa"/>
          </w:tblCellMar>
        </w:tblPrEx>
        <w:trPr>
          <w:trHeight w:val="530"/>
        </w:trPr>
        <w:tc>
          <w:tcPr>
            <w:tcW w:w="331" w:type="dxa"/>
            <w:tcBorders>
              <w:top w:val="nil"/>
              <w:left w:val="single" w:sz="4" w:space="0" w:color="auto"/>
              <w:bottom w:val="single" w:sz="4" w:space="0" w:color="auto"/>
              <w:right w:val="nil"/>
            </w:tcBorders>
            <w:shd w:val="clear" w:color="000000" w:fill="FFFFFF"/>
            <w:vAlign w:val="center"/>
            <w:hideMark/>
          </w:tcPr>
          <w:p w14:paraId="0EB14392"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w:t>
            </w:r>
          </w:p>
        </w:tc>
        <w:tc>
          <w:tcPr>
            <w:tcW w:w="3213" w:type="dxa"/>
            <w:gridSpan w:val="4"/>
            <w:tcBorders>
              <w:top w:val="nil"/>
              <w:left w:val="nil"/>
              <w:bottom w:val="single" w:sz="4" w:space="0" w:color="auto"/>
              <w:right w:val="single" w:sz="8" w:space="0" w:color="auto"/>
            </w:tcBorders>
            <w:shd w:val="clear" w:color="000000" w:fill="FFFFFF"/>
            <w:vAlign w:val="center"/>
            <w:hideMark/>
          </w:tcPr>
          <w:p w14:paraId="4179FE19"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 xml:space="preserve">　</w:t>
            </w:r>
          </w:p>
        </w:tc>
        <w:tc>
          <w:tcPr>
            <w:tcW w:w="301" w:type="dxa"/>
            <w:tcBorders>
              <w:top w:val="nil"/>
              <w:left w:val="nil"/>
              <w:bottom w:val="single" w:sz="4" w:space="0" w:color="auto"/>
              <w:right w:val="nil"/>
            </w:tcBorders>
            <w:shd w:val="clear" w:color="000000" w:fill="FFFFFF"/>
            <w:vAlign w:val="center"/>
            <w:hideMark/>
          </w:tcPr>
          <w:p w14:paraId="0015D88E"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w:t>
            </w:r>
          </w:p>
        </w:tc>
        <w:tc>
          <w:tcPr>
            <w:tcW w:w="2959" w:type="dxa"/>
            <w:gridSpan w:val="4"/>
            <w:tcBorders>
              <w:top w:val="nil"/>
              <w:left w:val="nil"/>
              <w:bottom w:val="single" w:sz="4" w:space="0" w:color="auto"/>
              <w:right w:val="single" w:sz="8" w:space="0" w:color="auto"/>
            </w:tcBorders>
            <w:shd w:val="clear" w:color="000000" w:fill="FFFFFF"/>
            <w:vAlign w:val="center"/>
            <w:hideMark/>
          </w:tcPr>
          <w:p w14:paraId="61218066"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 xml:space="preserve">　</w:t>
            </w:r>
          </w:p>
        </w:tc>
        <w:tc>
          <w:tcPr>
            <w:tcW w:w="316" w:type="dxa"/>
            <w:tcBorders>
              <w:top w:val="nil"/>
              <w:left w:val="nil"/>
              <w:bottom w:val="single" w:sz="4" w:space="0" w:color="auto"/>
              <w:right w:val="nil"/>
            </w:tcBorders>
            <w:shd w:val="clear" w:color="000000" w:fill="FFFFFF"/>
            <w:vAlign w:val="center"/>
            <w:hideMark/>
          </w:tcPr>
          <w:p w14:paraId="5D47A777"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w:t>
            </w:r>
          </w:p>
        </w:tc>
        <w:tc>
          <w:tcPr>
            <w:tcW w:w="3790" w:type="dxa"/>
            <w:tcBorders>
              <w:top w:val="nil"/>
              <w:left w:val="nil"/>
              <w:bottom w:val="single" w:sz="4" w:space="0" w:color="auto"/>
              <w:right w:val="single" w:sz="4" w:space="0" w:color="auto"/>
            </w:tcBorders>
            <w:shd w:val="clear" w:color="000000" w:fill="FFFFFF"/>
            <w:vAlign w:val="center"/>
            <w:hideMark/>
          </w:tcPr>
          <w:p w14:paraId="20F0629D"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煙の中を逃げるときは、できるだけ姿勢を低くする</w:t>
            </w:r>
          </w:p>
        </w:tc>
      </w:tr>
      <w:tr w:rsidR="00913490" w:rsidRPr="00AA5C31" w14:paraId="48D2EEB2" w14:textId="77777777" w:rsidTr="00BD3FCC">
        <w:tblPrEx>
          <w:tblCellSpacing w:w="0" w:type="nil"/>
          <w:tblCellMar>
            <w:left w:w="99" w:type="dxa"/>
            <w:right w:w="99" w:type="dxa"/>
          </w:tblCellMar>
        </w:tblPrEx>
        <w:trPr>
          <w:trHeight w:val="530"/>
        </w:trPr>
        <w:tc>
          <w:tcPr>
            <w:tcW w:w="331" w:type="dxa"/>
            <w:tcBorders>
              <w:top w:val="nil"/>
              <w:left w:val="single" w:sz="4" w:space="0" w:color="auto"/>
              <w:bottom w:val="single" w:sz="4" w:space="0" w:color="auto"/>
              <w:right w:val="nil"/>
            </w:tcBorders>
            <w:shd w:val="clear" w:color="000000" w:fill="FFFFFF"/>
            <w:vAlign w:val="center"/>
            <w:hideMark/>
          </w:tcPr>
          <w:p w14:paraId="4DD3B68B"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w:t>
            </w:r>
          </w:p>
        </w:tc>
        <w:tc>
          <w:tcPr>
            <w:tcW w:w="3213" w:type="dxa"/>
            <w:gridSpan w:val="4"/>
            <w:tcBorders>
              <w:top w:val="nil"/>
              <w:left w:val="nil"/>
              <w:bottom w:val="single" w:sz="4" w:space="0" w:color="auto"/>
              <w:right w:val="single" w:sz="8" w:space="0" w:color="auto"/>
            </w:tcBorders>
            <w:shd w:val="clear" w:color="000000" w:fill="FFFFFF"/>
            <w:vAlign w:val="center"/>
            <w:hideMark/>
          </w:tcPr>
          <w:p w14:paraId="4E0EC511"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 xml:space="preserve">　</w:t>
            </w:r>
          </w:p>
        </w:tc>
        <w:tc>
          <w:tcPr>
            <w:tcW w:w="301" w:type="dxa"/>
            <w:tcBorders>
              <w:top w:val="nil"/>
              <w:left w:val="nil"/>
              <w:bottom w:val="single" w:sz="4" w:space="0" w:color="auto"/>
              <w:right w:val="nil"/>
            </w:tcBorders>
            <w:shd w:val="clear" w:color="000000" w:fill="FFFFFF"/>
            <w:vAlign w:val="center"/>
            <w:hideMark/>
          </w:tcPr>
          <w:p w14:paraId="27AAFD76"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w:t>
            </w:r>
          </w:p>
        </w:tc>
        <w:tc>
          <w:tcPr>
            <w:tcW w:w="2959" w:type="dxa"/>
            <w:gridSpan w:val="4"/>
            <w:tcBorders>
              <w:top w:val="nil"/>
              <w:left w:val="nil"/>
              <w:bottom w:val="single" w:sz="4" w:space="0" w:color="auto"/>
              <w:right w:val="single" w:sz="8" w:space="0" w:color="auto"/>
            </w:tcBorders>
            <w:shd w:val="clear" w:color="000000" w:fill="FFFFFF"/>
            <w:vAlign w:val="center"/>
            <w:hideMark/>
          </w:tcPr>
          <w:p w14:paraId="65CA5B00"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 xml:space="preserve">　</w:t>
            </w:r>
          </w:p>
        </w:tc>
        <w:tc>
          <w:tcPr>
            <w:tcW w:w="316" w:type="dxa"/>
            <w:tcBorders>
              <w:top w:val="nil"/>
              <w:left w:val="nil"/>
              <w:bottom w:val="single" w:sz="4" w:space="0" w:color="auto"/>
              <w:right w:val="nil"/>
            </w:tcBorders>
            <w:shd w:val="clear" w:color="000000" w:fill="FFFFFF"/>
            <w:vAlign w:val="center"/>
            <w:hideMark/>
          </w:tcPr>
          <w:p w14:paraId="1F12059D"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w:t>
            </w:r>
          </w:p>
        </w:tc>
        <w:tc>
          <w:tcPr>
            <w:tcW w:w="3790" w:type="dxa"/>
            <w:tcBorders>
              <w:top w:val="nil"/>
              <w:left w:val="nil"/>
              <w:bottom w:val="single" w:sz="4" w:space="0" w:color="auto"/>
              <w:right w:val="single" w:sz="4" w:space="0" w:color="auto"/>
            </w:tcBorders>
            <w:shd w:val="clear" w:color="000000" w:fill="FFFFFF"/>
            <w:vAlign w:val="center"/>
            <w:hideMark/>
          </w:tcPr>
          <w:p w14:paraId="116E201F"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いったん外に避難したら、再び中には戻らない</w:t>
            </w:r>
          </w:p>
        </w:tc>
      </w:tr>
      <w:tr w:rsidR="00913490" w:rsidRPr="00AA5C31" w14:paraId="474C6437" w14:textId="77777777" w:rsidTr="00BD3FCC">
        <w:tblPrEx>
          <w:tblCellSpacing w:w="0" w:type="nil"/>
          <w:tblCellMar>
            <w:left w:w="99" w:type="dxa"/>
            <w:right w:w="99" w:type="dxa"/>
          </w:tblCellMar>
        </w:tblPrEx>
        <w:trPr>
          <w:trHeight w:val="530"/>
        </w:trPr>
        <w:tc>
          <w:tcPr>
            <w:tcW w:w="331" w:type="dxa"/>
            <w:tcBorders>
              <w:top w:val="nil"/>
              <w:left w:val="single" w:sz="4" w:space="0" w:color="auto"/>
              <w:bottom w:val="single" w:sz="8" w:space="0" w:color="auto"/>
              <w:right w:val="nil"/>
            </w:tcBorders>
            <w:shd w:val="clear" w:color="000000" w:fill="FFFFFF"/>
            <w:vAlign w:val="center"/>
            <w:hideMark/>
          </w:tcPr>
          <w:p w14:paraId="5F1C0DA9"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w:t>
            </w:r>
          </w:p>
        </w:tc>
        <w:tc>
          <w:tcPr>
            <w:tcW w:w="3213" w:type="dxa"/>
            <w:gridSpan w:val="4"/>
            <w:tcBorders>
              <w:top w:val="nil"/>
              <w:left w:val="nil"/>
              <w:bottom w:val="single" w:sz="8" w:space="0" w:color="auto"/>
              <w:right w:val="single" w:sz="8" w:space="0" w:color="auto"/>
            </w:tcBorders>
            <w:shd w:val="clear" w:color="000000" w:fill="FFFFFF"/>
            <w:vAlign w:val="center"/>
            <w:hideMark/>
          </w:tcPr>
          <w:p w14:paraId="5244F4EB"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 xml:space="preserve">　</w:t>
            </w:r>
          </w:p>
        </w:tc>
        <w:tc>
          <w:tcPr>
            <w:tcW w:w="301" w:type="dxa"/>
            <w:tcBorders>
              <w:top w:val="nil"/>
              <w:left w:val="nil"/>
              <w:bottom w:val="single" w:sz="8" w:space="0" w:color="auto"/>
              <w:right w:val="nil"/>
            </w:tcBorders>
            <w:shd w:val="clear" w:color="000000" w:fill="FFFFFF"/>
            <w:vAlign w:val="center"/>
            <w:hideMark/>
          </w:tcPr>
          <w:p w14:paraId="3A74C41F"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w:t>
            </w:r>
          </w:p>
        </w:tc>
        <w:tc>
          <w:tcPr>
            <w:tcW w:w="2959" w:type="dxa"/>
            <w:gridSpan w:val="4"/>
            <w:tcBorders>
              <w:top w:val="nil"/>
              <w:left w:val="nil"/>
              <w:bottom w:val="single" w:sz="8" w:space="0" w:color="auto"/>
              <w:right w:val="single" w:sz="8" w:space="0" w:color="auto"/>
            </w:tcBorders>
            <w:shd w:val="clear" w:color="000000" w:fill="FFFFFF"/>
            <w:vAlign w:val="center"/>
            <w:hideMark/>
          </w:tcPr>
          <w:p w14:paraId="2C94B08E"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 xml:space="preserve">　</w:t>
            </w:r>
          </w:p>
        </w:tc>
        <w:tc>
          <w:tcPr>
            <w:tcW w:w="316" w:type="dxa"/>
            <w:tcBorders>
              <w:top w:val="nil"/>
              <w:left w:val="nil"/>
              <w:bottom w:val="single" w:sz="8" w:space="0" w:color="auto"/>
              <w:right w:val="nil"/>
            </w:tcBorders>
            <w:shd w:val="clear" w:color="000000" w:fill="FFFFFF"/>
            <w:vAlign w:val="center"/>
            <w:hideMark/>
          </w:tcPr>
          <w:p w14:paraId="5F460283"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w:t>
            </w:r>
          </w:p>
        </w:tc>
        <w:tc>
          <w:tcPr>
            <w:tcW w:w="3790" w:type="dxa"/>
            <w:tcBorders>
              <w:top w:val="nil"/>
              <w:left w:val="nil"/>
              <w:bottom w:val="single" w:sz="8" w:space="0" w:color="auto"/>
              <w:right w:val="single" w:sz="4" w:space="0" w:color="auto"/>
            </w:tcBorders>
            <w:shd w:val="clear" w:color="000000" w:fill="FFFFFF"/>
            <w:vAlign w:val="center"/>
            <w:hideMark/>
          </w:tcPr>
          <w:p w14:paraId="1BDB4E02"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逃げ遅れた人がいたら、消防隊にすぐ知らせる</w:t>
            </w:r>
          </w:p>
        </w:tc>
      </w:tr>
      <w:tr w:rsidR="00913490" w:rsidRPr="00AA5C31" w14:paraId="0EA3F942" w14:textId="77777777" w:rsidTr="00BD3FCC">
        <w:trPr>
          <w:trHeight w:val="442"/>
          <w:tblCellSpacing w:w="0" w:type="dxa"/>
        </w:trPr>
        <w:tc>
          <w:tcPr>
            <w:tcW w:w="10910" w:type="dxa"/>
            <w:gridSpan w:val="12"/>
            <w:tcBorders>
              <w:top w:val="single" w:sz="8" w:space="0" w:color="auto"/>
              <w:left w:val="single" w:sz="4" w:space="0" w:color="auto"/>
              <w:bottom w:val="single" w:sz="8" w:space="0" w:color="auto"/>
              <w:right w:val="single" w:sz="4" w:space="0" w:color="auto"/>
            </w:tcBorders>
            <w:shd w:val="clear" w:color="000000" w:fill="00B0F0"/>
            <w:vAlign w:val="center"/>
            <w:hideMark/>
          </w:tcPr>
          <w:p w14:paraId="58AD6261" w14:textId="77777777" w:rsidR="00913490" w:rsidRPr="00AA5C31" w:rsidRDefault="00913490" w:rsidP="00BD3FCC">
            <w:pPr>
              <w:snapToGrid w:val="0"/>
              <w:jc w:val="center"/>
              <w:rPr>
                <w:rFonts w:ascii="BIZ UDPゴシック" w:eastAsia="BIZ UDPゴシック" w:hAnsi="BIZ UDPゴシック" w:cs="ＭＳ Ｐゴシック"/>
                <w:b/>
                <w:bCs/>
                <w:color w:val="FFFFFF"/>
                <w:kern w:val="0"/>
                <w:sz w:val="28"/>
                <w:szCs w:val="28"/>
                <w14:ligatures w14:val="none"/>
              </w:rPr>
            </w:pPr>
            <w:r w:rsidRPr="00AA5C31">
              <w:rPr>
                <w:rFonts w:ascii="BIZ UDPゴシック" w:eastAsia="BIZ UDPゴシック" w:hAnsi="BIZ UDPゴシック" w:cs="ＭＳ Ｐゴシック" w:hint="eastAsia"/>
                <w:b/>
                <w:bCs/>
                <w:color w:val="FFFFFF"/>
                <w:kern w:val="0"/>
                <w:sz w:val="28"/>
                <w:szCs w:val="28"/>
                <w14:ligatures w14:val="none"/>
              </w:rPr>
              <w:t>◆◆◆消火器の使い方◆◆◆</w:t>
            </w:r>
          </w:p>
        </w:tc>
      </w:tr>
      <w:tr w:rsidR="00913490" w:rsidRPr="00AA5C31" w14:paraId="04409C4C" w14:textId="77777777" w:rsidTr="00BD3FCC">
        <w:tblPrEx>
          <w:tblCellSpacing w:w="0" w:type="nil"/>
          <w:tblCellMar>
            <w:left w:w="99" w:type="dxa"/>
            <w:right w:w="99" w:type="dxa"/>
          </w:tblCellMar>
        </w:tblPrEx>
        <w:trPr>
          <w:trHeight w:val="343"/>
        </w:trPr>
        <w:tc>
          <w:tcPr>
            <w:tcW w:w="331" w:type="dxa"/>
            <w:tcBorders>
              <w:top w:val="nil"/>
              <w:left w:val="single" w:sz="4" w:space="0" w:color="auto"/>
              <w:bottom w:val="nil"/>
              <w:right w:val="nil"/>
            </w:tcBorders>
            <w:shd w:val="clear" w:color="000000" w:fill="FFFFFF"/>
            <w:vAlign w:val="center"/>
            <w:hideMark/>
          </w:tcPr>
          <w:p w14:paraId="439E2088"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w:t>
            </w:r>
          </w:p>
        </w:tc>
        <w:tc>
          <w:tcPr>
            <w:tcW w:w="4538" w:type="dxa"/>
            <w:gridSpan w:val="6"/>
            <w:tcBorders>
              <w:top w:val="single" w:sz="8" w:space="0" w:color="auto"/>
              <w:left w:val="nil"/>
              <w:bottom w:val="nil"/>
              <w:right w:val="single" w:sz="4" w:space="0" w:color="auto"/>
            </w:tcBorders>
            <w:shd w:val="clear" w:color="000000" w:fill="FFFFFF"/>
            <w:vAlign w:val="center"/>
            <w:hideMark/>
          </w:tcPr>
          <w:p w14:paraId="2452ED28"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安全ピンを上に強く引き抜く</w:t>
            </w:r>
          </w:p>
        </w:tc>
        <w:tc>
          <w:tcPr>
            <w:tcW w:w="497" w:type="dxa"/>
            <w:tcBorders>
              <w:top w:val="single" w:sz="8" w:space="0" w:color="auto"/>
              <w:left w:val="single" w:sz="4" w:space="0" w:color="auto"/>
              <w:bottom w:val="nil"/>
              <w:right w:val="nil"/>
            </w:tcBorders>
            <w:shd w:val="clear" w:color="000000" w:fill="FFFFFF"/>
            <w:vAlign w:val="center"/>
          </w:tcPr>
          <w:p w14:paraId="1C60D2A7"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Pr>
                <w:rFonts w:ascii="BIZ UDPゴシック" w:eastAsia="BIZ UDPゴシック" w:hAnsi="BIZ UDPゴシック" w:hint="eastAsia"/>
                <w:color w:val="000000" w:themeColor="text1"/>
              </w:rPr>
              <w:t>□</w:t>
            </w:r>
          </w:p>
        </w:tc>
        <w:tc>
          <w:tcPr>
            <w:tcW w:w="5544" w:type="dxa"/>
            <w:gridSpan w:val="4"/>
            <w:tcBorders>
              <w:top w:val="single" w:sz="8" w:space="0" w:color="auto"/>
              <w:left w:val="nil"/>
              <w:bottom w:val="nil"/>
              <w:right w:val="single" w:sz="4" w:space="0" w:color="auto"/>
            </w:tcBorders>
            <w:shd w:val="clear" w:color="000000" w:fill="FFFFFF"/>
            <w:vAlign w:val="center"/>
          </w:tcPr>
          <w:p w14:paraId="497E1035"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Pr>
                <w:rFonts w:ascii="BIZ UDPゴシック" w:eastAsia="BIZ UDPゴシック" w:hAnsi="BIZ UDPゴシック" w:hint="eastAsia"/>
                <w:color w:val="000000" w:themeColor="text1"/>
              </w:rPr>
              <w:t>出入り口を背後にして、避難路を確保する</w:t>
            </w:r>
          </w:p>
        </w:tc>
      </w:tr>
      <w:tr w:rsidR="00913490" w:rsidRPr="00AA5C31" w14:paraId="47C558BA" w14:textId="77777777" w:rsidTr="00BD3FCC">
        <w:tblPrEx>
          <w:tblCellSpacing w:w="0" w:type="nil"/>
          <w:tblCellMar>
            <w:left w:w="99" w:type="dxa"/>
            <w:right w:w="99" w:type="dxa"/>
          </w:tblCellMar>
        </w:tblPrEx>
        <w:trPr>
          <w:trHeight w:val="343"/>
        </w:trPr>
        <w:tc>
          <w:tcPr>
            <w:tcW w:w="331" w:type="dxa"/>
            <w:tcBorders>
              <w:top w:val="nil"/>
              <w:left w:val="single" w:sz="4" w:space="0" w:color="auto"/>
              <w:bottom w:val="nil"/>
              <w:right w:val="nil"/>
            </w:tcBorders>
            <w:shd w:val="clear" w:color="000000" w:fill="FFFFFF"/>
            <w:vAlign w:val="center"/>
            <w:hideMark/>
          </w:tcPr>
          <w:p w14:paraId="3DB8B752"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w:t>
            </w:r>
          </w:p>
        </w:tc>
        <w:tc>
          <w:tcPr>
            <w:tcW w:w="4538" w:type="dxa"/>
            <w:gridSpan w:val="6"/>
            <w:tcBorders>
              <w:top w:val="nil"/>
              <w:left w:val="nil"/>
              <w:bottom w:val="nil"/>
              <w:right w:val="single" w:sz="4" w:space="0" w:color="auto"/>
            </w:tcBorders>
            <w:shd w:val="clear" w:color="000000" w:fill="FFFFFF"/>
            <w:vAlign w:val="center"/>
            <w:hideMark/>
          </w:tcPr>
          <w:p w14:paraId="725DA8F7"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ホースのノズルを持ち、火元に向ける</w:t>
            </w:r>
          </w:p>
        </w:tc>
        <w:tc>
          <w:tcPr>
            <w:tcW w:w="497" w:type="dxa"/>
            <w:tcBorders>
              <w:top w:val="nil"/>
              <w:left w:val="single" w:sz="4" w:space="0" w:color="auto"/>
              <w:bottom w:val="nil"/>
              <w:right w:val="nil"/>
            </w:tcBorders>
            <w:shd w:val="clear" w:color="000000" w:fill="FFFFFF"/>
          </w:tcPr>
          <w:p w14:paraId="0E280651"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3A39AA">
              <w:rPr>
                <w:rFonts w:ascii="BIZ UDPゴシック" w:eastAsia="BIZ UDPゴシック" w:hAnsi="BIZ UDPゴシック" w:hint="eastAsia"/>
                <w:color w:val="000000" w:themeColor="text1"/>
              </w:rPr>
              <w:t>□</w:t>
            </w:r>
          </w:p>
        </w:tc>
        <w:tc>
          <w:tcPr>
            <w:tcW w:w="5544" w:type="dxa"/>
            <w:gridSpan w:val="4"/>
            <w:tcBorders>
              <w:top w:val="nil"/>
              <w:left w:val="nil"/>
              <w:bottom w:val="nil"/>
              <w:right w:val="single" w:sz="4" w:space="0" w:color="auto"/>
            </w:tcBorders>
            <w:shd w:val="clear" w:color="000000" w:fill="FFFFFF"/>
            <w:vAlign w:val="center"/>
          </w:tcPr>
          <w:p w14:paraId="30870B32"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Pr>
                <w:rFonts w:ascii="BIZ UDPゴシック" w:eastAsia="BIZ UDPゴシック" w:hAnsi="BIZ UDPゴシック" w:hint="eastAsia"/>
                <w:color w:val="000000" w:themeColor="text1"/>
              </w:rPr>
              <w:t>姿勢を低くし、煙を吸い込まないようにする</w:t>
            </w:r>
          </w:p>
        </w:tc>
      </w:tr>
      <w:tr w:rsidR="00913490" w:rsidRPr="00AA5C31" w14:paraId="1FD03FEE" w14:textId="77777777" w:rsidTr="00BD3FCC">
        <w:tblPrEx>
          <w:tblCellSpacing w:w="0" w:type="nil"/>
          <w:tblCellMar>
            <w:left w:w="99" w:type="dxa"/>
            <w:right w:w="99" w:type="dxa"/>
          </w:tblCellMar>
        </w:tblPrEx>
        <w:trPr>
          <w:trHeight w:val="343"/>
        </w:trPr>
        <w:tc>
          <w:tcPr>
            <w:tcW w:w="331" w:type="dxa"/>
            <w:tcBorders>
              <w:top w:val="nil"/>
              <w:left w:val="single" w:sz="4" w:space="0" w:color="auto"/>
              <w:bottom w:val="nil"/>
              <w:right w:val="nil"/>
            </w:tcBorders>
            <w:shd w:val="clear" w:color="000000" w:fill="FFFFFF"/>
            <w:vAlign w:val="center"/>
            <w:hideMark/>
          </w:tcPr>
          <w:p w14:paraId="78E9B00F"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w:t>
            </w:r>
          </w:p>
        </w:tc>
        <w:tc>
          <w:tcPr>
            <w:tcW w:w="4538" w:type="dxa"/>
            <w:gridSpan w:val="6"/>
            <w:tcBorders>
              <w:top w:val="nil"/>
              <w:left w:val="nil"/>
              <w:bottom w:val="nil"/>
              <w:right w:val="single" w:sz="4" w:space="0" w:color="auto"/>
            </w:tcBorders>
            <w:shd w:val="clear" w:color="000000" w:fill="FFFFFF"/>
            <w:vAlign w:val="center"/>
            <w:hideMark/>
          </w:tcPr>
          <w:p w14:paraId="38141D25"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レバーを強く握って噴射する</w:t>
            </w:r>
          </w:p>
        </w:tc>
        <w:tc>
          <w:tcPr>
            <w:tcW w:w="497" w:type="dxa"/>
            <w:tcBorders>
              <w:top w:val="nil"/>
              <w:left w:val="single" w:sz="4" w:space="0" w:color="auto"/>
              <w:bottom w:val="nil"/>
              <w:right w:val="nil"/>
            </w:tcBorders>
            <w:shd w:val="clear" w:color="000000" w:fill="FFFFFF"/>
          </w:tcPr>
          <w:p w14:paraId="76AEEB48"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3A39AA">
              <w:rPr>
                <w:rFonts w:ascii="BIZ UDPゴシック" w:eastAsia="BIZ UDPゴシック" w:hAnsi="BIZ UDPゴシック" w:hint="eastAsia"/>
                <w:color w:val="000000" w:themeColor="text1"/>
              </w:rPr>
              <w:t>□</w:t>
            </w:r>
          </w:p>
        </w:tc>
        <w:tc>
          <w:tcPr>
            <w:tcW w:w="5544" w:type="dxa"/>
            <w:gridSpan w:val="4"/>
            <w:tcBorders>
              <w:top w:val="nil"/>
              <w:left w:val="nil"/>
              <w:bottom w:val="nil"/>
              <w:right w:val="single" w:sz="4" w:space="0" w:color="auto"/>
            </w:tcBorders>
            <w:shd w:val="clear" w:color="000000" w:fill="FFFFFF"/>
            <w:vAlign w:val="center"/>
          </w:tcPr>
          <w:p w14:paraId="2F851701"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Pr>
                <w:rFonts w:ascii="BIZ UDPゴシック" w:eastAsia="BIZ UDPゴシック" w:hAnsi="BIZ UDPゴシック" w:hint="eastAsia"/>
                <w:color w:val="000000" w:themeColor="text1"/>
              </w:rPr>
              <w:t>炎ではなく、火元を掃くように左右にふる</w:t>
            </w:r>
          </w:p>
        </w:tc>
      </w:tr>
      <w:tr w:rsidR="00913490" w:rsidRPr="00AA5C31" w14:paraId="142B7234" w14:textId="77777777" w:rsidTr="00BD3FCC">
        <w:tblPrEx>
          <w:tblCellSpacing w:w="0" w:type="nil"/>
          <w:tblCellMar>
            <w:left w:w="99" w:type="dxa"/>
            <w:right w:w="99" w:type="dxa"/>
          </w:tblCellMar>
        </w:tblPrEx>
        <w:trPr>
          <w:trHeight w:val="343"/>
        </w:trPr>
        <w:tc>
          <w:tcPr>
            <w:tcW w:w="331" w:type="dxa"/>
            <w:tcBorders>
              <w:top w:val="nil"/>
              <w:left w:val="single" w:sz="4" w:space="0" w:color="auto"/>
              <w:bottom w:val="nil"/>
              <w:right w:val="nil"/>
            </w:tcBorders>
            <w:shd w:val="clear" w:color="000000" w:fill="FFFFFF"/>
            <w:vAlign w:val="center"/>
            <w:hideMark/>
          </w:tcPr>
          <w:p w14:paraId="13315AA4"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w:t>
            </w:r>
          </w:p>
        </w:tc>
        <w:tc>
          <w:tcPr>
            <w:tcW w:w="4538" w:type="dxa"/>
            <w:gridSpan w:val="6"/>
            <w:tcBorders>
              <w:top w:val="nil"/>
              <w:left w:val="nil"/>
              <w:bottom w:val="nil"/>
              <w:right w:val="single" w:sz="4" w:space="0" w:color="auto"/>
            </w:tcBorders>
            <w:shd w:val="clear" w:color="000000" w:fill="FFFFFF"/>
            <w:vAlign w:val="center"/>
            <w:hideMark/>
          </w:tcPr>
          <w:p w14:paraId="676EFC80"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 xml:space="preserve">　</w:t>
            </w:r>
          </w:p>
        </w:tc>
        <w:tc>
          <w:tcPr>
            <w:tcW w:w="497" w:type="dxa"/>
            <w:tcBorders>
              <w:top w:val="nil"/>
              <w:left w:val="single" w:sz="4" w:space="0" w:color="auto"/>
              <w:bottom w:val="nil"/>
              <w:right w:val="nil"/>
            </w:tcBorders>
            <w:shd w:val="clear" w:color="000000" w:fill="FFFFFF"/>
          </w:tcPr>
          <w:p w14:paraId="27D999D0"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3A39AA">
              <w:rPr>
                <w:rFonts w:ascii="BIZ UDPゴシック" w:eastAsia="BIZ UDPゴシック" w:hAnsi="BIZ UDPゴシック" w:hint="eastAsia"/>
                <w:color w:val="000000" w:themeColor="text1"/>
              </w:rPr>
              <w:t>□</w:t>
            </w:r>
          </w:p>
        </w:tc>
        <w:tc>
          <w:tcPr>
            <w:tcW w:w="5544" w:type="dxa"/>
            <w:gridSpan w:val="4"/>
            <w:tcBorders>
              <w:top w:val="nil"/>
              <w:left w:val="nil"/>
              <w:bottom w:val="nil"/>
              <w:right w:val="single" w:sz="4" w:space="0" w:color="auto"/>
            </w:tcBorders>
            <w:shd w:val="clear" w:color="000000" w:fill="FFFFFF"/>
            <w:vAlign w:val="center"/>
          </w:tcPr>
          <w:p w14:paraId="61EE75D6"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Pr>
                <w:rFonts w:ascii="BIZ UDPゴシック" w:eastAsia="BIZ UDPゴシック" w:hAnsi="BIZ UDPゴシック" w:hint="eastAsia"/>
                <w:color w:val="000000" w:themeColor="text1"/>
              </w:rPr>
              <w:t>ホースが強く振られるので、ノズルをしっかり握る</w:t>
            </w:r>
          </w:p>
        </w:tc>
      </w:tr>
      <w:tr w:rsidR="00913490" w:rsidRPr="00AA5C31" w14:paraId="458B60CD" w14:textId="77777777" w:rsidTr="00BD3FCC">
        <w:tblPrEx>
          <w:tblCellSpacing w:w="0" w:type="nil"/>
          <w:tblCellMar>
            <w:left w:w="99" w:type="dxa"/>
            <w:right w:w="99" w:type="dxa"/>
          </w:tblCellMar>
        </w:tblPrEx>
        <w:trPr>
          <w:trHeight w:val="343"/>
        </w:trPr>
        <w:tc>
          <w:tcPr>
            <w:tcW w:w="331" w:type="dxa"/>
            <w:tcBorders>
              <w:top w:val="nil"/>
              <w:left w:val="single" w:sz="4" w:space="0" w:color="auto"/>
              <w:bottom w:val="single" w:sz="8" w:space="0" w:color="auto"/>
              <w:right w:val="nil"/>
            </w:tcBorders>
            <w:shd w:val="clear" w:color="000000" w:fill="FFFFFF"/>
            <w:vAlign w:val="center"/>
            <w:hideMark/>
          </w:tcPr>
          <w:p w14:paraId="61C8F819"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w:t>
            </w:r>
          </w:p>
        </w:tc>
        <w:tc>
          <w:tcPr>
            <w:tcW w:w="4538" w:type="dxa"/>
            <w:gridSpan w:val="6"/>
            <w:tcBorders>
              <w:top w:val="nil"/>
              <w:left w:val="nil"/>
              <w:bottom w:val="single" w:sz="8" w:space="0" w:color="auto"/>
              <w:right w:val="single" w:sz="4" w:space="0" w:color="auto"/>
            </w:tcBorders>
            <w:shd w:val="clear" w:color="000000" w:fill="FFFFFF"/>
            <w:vAlign w:val="center"/>
            <w:hideMark/>
          </w:tcPr>
          <w:p w14:paraId="75E2D4A9"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 xml:space="preserve">　</w:t>
            </w:r>
          </w:p>
        </w:tc>
        <w:tc>
          <w:tcPr>
            <w:tcW w:w="497" w:type="dxa"/>
            <w:tcBorders>
              <w:top w:val="nil"/>
              <w:left w:val="single" w:sz="4" w:space="0" w:color="auto"/>
              <w:bottom w:val="single" w:sz="8" w:space="0" w:color="auto"/>
              <w:right w:val="nil"/>
            </w:tcBorders>
            <w:shd w:val="clear" w:color="000000" w:fill="FFFFFF"/>
          </w:tcPr>
          <w:p w14:paraId="1A0541B8"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3A39AA">
              <w:rPr>
                <w:rFonts w:ascii="BIZ UDPゴシック" w:eastAsia="BIZ UDPゴシック" w:hAnsi="BIZ UDPゴシック" w:hint="eastAsia"/>
                <w:color w:val="000000" w:themeColor="text1"/>
              </w:rPr>
              <w:t>□</w:t>
            </w:r>
          </w:p>
        </w:tc>
        <w:tc>
          <w:tcPr>
            <w:tcW w:w="5544" w:type="dxa"/>
            <w:gridSpan w:val="4"/>
            <w:tcBorders>
              <w:top w:val="nil"/>
              <w:left w:val="nil"/>
              <w:bottom w:val="single" w:sz="8" w:space="0" w:color="auto"/>
              <w:right w:val="single" w:sz="4" w:space="0" w:color="auto"/>
            </w:tcBorders>
            <w:shd w:val="clear" w:color="000000" w:fill="FFFFFF"/>
            <w:vAlign w:val="center"/>
          </w:tcPr>
          <w:p w14:paraId="56B70017"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Pr>
                <w:rFonts w:ascii="BIZ UDPゴシック" w:eastAsia="BIZ UDPゴシック" w:hAnsi="BIZ UDPゴシック" w:hint="eastAsia"/>
                <w:color w:val="000000" w:themeColor="text1"/>
              </w:rPr>
              <w:t>消火器の薬剤は全て出し切る</w:t>
            </w:r>
          </w:p>
        </w:tc>
      </w:tr>
      <w:tr w:rsidR="00913490" w:rsidRPr="00AA5C31" w14:paraId="10660A11" w14:textId="77777777" w:rsidTr="00BD3FCC">
        <w:tblPrEx>
          <w:tblCellSpacing w:w="0" w:type="nil"/>
          <w:tblCellMar>
            <w:left w:w="99" w:type="dxa"/>
            <w:right w:w="99" w:type="dxa"/>
          </w:tblCellMar>
        </w:tblPrEx>
        <w:trPr>
          <w:trHeight w:val="522"/>
        </w:trPr>
        <w:tc>
          <w:tcPr>
            <w:tcW w:w="10910" w:type="dxa"/>
            <w:gridSpan w:val="12"/>
            <w:tcBorders>
              <w:top w:val="single" w:sz="8" w:space="0" w:color="auto"/>
              <w:left w:val="single" w:sz="4" w:space="0" w:color="auto"/>
              <w:bottom w:val="nil"/>
              <w:right w:val="single" w:sz="4" w:space="0" w:color="auto"/>
            </w:tcBorders>
            <w:shd w:val="clear" w:color="000000" w:fill="00B0F0"/>
            <w:vAlign w:val="center"/>
            <w:hideMark/>
          </w:tcPr>
          <w:p w14:paraId="0F0D6846" w14:textId="77777777" w:rsidR="00913490" w:rsidRPr="00AA5C31" w:rsidRDefault="00913490" w:rsidP="00BD3FCC">
            <w:pPr>
              <w:snapToGrid w:val="0"/>
              <w:jc w:val="center"/>
              <w:rPr>
                <w:rFonts w:ascii="BIZ UDPゴシック" w:eastAsia="BIZ UDPゴシック" w:hAnsi="BIZ UDPゴシック" w:cs="ＭＳ Ｐゴシック"/>
                <w:b/>
                <w:bCs/>
                <w:color w:val="FFFFFF"/>
                <w:kern w:val="0"/>
                <w:sz w:val="28"/>
                <w:szCs w:val="28"/>
                <w14:ligatures w14:val="none"/>
              </w:rPr>
            </w:pPr>
            <w:r w:rsidRPr="00AA5C31">
              <w:rPr>
                <w:rFonts w:ascii="BIZ UDPゴシック" w:eastAsia="BIZ UDPゴシック" w:hAnsi="BIZ UDPゴシック" w:cs="ＭＳ Ｐゴシック" w:hint="eastAsia"/>
                <w:b/>
                <w:bCs/>
                <w:color w:val="FFFFFF"/>
                <w:kern w:val="0"/>
                <w:sz w:val="28"/>
                <w:szCs w:val="28"/>
                <w14:ligatures w14:val="none"/>
              </w:rPr>
              <w:t xml:space="preserve">　◆◆◆火元別の消火方法◆◆◆</w:t>
            </w:r>
          </w:p>
        </w:tc>
      </w:tr>
      <w:tr w:rsidR="00913490" w:rsidRPr="00AA5C31" w14:paraId="47B79D5C" w14:textId="77777777" w:rsidTr="00BD3FCC">
        <w:tblPrEx>
          <w:tblCellSpacing w:w="0" w:type="nil"/>
          <w:tblCellMar>
            <w:left w:w="99" w:type="dxa"/>
            <w:right w:w="99" w:type="dxa"/>
          </w:tblCellMar>
        </w:tblPrEx>
        <w:trPr>
          <w:trHeight w:val="283"/>
        </w:trPr>
        <w:tc>
          <w:tcPr>
            <w:tcW w:w="331" w:type="dxa"/>
            <w:vMerge w:val="restart"/>
            <w:tcBorders>
              <w:top w:val="single" w:sz="8" w:space="0" w:color="auto"/>
              <w:left w:val="single" w:sz="4" w:space="0" w:color="auto"/>
              <w:bottom w:val="nil"/>
              <w:right w:val="nil"/>
            </w:tcBorders>
            <w:shd w:val="clear" w:color="000000" w:fill="FFFFFF"/>
            <w:noWrap/>
            <w:vAlign w:val="center"/>
            <w:hideMark/>
          </w:tcPr>
          <w:p w14:paraId="359CF057" w14:textId="77777777" w:rsidR="00913490" w:rsidRPr="00AA5C31" w:rsidRDefault="00913490" w:rsidP="00BD3FCC">
            <w:pPr>
              <w:snapToGrid w:val="0"/>
              <w:jc w:val="center"/>
              <w:rPr>
                <w:rFonts w:ascii="BIZ UDPゴシック" w:eastAsia="BIZ UDPゴシック" w:hAnsi="BIZ UDPゴシック" w:cs="ＭＳ Ｐゴシック"/>
                <w:b/>
                <w:bCs/>
                <w:color w:val="000000"/>
                <w:kern w:val="0"/>
                <w:sz w:val="18"/>
                <w:szCs w:val="18"/>
                <w14:ligatures w14:val="none"/>
              </w:rPr>
            </w:pPr>
            <w:r w:rsidRPr="00AA5C31">
              <w:rPr>
                <w:rFonts w:ascii="BIZ UDPゴシック" w:eastAsia="BIZ UDPゴシック" w:hAnsi="BIZ UDPゴシック" w:cs="ＭＳ Ｐゴシック" w:hint="eastAsia"/>
                <w:b/>
                <w:bCs/>
                <w:color w:val="000000"/>
                <w:kern w:val="0"/>
                <w:sz w:val="18"/>
                <w:szCs w:val="18"/>
                <w14:ligatures w14:val="none"/>
              </w:rPr>
              <w:t>◆</w:t>
            </w:r>
          </w:p>
        </w:tc>
        <w:tc>
          <w:tcPr>
            <w:tcW w:w="2504" w:type="dxa"/>
            <w:vMerge w:val="restart"/>
            <w:tcBorders>
              <w:top w:val="single" w:sz="8" w:space="0" w:color="auto"/>
              <w:left w:val="nil"/>
              <w:bottom w:val="nil"/>
              <w:right w:val="nil"/>
            </w:tcBorders>
            <w:shd w:val="clear" w:color="000000" w:fill="FFFFFF"/>
            <w:vAlign w:val="center"/>
            <w:hideMark/>
          </w:tcPr>
          <w:p w14:paraId="60BCFBFE"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コンロ</w:t>
            </w:r>
          </w:p>
        </w:tc>
        <w:tc>
          <w:tcPr>
            <w:tcW w:w="378" w:type="dxa"/>
            <w:gridSpan w:val="2"/>
            <w:tcBorders>
              <w:top w:val="single" w:sz="8" w:space="0" w:color="auto"/>
              <w:left w:val="single" w:sz="4" w:space="0" w:color="auto"/>
              <w:bottom w:val="nil"/>
              <w:right w:val="nil"/>
            </w:tcBorders>
            <w:shd w:val="clear" w:color="000000" w:fill="FFFFFF"/>
            <w:vAlign w:val="center"/>
            <w:hideMark/>
          </w:tcPr>
          <w:p w14:paraId="4D1C1690"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w:t>
            </w:r>
          </w:p>
        </w:tc>
        <w:tc>
          <w:tcPr>
            <w:tcW w:w="7697" w:type="dxa"/>
            <w:gridSpan w:val="8"/>
            <w:tcBorders>
              <w:top w:val="single" w:sz="8" w:space="0" w:color="auto"/>
              <w:left w:val="nil"/>
              <w:bottom w:val="nil"/>
              <w:right w:val="single" w:sz="4" w:space="0" w:color="auto"/>
            </w:tcBorders>
            <w:shd w:val="clear" w:color="000000" w:fill="FFFFFF"/>
            <w:vAlign w:val="center"/>
            <w:hideMark/>
          </w:tcPr>
          <w:p w14:paraId="499A839B" w14:textId="5141B3AD"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油なべの場合、水をかけ</w:t>
            </w:r>
            <w:r w:rsidR="00BD3FCC">
              <w:rPr>
                <w:rFonts w:ascii="BIZ UDPゴシック" w:eastAsia="BIZ UDPゴシック" w:hAnsi="BIZ UDPゴシック" w:cs="ＭＳ Ｐゴシック" w:hint="eastAsia"/>
                <w:color w:val="000000"/>
                <w:kern w:val="0"/>
                <w:sz w:val="18"/>
                <w:szCs w:val="18"/>
                <w14:ligatures w14:val="none"/>
              </w:rPr>
              <w:t>る</w:t>
            </w:r>
            <w:r w:rsidRPr="00AA5C31">
              <w:rPr>
                <w:rFonts w:ascii="BIZ UDPゴシック" w:eastAsia="BIZ UDPゴシック" w:hAnsi="BIZ UDPゴシック" w:cs="ＭＳ Ｐゴシック" w:hint="eastAsia"/>
                <w:color w:val="000000"/>
                <w:kern w:val="0"/>
                <w:sz w:val="18"/>
                <w:szCs w:val="18"/>
                <w14:ligatures w14:val="none"/>
              </w:rPr>
              <w:t>のは厳禁。</w:t>
            </w:r>
          </w:p>
        </w:tc>
      </w:tr>
      <w:tr w:rsidR="00913490" w:rsidRPr="00AA5C31" w14:paraId="14693867" w14:textId="77777777" w:rsidTr="00BD3FCC">
        <w:tblPrEx>
          <w:tblCellSpacing w:w="0" w:type="nil"/>
          <w:tblCellMar>
            <w:left w:w="99" w:type="dxa"/>
            <w:right w:w="99" w:type="dxa"/>
          </w:tblCellMar>
        </w:tblPrEx>
        <w:trPr>
          <w:trHeight w:val="283"/>
        </w:trPr>
        <w:tc>
          <w:tcPr>
            <w:tcW w:w="331" w:type="dxa"/>
            <w:vMerge/>
            <w:tcBorders>
              <w:top w:val="single" w:sz="8" w:space="0" w:color="auto"/>
              <w:left w:val="single" w:sz="4" w:space="0" w:color="auto"/>
              <w:bottom w:val="nil"/>
              <w:right w:val="nil"/>
            </w:tcBorders>
            <w:vAlign w:val="center"/>
            <w:hideMark/>
          </w:tcPr>
          <w:p w14:paraId="6A1CBA45" w14:textId="77777777" w:rsidR="00913490" w:rsidRPr="00AA5C31" w:rsidRDefault="00913490" w:rsidP="00BD3FCC">
            <w:pPr>
              <w:snapToGrid w:val="0"/>
              <w:rPr>
                <w:rFonts w:ascii="BIZ UDPゴシック" w:eastAsia="BIZ UDPゴシック" w:hAnsi="BIZ UDPゴシック" w:cs="ＭＳ Ｐゴシック"/>
                <w:b/>
                <w:bCs/>
                <w:color w:val="000000"/>
                <w:kern w:val="0"/>
                <w:sz w:val="18"/>
                <w:szCs w:val="18"/>
                <w14:ligatures w14:val="none"/>
              </w:rPr>
            </w:pPr>
          </w:p>
        </w:tc>
        <w:tc>
          <w:tcPr>
            <w:tcW w:w="2504" w:type="dxa"/>
            <w:vMerge/>
            <w:tcBorders>
              <w:top w:val="single" w:sz="8" w:space="0" w:color="auto"/>
              <w:left w:val="nil"/>
              <w:bottom w:val="nil"/>
              <w:right w:val="nil"/>
            </w:tcBorders>
            <w:vAlign w:val="center"/>
            <w:hideMark/>
          </w:tcPr>
          <w:p w14:paraId="6B22DFD3"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p>
        </w:tc>
        <w:tc>
          <w:tcPr>
            <w:tcW w:w="378" w:type="dxa"/>
            <w:gridSpan w:val="2"/>
            <w:tcBorders>
              <w:top w:val="nil"/>
              <w:left w:val="single" w:sz="4" w:space="0" w:color="auto"/>
              <w:bottom w:val="nil"/>
              <w:right w:val="nil"/>
            </w:tcBorders>
            <w:shd w:val="clear" w:color="000000" w:fill="FFFFFF"/>
            <w:vAlign w:val="center"/>
            <w:hideMark/>
          </w:tcPr>
          <w:p w14:paraId="33F19E09"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w:t>
            </w:r>
          </w:p>
        </w:tc>
        <w:tc>
          <w:tcPr>
            <w:tcW w:w="7697" w:type="dxa"/>
            <w:gridSpan w:val="8"/>
            <w:tcBorders>
              <w:top w:val="nil"/>
              <w:left w:val="nil"/>
              <w:bottom w:val="nil"/>
              <w:right w:val="single" w:sz="4" w:space="0" w:color="auto"/>
            </w:tcBorders>
            <w:shd w:val="clear" w:color="000000" w:fill="FFFFFF"/>
            <w:vAlign w:val="center"/>
            <w:hideMark/>
          </w:tcPr>
          <w:p w14:paraId="574886D3"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粉末消火器　　      ➡なべの全面を覆うように噴射</w:t>
            </w:r>
          </w:p>
        </w:tc>
      </w:tr>
      <w:tr w:rsidR="00913490" w:rsidRPr="00AA5C31" w14:paraId="3A15964B" w14:textId="77777777" w:rsidTr="00BD3FCC">
        <w:tblPrEx>
          <w:tblCellSpacing w:w="0" w:type="nil"/>
          <w:tblCellMar>
            <w:left w:w="99" w:type="dxa"/>
            <w:right w:w="99" w:type="dxa"/>
          </w:tblCellMar>
        </w:tblPrEx>
        <w:trPr>
          <w:trHeight w:val="283"/>
        </w:trPr>
        <w:tc>
          <w:tcPr>
            <w:tcW w:w="331" w:type="dxa"/>
            <w:vMerge/>
            <w:tcBorders>
              <w:top w:val="single" w:sz="8" w:space="0" w:color="auto"/>
              <w:left w:val="single" w:sz="4" w:space="0" w:color="auto"/>
              <w:bottom w:val="nil"/>
              <w:right w:val="nil"/>
            </w:tcBorders>
            <w:vAlign w:val="center"/>
            <w:hideMark/>
          </w:tcPr>
          <w:p w14:paraId="23A5828A" w14:textId="77777777" w:rsidR="00913490" w:rsidRPr="00AA5C31" w:rsidRDefault="00913490" w:rsidP="00BD3FCC">
            <w:pPr>
              <w:snapToGrid w:val="0"/>
              <w:rPr>
                <w:rFonts w:ascii="BIZ UDPゴシック" w:eastAsia="BIZ UDPゴシック" w:hAnsi="BIZ UDPゴシック" w:cs="ＭＳ Ｐゴシック"/>
                <w:b/>
                <w:bCs/>
                <w:color w:val="000000"/>
                <w:kern w:val="0"/>
                <w:sz w:val="18"/>
                <w:szCs w:val="18"/>
                <w14:ligatures w14:val="none"/>
              </w:rPr>
            </w:pPr>
          </w:p>
        </w:tc>
        <w:tc>
          <w:tcPr>
            <w:tcW w:w="2504" w:type="dxa"/>
            <w:vMerge/>
            <w:tcBorders>
              <w:top w:val="single" w:sz="8" w:space="0" w:color="auto"/>
              <w:left w:val="nil"/>
              <w:bottom w:val="nil"/>
              <w:right w:val="nil"/>
            </w:tcBorders>
            <w:vAlign w:val="center"/>
            <w:hideMark/>
          </w:tcPr>
          <w:p w14:paraId="1F8DA7AD"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p>
        </w:tc>
        <w:tc>
          <w:tcPr>
            <w:tcW w:w="378" w:type="dxa"/>
            <w:gridSpan w:val="2"/>
            <w:tcBorders>
              <w:top w:val="nil"/>
              <w:left w:val="single" w:sz="4" w:space="0" w:color="auto"/>
              <w:bottom w:val="nil"/>
              <w:right w:val="nil"/>
            </w:tcBorders>
            <w:shd w:val="clear" w:color="000000" w:fill="FFFFFF"/>
            <w:vAlign w:val="center"/>
            <w:hideMark/>
          </w:tcPr>
          <w:p w14:paraId="18664C86"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w:t>
            </w:r>
          </w:p>
        </w:tc>
        <w:tc>
          <w:tcPr>
            <w:tcW w:w="7697" w:type="dxa"/>
            <w:gridSpan w:val="8"/>
            <w:tcBorders>
              <w:top w:val="nil"/>
              <w:left w:val="nil"/>
              <w:bottom w:val="nil"/>
              <w:right w:val="single" w:sz="4" w:space="0" w:color="auto"/>
            </w:tcBorders>
            <w:shd w:val="clear" w:color="000000" w:fill="FFFFFF"/>
            <w:vAlign w:val="center"/>
            <w:hideMark/>
          </w:tcPr>
          <w:p w14:paraId="27927EC2"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強化液消火器   　  ➡なべのふちに向け噴射</w:t>
            </w:r>
          </w:p>
        </w:tc>
      </w:tr>
      <w:tr w:rsidR="00913490" w:rsidRPr="00AA5C31" w14:paraId="111386BB" w14:textId="77777777" w:rsidTr="00BD3FCC">
        <w:tblPrEx>
          <w:tblCellSpacing w:w="0" w:type="nil"/>
          <w:tblCellMar>
            <w:left w:w="99" w:type="dxa"/>
            <w:right w:w="99" w:type="dxa"/>
          </w:tblCellMar>
        </w:tblPrEx>
        <w:trPr>
          <w:trHeight w:val="283"/>
        </w:trPr>
        <w:tc>
          <w:tcPr>
            <w:tcW w:w="331" w:type="dxa"/>
            <w:vMerge/>
            <w:tcBorders>
              <w:top w:val="single" w:sz="8" w:space="0" w:color="auto"/>
              <w:left w:val="single" w:sz="4" w:space="0" w:color="auto"/>
              <w:bottom w:val="nil"/>
              <w:right w:val="nil"/>
            </w:tcBorders>
            <w:vAlign w:val="center"/>
            <w:hideMark/>
          </w:tcPr>
          <w:p w14:paraId="69338F77" w14:textId="77777777" w:rsidR="00913490" w:rsidRPr="00AA5C31" w:rsidRDefault="00913490" w:rsidP="00BD3FCC">
            <w:pPr>
              <w:snapToGrid w:val="0"/>
              <w:rPr>
                <w:rFonts w:ascii="BIZ UDPゴシック" w:eastAsia="BIZ UDPゴシック" w:hAnsi="BIZ UDPゴシック" w:cs="ＭＳ Ｐゴシック"/>
                <w:b/>
                <w:bCs/>
                <w:color w:val="000000"/>
                <w:kern w:val="0"/>
                <w:sz w:val="18"/>
                <w:szCs w:val="18"/>
                <w14:ligatures w14:val="none"/>
              </w:rPr>
            </w:pPr>
          </w:p>
        </w:tc>
        <w:tc>
          <w:tcPr>
            <w:tcW w:w="2504" w:type="dxa"/>
            <w:vMerge/>
            <w:tcBorders>
              <w:top w:val="single" w:sz="8" w:space="0" w:color="auto"/>
              <w:left w:val="nil"/>
              <w:bottom w:val="nil"/>
              <w:right w:val="nil"/>
            </w:tcBorders>
            <w:vAlign w:val="center"/>
            <w:hideMark/>
          </w:tcPr>
          <w:p w14:paraId="7A13A85C"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p>
        </w:tc>
        <w:tc>
          <w:tcPr>
            <w:tcW w:w="378" w:type="dxa"/>
            <w:gridSpan w:val="2"/>
            <w:tcBorders>
              <w:top w:val="nil"/>
              <w:left w:val="single" w:sz="4" w:space="0" w:color="auto"/>
              <w:bottom w:val="nil"/>
              <w:right w:val="nil"/>
            </w:tcBorders>
            <w:shd w:val="clear" w:color="000000" w:fill="FFFFFF"/>
            <w:vAlign w:val="center"/>
            <w:hideMark/>
          </w:tcPr>
          <w:p w14:paraId="5F2ED359"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w:t>
            </w:r>
          </w:p>
        </w:tc>
        <w:tc>
          <w:tcPr>
            <w:tcW w:w="7697" w:type="dxa"/>
            <w:gridSpan w:val="8"/>
            <w:tcBorders>
              <w:top w:val="nil"/>
              <w:left w:val="nil"/>
              <w:bottom w:val="nil"/>
              <w:right w:val="single" w:sz="4" w:space="0" w:color="auto"/>
            </w:tcBorders>
            <w:shd w:val="clear" w:color="000000" w:fill="FFFFFF"/>
            <w:vAlign w:val="center"/>
            <w:hideMark/>
          </w:tcPr>
          <w:p w14:paraId="226ED5F9"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 xml:space="preserve">消火器がない場合 </w:t>
            </w:r>
            <w:r>
              <w:rPr>
                <w:rFonts w:ascii="BIZ UDPゴシック" w:eastAsia="BIZ UDPゴシック" w:hAnsi="BIZ UDPゴシック" w:cs="ＭＳ Ｐゴシック" w:hint="eastAsia"/>
                <w:color w:val="000000"/>
                <w:kern w:val="0"/>
                <w:sz w:val="18"/>
                <w:szCs w:val="18"/>
                <w14:ligatures w14:val="none"/>
              </w:rPr>
              <w:t xml:space="preserve">　</w:t>
            </w:r>
            <w:r w:rsidRPr="00AA5C31">
              <w:rPr>
                <w:rFonts w:ascii="BIZ UDPゴシック" w:eastAsia="BIZ UDPゴシック" w:hAnsi="BIZ UDPゴシック" w:cs="ＭＳ Ｐゴシック" w:hint="eastAsia"/>
                <w:color w:val="000000"/>
                <w:kern w:val="0"/>
                <w:sz w:val="18"/>
                <w:szCs w:val="18"/>
                <w14:ligatures w14:val="none"/>
              </w:rPr>
              <w:t>➡ぬらしたシーツやバスタオルを手前からかぶせ、空気を遮断</w:t>
            </w:r>
          </w:p>
        </w:tc>
      </w:tr>
      <w:tr w:rsidR="00913490" w:rsidRPr="00AA5C31" w14:paraId="4009C912" w14:textId="77777777" w:rsidTr="00BD3FCC">
        <w:tblPrEx>
          <w:tblCellSpacing w:w="0" w:type="nil"/>
          <w:tblCellMar>
            <w:left w:w="99" w:type="dxa"/>
            <w:right w:w="99" w:type="dxa"/>
          </w:tblCellMar>
        </w:tblPrEx>
        <w:trPr>
          <w:trHeight w:val="283"/>
        </w:trPr>
        <w:tc>
          <w:tcPr>
            <w:tcW w:w="331" w:type="dxa"/>
            <w:vMerge w:val="restart"/>
            <w:tcBorders>
              <w:top w:val="single" w:sz="8" w:space="0" w:color="auto"/>
              <w:left w:val="single" w:sz="4" w:space="0" w:color="auto"/>
              <w:bottom w:val="single" w:sz="8" w:space="0" w:color="000000"/>
              <w:right w:val="nil"/>
            </w:tcBorders>
            <w:shd w:val="clear" w:color="000000" w:fill="FFFFFF"/>
            <w:noWrap/>
            <w:vAlign w:val="center"/>
            <w:hideMark/>
          </w:tcPr>
          <w:p w14:paraId="35245C2C" w14:textId="77777777" w:rsidR="00913490" w:rsidRPr="00AA5C31" w:rsidRDefault="00913490" w:rsidP="00BD3FCC">
            <w:pPr>
              <w:snapToGrid w:val="0"/>
              <w:jc w:val="center"/>
              <w:rPr>
                <w:rFonts w:ascii="BIZ UDPゴシック" w:eastAsia="BIZ UDPゴシック" w:hAnsi="BIZ UDPゴシック" w:cs="ＭＳ Ｐゴシック"/>
                <w:b/>
                <w:bCs/>
                <w:color w:val="000000"/>
                <w:kern w:val="0"/>
                <w:sz w:val="18"/>
                <w:szCs w:val="18"/>
                <w14:ligatures w14:val="none"/>
              </w:rPr>
            </w:pPr>
            <w:r w:rsidRPr="00AA5C31">
              <w:rPr>
                <w:rFonts w:ascii="BIZ UDPゴシック" w:eastAsia="BIZ UDPゴシック" w:hAnsi="BIZ UDPゴシック" w:cs="ＭＳ Ｐゴシック" w:hint="eastAsia"/>
                <w:b/>
                <w:bCs/>
                <w:color w:val="000000"/>
                <w:kern w:val="0"/>
                <w:sz w:val="18"/>
                <w:szCs w:val="18"/>
                <w14:ligatures w14:val="none"/>
              </w:rPr>
              <w:t>◆</w:t>
            </w:r>
          </w:p>
        </w:tc>
        <w:tc>
          <w:tcPr>
            <w:tcW w:w="2504" w:type="dxa"/>
            <w:vMerge w:val="restart"/>
            <w:tcBorders>
              <w:top w:val="single" w:sz="8" w:space="0" w:color="auto"/>
              <w:left w:val="nil"/>
              <w:bottom w:val="single" w:sz="8" w:space="0" w:color="000000"/>
              <w:right w:val="nil"/>
            </w:tcBorders>
            <w:shd w:val="clear" w:color="000000" w:fill="FFFFFF"/>
            <w:noWrap/>
            <w:vAlign w:val="center"/>
            <w:hideMark/>
          </w:tcPr>
          <w:p w14:paraId="4EF0CC37"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ストーブ</w:t>
            </w:r>
          </w:p>
        </w:tc>
        <w:tc>
          <w:tcPr>
            <w:tcW w:w="378" w:type="dxa"/>
            <w:gridSpan w:val="2"/>
            <w:tcBorders>
              <w:top w:val="single" w:sz="8" w:space="0" w:color="auto"/>
              <w:left w:val="single" w:sz="4" w:space="0" w:color="auto"/>
              <w:bottom w:val="nil"/>
              <w:right w:val="nil"/>
            </w:tcBorders>
            <w:shd w:val="clear" w:color="000000" w:fill="FFFFFF"/>
            <w:vAlign w:val="center"/>
            <w:hideMark/>
          </w:tcPr>
          <w:p w14:paraId="06D737B8"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w:t>
            </w:r>
          </w:p>
        </w:tc>
        <w:tc>
          <w:tcPr>
            <w:tcW w:w="7697" w:type="dxa"/>
            <w:gridSpan w:val="8"/>
            <w:tcBorders>
              <w:top w:val="single" w:sz="8" w:space="0" w:color="auto"/>
              <w:left w:val="nil"/>
              <w:bottom w:val="nil"/>
              <w:right w:val="single" w:sz="4" w:space="0" w:color="auto"/>
            </w:tcBorders>
            <w:shd w:val="clear" w:color="000000" w:fill="FFFFFF"/>
            <w:vAlign w:val="center"/>
            <w:hideMark/>
          </w:tcPr>
          <w:p w14:paraId="09814A3D"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消火器は直接火元に向けて噴射する</w:t>
            </w:r>
          </w:p>
        </w:tc>
      </w:tr>
      <w:tr w:rsidR="00913490" w:rsidRPr="00AA5C31" w14:paraId="1CC45BB6" w14:textId="77777777" w:rsidTr="00BD3FCC">
        <w:tblPrEx>
          <w:tblCellSpacing w:w="0" w:type="nil"/>
          <w:tblCellMar>
            <w:left w:w="99" w:type="dxa"/>
            <w:right w:w="99" w:type="dxa"/>
          </w:tblCellMar>
        </w:tblPrEx>
        <w:trPr>
          <w:trHeight w:val="283"/>
        </w:trPr>
        <w:tc>
          <w:tcPr>
            <w:tcW w:w="331" w:type="dxa"/>
            <w:vMerge/>
            <w:tcBorders>
              <w:top w:val="single" w:sz="8" w:space="0" w:color="auto"/>
              <w:left w:val="single" w:sz="4" w:space="0" w:color="auto"/>
              <w:bottom w:val="single" w:sz="8" w:space="0" w:color="000000"/>
              <w:right w:val="nil"/>
            </w:tcBorders>
            <w:vAlign w:val="center"/>
            <w:hideMark/>
          </w:tcPr>
          <w:p w14:paraId="5273993F" w14:textId="77777777" w:rsidR="00913490" w:rsidRPr="00AA5C31" w:rsidRDefault="00913490" w:rsidP="00BD3FCC">
            <w:pPr>
              <w:snapToGrid w:val="0"/>
              <w:rPr>
                <w:rFonts w:ascii="BIZ UDPゴシック" w:eastAsia="BIZ UDPゴシック" w:hAnsi="BIZ UDPゴシック" w:cs="ＭＳ Ｐゴシック"/>
                <w:b/>
                <w:bCs/>
                <w:color w:val="000000"/>
                <w:kern w:val="0"/>
                <w:sz w:val="18"/>
                <w:szCs w:val="18"/>
                <w14:ligatures w14:val="none"/>
              </w:rPr>
            </w:pPr>
          </w:p>
        </w:tc>
        <w:tc>
          <w:tcPr>
            <w:tcW w:w="2504" w:type="dxa"/>
            <w:vMerge/>
            <w:tcBorders>
              <w:top w:val="single" w:sz="8" w:space="0" w:color="auto"/>
              <w:left w:val="nil"/>
              <w:bottom w:val="single" w:sz="8" w:space="0" w:color="000000"/>
              <w:right w:val="nil"/>
            </w:tcBorders>
            <w:vAlign w:val="center"/>
            <w:hideMark/>
          </w:tcPr>
          <w:p w14:paraId="37CADA55"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p>
        </w:tc>
        <w:tc>
          <w:tcPr>
            <w:tcW w:w="378" w:type="dxa"/>
            <w:gridSpan w:val="2"/>
            <w:tcBorders>
              <w:top w:val="nil"/>
              <w:left w:val="single" w:sz="4" w:space="0" w:color="auto"/>
              <w:bottom w:val="nil"/>
              <w:right w:val="nil"/>
            </w:tcBorders>
            <w:shd w:val="clear" w:color="000000" w:fill="FFFFFF"/>
            <w:vAlign w:val="center"/>
            <w:hideMark/>
          </w:tcPr>
          <w:p w14:paraId="7C26BD8D"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w:t>
            </w:r>
          </w:p>
        </w:tc>
        <w:tc>
          <w:tcPr>
            <w:tcW w:w="7697" w:type="dxa"/>
            <w:gridSpan w:val="8"/>
            <w:tcBorders>
              <w:top w:val="nil"/>
              <w:left w:val="nil"/>
              <w:bottom w:val="nil"/>
              <w:right w:val="single" w:sz="4" w:space="0" w:color="auto"/>
            </w:tcBorders>
            <w:shd w:val="clear" w:color="000000" w:fill="FFFFFF"/>
            <w:vAlign w:val="center"/>
            <w:hideMark/>
          </w:tcPr>
          <w:p w14:paraId="7542BFC8"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石油ストーブの場合</w:t>
            </w:r>
            <w:r>
              <w:rPr>
                <w:rFonts w:ascii="BIZ UDPゴシック" w:eastAsia="BIZ UDPゴシック" w:hAnsi="BIZ UDPゴシック" w:cs="ＭＳ Ｐゴシック" w:hint="eastAsia"/>
                <w:color w:val="000000"/>
                <w:kern w:val="0"/>
                <w:sz w:val="18"/>
                <w:szCs w:val="18"/>
                <w14:ligatures w14:val="none"/>
              </w:rPr>
              <w:t xml:space="preserve">　</w:t>
            </w:r>
            <w:r w:rsidRPr="00AA5C31">
              <w:rPr>
                <w:rFonts w:ascii="BIZ UDPゴシック" w:eastAsia="BIZ UDPゴシック" w:hAnsi="BIZ UDPゴシック" w:cs="ＭＳ Ｐゴシック" w:hint="eastAsia"/>
                <w:color w:val="000000"/>
                <w:kern w:val="0"/>
                <w:sz w:val="18"/>
                <w:szCs w:val="18"/>
                <w14:ligatures w14:val="none"/>
              </w:rPr>
              <w:t>➡粉末消火器を使う</w:t>
            </w:r>
          </w:p>
        </w:tc>
      </w:tr>
      <w:tr w:rsidR="00913490" w:rsidRPr="00AA5C31" w14:paraId="73F6E13B" w14:textId="77777777" w:rsidTr="00BD3FCC">
        <w:tblPrEx>
          <w:tblCellSpacing w:w="0" w:type="nil"/>
          <w:tblCellMar>
            <w:left w:w="99" w:type="dxa"/>
            <w:right w:w="99" w:type="dxa"/>
          </w:tblCellMar>
        </w:tblPrEx>
        <w:trPr>
          <w:trHeight w:val="283"/>
        </w:trPr>
        <w:tc>
          <w:tcPr>
            <w:tcW w:w="331" w:type="dxa"/>
            <w:vMerge/>
            <w:tcBorders>
              <w:top w:val="single" w:sz="8" w:space="0" w:color="auto"/>
              <w:left w:val="single" w:sz="4" w:space="0" w:color="auto"/>
              <w:bottom w:val="single" w:sz="8" w:space="0" w:color="000000"/>
              <w:right w:val="nil"/>
            </w:tcBorders>
            <w:vAlign w:val="center"/>
            <w:hideMark/>
          </w:tcPr>
          <w:p w14:paraId="33FF18EE" w14:textId="77777777" w:rsidR="00913490" w:rsidRPr="00AA5C31" w:rsidRDefault="00913490" w:rsidP="00BD3FCC">
            <w:pPr>
              <w:snapToGrid w:val="0"/>
              <w:rPr>
                <w:rFonts w:ascii="BIZ UDPゴシック" w:eastAsia="BIZ UDPゴシック" w:hAnsi="BIZ UDPゴシック" w:cs="ＭＳ Ｐゴシック"/>
                <w:b/>
                <w:bCs/>
                <w:color w:val="000000"/>
                <w:kern w:val="0"/>
                <w:sz w:val="18"/>
                <w:szCs w:val="18"/>
                <w14:ligatures w14:val="none"/>
              </w:rPr>
            </w:pPr>
          </w:p>
        </w:tc>
        <w:tc>
          <w:tcPr>
            <w:tcW w:w="2504" w:type="dxa"/>
            <w:vMerge/>
            <w:tcBorders>
              <w:top w:val="single" w:sz="8" w:space="0" w:color="auto"/>
              <w:left w:val="nil"/>
              <w:bottom w:val="single" w:sz="8" w:space="0" w:color="000000"/>
              <w:right w:val="nil"/>
            </w:tcBorders>
            <w:vAlign w:val="center"/>
            <w:hideMark/>
          </w:tcPr>
          <w:p w14:paraId="5C6C24B2"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p>
        </w:tc>
        <w:tc>
          <w:tcPr>
            <w:tcW w:w="378" w:type="dxa"/>
            <w:gridSpan w:val="2"/>
            <w:tcBorders>
              <w:top w:val="nil"/>
              <w:left w:val="single" w:sz="4" w:space="0" w:color="auto"/>
              <w:bottom w:val="single" w:sz="8" w:space="0" w:color="auto"/>
              <w:right w:val="nil"/>
            </w:tcBorders>
            <w:shd w:val="clear" w:color="000000" w:fill="FFFFFF"/>
            <w:vAlign w:val="center"/>
            <w:hideMark/>
          </w:tcPr>
          <w:p w14:paraId="3BC8B062"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w:t>
            </w:r>
          </w:p>
        </w:tc>
        <w:tc>
          <w:tcPr>
            <w:tcW w:w="7697" w:type="dxa"/>
            <w:gridSpan w:val="8"/>
            <w:tcBorders>
              <w:top w:val="nil"/>
              <w:left w:val="nil"/>
              <w:bottom w:val="single" w:sz="8" w:space="0" w:color="auto"/>
              <w:right w:val="single" w:sz="4" w:space="0" w:color="auto"/>
            </w:tcBorders>
            <w:shd w:val="clear" w:color="000000" w:fill="FFFFFF"/>
            <w:vAlign w:val="center"/>
            <w:hideMark/>
          </w:tcPr>
          <w:p w14:paraId="1D2372C6"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 xml:space="preserve">消火器がない場合　</w:t>
            </w:r>
            <w:r>
              <w:rPr>
                <w:rFonts w:ascii="BIZ UDPゴシック" w:eastAsia="BIZ UDPゴシック" w:hAnsi="BIZ UDPゴシック" w:cs="ＭＳ Ｐゴシック" w:hint="eastAsia"/>
                <w:color w:val="000000"/>
                <w:kern w:val="0"/>
                <w:sz w:val="18"/>
                <w:szCs w:val="18"/>
                <w14:ligatures w14:val="none"/>
              </w:rPr>
              <w:t xml:space="preserve">　</w:t>
            </w:r>
            <w:r w:rsidRPr="00AA5C31">
              <w:rPr>
                <w:rFonts w:ascii="BIZ UDPゴシック" w:eastAsia="BIZ UDPゴシック" w:hAnsi="BIZ UDPゴシック" w:cs="ＭＳ Ｐゴシック" w:hint="eastAsia"/>
                <w:color w:val="000000"/>
                <w:kern w:val="0"/>
                <w:sz w:val="18"/>
                <w:szCs w:val="18"/>
                <w14:ligatures w14:val="none"/>
              </w:rPr>
              <w:t>➡ぬらした毛布などを手前からすべらせるようにかぶせ、空気を遮断</w:t>
            </w:r>
          </w:p>
        </w:tc>
      </w:tr>
      <w:tr w:rsidR="00913490" w:rsidRPr="00AA5C31" w14:paraId="3073E689" w14:textId="77777777" w:rsidTr="00BD3FCC">
        <w:tblPrEx>
          <w:tblCellSpacing w:w="0" w:type="nil"/>
          <w:tblCellMar>
            <w:left w:w="99" w:type="dxa"/>
            <w:right w:w="99" w:type="dxa"/>
          </w:tblCellMar>
        </w:tblPrEx>
        <w:trPr>
          <w:trHeight w:val="283"/>
        </w:trPr>
        <w:tc>
          <w:tcPr>
            <w:tcW w:w="331" w:type="dxa"/>
            <w:vMerge w:val="restart"/>
            <w:tcBorders>
              <w:top w:val="nil"/>
              <w:left w:val="single" w:sz="4" w:space="0" w:color="auto"/>
              <w:bottom w:val="single" w:sz="8" w:space="0" w:color="000000"/>
              <w:right w:val="nil"/>
            </w:tcBorders>
            <w:shd w:val="clear" w:color="000000" w:fill="FFFFFF"/>
            <w:noWrap/>
            <w:vAlign w:val="center"/>
            <w:hideMark/>
          </w:tcPr>
          <w:p w14:paraId="612B8353" w14:textId="77777777" w:rsidR="00913490" w:rsidRPr="00AA5C31" w:rsidRDefault="00913490" w:rsidP="00BD3FCC">
            <w:pPr>
              <w:snapToGrid w:val="0"/>
              <w:jc w:val="center"/>
              <w:rPr>
                <w:rFonts w:ascii="BIZ UDPゴシック" w:eastAsia="BIZ UDPゴシック" w:hAnsi="BIZ UDPゴシック" w:cs="ＭＳ Ｐゴシック"/>
                <w:b/>
                <w:bCs/>
                <w:color w:val="000000"/>
                <w:kern w:val="0"/>
                <w:sz w:val="18"/>
                <w:szCs w:val="18"/>
                <w14:ligatures w14:val="none"/>
              </w:rPr>
            </w:pPr>
            <w:r w:rsidRPr="00AA5C31">
              <w:rPr>
                <w:rFonts w:ascii="BIZ UDPゴシック" w:eastAsia="BIZ UDPゴシック" w:hAnsi="BIZ UDPゴシック" w:cs="ＭＳ Ｐゴシック" w:hint="eastAsia"/>
                <w:b/>
                <w:bCs/>
                <w:color w:val="000000"/>
                <w:kern w:val="0"/>
                <w:sz w:val="18"/>
                <w:szCs w:val="18"/>
                <w14:ligatures w14:val="none"/>
              </w:rPr>
              <w:t>◆</w:t>
            </w:r>
          </w:p>
        </w:tc>
        <w:tc>
          <w:tcPr>
            <w:tcW w:w="2504" w:type="dxa"/>
            <w:vMerge w:val="restart"/>
            <w:tcBorders>
              <w:top w:val="nil"/>
              <w:left w:val="nil"/>
              <w:bottom w:val="single" w:sz="8" w:space="0" w:color="000000"/>
              <w:right w:val="nil"/>
            </w:tcBorders>
            <w:shd w:val="clear" w:color="000000" w:fill="FFFFFF"/>
            <w:vAlign w:val="center"/>
            <w:hideMark/>
          </w:tcPr>
          <w:p w14:paraId="5D5A00C2"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電気器具</w:t>
            </w:r>
          </w:p>
        </w:tc>
        <w:tc>
          <w:tcPr>
            <w:tcW w:w="378" w:type="dxa"/>
            <w:gridSpan w:val="2"/>
            <w:tcBorders>
              <w:top w:val="nil"/>
              <w:left w:val="single" w:sz="4" w:space="0" w:color="auto"/>
              <w:bottom w:val="nil"/>
              <w:right w:val="nil"/>
            </w:tcBorders>
            <w:shd w:val="clear" w:color="000000" w:fill="FFFFFF"/>
            <w:vAlign w:val="center"/>
            <w:hideMark/>
          </w:tcPr>
          <w:p w14:paraId="60DC0B1C"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w:t>
            </w:r>
          </w:p>
        </w:tc>
        <w:tc>
          <w:tcPr>
            <w:tcW w:w="7697" w:type="dxa"/>
            <w:gridSpan w:val="8"/>
            <w:tcBorders>
              <w:top w:val="single" w:sz="8" w:space="0" w:color="auto"/>
              <w:left w:val="nil"/>
              <w:bottom w:val="nil"/>
              <w:right w:val="single" w:sz="4" w:space="0" w:color="auto"/>
            </w:tcBorders>
            <w:shd w:val="clear" w:color="000000" w:fill="FFFFFF"/>
            <w:vAlign w:val="center"/>
            <w:hideMark/>
          </w:tcPr>
          <w:p w14:paraId="74A31BF1"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コンセントかブレーカーを切り、粉末消火器で消火</w:t>
            </w:r>
          </w:p>
        </w:tc>
      </w:tr>
      <w:tr w:rsidR="00913490" w:rsidRPr="00AA5C31" w14:paraId="4D922E72" w14:textId="77777777" w:rsidTr="00BD3FCC">
        <w:tblPrEx>
          <w:tblCellSpacing w:w="0" w:type="nil"/>
          <w:tblCellMar>
            <w:left w:w="99" w:type="dxa"/>
            <w:right w:w="99" w:type="dxa"/>
          </w:tblCellMar>
        </w:tblPrEx>
        <w:trPr>
          <w:trHeight w:val="283"/>
        </w:trPr>
        <w:tc>
          <w:tcPr>
            <w:tcW w:w="331" w:type="dxa"/>
            <w:vMerge/>
            <w:tcBorders>
              <w:top w:val="nil"/>
              <w:left w:val="single" w:sz="4" w:space="0" w:color="auto"/>
              <w:bottom w:val="single" w:sz="8" w:space="0" w:color="000000"/>
              <w:right w:val="nil"/>
            </w:tcBorders>
            <w:vAlign w:val="center"/>
            <w:hideMark/>
          </w:tcPr>
          <w:p w14:paraId="695FE484" w14:textId="77777777" w:rsidR="00913490" w:rsidRPr="00AA5C31" w:rsidRDefault="00913490" w:rsidP="00BD3FCC">
            <w:pPr>
              <w:snapToGrid w:val="0"/>
              <w:rPr>
                <w:rFonts w:ascii="BIZ UDPゴシック" w:eastAsia="BIZ UDPゴシック" w:hAnsi="BIZ UDPゴシック" w:cs="ＭＳ Ｐゴシック"/>
                <w:b/>
                <w:bCs/>
                <w:color w:val="000000"/>
                <w:kern w:val="0"/>
                <w:sz w:val="18"/>
                <w:szCs w:val="18"/>
                <w14:ligatures w14:val="none"/>
              </w:rPr>
            </w:pPr>
          </w:p>
        </w:tc>
        <w:tc>
          <w:tcPr>
            <w:tcW w:w="2504" w:type="dxa"/>
            <w:vMerge/>
            <w:tcBorders>
              <w:top w:val="nil"/>
              <w:left w:val="nil"/>
              <w:bottom w:val="single" w:sz="8" w:space="0" w:color="000000"/>
              <w:right w:val="nil"/>
            </w:tcBorders>
            <w:vAlign w:val="center"/>
            <w:hideMark/>
          </w:tcPr>
          <w:p w14:paraId="1ECE987C"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p>
        </w:tc>
        <w:tc>
          <w:tcPr>
            <w:tcW w:w="378" w:type="dxa"/>
            <w:gridSpan w:val="2"/>
            <w:tcBorders>
              <w:top w:val="nil"/>
              <w:left w:val="single" w:sz="4" w:space="0" w:color="auto"/>
              <w:bottom w:val="nil"/>
              <w:right w:val="nil"/>
            </w:tcBorders>
            <w:shd w:val="clear" w:color="000000" w:fill="FFFFFF"/>
            <w:vAlign w:val="center"/>
            <w:hideMark/>
          </w:tcPr>
          <w:p w14:paraId="76BCA289"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w:t>
            </w:r>
          </w:p>
        </w:tc>
        <w:tc>
          <w:tcPr>
            <w:tcW w:w="7697" w:type="dxa"/>
            <w:gridSpan w:val="8"/>
            <w:tcBorders>
              <w:top w:val="nil"/>
              <w:left w:val="nil"/>
              <w:bottom w:val="nil"/>
              <w:right w:val="single" w:sz="4" w:space="0" w:color="auto"/>
            </w:tcBorders>
            <w:shd w:val="clear" w:color="000000" w:fill="FFFFFF"/>
            <w:vAlign w:val="center"/>
            <w:hideMark/>
          </w:tcPr>
          <w:p w14:paraId="3DB46BA3"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泡消火器は、感電のおそれがあるので使用しない</w:t>
            </w:r>
          </w:p>
        </w:tc>
      </w:tr>
      <w:tr w:rsidR="00913490" w:rsidRPr="00AA5C31" w14:paraId="08232762" w14:textId="77777777" w:rsidTr="00BD3FCC">
        <w:tblPrEx>
          <w:tblCellSpacing w:w="0" w:type="nil"/>
          <w:tblCellMar>
            <w:left w:w="99" w:type="dxa"/>
            <w:right w:w="99" w:type="dxa"/>
          </w:tblCellMar>
        </w:tblPrEx>
        <w:trPr>
          <w:trHeight w:val="283"/>
        </w:trPr>
        <w:tc>
          <w:tcPr>
            <w:tcW w:w="331" w:type="dxa"/>
            <w:vMerge/>
            <w:tcBorders>
              <w:top w:val="nil"/>
              <w:left w:val="single" w:sz="4" w:space="0" w:color="auto"/>
              <w:bottom w:val="single" w:sz="8" w:space="0" w:color="000000"/>
              <w:right w:val="nil"/>
            </w:tcBorders>
            <w:vAlign w:val="center"/>
            <w:hideMark/>
          </w:tcPr>
          <w:p w14:paraId="7C0CAA45" w14:textId="77777777" w:rsidR="00913490" w:rsidRPr="00AA5C31" w:rsidRDefault="00913490" w:rsidP="00BD3FCC">
            <w:pPr>
              <w:snapToGrid w:val="0"/>
              <w:rPr>
                <w:rFonts w:ascii="BIZ UDPゴシック" w:eastAsia="BIZ UDPゴシック" w:hAnsi="BIZ UDPゴシック" w:cs="ＭＳ Ｐゴシック"/>
                <w:b/>
                <w:bCs/>
                <w:color w:val="000000"/>
                <w:kern w:val="0"/>
                <w:sz w:val="18"/>
                <w:szCs w:val="18"/>
                <w14:ligatures w14:val="none"/>
              </w:rPr>
            </w:pPr>
          </w:p>
        </w:tc>
        <w:tc>
          <w:tcPr>
            <w:tcW w:w="2504" w:type="dxa"/>
            <w:vMerge/>
            <w:tcBorders>
              <w:top w:val="nil"/>
              <w:left w:val="nil"/>
              <w:bottom w:val="single" w:sz="8" w:space="0" w:color="000000"/>
              <w:right w:val="nil"/>
            </w:tcBorders>
            <w:vAlign w:val="center"/>
            <w:hideMark/>
          </w:tcPr>
          <w:p w14:paraId="0CED17A0"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p>
        </w:tc>
        <w:tc>
          <w:tcPr>
            <w:tcW w:w="378" w:type="dxa"/>
            <w:gridSpan w:val="2"/>
            <w:tcBorders>
              <w:top w:val="nil"/>
              <w:left w:val="single" w:sz="4" w:space="0" w:color="auto"/>
              <w:bottom w:val="single" w:sz="8" w:space="0" w:color="auto"/>
              <w:right w:val="nil"/>
            </w:tcBorders>
            <w:shd w:val="clear" w:color="000000" w:fill="FFFFFF"/>
            <w:vAlign w:val="center"/>
            <w:hideMark/>
          </w:tcPr>
          <w:p w14:paraId="7EB000A8"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w:t>
            </w:r>
          </w:p>
        </w:tc>
        <w:tc>
          <w:tcPr>
            <w:tcW w:w="7697" w:type="dxa"/>
            <w:gridSpan w:val="8"/>
            <w:tcBorders>
              <w:top w:val="nil"/>
              <w:left w:val="nil"/>
              <w:bottom w:val="single" w:sz="8" w:space="0" w:color="auto"/>
              <w:right w:val="single" w:sz="4" w:space="0" w:color="auto"/>
            </w:tcBorders>
            <w:shd w:val="clear" w:color="000000" w:fill="FFFFFF"/>
            <w:vAlign w:val="center"/>
            <w:hideMark/>
          </w:tcPr>
          <w:p w14:paraId="41161B53"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いきなり水をかけると感電のおそれがある</w:t>
            </w:r>
          </w:p>
        </w:tc>
      </w:tr>
      <w:tr w:rsidR="00913490" w:rsidRPr="00AA5C31" w14:paraId="738ACE30" w14:textId="77777777" w:rsidTr="00BD3FCC">
        <w:tblPrEx>
          <w:tblCellSpacing w:w="0" w:type="nil"/>
          <w:tblCellMar>
            <w:left w:w="99" w:type="dxa"/>
            <w:right w:w="99" w:type="dxa"/>
          </w:tblCellMar>
        </w:tblPrEx>
        <w:trPr>
          <w:trHeight w:val="283"/>
        </w:trPr>
        <w:tc>
          <w:tcPr>
            <w:tcW w:w="331" w:type="dxa"/>
            <w:vMerge w:val="restart"/>
            <w:tcBorders>
              <w:top w:val="nil"/>
              <w:left w:val="single" w:sz="4" w:space="0" w:color="auto"/>
              <w:bottom w:val="single" w:sz="8" w:space="0" w:color="000000"/>
              <w:right w:val="nil"/>
            </w:tcBorders>
            <w:shd w:val="clear" w:color="000000" w:fill="FFFFFF"/>
            <w:noWrap/>
            <w:vAlign w:val="center"/>
            <w:hideMark/>
          </w:tcPr>
          <w:p w14:paraId="47AA811D" w14:textId="77777777" w:rsidR="00913490" w:rsidRPr="00AA5C31" w:rsidRDefault="00913490" w:rsidP="00BD3FCC">
            <w:pPr>
              <w:snapToGrid w:val="0"/>
              <w:jc w:val="center"/>
              <w:rPr>
                <w:rFonts w:ascii="BIZ UDPゴシック" w:eastAsia="BIZ UDPゴシック" w:hAnsi="BIZ UDPゴシック" w:cs="ＭＳ Ｐゴシック"/>
                <w:b/>
                <w:bCs/>
                <w:color w:val="000000"/>
                <w:kern w:val="0"/>
                <w:sz w:val="18"/>
                <w:szCs w:val="18"/>
                <w14:ligatures w14:val="none"/>
              </w:rPr>
            </w:pPr>
            <w:r w:rsidRPr="00AA5C31">
              <w:rPr>
                <w:rFonts w:ascii="BIZ UDPゴシック" w:eastAsia="BIZ UDPゴシック" w:hAnsi="BIZ UDPゴシック" w:cs="ＭＳ Ｐゴシック" w:hint="eastAsia"/>
                <w:b/>
                <w:bCs/>
                <w:color w:val="000000"/>
                <w:kern w:val="0"/>
                <w:sz w:val="18"/>
                <w:szCs w:val="18"/>
                <w14:ligatures w14:val="none"/>
              </w:rPr>
              <w:t>◆</w:t>
            </w:r>
          </w:p>
        </w:tc>
        <w:tc>
          <w:tcPr>
            <w:tcW w:w="2504" w:type="dxa"/>
            <w:vMerge w:val="restart"/>
            <w:tcBorders>
              <w:top w:val="nil"/>
              <w:left w:val="nil"/>
              <w:bottom w:val="single" w:sz="8" w:space="0" w:color="000000"/>
              <w:right w:val="nil"/>
            </w:tcBorders>
            <w:shd w:val="clear" w:color="000000" w:fill="FFFFFF"/>
            <w:vAlign w:val="center"/>
            <w:hideMark/>
          </w:tcPr>
          <w:p w14:paraId="73281D4F"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カーテン・ふすま・障子</w:t>
            </w:r>
          </w:p>
        </w:tc>
        <w:tc>
          <w:tcPr>
            <w:tcW w:w="378" w:type="dxa"/>
            <w:gridSpan w:val="2"/>
            <w:tcBorders>
              <w:top w:val="nil"/>
              <w:left w:val="single" w:sz="4" w:space="0" w:color="auto"/>
              <w:bottom w:val="nil"/>
              <w:right w:val="nil"/>
            </w:tcBorders>
            <w:shd w:val="clear" w:color="000000" w:fill="FFFFFF"/>
            <w:vAlign w:val="center"/>
            <w:hideMark/>
          </w:tcPr>
          <w:p w14:paraId="64F94F7E"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w:t>
            </w:r>
          </w:p>
        </w:tc>
        <w:tc>
          <w:tcPr>
            <w:tcW w:w="7697" w:type="dxa"/>
            <w:gridSpan w:val="8"/>
            <w:tcBorders>
              <w:top w:val="single" w:sz="8" w:space="0" w:color="auto"/>
              <w:left w:val="nil"/>
              <w:bottom w:val="nil"/>
              <w:right w:val="single" w:sz="4" w:space="0" w:color="auto"/>
            </w:tcBorders>
            <w:shd w:val="clear" w:color="000000" w:fill="FFFFFF"/>
            <w:vAlign w:val="center"/>
            <w:hideMark/>
          </w:tcPr>
          <w:p w14:paraId="4B6B6EE9"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カーテンなどは上に燃え広がる前の対処が重要</w:t>
            </w:r>
          </w:p>
        </w:tc>
      </w:tr>
      <w:tr w:rsidR="00913490" w:rsidRPr="00AA5C31" w14:paraId="5660B666" w14:textId="77777777" w:rsidTr="00BD3FCC">
        <w:tblPrEx>
          <w:tblCellSpacing w:w="0" w:type="nil"/>
          <w:tblCellMar>
            <w:left w:w="99" w:type="dxa"/>
            <w:right w:w="99" w:type="dxa"/>
          </w:tblCellMar>
        </w:tblPrEx>
        <w:trPr>
          <w:trHeight w:val="283"/>
        </w:trPr>
        <w:tc>
          <w:tcPr>
            <w:tcW w:w="331" w:type="dxa"/>
            <w:vMerge/>
            <w:tcBorders>
              <w:top w:val="nil"/>
              <w:left w:val="single" w:sz="4" w:space="0" w:color="auto"/>
              <w:bottom w:val="single" w:sz="8" w:space="0" w:color="000000"/>
              <w:right w:val="nil"/>
            </w:tcBorders>
            <w:vAlign w:val="center"/>
            <w:hideMark/>
          </w:tcPr>
          <w:p w14:paraId="2F14F6B5" w14:textId="77777777" w:rsidR="00913490" w:rsidRPr="00AA5C31" w:rsidRDefault="00913490" w:rsidP="00BD3FCC">
            <w:pPr>
              <w:snapToGrid w:val="0"/>
              <w:rPr>
                <w:rFonts w:ascii="BIZ UDPゴシック" w:eastAsia="BIZ UDPゴシック" w:hAnsi="BIZ UDPゴシック" w:cs="ＭＳ Ｐゴシック"/>
                <w:b/>
                <w:bCs/>
                <w:color w:val="000000"/>
                <w:kern w:val="0"/>
                <w:sz w:val="18"/>
                <w:szCs w:val="18"/>
                <w14:ligatures w14:val="none"/>
              </w:rPr>
            </w:pPr>
          </w:p>
        </w:tc>
        <w:tc>
          <w:tcPr>
            <w:tcW w:w="2504" w:type="dxa"/>
            <w:vMerge/>
            <w:tcBorders>
              <w:top w:val="nil"/>
              <w:left w:val="nil"/>
              <w:bottom w:val="single" w:sz="8" w:space="0" w:color="000000"/>
              <w:right w:val="nil"/>
            </w:tcBorders>
            <w:vAlign w:val="center"/>
            <w:hideMark/>
          </w:tcPr>
          <w:p w14:paraId="52494D8D"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p>
        </w:tc>
        <w:tc>
          <w:tcPr>
            <w:tcW w:w="378" w:type="dxa"/>
            <w:gridSpan w:val="2"/>
            <w:tcBorders>
              <w:top w:val="nil"/>
              <w:left w:val="single" w:sz="4" w:space="0" w:color="auto"/>
              <w:bottom w:val="nil"/>
              <w:right w:val="nil"/>
            </w:tcBorders>
            <w:shd w:val="clear" w:color="000000" w:fill="FFFFFF"/>
            <w:vAlign w:val="center"/>
            <w:hideMark/>
          </w:tcPr>
          <w:p w14:paraId="61310538"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w:t>
            </w:r>
          </w:p>
        </w:tc>
        <w:tc>
          <w:tcPr>
            <w:tcW w:w="7697" w:type="dxa"/>
            <w:gridSpan w:val="8"/>
            <w:tcBorders>
              <w:top w:val="nil"/>
              <w:left w:val="nil"/>
              <w:bottom w:val="nil"/>
              <w:right w:val="single" w:sz="4" w:space="0" w:color="auto"/>
            </w:tcBorders>
            <w:shd w:val="clear" w:color="000000" w:fill="FFFFFF"/>
            <w:vAlign w:val="center"/>
            <w:hideMark/>
          </w:tcPr>
          <w:p w14:paraId="30A21DDF"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火がついたら、引きちぎってから消火</w:t>
            </w:r>
          </w:p>
        </w:tc>
      </w:tr>
      <w:tr w:rsidR="00913490" w:rsidRPr="00AA5C31" w14:paraId="2B4AD21D" w14:textId="77777777" w:rsidTr="00BD3FCC">
        <w:tblPrEx>
          <w:tblCellSpacing w:w="0" w:type="nil"/>
          <w:tblCellMar>
            <w:left w:w="99" w:type="dxa"/>
            <w:right w:w="99" w:type="dxa"/>
          </w:tblCellMar>
        </w:tblPrEx>
        <w:trPr>
          <w:trHeight w:val="283"/>
        </w:trPr>
        <w:tc>
          <w:tcPr>
            <w:tcW w:w="331" w:type="dxa"/>
            <w:vMerge/>
            <w:tcBorders>
              <w:top w:val="nil"/>
              <w:left w:val="single" w:sz="4" w:space="0" w:color="auto"/>
              <w:bottom w:val="single" w:sz="8" w:space="0" w:color="000000"/>
              <w:right w:val="nil"/>
            </w:tcBorders>
            <w:vAlign w:val="center"/>
            <w:hideMark/>
          </w:tcPr>
          <w:p w14:paraId="57423E58" w14:textId="77777777" w:rsidR="00913490" w:rsidRPr="00AA5C31" w:rsidRDefault="00913490" w:rsidP="00BD3FCC">
            <w:pPr>
              <w:snapToGrid w:val="0"/>
              <w:rPr>
                <w:rFonts w:ascii="BIZ UDPゴシック" w:eastAsia="BIZ UDPゴシック" w:hAnsi="BIZ UDPゴシック" w:cs="ＭＳ Ｐゴシック"/>
                <w:b/>
                <w:bCs/>
                <w:color w:val="000000"/>
                <w:kern w:val="0"/>
                <w:sz w:val="18"/>
                <w:szCs w:val="18"/>
                <w14:ligatures w14:val="none"/>
              </w:rPr>
            </w:pPr>
          </w:p>
        </w:tc>
        <w:tc>
          <w:tcPr>
            <w:tcW w:w="2504" w:type="dxa"/>
            <w:vMerge/>
            <w:tcBorders>
              <w:top w:val="nil"/>
              <w:left w:val="nil"/>
              <w:bottom w:val="single" w:sz="8" w:space="0" w:color="000000"/>
              <w:right w:val="nil"/>
            </w:tcBorders>
            <w:vAlign w:val="center"/>
            <w:hideMark/>
          </w:tcPr>
          <w:p w14:paraId="235EA743"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p>
        </w:tc>
        <w:tc>
          <w:tcPr>
            <w:tcW w:w="378" w:type="dxa"/>
            <w:gridSpan w:val="2"/>
            <w:tcBorders>
              <w:top w:val="nil"/>
              <w:left w:val="single" w:sz="4" w:space="0" w:color="auto"/>
              <w:bottom w:val="single" w:sz="8" w:space="0" w:color="auto"/>
              <w:right w:val="nil"/>
            </w:tcBorders>
            <w:shd w:val="clear" w:color="000000" w:fill="FFFFFF"/>
            <w:vAlign w:val="center"/>
            <w:hideMark/>
          </w:tcPr>
          <w:p w14:paraId="01438165"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w:t>
            </w:r>
          </w:p>
        </w:tc>
        <w:tc>
          <w:tcPr>
            <w:tcW w:w="7697" w:type="dxa"/>
            <w:gridSpan w:val="8"/>
            <w:tcBorders>
              <w:top w:val="nil"/>
              <w:left w:val="nil"/>
              <w:bottom w:val="single" w:sz="8" w:space="0" w:color="auto"/>
              <w:right w:val="single" w:sz="4" w:space="0" w:color="auto"/>
            </w:tcBorders>
            <w:shd w:val="clear" w:color="000000" w:fill="FFFFFF"/>
            <w:vAlign w:val="center"/>
            <w:hideMark/>
          </w:tcPr>
          <w:p w14:paraId="15C7C12E"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ふすまや障子などはけり倒し、足で踏んで消した後、水をしっかりかけて消火</w:t>
            </w:r>
          </w:p>
        </w:tc>
      </w:tr>
      <w:tr w:rsidR="00913490" w:rsidRPr="00AA5C31" w14:paraId="61F62581" w14:textId="77777777" w:rsidTr="00BD3FCC">
        <w:tblPrEx>
          <w:tblCellSpacing w:w="0" w:type="nil"/>
          <w:tblCellMar>
            <w:left w:w="99" w:type="dxa"/>
            <w:right w:w="99" w:type="dxa"/>
          </w:tblCellMar>
        </w:tblPrEx>
        <w:trPr>
          <w:trHeight w:val="510"/>
        </w:trPr>
        <w:tc>
          <w:tcPr>
            <w:tcW w:w="10910" w:type="dxa"/>
            <w:gridSpan w:val="12"/>
            <w:tcBorders>
              <w:top w:val="single" w:sz="8" w:space="0" w:color="auto"/>
              <w:left w:val="single" w:sz="4" w:space="0" w:color="auto"/>
              <w:bottom w:val="nil"/>
              <w:right w:val="single" w:sz="4" w:space="0" w:color="auto"/>
            </w:tcBorders>
            <w:shd w:val="clear" w:color="000000" w:fill="00B0F0"/>
            <w:vAlign w:val="center"/>
            <w:hideMark/>
          </w:tcPr>
          <w:p w14:paraId="706B5DB0" w14:textId="77777777" w:rsidR="00913490" w:rsidRPr="00AA5C31" w:rsidRDefault="00913490" w:rsidP="00BD3FCC">
            <w:pPr>
              <w:snapToGrid w:val="0"/>
              <w:jc w:val="center"/>
              <w:rPr>
                <w:rFonts w:ascii="BIZ UDPゴシック" w:eastAsia="BIZ UDPゴシック" w:hAnsi="BIZ UDPゴシック" w:cs="ＭＳ Ｐゴシック"/>
                <w:b/>
                <w:bCs/>
                <w:color w:val="FFFFFF"/>
                <w:kern w:val="0"/>
                <w:sz w:val="28"/>
                <w:szCs w:val="28"/>
                <w14:ligatures w14:val="none"/>
              </w:rPr>
            </w:pPr>
            <w:r w:rsidRPr="00AA5C31">
              <w:rPr>
                <w:rFonts w:ascii="BIZ UDPゴシック" w:eastAsia="BIZ UDPゴシック" w:hAnsi="BIZ UDPゴシック" w:cs="ＭＳ Ｐゴシック" w:hint="eastAsia"/>
                <w:b/>
                <w:bCs/>
                <w:color w:val="FFFFFF"/>
                <w:kern w:val="0"/>
                <w:sz w:val="28"/>
                <w:szCs w:val="28"/>
                <w14:ligatures w14:val="none"/>
              </w:rPr>
              <w:t>◆◆◆一酸化炭素中毒を予防◆◆◆</w:t>
            </w:r>
          </w:p>
        </w:tc>
      </w:tr>
      <w:tr w:rsidR="00913490" w:rsidRPr="00AA5C31" w14:paraId="6E40964D" w14:textId="77777777" w:rsidTr="00BD3FCC">
        <w:tblPrEx>
          <w:tblCellSpacing w:w="0" w:type="nil"/>
          <w:tblCellMar>
            <w:left w:w="99" w:type="dxa"/>
            <w:right w:w="99" w:type="dxa"/>
          </w:tblCellMar>
        </w:tblPrEx>
        <w:trPr>
          <w:trHeight w:val="343"/>
        </w:trPr>
        <w:tc>
          <w:tcPr>
            <w:tcW w:w="331" w:type="dxa"/>
            <w:tcBorders>
              <w:top w:val="single" w:sz="8" w:space="0" w:color="auto"/>
              <w:left w:val="single" w:sz="4" w:space="0" w:color="auto"/>
              <w:bottom w:val="nil"/>
              <w:right w:val="nil"/>
            </w:tcBorders>
            <w:shd w:val="clear" w:color="000000" w:fill="FFFFFF"/>
            <w:vAlign w:val="center"/>
            <w:hideMark/>
          </w:tcPr>
          <w:p w14:paraId="3B09B223"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w:t>
            </w:r>
          </w:p>
        </w:tc>
        <w:tc>
          <w:tcPr>
            <w:tcW w:w="10579" w:type="dxa"/>
            <w:gridSpan w:val="11"/>
            <w:tcBorders>
              <w:top w:val="single" w:sz="8" w:space="0" w:color="auto"/>
              <w:left w:val="nil"/>
              <w:bottom w:val="nil"/>
              <w:right w:val="single" w:sz="4" w:space="0" w:color="auto"/>
            </w:tcBorders>
            <w:shd w:val="clear" w:color="000000" w:fill="FFFFFF"/>
            <w:vAlign w:val="center"/>
            <w:hideMark/>
          </w:tcPr>
          <w:p w14:paraId="7E03AE3F"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ぬらしたタオルやハンカチなどで、口と鼻をおおう</w:t>
            </w:r>
          </w:p>
        </w:tc>
      </w:tr>
      <w:tr w:rsidR="00913490" w:rsidRPr="00AA5C31" w14:paraId="57729364" w14:textId="77777777" w:rsidTr="00BD3FCC">
        <w:tblPrEx>
          <w:tblCellSpacing w:w="0" w:type="nil"/>
          <w:tblCellMar>
            <w:left w:w="99" w:type="dxa"/>
            <w:right w:w="99" w:type="dxa"/>
          </w:tblCellMar>
        </w:tblPrEx>
        <w:trPr>
          <w:trHeight w:val="343"/>
        </w:trPr>
        <w:tc>
          <w:tcPr>
            <w:tcW w:w="331" w:type="dxa"/>
            <w:tcBorders>
              <w:top w:val="nil"/>
              <w:left w:val="single" w:sz="4" w:space="0" w:color="auto"/>
              <w:bottom w:val="nil"/>
              <w:right w:val="nil"/>
            </w:tcBorders>
            <w:shd w:val="clear" w:color="000000" w:fill="FFFFFF"/>
            <w:vAlign w:val="center"/>
            <w:hideMark/>
          </w:tcPr>
          <w:p w14:paraId="3ED30C12"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w:t>
            </w:r>
          </w:p>
        </w:tc>
        <w:tc>
          <w:tcPr>
            <w:tcW w:w="10579" w:type="dxa"/>
            <w:gridSpan w:val="11"/>
            <w:tcBorders>
              <w:top w:val="nil"/>
              <w:left w:val="nil"/>
              <w:bottom w:val="nil"/>
              <w:right w:val="single" w:sz="4" w:space="0" w:color="auto"/>
            </w:tcBorders>
            <w:shd w:val="clear" w:color="000000" w:fill="FFFFFF"/>
            <w:vAlign w:val="center"/>
            <w:hideMark/>
          </w:tcPr>
          <w:p w14:paraId="4182F15F"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できるだけ姿勢を低くする</w:t>
            </w:r>
          </w:p>
        </w:tc>
      </w:tr>
      <w:tr w:rsidR="00913490" w:rsidRPr="00AA5C31" w14:paraId="37B8012B" w14:textId="77777777" w:rsidTr="00BD3FCC">
        <w:tblPrEx>
          <w:tblCellSpacing w:w="0" w:type="nil"/>
          <w:tblCellMar>
            <w:left w:w="99" w:type="dxa"/>
            <w:right w:w="99" w:type="dxa"/>
          </w:tblCellMar>
        </w:tblPrEx>
        <w:trPr>
          <w:trHeight w:val="343"/>
        </w:trPr>
        <w:tc>
          <w:tcPr>
            <w:tcW w:w="331" w:type="dxa"/>
            <w:tcBorders>
              <w:top w:val="nil"/>
              <w:left w:val="single" w:sz="4" w:space="0" w:color="auto"/>
              <w:bottom w:val="nil"/>
              <w:right w:val="nil"/>
            </w:tcBorders>
            <w:shd w:val="clear" w:color="000000" w:fill="FFFFFF"/>
            <w:vAlign w:val="center"/>
            <w:hideMark/>
          </w:tcPr>
          <w:p w14:paraId="618D40E9"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w:t>
            </w:r>
          </w:p>
        </w:tc>
        <w:tc>
          <w:tcPr>
            <w:tcW w:w="10579" w:type="dxa"/>
            <w:gridSpan w:val="11"/>
            <w:tcBorders>
              <w:top w:val="nil"/>
              <w:left w:val="nil"/>
              <w:bottom w:val="nil"/>
              <w:right w:val="single" w:sz="4" w:space="0" w:color="auto"/>
            </w:tcBorders>
            <w:shd w:val="clear" w:color="000000" w:fill="FFFFFF"/>
            <w:vAlign w:val="center"/>
            <w:hideMark/>
          </w:tcPr>
          <w:p w14:paraId="030025D5"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短い距離なら、息をとめて一気に走り抜ける</w:t>
            </w:r>
          </w:p>
        </w:tc>
      </w:tr>
      <w:tr w:rsidR="00913490" w:rsidRPr="00AA5C31" w14:paraId="0BAEB370" w14:textId="77777777" w:rsidTr="00BD3FCC">
        <w:tblPrEx>
          <w:tblCellSpacing w:w="0" w:type="nil"/>
          <w:tblCellMar>
            <w:left w:w="99" w:type="dxa"/>
            <w:right w:w="99" w:type="dxa"/>
          </w:tblCellMar>
        </w:tblPrEx>
        <w:trPr>
          <w:trHeight w:val="343"/>
        </w:trPr>
        <w:tc>
          <w:tcPr>
            <w:tcW w:w="331" w:type="dxa"/>
            <w:tcBorders>
              <w:top w:val="nil"/>
              <w:left w:val="single" w:sz="4" w:space="0" w:color="auto"/>
              <w:bottom w:val="single" w:sz="4" w:space="0" w:color="auto"/>
              <w:right w:val="nil"/>
            </w:tcBorders>
            <w:shd w:val="clear" w:color="000000" w:fill="FFFFFF"/>
            <w:vAlign w:val="center"/>
            <w:hideMark/>
          </w:tcPr>
          <w:p w14:paraId="2911AF95"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w:t>
            </w:r>
          </w:p>
        </w:tc>
        <w:tc>
          <w:tcPr>
            <w:tcW w:w="10579" w:type="dxa"/>
            <w:gridSpan w:val="11"/>
            <w:tcBorders>
              <w:top w:val="nil"/>
              <w:left w:val="nil"/>
              <w:bottom w:val="single" w:sz="4" w:space="0" w:color="auto"/>
              <w:right w:val="single" w:sz="4" w:space="0" w:color="auto"/>
            </w:tcBorders>
            <w:shd w:val="clear" w:color="000000" w:fill="FFFFFF"/>
            <w:vAlign w:val="center"/>
            <w:hideMark/>
          </w:tcPr>
          <w:p w14:paraId="2689B342" w14:textId="77777777" w:rsidR="00913490" w:rsidRPr="00AA5C31" w:rsidRDefault="00913490" w:rsidP="00BD3FCC">
            <w:pPr>
              <w:snapToGrid w:val="0"/>
              <w:rPr>
                <w:rFonts w:ascii="BIZ UDPゴシック" w:eastAsia="BIZ UDPゴシック" w:hAnsi="BIZ UDPゴシック" w:cs="ＭＳ Ｐゴシック"/>
                <w:color w:val="000000"/>
                <w:kern w:val="0"/>
                <w:sz w:val="18"/>
                <w:szCs w:val="18"/>
                <w14:ligatures w14:val="none"/>
              </w:rPr>
            </w:pPr>
            <w:r w:rsidRPr="00AA5C31">
              <w:rPr>
                <w:rFonts w:ascii="BIZ UDPゴシック" w:eastAsia="BIZ UDPゴシック" w:hAnsi="BIZ UDPゴシック" w:cs="ＭＳ Ｐゴシック" w:hint="eastAsia"/>
                <w:color w:val="000000"/>
                <w:kern w:val="0"/>
                <w:sz w:val="18"/>
                <w:szCs w:val="18"/>
                <w14:ligatures w14:val="none"/>
              </w:rPr>
              <w:t>視界が悪いときは、壁づたいに避難する</w:t>
            </w:r>
          </w:p>
        </w:tc>
      </w:tr>
    </w:tbl>
    <w:p w14:paraId="69F8E758" w14:textId="1DCD906F" w:rsidR="00502C36" w:rsidRDefault="004A26A6" w:rsidP="00C74C8B">
      <w:pPr>
        <w:rPr>
          <w:rFonts w:ascii="BIZ UDP明朝 Medium" w:eastAsia="BIZ UDP明朝 Medium" w:hAnsi="BIZ UDP明朝 Medium" w:cstheme="majorBidi"/>
          <w:b/>
          <w:bCs/>
          <w:color w:val="000000" w:themeColor="text1"/>
          <w:sz w:val="28"/>
          <w:szCs w:val="28"/>
        </w:rPr>
      </w:pPr>
      <w:bookmarkStart w:id="13" w:name="_Hlk198562272"/>
      <w:bookmarkEnd w:id="0"/>
      <w:r>
        <w:rPr>
          <w:noProof/>
        </w:rPr>
        <w:lastRenderedPageBreak/>
        <mc:AlternateContent>
          <mc:Choice Requires="wps">
            <w:drawing>
              <wp:anchor distT="0" distB="0" distL="114300" distR="114300" simplePos="0" relativeHeight="251780096" behindDoc="0" locked="0" layoutInCell="1" allowOverlap="1" wp14:anchorId="4EFDCE45" wp14:editId="32C1A281">
                <wp:simplePos x="0" y="0"/>
                <wp:positionH relativeFrom="page">
                  <wp:posOffset>86451</wp:posOffset>
                </wp:positionH>
                <wp:positionV relativeFrom="paragraph">
                  <wp:posOffset>-450850</wp:posOffset>
                </wp:positionV>
                <wp:extent cx="1123315" cy="434975"/>
                <wp:effectExtent l="0" t="0" r="635" b="3175"/>
                <wp:wrapNone/>
                <wp:docPr id="1532363225" name="テキスト ボックス 1"/>
                <wp:cNvGraphicFramePr/>
                <a:graphic xmlns:a="http://schemas.openxmlformats.org/drawingml/2006/main">
                  <a:graphicData uri="http://schemas.microsoft.com/office/word/2010/wordprocessingShape">
                    <wps:wsp>
                      <wps:cNvSpPr txBox="1"/>
                      <wps:spPr>
                        <a:xfrm>
                          <a:off x="0" y="0"/>
                          <a:ext cx="1123315" cy="434975"/>
                        </a:xfrm>
                        <a:prstGeom prst="rect">
                          <a:avLst/>
                        </a:prstGeom>
                        <a:noFill/>
                        <a:ln w="6350">
                          <a:noFill/>
                        </a:ln>
                      </wps:spPr>
                      <wps:txbx>
                        <w:txbxContent>
                          <w:p w14:paraId="19DFE12D" w14:textId="77777777" w:rsidR="00336C98" w:rsidRPr="00FF6D80" w:rsidRDefault="00336C98" w:rsidP="00336C98">
                            <w:pPr>
                              <w:jc w:val="center"/>
                              <w:rPr>
                                <w:rFonts w:ascii="Meiryo UI" w:eastAsia="Meiryo UI" w:hAnsi="Meiryo UI" w:cstheme="majorBidi"/>
                                <w:b/>
                                <w:bCs/>
                                <w:color w:val="808080" w:themeColor="background1" w:themeShade="80"/>
                                <w:sz w:val="28"/>
                                <w:szCs w:val="28"/>
                              </w:rPr>
                            </w:pPr>
                            <w:r w:rsidRPr="00FF6D80">
                              <w:rPr>
                                <w:rFonts w:ascii="Meiryo UI" w:eastAsia="Meiryo UI" w:hAnsi="Meiryo UI" w:cstheme="majorBidi" w:hint="eastAsia"/>
                                <w:b/>
                                <w:bCs/>
                                <w:color w:val="808080" w:themeColor="background1" w:themeShade="80"/>
                                <w:sz w:val="28"/>
                                <w:szCs w:val="28"/>
                              </w:rPr>
                              <w:t>《サンプル》</w:t>
                            </w:r>
                          </w:p>
                        </w:txbxContent>
                      </wps:txbx>
                      <wps:bodyPr rot="0" spcFirstLastPara="0" vertOverflow="overflow" horzOverflow="overflow" vert="horz" wrap="square" lIns="36000" tIns="36000" rIns="36000" bIns="36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DCE45" id="_x0000_s1087" type="#_x0000_t202" style="position:absolute;margin-left:6.8pt;margin-top:-35.5pt;width:88.45pt;height:34.25pt;z-index:251780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" filled="f" stroked="f" strokeweight=".5pt">
                <v:textbox inset="1mm,1mm,1mm,1mm">
                  <w:txbxContent>
                    <w:p w14:paraId="19DFE12D" w14:textId="77777777" w:rsidR="00336C98" w:rsidRPr="00FF6D80" w:rsidRDefault="00336C98" w:rsidP="00336C98">
                      <w:pPr>
                        <w:jc w:val="center"/>
                        <w:rPr>
                          <w:rFonts w:ascii="Meiryo UI" w:eastAsia="Meiryo UI" w:hAnsi="Meiryo UI" w:cstheme="majorBidi"/>
                          <w:b/>
                          <w:bCs/>
                          <w:color w:val="808080" w:themeColor="background1" w:themeShade="80"/>
                          <w:sz w:val="28"/>
                          <w:szCs w:val="28"/>
                        </w:rPr>
                      </w:pPr>
                      <w:r w:rsidRPr="00FF6D80">
                        <w:rPr>
                          <w:rFonts w:ascii="Meiryo UI" w:eastAsia="Meiryo UI" w:hAnsi="Meiryo UI" w:cstheme="majorBidi" w:hint="eastAsia"/>
                          <w:b/>
                          <w:bCs/>
                          <w:color w:val="808080" w:themeColor="background1" w:themeShade="80"/>
                          <w:sz w:val="28"/>
                          <w:szCs w:val="28"/>
                        </w:rPr>
                        <w:t>《サンプル》</w:t>
                      </w:r>
                    </w:p>
                  </w:txbxContent>
                </v:textbox>
                <w10:wrap anchorx="page"/>
              </v:shape>
            </w:pict>
          </mc:Fallback>
        </mc:AlternateContent>
      </w:r>
      <w:r w:rsidR="00C74C8B" w:rsidRPr="00C74C8B">
        <w:rPr>
          <w:rFonts w:ascii="BIZ UDP明朝 Medium" w:eastAsia="BIZ UDP明朝 Medium" w:hAnsi="BIZ UDP明朝 Medium" w:cstheme="majorBidi" w:hint="eastAsia"/>
          <w:b/>
          <w:bCs/>
          <w:color w:val="000000" w:themeColor="text1"/>
          <w:sz w:val="28"/>
          <w:szCs w:val="28"/>
        </w:rPr>
        <w:t>4-1</w:t>
      </w:r>
      <w:r w:rsidR="001104DD">
        <w:rPr>
          <w:rFonts w:ascii="BIZ UDP明朝 Medium" w:eastAsia="BIZ UDP明朝 Medium" w:hAnsi="BIZ UDP明朝 Medium" w:cstheme="majorBidi" w:hint="eastAsia"/>
          <w:b/>
          <w:bCs/>
          <w:color w:val="000000" w:themeColor="text1"/>
          <w:sz w:val="28"/>
          <w:szCs w:val="28"/>
        </w:rPr>
        <w:t>.</w:t>
      </w:r>
      <w:r w:rsidR="0086746C" w:rsidRPr="00C74C8B">
        <w:rPr>
          <w:rFonts w:ascii="BIZ UDP明朝 Medium" w:eastAsia="BIZ UDP明朝 Medium" w:hAnsi="BIZ UDP明朝 Medium" w:cstheme="majorBidi" w:hint="eastAsia"/>
          <w:b/>
          <w:bCs/>
          <w:color w:val="000000" w:themeColor="text1"/>
          <w:sz w:val="28"/>
          <w:szCs w:val="28"/>
        </w:rPr>
        <w:t>通常業務の洗い出し</w:t>
      </w:r>
      <w:r w:rsidR="00A02A24">
        <w:rPr>
          <w:rFonts w:ascii="BIZ UDP明朝 Medium" w:eastAsia="BIZ UDP明朝 Medium" w:hAnsi="BIZ UDP明朝 Medium" w:cstheme="majorBidi" w:hint="eastAsia"/>
          <w:b/>
          <w:bCs/>
          <w:color w:val="000000" w:themeColor="text1"/>
          <w:sz w:val="28"/>
          <w:szCs w:val="28"/>
        </w:rPr>
        <w:t>と</w:t>
      </w:r>
      <w:r w:rsidR="0086746C" w:rsidRPr="00A02A24">
        <w:rPr>
          <w:rFonts w:ascii="BIZ UDP明朝 Medium" w:eastAsia="BIZ UDP明朝 Medium" w:hAnsi="BIZ UDP明朝 Medium" w:cstheme="majorBidi" w:hint="eastAsia"/>
          <w:b/>
          <w:bCs/>
          <w:color w:val="000000" w:themeColor="text1"/>
          <w:sz w:val="28"/>
          <w:szCs w:val="28"/>
        </w:rPr>
        <w:t>優先業務の決定</w:t>
      </w:r>
    </w:p>
    <w:p w14:paraId="00484BC4" w14:textId="19D66447" w:rsidR="00A454E5" w:rsidRDefault="00A454E5" w:rsidP="00BF3612">
      <w:pPr>
        <w:ind w:rightChars="-68" w:right="-143"/>
        <w:rPr>
          <w:rFonts w:ascii="BIZ UDP明朝 Medium" w:eastAsia="BIZ UDP明朝 Medium" w:hAnsi="BIZ UDP明朝 Medium" w:cstheme="majorBidi"/>
          <w:b/>
          <w:bCs/>
          <w:color w:val="FF0000"/>
          <w:sz w:val="24"/>
          <w:szCs w:val="24"/>
        </w:rPr>
      </w:pPr>
      <w:r>
        <w:rPr>
          <w:rFonts w:ascii="BIZ UDP明朝 Medium" w:eastAsia="BIZ UDP明朝 Medium" w:hAnsi="BIZ UDP明朝 Medium" w:cstheme="majorBidi" w:hint="eastAsia"/>
          <w:b/>
          <w:bCs/>
          <w:color w:val="FF0000"/>
          <w:sz w:val="24"/>
          <w:szCs w:val="24"/>
        </w:rPr>
        <w:t>普段の主な業務を全てあげる</w:t>
      </w:r>
    </w:p>
    <w:tbl>
      <w:tblPr>
        <w:tblpPr w:leftFromText="142" w:rightFromText="142" w:vertAnchor="text" w:tblpY="1"/>
        <w:tblOverlap w:val="never"/>
        <w:tblW w:w="10196" w:type="dxa"/>
        <w:tblCellMar>
          <w:left w:w="99" w:type="dxa"/>
          <w:right w:w="99" w:type="dxa"/>
        </w:tblCellMar>
        <w:tblLook w:val="04A0" w:firstRow="1" w:lastRow="0" w:firstColumn="1" w:lastColumn="0" w:noHBand="0" w:noVBand="1"/>
      </w:tblPr>
      <w:tblGrid>
        <w:gridCol w:w="7078"/>
        <w:gridCol w:w="850"/>
        <w:gridCol w:w="993"/>
        <w:gridCol w:w="1275"/>
      </w:tblGrid>
      <w:tr w:rsidR="0086746C" w:rsidRPr="0086746C" w14:paraId="52B09EDA" w14:textId="77777777" w:rsidTr="0099574D">
        <w:trPr>
          <w:trHeight w:val="408"/>
        </w:trPr>
        <w:tc>
          <w:tcPr>
            <w:tcW w:w="7078" w:type="dxa"/>
            <w:tcBorders>
              <w:top w:val="single" w:sz="8" w:space="0" w:color="000000"/>
              <w:left w:val="single" w:sz="8" w:space="0" w:color="000000"/>
              <w:bottom w:val="single" w:sz="8" w:space="0" w:color="000000"/>
              <w:right w:val="single" w:sz="4" w:space="0" w:color="000000"/>
            </w:tcBorders>
            <w:shd w:val="clear" w:color="000000" w:fill="FFFFFF"/>
            <w:vAlign w:val="center"/>
            <w:hideMark/>
          </w:tcPr>
          <w:bookmarkEnd w:id="13"/>
          <w:p w14:paraId="6E6D57F2" w14:textId="77777777" w:rsidR="0086746C" w:rsidRPr="0086746C" w:rsidRDefault="0086746C" w:rsidP="0099574D">
            <w:pPr>
              <w:snapToGrid w:val="0"/>
              <w:jc w:val="center"/>
              <w:rPr>
                <w:rFonts w:ascii="UD デジタル 教科書体 NK-B" w:eastAsia="UD デジタル 教科書体 NK-B" w:hAnsi="ＭＳ Ｐゴシック" w:cs="ＭＳ Ｐゴシック"/>
                <w:color w:val="000000"/>
                <w:kern w:val="0"/>
                <w:sz w:val="24"/>
                <w:szCs w:val="24"/>
                <w14:ligatures w14:val="none"/>
              </w:rPr>
            </w:pPr>
            <w:r w:rsidRPr="0086746C">
              <w:rPr>
                <w:rFonts w:ascii="UD デジタル 教科書体 NK-B" w:eastAsia="UD デジタル 教科書体 NK-B" w:hAnsi="ＭＳ Ｐゴシック" w:cs="ＭＳ Ｐゴシック" w:hint="eastAsia"/>
                <w:color w:val="000000"/>
                <w:kern w:val="0"/>
                <w:sz w:val="24"/>
                <w:szCs w:val="24"/>
                <w14:ligatures w14:val="none"/>
              </w:rPr>
              <w:t>業務項目</w:t>
            </w:r>
          </w:p>
        </w:tc>
        <w:tc>
          <w:tcPr>
            <w:tcW w:w="850" w:type="dxa"/>
            <w:tcBorders>
              <w:top w:val="single" w:sz="8" w:space="0" w:color="000000"/>
              <w:left w:val="nil"/>
              <w:bottom w:val="single" w:sz="8" w:space="0" w:color="000000"/>
              <w:right w:val="single" w:sz="4" w:space="0" w:color="000000"/>
            </w:tcBorders>
            <w:noWrap/>
            <w:vAlign w:val="center"/>
            <w:hideMark/>
          </w:tcPr>
          <w:p w14:paraId="73D3BE85" w14:textId="77777777" w:rsidR="0086746C" w:rsidRPr="0086746C" w:rsidRDefault="0086746C" w:rsidP="0099574D">
            <w:pPr>
              <w:snapToGrid w:val="0"/>
              <w:ind w:leftChars="-52" w:left="1" w:rightChars="-48" w:right="-101" w:hangingChars="55" w:hanging="110"/>
              <w:jc w:val="center"/>
              <w:rPr>
                <w:rFonts w:ascii="UD デジタル 教科書体 NK-B" w:eastAsia="UD デジタル 教科書体 NK-B" w:hAnsi="ＭＳ Ｐゴシック" w:cs="ＭＳ Ｐゴシック"/>
                <w:color w:val="000000"/>
                <w:kern w:val="0"/>
                <w:sz w:val="20"/>
                <w:szCs w:val="20"/>
                <w14:ligatures w14:val="none"/>
              </w:rPr>
            </w:pPr>
            <w:r w:rsidRPr="0086746C">
              <w:rPr>
                <w:rFonts w:ascii="UD デジタル 教科書体 NK-B" w:eastAsia="UD デジタル 教科書体 NK-B" w:hAnsi="ＭＳ Ｐゴシック" w:cs="ＭＳ Ｐゴシック" w:hint="eastAsia"/>
                <w:color w:val="000000"/>
                <w:kern w:val="0"/>
                <w:sz w:val="20"/>
                <w:szCs w:val="20"/>
                <w14:ligatures w14:val="none"/>
              </w:rPr>
              <w:t>優先業務</w:t>
            </w:r>
          </w:p>
        </w:tc>
        <w:tc>
          <w:tcPr>
            <w:tcW w:w="993" w:type="dxa"/>
            <w:tcBorders>
              <w:top w:val="single" w:sz="8" w:space="0" w:color="000000"/>
              <w:left w:val="nil"/>
              <w:bottom w:val="single" w:sz="8" w:space="0" w:color="000000"/>
              <w:right w:val="single" w:sz="4" w:space="0" w:color="000000"/>
            </w:tcBorders>
            <w:noWrap/>
            <w:vAlign w:val="center"/>
            <w:hideMark/>
          </w:tcPr>
          <w:p w14:paraId="1D40EBD4" w14:textId="77777777" w:rsidR="0086746C" w:rsidRPr="0086746C" w:rsidRDefault="0086746C" w:rsidP="0099574D">
            <w:pPr>
              <w:snapToGrid w:val="0"/>
              <w:ind w:leftChars="-46" w:left="-1" w:rightChars="-46" w:right="-97" w:hangingChars="48" w:hanging="96"/>
              <w:jc w:val="center"/>
              <w:rPr>
                <w:rFonts w:ascii="UD デジタル 教科書体 NK-B" w:eastAsia="UD デジタル 教科書体 NK-B" w:hAnsi="ＭＳ Ｐゴシック" w:cs="ＭＳ Ｐゴシック"/>
                <w:color w:val="000000"/>
                <w:kern w:val="0"/>
                <w:sz w:val="20"/>
                <w:szCs w:val="20"/>
                <w14:ligatures w14:val="none"/>
              </w:rPr>
            </w:pPr>
            <w:r w:rsidRPr="0086746C">
              <w:rPr>
                <w:rFonts w:ascii="UD デジタル 教科書体 NK-B" w:eastAsia="UD デジタル 教科書体 NK-B" w:hAnsi="ＭＳ Ｐゴシック" w:cs="ＭＳ Ｐゴシック" w:hint="eastAsia"/>
                <w:color w:val="000000"/>
                <w:kern w:val="0"/>
                <w:sz w:val="20"/>
                <w:szCs w:val="20"/>
                <w14:ligatures w14:val="none"/>
              </w:rPr>
              <w:t>縮小業務</w:t>
            </w:r>
          </w:p>
        </w:tc>
        <w:tc>
          <w:tcPr>
            <w:tcW w:w="1275" w:type="dxa"/>
            <w:tcBorders>
              <w:top w:val="single" w:sz="8" w:space="0" w:color="000000"/>
              <w:left w:val="nil"/>
              <w:bottom w:val="single" w:sz="8" w:space="0" w:color="000000"/>
              <w:right w:val="single" w:sz="8" w:space="0" w:color="000000"/>
            </w:tcBorders>
            <w:vAlign w:val="center"/>
            <w:hideMark/>
          </w:tcPr>
          <w:p w14:paraId="5EA3F310" w14:textId="5B6ED1A6" w:rsidR="0086746C" w:rsidRPr="0086746C" w:rsidRDefault="0086746C" w:rsidP="0099574D">
            <w:pPr>
              <w:snapToGrid w:val="0"/>
              <w:ind w:leftChars="-45" w:left="2" w:rightChars="-43" w:right="-90" w:hangingChars="48" w:hanging="96"/>
              <w:jc w:val="center"/>
              <w:rPr>
                <w:rFonts w:ascii="UD デジタル 教科書体 NK-B" w:eastAsia="UD デジタル 教科書体 NK-B" w:hAnsi="ＭＳ Ｐゴシック" w:cs="ＭＳ Ｐゴシック"/>
                <w:color w:val="000000"/>
                <w:kern w:val="0"/>
                <w:sz w:val="20"/>
                <w:szCs w:val="20"/>
                <w14:ligatures w14:val="none"/>
              </w:rPr>
            </w:pPr>
            <w:r w:rsidRPr="0086746C">
              <w:rPr>
                <w:rFonts w:ascii="UD デジタル 教科書体 NK-B" w:eastAsia="UD デジタル 教科書体 NK-B" w:hAnsi="ＭＳ Ｐゴシック" w:cs="ＭＳ Ｐゴシック" w:hint="eastAsia"/>
                <w:color w:val="000000"/>
                <w:kern w:val="0"/>
                <w:sz w:val="20"/>
                <w:szCs w:val="20"/>
                <w14:ligatures w14:val="none"/>
              </w:rPr>
              <w:t>一時休止業務</w:t>
            </w:r>
          </w:p>
        </w:tc>
      </w:tr>
      <w:tr w:rsidR="0086746C" w:rsidRPr="0086746C" w14:paraId="72482BAD" w14:textId="77777777" w:rsidTr="0099574D">
        <w:trPr>
          <w:trHeight w:val="312"/>
        </w:trPr>
        <w:tc>
          <w:tcPr>
            <w:tcW w:w="10196" w:type="dxa"/>
            <w:gridSpan w:val="4"/>
            <w:tcBorders>
              <w:top w:val="nil"/>
              <w:left w:val="single" w:sz="8" w:space="0" w:color="000000"/>
              <w:bottom w:val="single" w:sz="4" w:space="0" w:color="000000"/>
              <w:right w:val="single" w:sz="8" w:space="0" w:color="000000"/>
            </w:tcBorders>
            <w:shd w:val="clear" w:color="000000" w:fill="E2EFD9"/>
            <w:vAlign w:val="center"/>
            <w:hideMark/>
          </w:tcPr>
          <w:p w14:paraId="5CCAFC91" w14:textId="77777777" w:rsidR="0086746C" w:rsidRPr="0099574D" w:rsidRDefault="0086746C" w:rsidP="00A02A24">
            <w:pPr>
              <w:snapToGrid w:val="0"/>
              <w:spacing w:line="240" w:lineRule="auto"/>
              <w:rPr>
                <w:rFonts w:ascii="UD デジタル 教科書体 NK-R" w:eastAsia="UD デジタル 教科書体 NK-R" w:hAnsi="ＭＳ Ｐゴシック" w:cs="ＭＳ Ｐゴシック"/>
                <w:b/>
                <w:bCs/>
                <w:color w:val="000000"/>
                <w:kern w:val="0"/>
                <w:sz w:val="20"/>
                <w:szCs w:val="20"/>
                <w14:ligatures w14:val="none"/>
              </w:rPr>
            </w:pPr>
            <w:r w:rsidRPr="0099574D">
              <w:rPr>
                <w:rFonts w:ascii="UD デジタル 教科書体 NK-R" w:eastAsia="UD デジタル 教科書体 NK-R" w:hAnsi="ＭＳ Ｐゴシック" w:cs="ＭＳ Ｐゴシック" w:hint="eastAsia"/>
                <w:b/>
                <w:bCs/>
                <w:color w:val="000000"/>
                <w:kern w:val="0"/>
                <w:sz w:val="20"/>
                <w:szCs w:val="20"/>
                <w14:ligatures w14:val="none"/>
              </w:rPr>
              <w:t>訪問診療業務</w:t>
            </w:r>
          </w:p>
        </w:tc>
      </w:tr>
      <w:tr w:rsidR="0086746C" w:rsidRPr="0086746C" w14:paraId="668C4078" w14:textId="77777777" w:rsidTr="0099574D">
        <w:trPr>
          <w:trHeight w:val="312"/>
        </w:trPr>
        <w:tc>
          <w:tcPr>
            <w:tcW w:w="7078" w:type="dxa"/>
            <w:tcBorders>
              <w:top w:val="nil"/>
              <w:left w:val="single" w:sz="8" w:space="0" w:color="000000"/>
              <w:bottom w:val="single" w:sz="4" w:space="0" w:color="000000"/>
              <w:right w:val="single" w:sz="4" w:space="0" w:color="000000"/>
            </w:tcBorders>
            <w:shd w:val="clear" w:color="000000" w:fill="FFFFFF"/>
            <w:vAlign w:val="center"/>
            <w:hideMark/>
          </w:tcPr>
          <w:p w14:paraId="55C0865B" w14:textId="77777777" w:rsidR="0086746C" w:rsidRPr="0099574D" w:rsidRDefault="0086746C"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①定期訪問・処方・検査</w:t>
            </w:r>
          </w:p>
        </w:tc>
        <w:tc>
          <w:tcPr>
            <w:tcW w:w="850" w:type="dxa"/>
            <w:tcBorders>
              <w:top w:val="nil"/>
              <w:left w:val="nil"/>
              <w:bottom w:val="single" w:sz="4" w:space="0" w:color="000000"/>
              <w:right w:val="single" w:sz="4" w:space="0" w:color="000000"/>
            </w:tcBorders>
            <w:vAlign w:val="center"/>
            <w:hideMark/>
          </w:tcPr>
          <w:p w14:paraId="55EF2A4C" w14:textId="6C061A53"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993" w:type="dxa"/>
            <w:tcBorders>
              <w:top w:val="nil"/>
              <w:left w:val="nil"/>
              <w:bottom w:val="single" w:sz="4" w:space="0" w:color="000000"/>
              <w:right w:val="single" w:sz="4" w:space="0" w:color="000000"/>
            </w:tcBorders>
            <w:vAlign w:val="center"/>
            <w:hideMark/>
          </w:tcPr>
          <w:p w14:paraId="53368C43" w14:textId="77777777"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r w:rsidRPr="0099574D">
              <w:rPr>
                <w:rFonts w:ascii="Segoe UI Symbol" w:eastAsia="UD デジタル 教科書体 NK-R" w:hAnsi="Segoe UI Symbol" w:cs="Segoe UI Symbol"/>
                <w:color w:val="000000"/>
                <w:kern w:val="0"/>
                <w:sz w:val="20"/>
                <w:szCs w:val="20"/>
                <w14:ligatures w14:val="none"/>
              </w:rPr>
              <w:t>✔</w:t>
            </w:r>
          </w:p>
        </w:tc>
        <w:tc>
          <w:tcPr>
            <w:tcW w:w="1275" w:type="dxa"/>
            <w:tcBorders>
              <w:top w:val="nil"/>
              <w:left w:val="nil"/>
              <w:bottom w:val="single" w:sz="4" w:space="0" w:color="000000"/>
              <w:right w:val="single" w:sz="8" w:space="0" w:color="000000"/>
            </w:tcBorders>
            <w:vAlign w:val="center"/>
            <w:hideMark/>
          </w:tcPr>
          <w:p w14:paraId="6EAFBA55" w14:textId="412CE281"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r>
      <w:tr w:rsidR="0086746C" w:rsidRPr="0086746C" w14:paraId="46B5A0B1" w14:textId="77777777" w:rsidTr="0099574D">
        <w:trPr>
          <w:trHeight w:val="312"/>
        </w:trPr>
        <w:tc>
          <w:tcPr>
            <w:tcW w:w="7078" w:type="dxa"/>
            <w:tcBorders>
              <w:top w:val="nil"/>
              <w:left w:val="single" w:sz="8" w:space="0" w:color="000000"/>
              <w:bottom w:val="single" w:sz="4" w:space="0" w:color="000000"/>
              <w:right w:val="single" w:sz="4" w:space="0" w:color="000000"/>
            </w:tcBorders>
            <w:shd w:val="clear" w:color="000000" w:fill="FFFFFF"/>
            <w:vAlign w:val="center"/>
            <w:hideMark/>
          </w:tcPr>
          <w:p w14:paraId="2D922385" w14:textId="77777777" w:rsidR="0086746C" w:rsidRPr="0099574D" w:rsidRDefault="0086746C"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②緊急訪問・往診</w:t>
            </w:r>
          </w:p>
        </w:tc>
        <w:tc>
          <w:tcPr>
            <w:tcW w:w="850" w:type="dxa"/>
            <w:tcBorders>
              <w:top w:val="nil"/>
              <w:left w:val="nil"/>
              <w:bottom w:val="single" w:sz="4" w:space="0" w:color="000000"/>
              <w:right w:val="single" w:sz="4" w:space="0" w:color="000000"/>
            </w:tcBorders>
            <w:vAlign w:val="center"/>
            <w:hideMark/>
          </w:tcPr>
          <w:p w14:paraId="5A697CAE" w14:textId="77777777"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r w:rsidRPr="0099574D">
              <w:rPr>
                <w:rFonts w:ascii="Segoe UI Symbol" w:eastAsia="UD デジタル 教科書体 NK-R" w:hAnsi="Segoe UI Symbol" w:cs="Segoe UI Symbol"/>
                <w:color w:val="000000"/>
                <w:kern w:val="0"/>
                <w:sz w:val="20"/>
                <w:szCs w:val="20"/>
                <w14:ligatures w14:val="none"/>
              </w:rPr>
              <w:t>✔</w:t>
            </w:r>
          </w:p>
        </w:tc>
        <w:tc>
          <w:tcPr>
            <w:tcW w:w="993" w:type="dxa"/>
            <w:tcBorders>
              <w:top w:val="nil"/>
              <w:left w:val="nil"/>
              <w:bottom w:val="single" w:sz="4" w:space="0" w:color="000000"/>
              <w:right w:val="single" w:sz="4" w:space="0" w:color="000000"/>
            </w:tcBorders>
            <w:vAlign w:val="center"/>
            <w:hideMark/>
          </w:tcPr>
          <w:p w14:paraId="1BE11779" w14:textId="71FA4E8B"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1275" w:type="dxa"/>
            <w:tcBorders>
              <w:top w:val="nil"/>
              <w:left w:val="nil"/>
              <w:bottom w:val="single" w:sz="4" w:space="0" w:color="000000"/>
              <w:right w:val="single" w:sz="8" w:space="0" w:color="000000"/>
            </w:tcBorders>
            <w:vAlign w:val="center"/>
            <w:hideMark/>
          </w:tcPr>
          <w:p w14:paraId="254E44E4" w14:textId="2AA428FA"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r>
      <w:tr w:rsidR="0086746C" w:rsidRPr="0086746C" w14:paraId="369BDD41" w14:textId="77777777" w:rsidTr="0099574D">
        <w:trPr>
          <w:trHeight w:val="312"/>
        </w:trPr>
        <w:tc>
          <w:tcPr>
            <w:tcW w:w="7078" w:type="dxa"/>
            <w:tcBorders>
              <w:top w:val="nil"/>
              <w:left w:val="single" w:sz="8" w:space="0" w:color="000000"/>
              <w:bottom w:val="single" w:sz="4" w:space="0" w:color="000000"/>
              <w:right w:val="single" w:sz="4" w:space="0" w:color="000000"/>
            </w:tcBorders>
            <w:shd w:val="clear" w:color="000000" w:fill="E2EFD9"/>
            <w:vAlign w:val="center"/>
            <w:hideMark/>
          </w:tcPr>
          <w:p w14:paraId="40E2732D" w14:textId="77777777" w:rsidR="0086746C" w:rsidRPr="0099574D" w:rsidRDefault="0086746C" w:rsidP="00A02A24">
            <w:pPr>
              <w:snapToGrid w:val="0"/>
              <w:spacing w:line="240" w:lineRule="auto"/>
              <w:rPr>
                <w:rFonts w:ascii="UD デジタル 教科書体 NK-R" w:eastAsia="UD デジタル 教科書体 NK-R" w:hAnsi="ＭＳ Ｐゴシック" w:cs="ＭＳ Ｐゴシック"/>
                <w:b/>
                <w:bCs/>
                <w:color w:val="000000"/>
                <w:kern w:val="0"/>
                <w:sz w:val="20"/>
                <w:szCs w:val="20"/>
                <w14:ligatures w14:val="none"/>
              </w:rPr>
            </w:pPr>
            <w:r w:rsidRPr="0099574D">
              <w:rPr>
                <w:rFonts w:ascii="UD デジタル 教科書体 NK-R" w:eastAsia="UD デジタル 教科書体 NK-R" w:hAnsi="ＭＳ Ｐゴシック" w:cs="ＭＳ Ｐゴシック" w:hint="eastAsia"/>
                <w:b/>
                <w:bCs/>
                <w:color w:val="000000"/>
                <w:kern w:val="0"/>
                <w:sz w:val="20"/>
                <w:szCs w:val="20"/>
                <w14:ligatures w14:val="none"/>
              </w:rPr>
              <w:t>外来診療業務</w:t>
            </w:r>
          </w:p>
        </w:tc>
        <w:tc>
          <w:tcPr>
            <w:tcW w:w="850" w:type="dxa"/>
            <w:tcBorders>
              <w:top w:val="nil"/>
              <w:left w:val="nil"/>
              <w:bottom w:val="single" w:sz="4" w:space="0" w:color="000000"/>
              <w:right w:val="single" w:sz="4" w:space="0" w:color="000000"/>
            </w:tcBorders>
            <w:shd w:val="clear" w:color="000000" w:fill="E2EFD9"/>
            <w:vAlign w:val="center"/>
            <w:hideMark/>
          </w:tcPr>
          <w:p w14:paraId="4A696D1F" w14:textId="76C4C9AC"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993" w:type="dxa"/>
            <w:tcBorders>
              <w:top w:val="nil"/>
              <w:left w:val="nil"/>
              <w:bottom w:val="single" w:sz="4" w:space="0" w:color="000000"/>
              <w:right w:val="single" w:sz="4" w:space="0" w:color="000000"/>
            </w:tcBorders>
            <w:shd w:val="clear" w:color="000000" w:fill="E2EFD9"/>
            <w:vAlign w:val="center"/>
            <w:hideMark/>
          </w:tcPr>
          <w:p w14:paraId="498C2E0E" w14:textId="7679B6EE"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1275" w:type="dxa"/>
            <w:tcBorders>
              <w:top w:val="nil"/>
              <w:left w:val="nil"/>
              <w:bottom w:val="single" w:sz="4" w:space="0" w:color="000000"/>
              <w:right w:val="single" w:sz="8" w:space="0" w:color="000000"/>
            </w:tcBorders>
            <w:shd w:val="clear" w:color="000000" w:fill="E2EFD9"/>
            <w:vAlign w:val="center"/>
            <w:hideMark/>
          </w:tcPr>
          <w:p w14:paraId="21CFA93A" w14:textId="366BB495"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r>
      <w:tr w:rsidR="0086746C" w:rsidRPr="0086746C" w14:paraId="3DCF1802" w14:textId="77777777" w:rsidTr="0099574D">
        <w:trPr>
          <w:trHeight w:val="312"/>
        </w:trPr>
        <w:tc>
          <w:tcPr>
            <w:tcW w:w="7078" w:type="dxa"/>
            <w:tcBorders>
              <w:top w:val="nil"/>
              <w:left w:val="single" w:sz="8" w:space="0" w:color="000000"/>
              <w:bottom w:val="single" w:sz="4" w:space="0" w:color="000000"/>
              <w:right w:val="single" w:sz="4" w:space="0" w:color="000000"/>
            </w:tcBorders>
            <w:shd w:val="clear" w:color="000000" w:fill="FFFFFF"/>
            <w:vAlign w:val="center"/>
            <w:hideMark/>
          </w:tcPr>
          <w:p w14:paraId="1483CF86" w14:textId="77777777" w:rsidR="0086746C" w:rsidRPr="0099574D" w:rsidRDefault="0086746C"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①定期診察・処方</w:t>
            </w:r>
          </w:p>
        </w:tc>
        <w:tc>
          <w:tcPr>
            <w:tcW w:w="850" w:type="dxa"/>
            <w:tcBorders>
              <w:top w:val="nil"/>
              <w:left w:val="nil"/>
              <w:bottom w:val="single" w:sz="4" w:space="0" w:color="000000"/>
              <w:right w:val="single" w:sz="4" w:space="0" w:color="000000"/>
            </w:tcBorders>
            <w:vAlign w:val="center"/>
            <w:hideMark/>
          </w:tcPr>
          <w:p w14:paraId="1FBCF10B" w14:textId="5CFB962A"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993" w:type="dxa"/>
            <w:tcBorders>
              <w:top w:val="nil"/>
              <w:left w:val="nil"/>
              <w:bottom w:val="single" w:sz="4" w:space="0" w:color="000000"/>
              <w:right w:val="single" w:sz="4" w:space="0" w:color="000000"/>
            </w:tcBorders>
            <w:vAlign w:val="center"/>
            <w:hideMark/>
          </w:tcPr>
          <w:p w14:paraId="2E77F0AA" w14:textId="77777777"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r w:rsidRPr="0099574D">
              <w:rPr>
                <w:rFonts w:ascii="Segoe UI Symbol" w:eastAsia="UD デジタル 教科書体 NK-R" w:hAnsi="Segoe UI Symbol" w:cs="Segoe UI Symbol"/>
                <w:color w:val="000000"/>
                <w:kern w:val="0"/>
                <w:sz w:val="20"/>
                <w:szCs w:val="20"/>
                <w14:ligatures w14:val="none"/>
              </w:rPr>
              <w:t>✔</w:t>
            </w:r>
          </w:p>
        </w:tc>
        <w:tc>
          <w:tcPr>
            <w:tcW w:w="1275" w:type="dxa"/>
            <w:tcBorders>
              <w:top w:val="nil"/>
              <w:left w:val="nil"/>
              <w:bottom w:val="single" w:sz="4" w:space="0" w:color="000000"/>
              <w:right w:val="single" w:sz="8" w:space="0" w:color="000000"/>
            </w:tcBorders>
            <w:vAlign w:val="center"/>
            <w:hideMark/>
          </w:tcPr>
          <w:p w14:paraId="4A58700A" w14:textId="3ABCA186"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r>
      <w:tr w:rsidR="0086746C" w:rsidRPr="0086746C" w14:paraId="27B949E0" w14:textId="77777777" w:rsidTr="0099574D">
        <w:trPr>
          <w:trHeight w:val="312"/>
        </w:trPr>
        <w:tc>
          <w:tcPr>
            <w:tcW w:w="7078" w:type="dxa"/>
            <w:tcBorders>
              <w:top w:val="nil"/>
              <w:left w:val="single" w:sz="8" w:space="0" w:color="000000"/>
              <w:bottom w:val="single" w:sz="4" w:space="0" w:color="000000"/>
              <w:right w:val="single" w:sz="4" w:space="0" w:color="000000"/>
            </w:tcBorders>
            <w:shd w:val="clear" w:color="000000" w:fill="FFFFFF"/>
            <w:vAlign w:val="center"/>
            <w:hideMark/>
          </w:tcPr>
          <w:p w14:paraId="4CD8DF8A" w14:textId="77777777" w:rsidR="0086746C" w:rsidRPr="0099574D" w:rsidRDefault="0086746C"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②検査　（採血・レントゲン・心電図・エコー・HbA1c測定）</w:t>
            </w:r>
          </w:p>
        </w:tc>
        <w:tc>
          <w:tcPr>
            <w:tcW w:w="850" w:type="dxa"/>
            <w:tcBorders>
              <w:top w:val="nil"/>
              <w:left w:val="nil"/>
              <w:bottom w:val="single" w:sz="4" w:space="0" w:color="000000"/>
              <w:right w:val="single" w:sz="4" w:space="0" w:color="000000"/>
            </w:tcBorders>
            <w:vAlign w:val="center"/>
            <w:hideMark/>
          </w:tcPr>
          <w:p w14:paraId="370490AB" w14:textId="718D6A78"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993" w:type="dxa"/>
            <w:tcBorders>
              <w:top w:val="nil"/>
              <w:left w:val="nil"/>
              <w:bottom w:val="single" w:sz="4" w:space="0" w:color="000000"/>
              <w:right w:val="single" w:sz="4" w:space="0" w:color="000000"/>
            </w:tcBorders>
            <w:vAlign w:val="center"/>
            <w:hideMark/>
          </w:tcPr>
          <w:p w14:paraId="452EBA4D" w14:textId="77777777"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r w:rsidRPr="0099574D">
              <w:rPr>
                <w:rFonts w:ascii="Segoe UI Symbol" w:eastAsia="UD デジタル 教科書体 NK-R" w:hAnsi="Segoe UI Symbol" w:cs="Segoe UI Symbol"/>
                <w:color w:val="000000"/>
                <w:kern w:val="0"/>
                <w:sz w:val="20"/>
                <w:szCs w:val="20"/>
                <w14:ligatures w14:val="none"/>
              </w:rPr>
              <w:t>✔</w:t>
            </w:r>
          </w:p>
        </w:tc>
        <w:tc>
          <w:tcPr>
            <w:tcW w:w="1275" w:type="dxa"/>
            <w:tcBorders>
              <w:top w:val="nil"/>
              <w:left w:val="nil"/>
              <w:bottom w:val="single" w:sz="4" w:space="0" w:color="000000"/>
              <w:right w:val="single" w:sz="8" w:space="0" w:color="000000"/>
            </w:tcBorders>
            <w:vAlign w:val="center"/>
            <w:hideMark/>
          </w:tcPr>
          <w:p w14:paraId="2CADEF12" w14:textId="593A60CC"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r>
      <w:tr w:rsidR="0086746C" w:rsidRPr="0086746C" w14:paraId="104D7BA9" w14:textId="77777777" w:rsidTr="0099574D">
        <w:trPr>
          <w:trHeight w:val="312"/>
        </w:trPr>
        <w:tc>
          <w:tcPr>
            <w:tcW w:w="7078" w:type="dxa"/>
            <w:tcBorders>
              <w:top w:val="nil"/>
              <w:left w:val="single" w:sz="8" w:space="0" w:color="000000"/>
              <w:bottom w:val="single" w:sz="4" w:space="0" w:color="000000"/>
              <w:right w:val="single" w:sz="4" w:space="0" w:color="000000"/>
            </w:tcBorders>
            <w:shd w:val="clear" w:color="000000" w:fill="FFFFFF"/>
            <w:vAlign w:val="center"/>
            <w:hideMark/>
          </w:tcPr>
          <w:p w14:paraId="0A53E308" w14:textId="77777777" w:rsidR="0086746C" w:rsidRPr="0099574D" w:rsidRDefault="0086746C"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③処置（点滴・注射）</w:t>
            </w:r>
          </w:p>
        </w:tc>
        <w:tc>
          <w:tcPr>
            <w:tcW w:w="850" w:type="dxa"/>
            <w:tcBorders>
              <w:top w:val="nil"/>
              <w:left w:val="nil"/>
              <w:bottom w:val="single" w:sz="4" w:space="0" w:color="000000"/>
              <w:right w:val="single" w:sz="4" w:space="0" w:color="000000"/>
            </w:tcBorders>
            <w:vAlign w:val="center"/>
            <w:hideMark/>
          </w:tcPr>
          <w:p w14:paraId="4F39566A" w14:textId="2FA05ED5"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993" w:type="dxa"/>
            <w:tcBorders>
              <w:top w:val="nil"/>
              <w:left w:val="nil"/>
              <w:bottom w:val="single" w:sz="4" w:space="0" w:color="000000"/>
              <w:right w:val="single" w:sz="4" w:space="0" w:color="000000"/>
            </w:tcBorders>
            <w:vAlign w:val="center"/>
            <w:hideMark/>
          </w:tcPr>
          <w:p w14:paraId="65B4F64C" w14:textId="77777777"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r w:rsidRPr="0099574D">
              <w:rPr>
                <w:rFonts w:ascii="Segoe UI Symbol" w:eastAsia="UD デジタル 教科書体 NK-R" w:hAnsi="Segoe UI Symbol" w:cs="Segoe UI Symbol"/>
                <w:color w:val="000000"/>
                <w:kern w:val="0"/>
                <w:sz w:val="20"/>
                <w:szCs w:val="20"/>
                <w14:ligatures w14:val="none"/>
              </w:rPr>
              <w:t>✔</w:t>
            </w:r>
          </w:p>
        </w:tc>
        <w:tc>
          <w:tcPr>
            <w:tcW w:w="1275" w:type="dxa"/>
            <w:tcBorders>
              <w:top w:val="nil"/>
              <w:left w:val="nil"/>
              <w:bottom w:val="single" w:sz="4" w:space="0" w:color="000000"/>
              <w:right w:val="single" w:sz="8" w:space="0" w:color="000000"/>
            </w:tcBorders>
            <w:vAlign w:val="center"/>
            <w:hideMark/>
          </w:tcPr>
          <w:p w14:paraId="6A59C0FC" w14:textId="3662DA5C"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r>
      <w:tr w:rsidR="0086746C" w:rsidRPr="0086746C" w14:paraId="6381126E" w14:textId="77777777" w:rsidTr="0099574D">
        <w:trPr>
          <w:trHeight w:val="312"/>
        </w:trPr>
        <w:tc>
          <w:tcPr>
            <w:tcW w:w="10196" w:type="dxa"/>
            <w:gridSpan w:val="4"/>
            <w:tcBorders>
              <w:top w:val="single" w:sz="4" w:space="0" w:color="000000"/>
              <w:left w:val="single" w:sz="8" w:space="0" w:color="000000"/>
              <w:bottom w:val="single" w:sz="4" w:space="0" w:color="000000"/>
              <w:right w:val="single" w:sz="8" w:space="0" w:color="000000"/>
            </w:tcBorders>
            <w:shd w:val="clear" w:color="000000" w:fill="E2EFD9"/>
            <w:vAlign w:val="center"/>
            <w:hideMark/>
          </w:tcPr>
          <w:p w14:paraId="078DBC65" w14:textId="77777777" w:rsidR="0086746C" w:rsidRPr="0099574D" w:rsidRDefault="0086746C" w:rsidP="00A02A24">
            <w:pPr>
              <w:snapToGrid w:val="0"/>
              <w:spacing w:line="240" w:lineRule="auto"/>
              <w:rPr>
                <w:rFonts w:ascii="UD デジタル 教科書体 NK-R" w:eastAsia="UD デジタル 教科書体 NK-R" w:hAnsi="ＭＳ Ｐゴシック" w:cs="ＭＳ Ｐゴシック"/>
                <w:b/>
                <w:bCs/>
                <w:color w:val="000000"/>
                <w:kern w:val="0"/>
                <w:sz w:val="20"/>
                <w:szCs w:val="20"/>
                <w14:ligatures w14:val="none"/>
              </w:rPr>
            </w:pPr>
            <w:r w:rsidRPr="0099574D">
              <w:rPr>
                <w:rFonts w:ascii="UD デジタル 教科書体 NK-R" w:eastAsia="UD デジタル 教科書体 NK-R" w:hAnsi="ＭＳ Ｐゴシック" w:cs="ＭＳ Ｐゴシック" w:hint="eastAsia"/>
                <w:b/>
                <w:bCs/>
                <w:color w:val="000000"/>
                <w:kern w:val="0"/>
                <w:sz w:val="20"/>
                <w:szCs w:val="20"/>
                <w14:ligatures w14:val="none"/>
              </w:rPr>
              <w:t>連携関連業務</w:t>
            </w:r>
          </w:p>
        </w:tc>
      </w:tr>
      <w:tr w:rsidR="0086746C" w:rsidRPr="0086746C" w14:paraId="11574877" w14:textId="77777777" w:rsidTr="0099574D">
        <w:trPr>
          <w:trHeight w:val="312"/>
        </w:trPr>
        <w:tc>
          <w:tcPr>
            <w:tcW w:w="7078" w:type="dxa"/>
            <w:tcBorders>
              <w:top w:val="nil"/>
              <w:left w:val="single" w:sz="8" w:space="0" w:color="000000"/>
              <w:bottom w:val="single" w:sz="4" w:space="0" w:color="000000"/>
              <w:right w:val="single" w:sz="4" w:space="0" w:color="000000"/>
            </w:tcBorders>
            <w:shd w:val="clear" w:color="000000" w:fill="FFFFFF"/>
            <w:vAlign w:val="center"/>
            <w:hideMark/>
          </w:tcPr>
          <w:p w14:paraId="69ACF873" w14:textId="77777777" w:rsidR="0086746C" w:rsidRPr="0099574D" w:rsidRDefault="0086746C"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①他機関との連携・調整（FAX,電話、メールなど）</w:t>
            </w:r>
          </w:p>
        </w:tc>
        <w:tc>
          <w:tcPr>
            <w:tcW w:w="850" w:type="dxa"/>
            <w:tcBorders>
              <w:top w:val="nil"/>
              <w:left w:val="nil"/>
              <w:bottom w:val="single" w:sz="4" w:space="0" w:color="000000"/>
              <w:right w:val="single" w:sz="4" w:space="0" w:color="000000"/>
            </w:tcBorders>
            <w:vAlign w:val="center"/>
            <w:hideMark/>
          </w:tcPr>
          <w:p w14:paraId="2BC44299" w14:textId="095FD21E"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993" w:type="dxa"/>
            <w:tcBorders>
              <w:top w:val="nil"/>
              <w:left w:val="nil"/>
              <w:bottom w:val="single" w:sz="4" w:space="0" w:color="000000"/>
              <w:right w:val="single" w:sz="4" w:space="0" w:color="000000"/>
            </w:tcBorders>
            <w:vAlign w:val="center"/>
            <w:hideMark/>
          </w:tcPr>
          <w:p w14:paraId="233BB3DC" w14:textId="77777777"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r w:rsidRPr="0099574D">
              <w:rPr>
                <w:rFonts w:ascii="Segoe UI Symbol" w:eastAsia="UD デジタル 教科書体 NK-R" w:hAnsi="Segoe UI Symbol" w:cs="Segoe UI Symbol"/>
                <w:color w:val="000000"/>
                <w:kern w:val="0"/>
                <w:sz w:val="20"/>
                <w:szCs w:val="20"/>
                <w14:ligatures w14:val="none"/>
              </w:rPr>
              <w:t>✔</w:t>
            </w:r>
          </w:p>
        </w:tc>
        <w:tc>
          <w:tcPr>
            <w:tcW w:w="1275" w:type="dxa"/>
            <w:tcBorders>
              <w:top w:val="nil"/>
              <w:left w:val="nil"/>
              <w:bottom w:val="single" w:sz="4" w:space="0" w:color="000000"/>
              <w:right w:val="single" w:sz="8" w:space="0" w:color="000000"/>
            </w:tcBorders>
            <w:vAlign w:val="center"/>
            <w:hideMark/>
          </w:tcPr>
          <w:p w14:paraId="446FD550" w14:textId="3C0C8272"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r>
      <w:tr w:rsidR="0086746C" w:rsidRPr="0086746C" w14:paraId="1E721C30" w14:textId="77777777" w:rsidTr="0099574D">
        <w:trPr>
          <w:trHeight w:val="312"/>
        </w:trPr>
        <w:tc>
          <w:tcPr>
            <w:tcW w:w="7078" w:type="dxa"/>
            <w:tcBorders>
              <w:top w:val="nil"/>
              <w:left w:val="single" w:sz="8" w:space="0" w:color="000000"/>
              <w:bottom w:val="single" w:sz="4" w:space="0" w:color="000000"/>
              <w:right w:val="single" w:sz="4" w:space="0" w:color="000000"/>
            </w:tcBorders>
            <w:shd w:val="clear" w:color="000000" w:fill="FFFFFF"/>
            <w:vAlign w:val="center"/>
            <w:hideMark/>
          </w:tcPr>
          <w:p w14:paraId="5C83AE02" w14:textId="77777777" w:rsidR="0086746C" w:rsidRPr="0099574D" w:rsidRDefault="0086746C"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②サービス担当者会議・退院カンファレンスなど多職種カンファレンス</w:t>
            </w:r>
          </w:p>
        </w:tc>
        <w:tc>
          <w:tcPr>
            <w:tcW w:w="850" w:type="dxa"/>
            <w:tcBorders>
              <w:top w:val="nil"/>
              <w:left w:val="nil"/>
              <w:bottom w:val="single" w:sz="4" w:space="0" w:color="000000"/>
              <w:right w:val="single" w:sz="4" w:space="0" w:color="000000"/>
            </w:tcBorders>
            <w:vAlign w:val="center"/>
            <w:hideMark/>
          </w:tcPr>
          <w:p w14:paraId="42B76615" w14:textId="46F51612"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993" w:type="dxa"/>
            <w:tcBorders>
              <w:top w:val="nil"/>
              <w:left w:val="nil"/>
              <w:bottom w:val="single" w:sz="4" w:space="0" w:color="000000"/>
              <w:right w:val="single" w:sz="4" w:space="0" w:color="000000"/>
            </w:tcBorders>
            <w:vAlign w:val="center"/>
            <w:hideMark/>
          </w:tcPr>
          <w:p w14:paraId="10D407ED" w14:textId="435C9565"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1275" w:type="dxa"/>
            <w:tcBorders>
              <w:top w:val="nil"/>
              <w:left w:val="nil"/>
              <w:bottom w:val="single" w:sz="4" w:space="0" w:color="000000"/>
              <w:right w:val="single" w:sz="8" w:space="0" w:color="000000"/>
            </w:tcBorders>
            <w:vAlign w:val="center"/>
            <w:hideMark/>
          </w:tcPr>
          <w:p w14:paraId="3140CFD6" w14:textId="77777777"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r w:rsidRPr="0099574D">
              <w:rPr>
                <w:rFonts w:ascii="Segoe UI Symbol" w:eastAsia="UD デジタル 教科書体 NK-R" w:hAnsi="Segoe UI Symbol" w:cs="Segoe UI Symbol"/>
                <w:color w:val="000000"/>
                <w:kern w:val="0"/>
                <w:sz w:val="20"/>
                <w:szCs w:val="20"/>
                <w14:ligatures w14:val="none"/>
              </w:rPr>
              <w:t>✔</w:t>
            </w:r>
          </w:p>
        </w:tc>
      </w:tr>
      <w:tr w:rsidR="0086746C" w:rsidRPr="0086746C" w14:paraId="6CF553F0" w14:textId="77777777" w:rsidTr="0099574D">
        <w:trPr>
          <w:trHeight w:val="312"/>
        </w:trPr>
        <w:tc>
          <w:tcPr>
            <w:tcW w:w="7078" w:type="dxa"/>
            <w:tcBorders>
              <w:top w:val="nil"/>
              <w:left w:val="single" w:sz="8" w:space="0" w:color="000000"/>
              <w:bottom w:val="single" w:sz="4" w:space="0" w:color="000000"/>
              <w:right w:val="single" w:sz="4" w:space="0" w:color="000000"/>
            </w:tcBorders>
            <w:vAlign w:val="center"/>
            <w:hideMark/>
          </w:tcPr>
          <w:p w14:paraId="1AB00FF1" w14:textId="77777777" w:rsidR="0086746C" w:rsidRPr="0099574D" w:rsidRDefault="0086746C"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③所外ブロック関連委員会、地域リハ会議</w:t>
            </w:r>
          </w:p>
        </w:tc>
        <w:tc>
          <w:tcPr>
            <w:tcW w:w="850" w:type="dxa"/>
            <w:tcBorders>
              <w:top w:val="nil"/>
              <w:left w:val="nil"/>
              <w:bottom w:val="single" w:sz="4" w:space="0" w:color="000000"/>
              <w:right w:val="single" w:sz="4" w:space="0" w:color="000000"/>
            </w:tcBorders>
            <w:vAlign w:val="center"/>
            <w:hideMark/>
          </w:tcPr>
          <w:p w14:paraId="6F60545C" w14:textId="51DC09E6"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993" w:type="dxa"/>
            <w:tcBorders>
              <w:top w:val="nil"/>
              <w:left w:val="nil"/>
              <w:bottom w:val="single" w:sz="4" w:space="0" w:color="000000"/>
              <w:right w:val="single" w:sz="4" w:space="0" w:color="000000"/>
            </w:tcBorders>
            <w:vAlign w:val="center"/>
            <w:hideMark/>
          </w:tcPr>
          <w:p w14:paraId="5D913605" w14:textId="01749DF7"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1275" w:type="dxa"/>
            <w:tcBorders>
              <w:top w:val="nil"/>
              <w:left w:val="nil"/>
              <w:bottom w:val="single" w:sz="4" w:space="0" w:color="000000"/>
              <w:right w:val="single" w:sz="8" w:space="0" w:color="000000"/>
            </w:tcBorders>
            <w:vAlign w:val="center"/>
            <w:hideMark/>
          </w:tcPr>
          <w:p w14:paraId="26D24D89" w14:textId="77777777"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r w:rsidRPr="0099574D">
              <w:rPr>
                <w:rFonts w:ascii="Segoe UI Symbol" w:eastAsia="UD デジタル 教科書体 NK-R" w:hAnsi="Segoe UI Symbol" w:cs="Segoe UI Symbol"/>
                <w:color w:val="000000"/>
                <w:kern w:val="0"/>
                <w:sz w:val="20"/>
                <w:szCs w:val="20"/>
                <w14:ligatures w14:val="none"/>
              </w:rPr>
              <w:t>✔</w:t>
            </w:r>
          </w:p>
        </w:tc>
      </w:tr>
      <w:tr w:rsidR="0086746C" w:rsidRPr="0086746C" w14:paraId="56470D2A" w14:textId="77777777" w:rsidTr="0099574D">
        <w:trPr>
          <w:trHeight w:val="312"/>
        </w:trPr>
        <w:tc>
          <w:tcPr>
            <w:tcW w:w="10196" w:type="dxa"/>
            <w:gridSpan w:val="4"/>
            <w:tcBorders>
              <w:top w:val="single" w:sz="4" w:space="0" w:color="000000"/>
              <w:left w:val="single" w:sz="8" w:space="0" w:color="000000"/>
              <w:bottom w:val="single" w:sz="4" w:space="0" w:color="000000"/>
              <w:right w:val="single" w:sz="8" w:space="0" w:color="000000"/>
            </w:tcBorders>
            <w:shd w:val="clear" w:color="000000" w:fill="E2EFD9"/>
            <w:vAlign w:val="center"/>
            <w:hideMark/>
          </w:tcPr>
          <w:p w14:paraId="1AA20FDB" w14:textId="77777777" w:rsidR="0086746C" w:rsidRPr="0099574D" w:rsidRDefault="0086746C" w:rsidP="00A02A24">
            <w:pPr>
              <w:snapToGrid w:val="0"/>
              <w:spacing w:line="240" w:lineRule="auto"/>
              <w:rPr>
                <w:rFonts w:ascii="UD デジタル 教科書体 NK-R" w:eastAsia="UD デジタル 教科書体 NK-R" w:hAnsi="ＭＳ Ｐゴシック" w:cs="ＭＳ Ｐゴシック"/>
                <w:b/>
                <w:bCs/>
                <w:color w:val="000000"/>
                <w:kern w:val="0"/>
                <w:sz w:val="20"/>
                <w:szCs w:val="20"/>
                <w14:ligatures w14:val="none"/>
              </w:rPr>
            </w:pPr>
            <w:r w:rsidRPr="0099574D">
              <w:rPr>
                <w:rFonts w:ascii="UD デジタル 教科書体 NK-R" w:eastAsia="UD デジタル 教科書体 NK-R" w:hAnsi="ＭＳ Ｐゴシック" w:cs="ＭＳ Ｐゴシック" w:hint="eastAsia"/>
                <w:b/>
                <w:bCs/>
                <w:color w:val="000000"/>
                <w:kern w:val="0"/>
                <w:sz w:val="20"/>
                <w:szCs w:val="20"/>
                <w14:ligatures w14:val="none"/>
              </w:rPr>
              <w:t>記録作成・情報共有確認</w:t>
            </w:r>
          </w:p>
        </w:tc>
      </w:tr>
      <w:tr w:rsidR="0086746C" w:rsidRPr="0086746C" w14:paraId="69404EFE" w14:textId="77777777" w:rsidTr="0099574D">
        <w:trPr>
          <w:trHeight w:val="312"/>
        </w:trPr>
        <w:tc>
          <w:tcPr>
            <w:tcW w:w="7078" w:type="dxa"/>
            <w:tcBorders>
              <w:top w:val="nil"/>
              <w:left w:val="single" w:sz="8" w:space="0" w:color="000000"/>
              <w:bottom w:val="single" w:sz="4" w:space="0" w:color="000000"/>
              <w:right w:val="single" w:sz="4" w:space="0" w:color="000000"/>
            </w:tcBorders>
            <w:shd w:val="clear" w:color="000000" w:fill="FFFFFF"/>
            <w:vAlign w:val="center"/>
            <w:hideMark/>
          </w:tcPr>
          <w:p w14:paraId="7ED0DE78" w14:textId="77777777" w:rsidR="0086746C" w:rsidRPr="0099574D" w:rsidRDefault="0086746C"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①診療記録</w:t>
            </w:r>
          </w:p>
        </w:tc>
        <w:tc>
          <w:tcPr>
            <w:tcW w:w="850" w:type="dxa"/>
            <w:tcBorders>
              <w:top w:val="nil"/>
              <w:left w:val="nil"/>
              <w:bottom w:val="single" w:sz="4" w:space="0" w:color="000000"/>
              <w:right w:val="single" w:sz="4" w:space="0" w:color="000000"/>
            </w:tcBorders>
            <w:vAlign w:val="center"/>
            <w:hideMark/>
          </w:tcPr>
          <w:p w14:paraId="2DF3961C" w14:textId="77777777"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r w:rsidRPr="0099574D">
              <w:rPr>
                <w:rFonts w:ascii="Segoe UI Symbol" w:eastAsia="UD デジタル 教科書体 NK-R" w:hAnsi="Segoe UI Symbol" w:cs="Segoe UI Symbol"/>
                <w:color w:val="000000"/>
                <w:kern w:val="0"/>
                <w:sz w:val="20"/>
                <w:szCs w:val="20"/>
                <w14:ligatures w14:val="none"/>
              </w:rPr>
              <w:t>✔</w:t>
            </w:r>
          </w:p>
        </w:tc>
        <w:tc>
          <w:tcPr>
            <w:tcW w:w="993" w:type="dxa"/>
            <w:tcBorders>
              <w:top w:val="nil"/>
              <w:left w:val="nil"/>
              <w:bottom w:val="single" w:sz="4" w:space="0" w:color="000000"/>
              <w:right w:val="single" w:sz="4" w:space="0" w:color="000000"/>
            </w:tcBorders>
            <w:vAlign w:val="center"/>
            <w:hideMark/>
          </w:tcPr>
          <w:p w14:paraId="74D27507" w14:textId="71DCC54C"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1275" w:type="dxa"/>
            <w:tcBorders>
              <w:top w:val="nil"/>
              <w:left w:val="nil"/>
              <w:bottom w:val="single" w:sz="4" w:space="0" w:color="000000"/>
              <w:right w:val="single" w:sz="8" w:space="0" w:color="000000"/>
            </w:tcBorders>
            <w:vAlign w:val="center"/>
            <w:hideMark/>
          </w:tcPr>
          <w:p w14:paraId="48E08AF9" w14:textId="3D89FA22"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r>
      <w:tr w:rsidR="0086746C" w:rsidRPr="0086746C" w14:paraId="5BF3CFFF" w14:textId="77777777" w:rsidTr="0099574D">
        <w:trPr>
          <w:trHeight w:val="312"/>
        </w:trPr>
        <w:tc>
          <w:tcPr>
            <w:tcW w:w="7078" w:type="dxa"/>
            <w:tcBorders>
              <w:top w:val="nil"/>
              <w:left w:val="single" w:sz="8" w:space="0" w:color="000000"/>
              <w:bottom w:val="single" w:sz="4" w:space="0" w:color="000000"/>
              <w:right w:val="single" w:sz="4" w:space="0" w:color="000000"/>
            </w:tcBorders>
            <w:shd w:val="clear" w:color="000000" w:fill="FFFFFF"/>
            <w:vAlign w:val="center"/>
            <w:hideMark/>
          </w:tcPr>
          <w:p w14:paraId="63234CA0" w14:textId="77777777" w:rsidR="0086746C" w:rsidRPr="0099574D" w:rsidRDefault="0086746C"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②居宅療養管理指導書　作成・管理</w:t>
            </w:r>
          </w:p>
        </w:tc>
        <w:tc>
          <w:tcPr>
            <w:tcW w:w="850" w:type="dxa"/>
            <w:tcBorders>
              <w:top w:val="nil"/>
              <w:left w:val="nil"/>
              <w:bottom w:val="single" w:sz="4" w:space="0" w:color="000000"/>
              <w:right w:val="single" w:sz="4" w:space="0" w:color="000000"/>
            </w:tcBorders>
            <w:vAlign w:val="center"/>
            <w:hideMark/>
          </w:tcPr>
          <w:p w14:paraId="5C3F749C" w14:textId="714DC397"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993" w:type="dxa"/>
            <w:tcBorders>
              <w:top w:val="nil"/>
              <w:left w:val="nil"/>
              <w:bottom w:val="single" w:sz="4" w:space="0" w:color="000000"/>
              <w:right w:val="single" w:sz="4" w:space="0" w:color="000000"/>
            </w:tcBorders>
            <w:vAlign w:val="center"/>
            <w:hideMark/>
          </w:tcPr>
          <w:p w14:paraId="09696063" w14:textId="4F555E82"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1275" w:type="dxa"/>
            <w:tcBorders>
              <w:top w:val="nil"/>
              <w:left w:val="nil"/>
              <w:bottom w:val="single" w:sz="4" w:space="0" w:color="000000"/>
              <w:right w:val="single" w:sz="8" w:space="0" w:color="000000"/>
            </w:tcBorders>
            <w:vAlign w:val="center"/>
            <w:hideMark/>
          </w:tcPr>
          <w:p w14:paraId="2AA37608" w14:textId="77777777"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r w:rsidRPr="0099574D">
              <w:rPr>
                <w:rFonts w:ascii="Segoe UI Symbol" w:eastAsia="UD デジタル 教科書体 NK-R" w:hAnsi="Segoe UI Symbol" w:cs="Segoe UI Symbol"/>
                <w:color w:val="000000"/>
                <w:kern w:val="0"/>
                <w:sz w:val="20"/>
                <w:szCs w:val="20"/>
                <w14:ligatures w14:val="none"/>
              </w:rPr>
              <w:t>✔</w:t>
            </w:r>
          </w:p>
        </w:tc>
      </w:tr>
      <w:tr w:rsidR="0086746C" w:rsidRPr="0086746C" w14:paraId="34C73E3B" w14:textId="77777777" w:rsidTr="0099574D">
        <w:trPr>
          <w:trHeight w:val="312"/>
        </w:trPr>
        <w:tc>
          <w:tcPr>
            <w:tcW w:w="7078" w:type="dxa"/>
            <w:tcBorders>
              <w:top w:val="nil"/>
              <w:left w:val="single" w:sz="8" w:space="0" w:color="000000"/>
              <w:bottom w:val="single" w:sz="4" w:space="0" w:color="000000"/>
              <w:right w:val="single" w:sz="4" w:space="0" w:color="000000"/>
            </w:tcBorders>
            <w:shd w:val="clear" w:color="000000" w:fill="FFFFFF"/>
            <w:vAlign w:val="center"/>
            <w:hideMark/>
          </w:tcPr>
          <w:p w14:paraId="337F413B" w14:textId="77777777" w:rsidR="0086746C" w:rsidRPr="0099574D" w:rsidRDefault="0086746C"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③訪問看護指示書　作成・送付・管理</w:t>
            </w:r>
          </w:p>
        </w:tc>
        <w:tc>
          <w:tcPr>
            <w:tcW w:w="850" w:type="dxa"/>
            <w:tcBorders>
              <w:top w:val="nil"/>
              <w:left w:val="nil"/>
              <w:bottom w:val="single" w:sz="4" w:space="0" w:color="000000"/>
              <w:right w:val="single" w:sz="4" w:space="0" w:color="000000"/>
            </w:tcBorders>
            <w:vAlign w:val="center"/>
            <w:hideMark/>
          </w:tcPr>
          <w:p w14:paraId="33F634DF" w14:textId="19177560"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993" w:type="dxa"/>
            <w:tcBorders>
              <w:top w:val="nil"/>
              <w:left w:val="nil"/>
              <w:bottom w:val="single" w:sz="4" w:space="0" w:color="000000"/>
              <w:right w:val="single" w:sz="4" w:space="0" w:color="000000"/>
            </w:tcBorders>
            <w:vAlign w:val="center"/>
            <w:hideMark/>
          </w:tcPr>
          <w:p w14:paraId="075730F2" w14:textId="77777777"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r w:rsidRPr="0099574D">
              <w:rPr>
                <w:rFonts w:ascii="Segoe UI Symbol" w:eastAsia="UD デジタル 教科書体 NK-R" w:hAnsi="Segoe UI Symbol" w:cs="Segoe UI Symbol"/>
                <w:color w:val="000000"/>
                <w:kern w:val="0"/>
                <w:sz w:val="20"/>
                <w:szCs w:val="20"/>
                <w14:ligatures w14:val="none"/>
              </w:rPr>
              <w:t>✔</w:t>
            </w:r>
          </w:p>
        </w:tc>
        <w:tc>
          <w:tcPr>
            <w:tcW w:w="1275" w:type="dxa"/>
            <w:tcBorders>
              <w:top w:val="nil"/>
              <w:left w:val="nil"/>
              <w:bottom w:val="single" w:sz="4" w:space="0" w:color="000000"/>
              <w:right w:val="single" w:sz="8" w:space="0" w:color="000000"/>
            </w:tcBorders>
            <w:vAlign w:val="center"/>
            <w:hideMark/>
          </w:tcPr>
          <w:p w14:paraId="36FD76E7" w14:textId="33FE96AD"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r>
      <w:tr w:rsidR="0086746C" w:rsidRPr="0086746C" w14:paraId="5B5480B9" w14:textId="77777777" w:rsidTr="0099574D">
        <w:trPr>
          <w:trHeight w:val="312"/>
        </w:trPr>
        <w:tc>
          <w:tcPr>
            <w:tcW w:w="7078" w:type="dxa"/>
            <w:tcBorders>
              <w:top w:val="nil"/>
              <w:left w:val="single" w:sz="8" w:space="0" w:color="000000"/>
              <w:bottom w:val="single" w:sz="4" w:space="0" w:color="000000"/>
              <w:right w:val="single" w:sz="4" w:space="0" w:color="000000"/>
            </w:tcBorders>
            <w:shd w:val="clear" w:color="000000" w:fill="FFFFFF"/>
            <w:vAlign w:val="center"/>
            <w:hideMark/>
          </w:tcPr>
          <w:p w14:paraId="5AAB2DC1" w14:textId="77777777" w:rsidR="0086746C" w:rsidRPr="0099574D" w:rsidRDefault="0086746C"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④訪問薬剤管理指導書　作成・管理</w:t>
            </w:r>
          </w:p>
        </w:tc>
        <w:tc>
          <w:tcPr>
            <w:tcW w:w="850" w:type="dxa"/>
            <w:tcBorders>
              <w:top w:val="nil"/>
              <w:left w:val="nil"/>
              <w:bottom w:val="single" w:sz="4" w:space="0" w:color="000000"/>
              <w:right w:val="single" w:sz="4" w:space="0" w:color="000000"/>
            </w:tcBorders>
            <w:vAlign w:val="center"/>
            <w:hideMark/>
          </w:tcPr>
          <w:p w14:paraId="74073A86" w14:textId="48E74A88"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993" w:type="dxa"/>
            <w:tcBorders>
              <w:top w:val="nil"/>
              <w:left w:val="nil"/>
              <w:bottom w:val="single" w:sz="4" w:space="0" w:color="000000"/>
              <w:right w:val="single" w:sz="4" w:space="0" w:color="000000"/>
            </w:tcBorders>
            <w:vAlign w:val="center"/>
            <w:hideMark/>
          </w:tcPr>
          <w:p w14:paraId="545D18B8" w14:textId="6C231B85"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1275" w:type="dxa"/>
            <w:tcBorders>
              <w:top w:val="nil"/>
              <w:left w:val="nil"/>
              <w:bottom w:val="single" w:sz="4" w:space="0" w:color="000000"/>
              <w:right w:val="single" w:sz="8" w:space="0" w:color="000000"/>
            </w:tcBorders>
            <w:vAlign w:val="center"/>
            <w:hideMark/>
          </w:tcPr>
          <w:p w14:paraId="128A365E" w14:textId="77777777"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r w:rsidRPr="0099574D">
              <w:rPr>
                <w:rFonts w:ascii="Segoe UI Symbol" w:eastAsia="UD デジタル 教科書体 NK-R" w:hAnsi="Segoe UI Symbol" w:cs="Segoe UI Symbol"/>
                <w:color w:val="000000"/>
                <w:kern w:val="0"/>
                <w:sz w:val="20"/>
                <w:szCs w:val="20"/>
                <w14:ligatures w14:val="none"/>
              </w:rPr>
              <w:t>✔</w:t>
            </w:r>
          </w:p>
        </w:tc>
      </w:tr>
      <w:tr w:rsidR="0086746C" w:rsidRPr="0086746C" w14:paraId="332AF1CA" w14:textId="77777777" w:rsidTr="0099574D">
        <w:trPr>
          <w:trHeight w:val="312"/>
        </w:trPr>
        <w:tc>
          <w:tcPr>
            <w:tcW w:w="7078" w:type="dxa"/>
            <w:tcBorders>
              <w:top w:val="nil"/>
              <w:left w:val="single" w:sz="8" w:space="0" w:color="000000"/>
              <w:bottom w:val="single" w:sz="4" w:space="0" w:color="000000"/>
              <w:right w:val="single" w:sz="4" w:space="0" w:color="000000"/>
            </w:tcBorders>
            <w:shd w:val="clear" w:color="000000" w:fill="FFFFFF"/>
            <w:vAlign w:val="center"/>
            <w:hideMark/>
          </w:tcPr>
          <w:p w14:paraId="53DB2B79" w14:textId="77777777" w:rsidR="0086746C" w:rsidRPr="0099574D" w:rsidRDefault="0086746C"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⑤診療計画（クロスログ）の管理</w:t>
            </w:r>
          </w:p>
        </w:tc>
        <w:tc>
          <w:tcPr>
            <w:tcW w:w="850" w:type="dxa"/>
            <w:tcBorders>
              <w:top w:val="nil"/>
              <w:left w:val="nil"/>
              <w:bottom w:val="single" w:sz="4" w:space="0" w:color="000000"/>
              <w:right w:val="single" w:sz="4" w:space="0" w:color="000000"/>
            </w:tcBorders>
            <w:vAlign w:val="center"/>
            <w:hideMark/>
          </w:tcPr>
          <w:p w14:paraId="1A1F9AE0" w14:textId="19E3AE89"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993" w:type="dxa"/>
            <w:tcBorders>
              <w:top w:val="nil"/>
              <w:left w:val="nil"/>
              <w:bottom w:val="single" w:sz="4" w:space="0" w:color="000000"/>
              <w:right w:val="single" w:sz="4" w:space="0" w:color="000000"/>
            </w:tcBorders>
            <w:vAlign w:val="center"/>
            <w:hideMark/>
          </w:tcPr>
          <w:p w14:paraId="498535A7" w14:textId="77777777"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r w:rsidRPr="0099574D">
              <w:rPr>
                <w:rFonts w:ascii="Segoe UI Symbol" w:eastAsia="UD デジタル 教科書体 NK-R" w:hAnsi="Segoe UI Symbol" w:cs="Segoe UI Symbol"/>
                <w:color w:val="000000"/>
                <w:kern w:val="0"/>
                <w:sz w:val="20"/>
                <w:szCs w:val="20"/>
                <w14:ligatures w14:val="none"/>
              </w:rPr>
              <w:t>✔</w:t>
            </w:r>
          </w:p>
        </w:tc>
        <w:tc>
          <w:tcPr>
            <w:tcW w:w="1275" w:type="dxa"/>
            <w:tcBorders>
              <w:top w:val="nil"/>
              <w:left w:val="nil"/>
              <w:bottom w:val="single" w:sz="4" w:space="0" w:color="000000"/>
              <w:right w:val="single" w:sz="8" w:space="0" w:color="000000"/>
            </w:tcBorders>
            <w:vAlign w:val="center"/>
            <w:hideMark/>
          </w:tcPr>
          <w:p w14:paraId="16681CF0" w14:textId="4EAB82EE"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r>
      <w:tr w:rsidR="0086746C" w:rsidRPr="0086746C" w14:paraId="23D02485" w14:textId="77777777" w:rsidTr="0099574D">
        <w:trPr>
          <w:trHeight w:val="312"/>
        </w:trPr>
        <w:tc>
          <w:tcPr>
            <w:tcW w:w="7078" w:type="dxa"/>
            <w:tcBorders>
              <w:top w:val="nil"/>
              <w:left w:val="single" w:sz="8" w:space="0" w:color="000000"/>
              <w:bottom w:val="single" w:sz="4" w:space="0" w:color="000000"/>
              <w:right w:val="single" w:sz="4" w:space="0" w:color="000000"/>
            </w:tcBorders>
            <w:shd w:val="clear" w:color="000000" w:fill="FFFFFF"/>
            <w:vAlign w:val="center"/>
            <w:hideMark/>
          </w:tcPr>
          <w:p w14:paraId="118A9A9E" w14:textId="77777777" w:rsidR="0086746C" w:rsidRPr="0099574D" w:rsidRDefault="0086746C"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⑥FAXの確認</w:t>
            </w:r>
          </w:p>
        </w:tc>
        <w:tc>
          <w:tcPr>
            <w:tcW w:w="850" w:type="dxa"/>
            <w:tcBorders>
              <w:top w:val="nil"/>
              <w:left w:val="nil"/>
              <w:bottom w:val="single" w:sz="4" w:space="0" w:color="000000"/>
              <w:right w:val="single" w:sz="4" w:space="0" w:color="000000"/>
            </w:tcBorders>
            <w:vAlign w:val="center"/>
            <w:hideMark/>
          </w:tcPr>
          <w:p w14:paraId="0D5A56C6" w14:textId="24CAB10A"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993" w:type="dxa"/>
            <w:tcBorders>
              <w:top w:val="nil"/>
              <w:left w:val="nil"/>
              <w:bottom w:val="single" w:sz="4" w:space="0" w:color="000000"/>
              <w:right w:val="single" w:sz="4" w:space="0" w:color="000000"/>
            </w:tcBorders>
            <w:vAlign w:val="center"/>
            <w:hideMark/>
          </w:tcPr>
          <w:p w14:paraId="5DBFA652" w14:textId="77777777"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r w:rsidRPr="0099574D">
              <w:rPr>
                <w:rFonts w:ascii="Segoe UI Symbol" w:eastAsia="UD デジタル 教科書体 NK-R" w:hAnsi="Segoe UI Symbol" w:cs="Segoe UI Symbol"/>
                <w:color w:val="000000"/>
                <w:kern w:val="0"/>
                <w:sz w:val="20"/>
                <w:szCs w:val="20"/>
                <w14:ligatures w14:val="none"/>
              </w:rPr>
              <w:t>✔</w:t>
            </w:r>
          </w:p>
        </w:tc>
        <w:tc>
          <w:tcPr>
            <w:tcW w:w="1275" w:type="dxa"/>
            <w:tcBorders>
              <w:top w:val="nil"/>
              <w:left w:val="nil"/>
              <w:bottom w:val="single" w:sz="4" w:space="0" w:color="000000"/>
              <w:right w:val="single" w:sz="8" w:space="0" w:color="000000"/>
            </w:tcBorders>
            <w:vAlign w:val="center"/>
            <w:hideMark/>
          </w:tcPr>
          <w:p w14:paraId="1C5C8111" w14:textId="0EF6988A"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r>
      <w:tr w:rsidR="0086746C" w:rsidRPr="0086746C" w14:paraId="6FF70928" w14:textId="77777777" w:rsidTr="0099574D">
        <w:trPr>
          <w:trHeight w:val="312"/>
        </w:trPr>
        <w:tc>
          <w:tcPr>
            <w:tcW w:w="7078" w:type="dxa"/>
            <w:tcBorders>
              <w:top w:val="nil"/>
              <w:left w:val="single" w:sz="8" w:space="0" w:color="000000"/>
              <w:bottom w:val="single" w:sz="4" w:space="0" w:color="000000"/>
              <w:right w:val="single" w:sz="4" w:space="0" w:color="000000"/>
            </w:tcBorders>
            <w:shd w:val="clear" w:color="000000" w:fill="FFFFFF"/>
            <w:vAlign w:val="center"/>
            <w:hideMark/>
          </w:tcPr>
          <w:p w14:paraId="0315D6C4" w14:textId="77777777" w:rsidR="0086746C" w:rsidRPr="0099574D" w:rsidRDefault="0086746C"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⑦新患・看取り患者・麻薬使用者リスト管理</w:t>
            </w:r>
          </w:p>
        </w:tc>
        <w:tc>
          <w:tcPr>
            <w:tcW w:w="850" w:type="dxa"/>
            <w:tcBorders>
              <w:top w:val="nil"/>
              <w:left w:val="nil"/>
              <w:bottom w:val="single" w:sz="4" w:space="0" w:color="000000"/>
              <w:right w:val="single" w:sz="4" w:space="0" w:color="000000"/>
            </w:tcBorders>
            <w:vAlign w:val="center"/>
            <w:hideMark/>
          </w:tcPr>
          <w:p w14:paraId="77DCC583" w14:textId="254699AF"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993" w:type="dxa"/>
            <w:tcBorders>
              <w:top w:val="nil"/>
              <w:left w:val="nil"/>
              <w:bottom w:val="single" w:sz="4" w:space="0" w:color="000000"/>
              <w:right w:val="single" w:sz="4" w:space="0" w:color="000000"/>
            </w:tcBorders>
            <w:vAlign w:val="center"/>
            <w:hideMark/>
          </w:tcPr>
          <w:p w14:paraId="6B922827" w14:textId="77777777"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r w:rsidRPr="0099574D">
              <w:rPr>
                <w:rFonts w:ascii="Segoe UI Symbol" w:eastAsia="UD デジタル 教科書体 NK-R" w:hAnsi="Segoe UI Symbol" w:cs="Segoe UI Symbol"/>
                <w:color w:val="000000"/>
                <w:kern w:val="0"/>
                <w:sz w:val="20"/>
                <w:szCs w:val="20"/>
                <w14:ligatures w14:val="none"/>
              </w:rPr>
              <w:t>✔</w:t>
            </w:r>
          </w:p>
        </w:tc>
        <w:tc>
          <w:tcPr>
            <w:tcW w:w="1275" w:type="dxa"/>
            <w:tcBorders>
              <w:top w:val="nil"/>
              <w:left w:val="nil"/>
              <w:bottom w:val="single" w:sz="4" w:space="0" w:color="000000"/>
              <w:right w:val="single" w:sz="8" w:space="0" w:color="000000"/>
            </w:tcBorders>
            <w:vAlign w:val="center"/>
            <w:hideMark/>
          </w:tcPr>
          <w:p w14:paraId="611B50C9" w14:textId="2082A737"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r>
      <w:tr w:rsidR="0086746C" w:rsidRPr="0086746C" w14:paraId="6790CE99" w14:textId="77777777" w:rsidTr="0099574D">
        <w:trPr>
          <w:trHeight w:val="312"/>
        </w:trPr>
        <w:tc>
          <w:tcPr>
            <w:tcW w:w="7078" w:type="dxa"/>
            <w:tcBorders>
              <w:top w:val="nil"/>
              <w:left w:val="single" w:sz="8" w:space="0" w:color="000000"/>
              <w:bottom w:val="single" w:sz="4" w:space="0" w:color="000000"/>
              <w:right w:val="single" w:sz="4" w:space="0" w:color="000000"/>
            </w:tcBorders>
            <w:shd w:val="clear" w:color="000000" w:fill="FFFFFF"/>
            <w:vAlign w:val="center"/>
            <w:hideMark/>
          </w:tcPr>
          <w:p w14:paraId="73273113" w14:textId="77777777" w:rsidR="0086746C" w:rsidRPr="0099574D" w:rsidRDefault="0086746C"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⑧施設基準届の為の集計</w:t>
            </w:r>
          </w:p>
        </w:tc>
        <w:tc>
          <w:tcPr>
            <w:tcW w:w="850" w:type="dxa"/>
            <w:tcBorders>
              <w:top w:val="nil"/>
              <w:left w:val="nil"/>
              <w:bottom w:val="single" w:sz="4" w:space="0" w:color="000000"/>
              <w:right w:val="single" w:sz="4" w:space="0" w:color="000000"/>
            </w:tcBorders>
            <w:vAlign w:val="center"/>
            <w:hideMark/>
          </w:tcPr>
          <w:p w14:paraId="41929552" w14:textId="4F55BE40"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993" w:type="dxa"/>
            <w:tcBorders>
              <w:top w:val="nil"/>
              <w:left w:val="nil"/>
              <w:bottom w:val="single" w:sz="4" w:space="0" w:color="000000"/>
              <w:right w:val="single" w:sz="4" w:space="0" w:color="000000"/>
            </w:tcBorders>
            <w:vAlign w:val="center"/>
            <w:hideMark/>
          </w:tcPr>
          <w:p w14:paraId="2F774887" w14:textId="27706BDA"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1275" w:type="dxa"/>
            <w:tcBorders>
              <w:top w:val="nil"/>
              <w:left w:val="nil"/>
              <w:bottom w:val="single" w:sz="4" w:space="0" w:color="000000"/>
              <w:right w:val="single" w:sz="8" w:space="0" w:color="000000"/>
            </w:tcBorders>
            <w:vAlign w:val="center"/>
            <w:hideMark/>
          </w:tcPr>
          <w:p w14:paraId="0E261F70" w14:textId="77777777"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r w:rsidRPr="0099574D">
              <w:rPr>
                <w:rFonts w:ascii="Segoe UI Symbol" w:eastAsia="UD デジタル 教科書体 NK-R" w:hAnsi="Segoe UI Symbol" w:cs="Segoe UI Symbol"/>
                <w:color w:val="000000"/>
                <w:kern w:val="0"/>
                <w:sz w:val="20"/>
                <w:szCs w:val="20"/>
                <w14:ligatures w14:val="none"/>
              </w:rPr>
              <w:t>✔</w:t>
            </w:r>
          </w:p>
        </w:tc>
      </w:tr>
      <w:tr w:rsidR="0086746C" w:rsidRPr="0086746C" w14:paraId="329BDC54" w14:textId="77777777" w:rsidTr="0099574D">
        <w:trPr>
          <w:trHeight w:val="312"/>
        </w:trPr>
        <w:tc>
          <w:tcPr>
            <w:tcW w:w="10196" w:type="dxa"/>
            <w:gridSpan w:val="4"/>
            <w:tcBorders>
              <w:top w:val="single" w:sz="4" w:space="0" w:color="000000"/>
              <w:left w:val="single" w:sz="8" w:space="0" w:color="000000"/>
              <w:bottom w:val="single" w:sz="4" w:space="0" w:color="000000"/>
              <w:right w:val="single" w:sz="8" w:space="0" w:color="000000"/>
            </w:tcBorders>
            <w:shd w:val="clear" w:color="000000" w:fill="E2EFD9"/>
            <w:vAlign w:val="center"/>
            <w:hideMark/>
          </w:tcPr>
          <w:p w14:paraId="3952A54A" w14:textId="77777777" w:rsidR="0086746C" w:rsidRPr="0099574D" w:rsidRDefault="0086746C" w:rsidP="00A02A24">
            <w:pPr>
              <w:snapToGrid w:val="0"/>
              <w:spacing w:line="240" w:lineRule="auto"/>
              <w:rPr>
                <w:rFonts w:ascii="UD デジタル 教科書体 NK-R" w:eastAsia="UD デジタル 教科書体 NK-R" w:hAnsi="ＭＳ Ｐゴシック" w:cs="ＭＳ Ｐゴシック"/>
                <w:b/>
                <w:bCs/>
                <w:color w:val="000000"/>
                <w:kern w:val="0"/>
                <w:sz w:val="20"/>
                <w:szCs w:val="20"/>
                <w14:ligatures w14:val="none"/>
              </w:rPr>
            </w:pPr>
            <w:r w:rsidRPr="0099574D">
              <w:rPr>
                <w:rFonts w:ascii="UD デジタル 教科書体 NK-R" w:eastAsia="UD デジタル 教科書体 NK-R" w:hAnsi="ＭＳ Ｐゴシック" w:cs="ＭＳ Ｐゴシック" w:hint="eastAsia"/>
                <w:b/>
                <w:bCs/>
                <w:color w:val="000000"/>
                <w:kern w:val="0"/>
                <w:sz w:val="20"/>
                <w:szCs w:val="20"/>
                <w14:ligatures w14:val="none"/>
              </w:rPr>
              <w:t>請求業務</w:t>
            </w:r>
          </w:p>
        </w:tc>
      </w:tr>
      <w:tr w:rsidR="0086746C" w:rsidRPr="0086746C" w14:paraId="396AF803" w14:textId="77777777" w:rsidTr="0099574D">
        <w:trPr>
          <w:trHeight w:val="312"/>
        </w:trPr>
        <w:tc>
          <w:tcPr>
            <w:tcW w:w="7078" w:type="dxa"/>
            <w:tcBorders>
              <w:top w:val="nil"/>
              <w:left w:val="single" w:sz="8" w:space="0" w:color="000000"/>
              <w:bottom w:val="single" w:sz="4" w:space="0" w:color="000000"/>
              <w:right w:val="single" w:sz="4" w:space="0" w:color="000000"/>
            </w:tcBorders>
            <w:shd w:val="clear" w:color="000000" w:fill="FFFFFF"/>
            <w:vAlign w:val="center"/>
            <w:hideMark/>
          </w:tcPr>
          <w:p w14:paraId="20605131" w14:textId="77777777" w:rsidR="0086746C" w:rsidRPr="0099574D" w:rsidRDefault="0086746C"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①請求業務・実績入力確認・レセプト送付</w:t>
            </w:r>
          </w:p>
        </w:tc>
        <w:tc>
          <w:tcPr>
            <w:tcW w:w="850" w:type="dxa"/>
            <w:tcBorders>
              <w:top w:val="nil"/>
              <w:left w:val="nil"/>
              <w:bottom w:val="single" w:sz="4" w:space="0" w:color="000000"/>
              <w:right w:val="single" w:sz="4" w:space="0" w:color="000000"/>
            </w:tcBorders>
            <w:vAlign w:val="center"/>
            <w:hideMark/>
          </w:tcPr>
          <w:p w14:paraId="2A179400" w14:textId="77777777"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r w:rsidRPr="0099574D">
              <w:rPr>
                <w:rFonts w:ascii="Segoe UI Symbol" w:eastAsia="UD デジタル 教科書体 NK-R" w:hAnsi="Segoe UI Symbol" w:cs="Segoe UI Symbol"/>
                <w:color w:val="000000"/>
                <w:kern w:val="0"/>
                <w:sz w:val="20"/>
                <w:szCs w:val="20"/>
                <w14:ligatures w14:val="none"/>
              </w:rPr>
              <w:t>✔</w:t>
            </w:r>
          </w:p>
        </w:tc>
        <w:tc>
          <w:tcPr>
            <w:tcW w:w="993" w:type="dxa"/>
            <w:tcBorders>
              <w:top w:val="nil"/>
              <w:left w:val="nil"/>
              <w:bottom w:val="single" w:sz="4" w:space="0" w:color="000000"/>
              <w:right w:val="single" w:sz="4" w:space="0" w:color="000000"/>
            </w:tcBorders>
            <w:vAlign w:val="center"/>
            <w:hideMark/>
          </w:tcPr>
          <w:p w14:paraId="65959D9D" w14:textId="1EE6526E"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1275" w:type="dxa"/>
            <w:tcBorders>
              <w:top w:val="nil"/>
              <w:left w:val="nil"/>
              <w:bottom w:val="single" w:sz="4" w:space="0" w:color="000000"/>
              <w:right w:val="single" w:sz="8" w:space="0" w:color="000000"/>
            </w:tcBorders>
            <w:vAlign w:val="center"/>
            <w:hideMark/>
          </w:tcPr>
          <w:p w14:paraId="37CC732B" w14:textId="04F4FD56"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r>
      <w:tr w:rsidR="0086746C" w:rsidRPr="0086746C" w14:paraId="543F5225" w14:textId="77777777" w:rsidTr="0099574D">
        <w:trPr>
          <w:trHeight w:val="312"/>
        </w:trPr>
        <w:tc>
          <w:tcPr>
            <w:tcW w:w="7078" w:type="dxa"/>
            <w:tcBorders>
              <w:top w:val="nil"/>
              <w:left w:val="single" w:sz="8" w:space="0" w:color="000000"/>
              <w:bottom w:val="single" w:sz="4" w:space="0" w:color="000000"/>
              <w:right w:val="single" w:sz="4" w:space="0" w:color="000000"/>
            </w:tcBorders>
            <w:shd w:val="clear" w:color="000000" w:fill="FFFFFF"/>
            <w:vAlign w:val="center"/>
            <w:hideMark/>
          </w:tcPr>
          <w:p w14:paraId="57B95831" w14:textId="77777777" w:rsidR="0086746C" w:rsidRPr="0099574D" w:rsidRDefault="0086746C"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②請求書、領収書の作成、送付</w:t>
            </w:r>
          </w:p>
        </w:tc>
        <w:tc>
          <w:tcPr>
            <w:tcW w:w="850" w:type="dxa"/>
            <w:tcBorders>
              <w:top w:val="nil"/>
              <w:left w:val="nil"/>
              <w:bottom w:val="single" w:sz="4" w:space="0" w:color="000000"/>
              <w:right w:val="single" w:sz="4" w:space="0" w:color="000000"/>
            </w:tcBorders>
            <w:vAlign w:val="center"/>
            <w:hideMark/>
          </w:tcPr>
          <w:p w14:paraId="7C79261D" w14:textId="45A788A2"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993" w:type="dxa"/>
            <w:tcBorders>
              <w:top w:val="nil"/>
              <w:left w:val="nil"/>
              <w:bottom w:val="single" w:sz="4" w:space="0" w:color="000000"/>
              <w:right w:val="single" w:sz="4" w:space="0" w:color="000000"/>
            </w:tcBorders>
            <w:vAlign w:val="center"/>
            <w:hideMark/>
          </w:tcPr>
          <w:p w14:paraId="4EB83054" w14:textId="47319820"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1275" w:type="dxa"/>
            <w:tcBorders>
              <w:top w:val="nil"/>
              <w:left w:val="nil"/>
              <w:bottom w:val="single" w:sz="4" w:space="0" w:color="000000"/>
              <w:right w:val="single" w:sz="8" w:space="0" w:color="000000"/>
            </w:tcBorders>
            <w:vAlign w:val="center"/>
            <w:hideMark/>
          </w:tcPr>
          <w:p w14:paraId="0B22E1DB" w14:textId="77777777"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r w:rsidRPr="0099574D">
              <w:rPr>
                <w:rFonts w:ascii="Segoe UI Symbol" w:eastAsia="UD デジタル 教科書体 NK-R" w:hAnsi="Segoe UI Symbol" w:cs="Segoe UI Symbol"/>
                <w:color w:val="000000"/>
                <w:kern w:val="0"/>
                <w:sz w:val="20"/>
                <w:szCs w:val="20"/>
                <w14:ligatures w14:val="none"/>
              </w:rPr>
              <w:t>✔</w:t>
            </w:r>
          </w:p>
        </w:tc>
      </w:tr>
      <w:tr w:rsidR="0086746C" w:rsidRPr="0086746C" w14:paraId="3E19F96F" w14:textId="77777777" w:rsidTr="0099574D">
        <w:trPr>
          <w:trHeight w:val="312"/>
        </w:trPr>
        <w:tc>
          <w:tcPr>
            <w:tcW w:w="10196" w:type="dxa"/>
            <w:gridSpan w:val="4"/>
            <w:tcBorders>
              <w:top w:val="single" w:sz="4" w:space="0" w:color="000000"/>
              <w:left w:val="single" w:sz="8" w:space="0" w:color="000000"/>
              <w:bottom w:val="single" w:sz="4" w:space="0" w:color="000000"/>
              <w:right w:val="single" w:sz="8" w:space="0" w:color="000000"/>
            </w:tcBorders>
            <w:shd w:val="clear" w:color="000000" w:fill="E2EFD9"/>
            <w:vAlign w:val="center"/>
            <w:hideMark/>
          </w:tcPr>
          <w:p w14:paraId="1C3F2924" w14:textId="77777777" w:rsidR="0086746C" w:rsidRPr="0099574D" w:rsidRDefault="0086746C" w:rsidP="00A02A24">
            <w:pPr>
              <w:snapToGrid w:val="0"/>
              <w:spacing w:line="240" w:lineRule="auto"/>
              <w:rPr>
                <w:rFonts w:ascii="UD デジタル 教科書体 NK-R" w:eastAsia="UD デジタル 教科書体 NK-R" w:hAnsi="ＭＳ Ｐゴシック" w:cs="ＭＳ Ｐゴシック"/>
                <w:b/>
                <w:bCs/>
                <w:color w:val="000000"/>
                <w:kern w:val="0"/>
                <w:sz w:val="20"/>
                <w:szCs w:val="20"/>
                <w14:ligatures w14:val="none"/>
              </w:rPr>
            </w:pPr>
            <w:r w:rsidRPr="0099574D">
              <w:rPr>
                <w:rFonts w:ascii="UD デジタル 教科書体 NK-R" w:eastAsia="UD デジタル 教科書体 NK-R" w:hAnsi="ＭＳ Ｐゴシック" w:cs="ＭＳ Ｐゴシック" w:hint="eastAsia"/>
                <w:b/>
                <w:bCs/>
                <w:color w:val="000000"/>
                <w:kern w:val="0"/>
                <w:sz w:val="20"/>
                <w:szCs w:val="20"/>
                <w14:ligatures w14:val="none"/>
              </w:rPr>
              <w:t>備品管理</w:t>
            </w:r>
          </w:p>
        </w:tc>
      </w:tr>
      <w:tr w:rsidR="0086746C" w:rsidRPr="0086746C" w14:paraId="482B999C" w14:textId="77777777" w:rsidTr="0099574D">
        <w:trPr>
          <w:trHeight w:val="312"/>
        </w:trPr>
        <w:tc>
          <w:tcPr>
            <w:tcW w:w="7078" w:type="dxa"/>
            <w:tcBorders>
              <w:top w:val="nil"/>
              <w:left w:val="single" w:sz="8" w:space="0" w:color="000000"/>
              <w:bottom w:val="single" w:sz="4" w:space="0" w:color="000000"/>
              <w:right w:val="single" w:sz="4" w:space="0" w:color="000000"/>
            </w:tcBorders>
            <w:shd w:val="clear" w:color="000000" w:fill="FFFFFF"/>
            <w:vAlign w:val="center"/>
            <w:hideMark/>
          </w:tcPr>
          <w:p w14:paraId="0582E960" w14:textId="77777777" w:rsidR="0086746C" w:rsidRPr="0099574D" w:rsidRDefault="0086746C"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①消耗品管理（発注、在庫確認）</w:t>
            </w:r>
          </w:p>
        </w:tc>
        <w:tc>
          <w:tcPr>
            <w:tcW w:w="850" w:type="dxa"/>
            <w:tcBorders>
              <w:top w:val="nil"/>
              <w:left w:val="nil"/>
              <w:bottom w:val="single" w:sz="4" w:space="0" w:color="000000"/>
              <w:right w:val="single" w:sz="4" w:space="0" w:color="000000"/>
            </w:tcBorders>
            <w:vAlign w:val="center"/>
            <w:hideMark/>
          </w:tcPr>
          <w:p w14:paraId="0A3FB762" w14:textId="54A5E555"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993" w:type="dxa"/>
            <w:tcBorders>
              <w:top w:val="nil"/>
              <w:left w:val="nil"/>
              <w:bottom w:val="single" w:sz="4" w:space="0" w:color="000000"/>
              <w:right w:val="single" w:sz="4" w:space="0" w:color="000000"/>
            </w:tcBorders>
            <w:vAlign w:val="center"/>
            <w:hideMark/>
          </w:tcPr>
          <w:p w14:paraId="496AE439" w14:textId="77777777"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r w:rsidRPr="0099574D">
              <w:rPr>
                <w:rFonts w:ascii="Segoe UI Symbol" w:eastAsia="UD デジタル 教科書体 NK-R" w:hAnsi="Segoe UI Symbol" w:cs="Segoe UI Symbol"/>
                <w:color w:val="000000"/>
                <w:kern w:val="0"/>
                <w:sz w:val="20"/>
                <w:szCs w:val="20"/>
                <w14:ligatures w14:val="none"/>
              </w:rPr>
              <w:t>✔</w:t>
            </w:r>
          </w:p>
        </w:tc>
        <w:tc>
          <w:tcPr>
            <w:tcW w:w="1275" w:type="dxa"/>
            <w:tcBorders>
              <w:top w:val="nil"/>
              <w:left w:val="nil"/>
              <w:bottom w:val="single" w:sz="4" w:space="0" w:color="000000"/>
              <w:right w:val="single" w:sz="8" w:space="0" w:color="000000"/>
            </w:tcBorders>
            <w:vAlign w:val="center"/>
            <w:hideMark/>
          </w:tcPr>
          <w:p w14:paraId="24C22C56" w14:textId="7B5BC252"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r>
      <w:tr w:rsidR="0086746C" w:rsidRPr="0086746C" w14:paraId="2341F4BE" w14:textId="77777777" w:rsidTr="0099574D">
        <w:trPr>
          <w:trHeight w:val="312"/>
        </w:trPr>
        <w:tc>
          <w:tcPr>
            <w:tcW w:w="7078" w:type="dxa"/>
            <w:tcBorders>
              <w:top w:val="nil"/>
              <w:left w:val="single" w:sz="8" w:space="0" w:color="000000"/>
              <w:bottom w:val="single" w:sz="4" w:space="0" w:color="000000"/>
              <w:right w:val="single" w:sz="4" w:space="0" w:color="000000"/>
            </w:tcBorders>
            <w:shd w:val="clear" w:color="000000" w:fill="FFFFFF"/>
            <w:vAlign w:val="center"/>
            <w:hideMark/>
          </w:tcPr>
          <w:p w14:paraId="4BB0E29E" w14:textId="77777777" w:rsidR="0086746C" w:rsidRPr="0099574D" w:rsidRDefault="0086746C"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②固定物品の管理（車、自転車、バイク、バイタルグッズ、端末）</w:t>
            </w:r>
          </w:p>
        </w:tc>
        <w:tc>
          <w:tcPr>
            <w:tcW w:w="850" w:type="dxa"/>
            <w:tcBorders>
              <w:top w:val="nil"/>
              <w:left w:val="nil"/>
              <w:bottom w:val="single" w:sz="4" w:space="0" w:color="000000"/>
              <w:right w:val="single" w:sz="4" w:space="0" w:color="000000"/>
            </w:tcBorders>
            <w:vAlign w:val="center"/>
            <w:hideMark/>
          </w:tcPr>
          <w:p w14:paraId="5BF2A548" w14:textId="0A3AB8D5"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993" w:type="dxa"/>
            <w:tcBorders>
              <w:top w:val="nil"/>
              <w:left w:val="nil"/>
              <w:bottom w:val="single" w:sz="4" w:space="0" w:color="000000"/>
              <w:right w:val="single" w:sz="4" w:space="0" w:color="000000"/>
            </w:tcBorders>
            <w:vAlign w:val="center"/>
            <w:hideMark/>
          </w:tcPr>
          <w:p w14:paraId="06BBABDA" w14:textId="77777777"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r w:rsidRPr="0099574D">
              <w:rPr>
                <w:rFonts w:ascii="Segoe UI Symbol" w:eastAsia="UD デジタル 教科書体 NK-R" w:hAnsi="Segoe UI Symbol" w:cs="Segoe UI Symbol"/>
                <w:color w:val="000000"/>
                <w:kern w:val="0"/>
                <w:sz w:val="20"/>
                <w:szCs w:val="20"/>
                <w14:ligatures w14:val="none"/>
              </w:rPr>
              <w:t>✔</w:t>
            </w:r>
          </w:p>
        </w:tc>
        <w:tc>
          <w:tcPr>
            <w:tcW w:w="1275" w:type="dxa"/>
            <w:tcBorders>
              <w:top w:val="nil"/>
              <w:left w:val="nil"/>
              <w:bottom w:val="single" w:sz="4" w:space="0" w:color="000000"/>
              <w:right w:val="single" w:sz="8" w:space="0" w:color="000000"/>
            </w:tcBorders>
            <w:vAlign w:val="center"/>
            <w:hideMark/>
          </w:tcPr>
          <w:p w14:paraId="68BC84DD" w14:textId="09D16C5E"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r>
      <w:tr w:rsidR="0086746C" w:rsidRPr="0086746C" w14:paraId="0E7B1CE0" w14:textId="77777777" w:rsidTr="0099574D">
        <w:trPr>
          <w:trHeight w:val="312"/>
        </w:trPr>
        <w:tc>
          <w:tcPr>
            <w:tcW w:w="7078" w:type="dxa"/>
            <w:tcBorders>
              <w:top w:val="nil"/>
              <w:left w:val="single" w:sz="8" w:space="0" w:color="000000"/>
              <w:bottom w:val="single" w:sz="4" w:space="0" w:color="000000"/>
              <w:right w:val="single" w:sz="4" w:space="0" w:color="000000"/>
            </w:tcBorders>
            <w:shd w:val="clear" w:color="000000" w:fill="FFFFFF"/>
            <w:vAlign w:val="center"/>
            <w:hideMark/>
          </w:tcPr>
          <w:p w14:paraId="3456EA6D" w14:textId="77777777" w:rsidR="0086746C" w:rsidRPr="0099574D" w:rsidRDefault="0086746C"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③掃除・整頓</w:t>
            </w:r>
          </w:p>
        </w:tc>
        <w:tc>
          <w:tcPr>
            <w:tcW w:w="850" w:type="dxa"/>
            <w:tcBorders>
              <w:top w:val="nil"/>
              <w:left w:val="nil"/>
              <w:bottom w:val="single" w:sz="4" w:space="0" w:color="000000"/>
              <w:right w:val="single" w:sz="4" w:space="0" w:color="000000"/>
            </w:tcBorders>
            <w:vAlign w:val="center"/>
            <w:hideMark/>
          </w:tcPr>
          <w:p w14:paraId="056C236E" w14:textId="42371356"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993" w:type="dxa"/>
            <w:tcBorders>
              <w:top w:val="nil"/>
              <w:left w:val="nil"/>
              <w:bottom w:val="single" w:sz="4" w:space="0" w:color="000000"/>
              <w:right w:val="single" w:sz="4" w:space="0" w:color="000000"/>
            </w:tcBorders>
            <w:vAlign w:val="center"/>
            <w:hideMark/>
          </w:tcPr>
          <w:p w14:paraId="2097DF8C" w14:textId="55EDA521"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1275" w:type="dxa"/>
            <w:tcBorders>
              <w:top w:val="nil"/>
              <w:left w:val="nil"/>
              <w:bottom w:val="single" w:sz="4" w:space="0" w:color="000000"/>
              <w:right w:val="single" w:sz="8" w:space="0" w:color="000000"/>
            </w:tcBorders>
            <w:vAlign w:val="center"/>
            <w:hideMark/>
          </w:tcPr>
          <w:p w14:paraId="7D67B441" w14:textId="77777777"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r w:rsidRPr="0099574D">
              <w:rPr>
                <w:rFonts w:ascii="Segoe UI Symbol" w:eastAsia="UD デジタル 教科書体 NK-R" w:hAnsi="Segoe UI Symbol" w:cs="Segoe UI Symbol"/>
                <w:color w:val="000000"/>
                <w:kern w:val="0"/>
                <w:sz w:val="20"/>
                <w:szCs w:val="20"/>
                <w14:ligatures w14:val="none"/>
              </w:rPr>
              <w:t>✔</w:t>
            </w:r>
          </w:p>
        </w:tc>
      </w:tr>
      <w:tr w:rsidR="0086746C" w:rsidRPr="0086746C" w14:paraId="1B8436E9" w14:textId="77777777" w:rsidTr="0099574D">
        <w:trPr>
          <w:trHeight w:val="312"/>
        </w:trPr>
        <w:tc>
          <w:tcPr>
            <w:tcW w:w="7078" w:type="dxa"/>
            <w:tcBorders>
              <w:top w:val="nil"/>
              <w:left w:val="single" w:sz="8" w:space="0" w:color="000000"/>
              <w:bottom w:val="single" w:sz="4" w:space="0" w:color="000000"/>
              <w:right w:val="single" w:sz="4" w:space="0" w:color="000000"/>
            </w:tcBorders>
            <w:shd w:val="clear" w:color="000000" w:fill="FFFFFF"/>
            <w:vAlign w:val="center"/>
            <w:hideMark/>
          </w:tcPr>
          <w:p w14:paraId="240F6936" w14:textId="77777777" w:rsidR="0086746C" w:rsidRPr="0099574D" w:rsidRDefault="0086746C"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④医療衛生材料の管理</w:t>
            </w:r>
          </w:p>
        </w:tc>
        <w:tc>
          <w:tcPr>
            <w:tcW w:w="850" w:type="dxa"/>
            <w:tcBorders>
              <w:top w:val="nil"/>
              <w:left w:val="nil"/>
              <w:bottom w:val="single" w:sz="4" w:space="0" w:color="000000"/>
              <w:right w:val="single" w:sz="4" w:space="0" w:color="000000"/>
            </w:tcBorders>
            <w:vAlign w:val="center"/>
            <w:hideMark/>
          </w:tcPr>
          <w:p w14:paraId="7E43FA0E" w14:textId="18E4C97E"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993" w:type="dxa"/>
            <w:tcBorders>
              <w:top w:val="nil"/>
              <w:left w:val="nil"/>
              <w:bottom w:val="single" w:sz="4" w:space="0" w:color="000000"/>
              <w:right w:val="single" w:sz="4" w:space="0" w:color="000000"/>
            </w:tcBorders>
            <w:vAlign w:val="center"/>
            <w:hideMark/>
          </w:tcPr>
          <w:p w14:paraId="10DCE932" w14:textId="77777777"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r w:rsidRPr="0099574D">
              <w:rPr>
                <w:rFonts w:ascii="Segoe UI Symbol" w:eastAsia="UD デジタル 教科書体 NK-R" w:hAnsi="Segoe UI Symbol" w:cs="Segoe UI Symbol"/>
                <w:color w:val="000000"/>
                <w:kern w:val="0"/>
                <w:sz w:val="20"/>
                <w:szCs w:val="20"/>
                <w14:ligatures w14:val="none"/>
              </w:rPr>
              <w:t>✔</w:t>
            </w:r>
          </w:p>
        </w:tc>
        <w:tc>
          <w:tcPr>
            <w:tcW w:w="1275" w:type="dxa"/>
            <w:tcBorders>
              <w:top w:val="nil"/>
              <w:left w:val="nil"/>
              <w:bottom w:val="single" w:sz="4" w:space="0" w:color="000000"/>
              <w:right w:val="single" w:sz="8" w:space="0" w:color="000000"/>
            </w:tcBorders>
            <w:vAlign w:val="center"/>
            <w:hideMark/>
          </w:tcPr>
          <w:p w14:paraId="05EACB41" w14:textId="1C12ACD5"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r>
      <w:tr w:rsidR="0086746C" w:rsidRPr="0086746C" w14:paraId="0F4FEDFC" w14:textId="77777777" w:rsidTr="0099574D">
        <w:trPr>
          <w:trHeight w:val="312"/>
        </w:trPr>
        <w:tc>
          <w:tcPr>
            <w:tcW w:w="10196" w:type="dxa"/>
            <w:gridSpan w:val="4"/>
            <w:tcBorders>
              <w:top w:val="single" w:sz="4" w:space="0" w:color="000000"/>
              <w:left w:val="single" w:sz="8" w:space="0" w:color="000000"/>
              <w:bottom w:val="single" w:sz="4" w:space="0" w:color="000000"/>
              <w:right w:val="single" w:sz="8" w:space="0" w:color="000000"/>
            </w:tcBorders>
            <w:shd w:val="clear" w:color="000000" w:fill="E2EFD9"/>
            <w:vAlign w:val="center"/>
            <w:hideMark/>
          </w:tcPr>
          <w:p w14:paraId="3A3B4842" w14:textId="77777777" w:rsidR="0086746C" w:rsidRPr="0099574D" w:rsidRDefault="0086746C" w:rsidP="00A02A24">
            <w:pPr>
              <w:snapToGrid w:val="0"/>
              <w:spacing w:line="240" w:lineRule="auto"/>
              <w:rPr>
                <w:rFonts w:ascii="UD デジタル 教科書体 NK-R" w:eastAsia="UD デジタル 教科書体 NK-R" w:hAnsi="ＭＳ Ｐゴシック" w:cs="ＭＳ Ｐゴシック"/>
                <w:b/>
                <w:bCs/>
                <w:color w:val="000000"/>
                <w:kern w:val="0"/>
                <w:sz w:val="20"/>
                <w:szCs w:val="20"/>
                <w14:ligatures w14:val="none"/>
              </w:rPr>
            </w:pPr>
            <w:r w:rsidRPr="0099574D">
              <w:rPr>
                <w:rFonts w:ascii="UD デジタル 教科書体 NK-R" w:eastAsia="UD デジタル 教科書体 NK-R" w:hAnsi="ＭＳ Ｐゴシック" w:cs="ＭＳ Ｐゴシック" w:hint="eastAsia"/>
                <w:b/>
                <w:bCs/>
                <w:color w:val="000000"/>
                <w:kern w:val="0"/>
                <w:sz w:val="20"/>
                <w:szCs w:val="20"/>
                <w14:ligatures w14:val="none"/>
              </w:rPr>
              <w:t>情報共有・教育・研修</w:t>
            </w:r>
          </w:p>
        </w:tc>
      </w:tr>
      <w:tr w:rsidR="0086746C" w:rsidRPr="0086746C" w14:paraId="4FB1B04B" w14:textId="77777777" w:rsidTr="0099574D">
        <w:trPr>
          <w:trHeight w:val="312"/>
        </w:trPr>
        <w:tc>
          <w:tcPr>
            <w:tcW w:w="7078" w:type="dxa"/>
            <w:tcBorders>
              <w:top w:val="nil"/>
              <w:left w:val="single" w:sz="8" w:space="0" w:color="000000"/>
              <w:bottom w:val="single" w:sz="4" w:space="0" w:color="000000"/>
              <w:right w:val="single" w:sz="4" w:space="0" w:color="000000"/>
            </w:tcBorders>
            <w:shd w:val="clear" w:color="000000" w:fill="FFFFFF"/>
            <w:vAlign w:val="center"/>
            <w:hideMark/>
          </w:tcPr>
          <w:p w14:paraId="0869A681" w14:textId="77777777" w:rsidR="0086746C" w:rsidRPr="0099574D" w:rsidRDefault="0086746C"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①朝のミーティング（利用者情報、連絡事項）</w:t>
            </w:r>
          </w:p>
        </w:tc>
        <w:tc>
          <w:tcPr>
            <w:tcW w:w="850" w:type="dxa"/>
            <w:tcBorders>
              <w:top w:val="nil"/>
              <w:left w:val="nil"/>
              <w:bottom w:val="single" w:sz="4" w:space="0" w:color="000000"/>
              <w:right w:val="single" w:sz="4" w:space="0" w:color="000000"/>
            </w:tcBorders>
            <w:vAlign w:val="center"/>
            <w:hideMark/>
          </w:tcPr>
          <w:p w14:paraId="5825610D" w14:textId="137D3ADA"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993" w:type="dxa"/>
            <w:tcBorders>
              <w:top w:val="nil"/>
              <w:left w:val="nil"/>
              <w:bottom w:val="single" w:sz="4" w:space="0" w:color="000000"/>
              <w:right w:val="single" w:sz="4" w:space="0" w:color="000000"/>
            </w:tcBorders>
            <w:vAlign w:val="center"/>
            <w:hideMark/>
          </w:tcPr>
          <w:p w14:paraId="2D0926C9" w14:textId="77777777"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r w:rsidRPr="0099574D">
              <w:rPr>
                <w:rFonts w:ascii="Segoe UI Symbol" w:eastAsia="UD デジタル 教科書体 NK-R" w:hAnsi="Segoe UI Symbol" w:cs="Segoe UI Symbol"/>
                <w:color w:val="000000"/>
                <w:kern w:val="0"/>
                <w:sz w:val="20"/>
                <w:szCs w:val="20"/>
                <w14:ligatures w14:val="none"/>
              </w:rPr>
              <w:t>✔</w:t>
            </w:r>
          </w:p>
        </w:tc>
        <w:tc>
          <w:tcPr>
            <w:tcW w:w="1275" w:type="dxa"/>
            <w:tcBorders>
              <w:top w:val="nil"/>
              <w:left w:val="nil"/>
              <w:bottom w:val="single" w:sz="4" w:space="0" w:color="000000"/>
              <w:right w:val="single" w:sz="8" w:space="0" w:color="000000"/>
            </w:tcBorders>
            <w:vAlign w:val="center"/>
            <w:hideMark/>
          </w:tcPr>
          <w:p w14:paraId="5321B88C" w14:textId="46477E02"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r>
      <w:tr w:rsidR="0086746C" w:rsidRPr="0086746C" w14:paraId="75C9401E" w14:textId="77777777" w:rsidTr="0099574D">
        <w:trPr>
          <w:trHeight w:val="312"/>
        </w:trPr>
        <w:tc>
          <w:tcPr>
            <w:tcW w:w="7078" w:type="dxa"/>
            <w:tcBorders>
              <w:top w:val="nil"/>
              <w:left w:val="single" w:sz="8" w:space="0" w:color="000000"/>
              <w:bottom w:val="single" w:sz="4" w:space="0" w:color="000000"/>
              <w:right w:val="single" w:sz="4" w:space="0" w:color="000000"/>
            </w:tcBorders>
            <w:shd w:val="clear" w:color="000000" w:fill="FFFFFF"/>
            <w:vAlign w:val="center"/>
            <w:hideMark/>
          </w:tcPr>
          <w:p w14:paraId="6EC51A7D" w14:textId="77777777" w:rsidR="0086746C" w:rsidRPr="0099574D" w:rsidRDefault="0086746C"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②所内会議（サービス内容会議、合同会議、運営会議）</w:t>
            </w:r>
          </w:p>
        </w:tc>
        <w:tc>
          <w:tcPr>
            <w:tcW w:w="850" w:type="dxa"/>
            <w:tcBorders>
              <w:top w:val="nil"/>
              <w:left w:val="nil"/>
              <w:bottom w:val="single" w:sz="4" w:space="0" w:color="000000"/>
              <w:right w:val="single" w:sz="4" w:space="0" w:color="000000"/>
            </w:tcBorders>
            <w:vAlign w:val="center"/>
            <w:hideMark/>
          </w:tcPr>
          <w:p w14:paraId="1A96272C" w14:textId="3FB9F123"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993" w:type="dxa"/>
            <w:tcBorders>
              <w:top w:val="nil"/>
              <w:left w:val="nil"/>
              <w:bottom w:val="single" w:sz="4" w:space="0" w:color="000000"/>
              <w:right w:val="single" w:sz="4" w:space="0" w:color="000000"/>
            </w:tcBorders>
            <w:vAlign w:val="center"/>
            <w:hideMark/>
          </w:tcPr>
          <w:p w14:paraId="0D697CE8" w14:textId="5B64A075"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1275" w:type="dxa"/>
            <w:tcBorders>
              <w:top w:val="nil"/>
              <w:left w:val="nil"/>
              <w:bottom w:val="single" w:sz="4" w:space="0" w:color="000000"/>
              <w:right w:val="single" w:sz="8" w:space="0" w:color="000000"/>
            </w:tcBorders>
            <w:vAlign w:val="center"/>
            <w:hideMark/>
          </w:tcPr>
          <w:p w14:paraId="22E9936B" w14:textId="77777777"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r w:rsidRPr="0099574D">
              <w:rPr>
                <w:rFonts w:ascii="Segoe UI Symbol" w:eastAsia="UD デジタル 教科書体 NK-R" w:hAnsi="Segoe UI Symbol" w:cs="Segoe UI Symbol"/>
                <w:color w:val="000000"/>
                <w:kern w:val="0"/>
                <w:sz w:val="20"/>
                <w:szCs w:val="20"/>
                <w14:ligatures w14:val="none"/>
              </w:rPr>
              <w:t>✔</w:t>
            </w:r>
          </w:p>
        </w:tc>
      </w:tr>
      <w:tr w:rsidR="0086746C" w:rsidRPr="0086746C" w14:paraId="5E0206E0" w14:textId="77777777" w:rsidTr="0099574D">
        <w:trPr>
          <w:trHeight w:val="312"/>
        </w:trPr>
        <w:tc>
          <w:tcPr>
            <w:tcW w:w="7078" w:type="dxa"/>
            <w:tcBorders>
              <w:top w:val="nil"/>
              <w:left w:val="single" w:sz="8" w:space="0" w:color="000000"/>
              <w:bottom w:val="single" w:sz="4" w:space="0" w:color="000000"/>
              <w:right w:val="single" w:sz="4" w:space="0" w:color="000000"/>
            </w:tcBorders>
            <w:shd w:val="clear" w:color="000000" w:fill="FFFFFF"/>
            <w:vAlign w:val="center"/>
            <w:hideMark/>
          </w:tcPr>
          <w:p w14:paraId="44ADAD58" w14:textId="77777777" w:rsidR="0086746C" w:rsidRPr="0099574D" w:rsidRDefault="0086746C"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③制度上必要研修（認知症、感染症、虐待、ハラスメント等）</w:t>
            </w:r>
          </w:p>
        </w:tc>
        <w:tc>
          <w:tcPr>
            <w:tcW w:w="850" w:type="dxa"/>
            <w:tcBorders>
              <w:top w:val="nil"/>
              <w:left w:val="nil"/>
              <w:bottom w:val="single" w:sz="4" w:space="0" w:color="000000"/>
              <w:right w:val="single" w:sz="4" w:space="0" w:color="000000"/>
            </w:tcBorders>
            <w:vAlign w:val="center"/>
            <w:hideMark/>
          </w:tcPr>
          <w:p w14:paraId="55DFD8EB" w14:textId="3E6C930D"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993" w:type="dxa"/>
            <w:tcBorders>
              <w:top w:val="nil"/>
              <w:left w:val="nil"/>
              <w:bottom w:val="single" w:sz="4" w:space="0" w:color="000000"/>
              <w:right w:val="single" w:sz="4" w:space="0" w:color="000000"/>
            </w:tcBorders>
            <w:vAlign w:val="center"/>
            <w:hideMark/>
          </w:tcPr>
          <w:p w14:paraId="079181F2" w14:textId="66523ECD"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1275" w:type="dxa"/>
            <w:tcBorders>
              <w:top w:val="nil"/>
              <w:left w:val="nil"/>
              <w:bottom w:val="single" w:sz="4" w:space="0" w:color="000000"/>
              <w:right w:val="single" w:sz="8" w:space="0" w:color="000000"/>
            </w:tcBorders>
            <w:vAlign w:val="center"/>
            <w:hideMark/>
          </w:tcPr>
          <w:p w14:paraId="7432DAD5" w14:textId="77777777"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r w:rsidRPr="0099574D">
              <w:rPr>
                <w:rFonts w:ascii="Segoe UI Symbol" w:eastAsia="UD デジタル 教科書体 NK-R" w:hAnsi="Segoe UI Symbol" w:cs="Segoe UI Symbol"/>
                <w:color w:val="000000"/>
                <w:kern w:val="0"/>
                <w:sz w:val="20"/>
                <w:szCs w:val="20"/>
                <w14:ligatures w14:val="none"/>
              </w:rPr>
              <w:t>✔</w:t>
            </w:r>
          </w:p>
        </w:tc>
      </w:tr>
      <w:tr w:rsidR="0086746C" w:rsidRPr="0086746C" w14:paraId="3247934C" w14:textId="77777777" w:rsidTr="0099574D">
        <w:trPr>
          <w:trHeight w:val="312"/>
        </w:trPr>
        <w:tc>
          <w:tcPr>
            <w:tcW w:w="7078" w:type="dxa"/>
            <w:tcBorders>
              <w:top w:val="nil"/>
              <w:left w:val="single" w:sz="8" w:space="0" w:color="000000"/>
              <w:bottom w:val="single" w:sz="4" w:space="0" w:color="000000"/>
              <w:right w:val="single" w:sz="4" w:space="0" w:color="000000"/>
            </w:tcBorders>
            <w:shd w:val="clear" w:color="000000" w:fill="FFFFFF"/>
            <w:vAlign w:val="center"/>
            <w:hideMark/>
          </w:tcPr>
          <w:p w14:paraId="0ECEB5FD" w14:textId="77777777" w:rsidR="0086746C" w:rsidRPr="0099574D" w:rsidRDefault="0086746C"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④法人内等級別研修・全体研修</w:t>
            </w:r>
          </w:p>
        </w:tc>
        <w:tc>
          <w:tcPr>
            <w:tcW w:w="850" w:type="dxa"/>
            <w:tcBorders>
              <w:top w:val="nil"/>
              <w:left w:val="nil"/>
              <w:bottom w:val="single" w:sz="4" w:space="0" w:color="000000"/>
              <w:right w:val="single" w:sz="4" w:space="0" w:color="000000"/>
            </w:tcBorders>
            <w:vAlign w:val="center"/>
            <w:hideMark/>
          </w:tcPr>
          <w:p w14:paraId="2B2872FE" w14:textId="7C401995"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993" w:type="dxa"/>
            <w:tcBorders>
              <w:top w:val="nil"/>
              <w:left w:val="nil"/>
              <w:bottom w:val="single" w:sz="4" w:space="0" w:color="000000"/>
              <w:right w:val="single" w:sz="4" w:space="0" w:color="000000"/>
            </w:tcBorders>
            <w:vAlign w:val="center"/>
            <w:hideMark/>
          </w:tcPr>
          <w:p w14:paraId="49D04A12" w14:textId="42226489"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1275" w:type="dxa"/>
            <w:tcBorders>
              <w:top w:val="nil"/>
              <w:left w:val="nil"/>
              <w:bottom w:val="single" w:sz="4" w:space="0" w:color="000000"/>
              <w:right w:val="single" w:sz="8" w:space="0" w:color="000000"/>
            </w:tcBorders>
            <w:vAlign w:val="center"/>
            <w:hideMark/>
          </w:tcPr>
          <w:p w14:paraId="56B67F89" w14:textId="77777777"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r w:rsidRPr="0099574D">
              <w:rPr>
                <w:rFonts w:ascii="Segoe UI Symbol" w:eastAsia="UD デジタル 教科書体 NK-R" w:hAnsi="Segoe UI Symbol" w:cs="Segoe UI Symbol"/>
                <w:color w:val="000000"/>
                <w:kern w:val="0"/>
                <w:sz w:val="20"/>
                <w:szCs w:val="20"/>
                <w14:ligatures w14:val="none"/>
              </w:rPr>
              <w:t>✔</w:t>
            </w:r>
          </w:p>
        </w:tc>
      </w:tr>
      <w:tr w:rsidR="0086746C" w:rsidRPr="0086746C" w14:paraId="072FE9EF" w14:textId="77777777" w:rsidTr="0099574D">
        <w:trPr>
          <w:trHeight w:val="312"/>
        </w:trPr>
        <w:tc>
          <w:tcPr>
            <w:tcW w:w="10196" w:type="dxa"/>
            <w:gridSpan w:val="4"/>
            <w:tcBorders>
              <w:top w:val="single" w:sz="4" w:space="0" w:color="000000"/>
              <w:left w:val="single" w:sz="8" w:space="0" w:color="000000"/>
              <w:bottom w:val="single" w:sz="4" w:space="0" w:color="000000"/>
              <w:right w:val="single" w:sz="8" w:space="0" w:color="000000"/>
            </w:tcBorders>
            <w:shd w:val="clear" w:color="000000" w:fill="E2EFD9"/>
            <w:vAlign w:val="center"/>
            <w:hideMark/>
          </w:tcPr>
          <w:p w14:paraId="7EEA8CFE" w14:textId="77777777" w:rsidR="0086746C" w:rsidRPr="0099574D" w:rsidRDefault="0086746C" w:rsidP="00A02A24">
            <w:pPr>
              <w:snapToGrid w:val="0"/>
              <w:spacing w:line="240" w:lineRule="auto"/>
              <w:rPr>
                <w:rFonts w:ascii="UD デジタル 教科書体 NK-R" w:eastAsia="UD デジタル 教科書体 NK-R" w:hAnsi="ＭＳ Ｐゴシック" w:cs="ＭＳ Ｐゴシック"/>
                <w:b/>
                <w:bCs/>
                <w:color w:val="000000"/>
                <w:kern w:val="0"/>
                <w:sz w:val="20"/>
                <w:szCs w:val="20"/>
                <w14:ligatures w14:val="none"/>
              </w:rPr>
            </w:pPr>
            <w:r w:rsidRPr="0099574D">
              <w:rPr>
                <w:rFonts w:ascii="UD デジタル 教科書体 NK-R" w:eastAsia="UD デジタル 教科書体 NK-R" w:hAnsi="ＭＳ Ｐゴシック" w:cs="ＭＳ Ｐゴシック" w:hint="eastAsia"/>
                <w:b/>
                <w:bCs/>
                <w:color w:val="000000"/>
                <w:kern w:val="0"/>
                <w:sz w:val="20"/>
                <w:szCs w:val="20"/>
                <w14:ligatures w14:val="none"/>
              </w:rPr>
              <w:t>マネジメント関連</w:t>
            </w:r>
          </w:p>
        </w:tc>
      </w:tr>
      <w:tr w:rsidR="0086746C" w:rsidRPr="0086746C" w14:paraId="545B6E80" w14:textId="77777777" w:rsidTr="0099574D">
        <w:trPr>
          <w:trHeight w:val="312"/>
        </w:trPr>
        <w:tc>
          <w:tcPr>
            <w:tcW w:w="7078" w:type="dxa"/>
            <w:tcBorders>
              <w:top w:val="nil"/>
              <w:left w:val="single" w:sz="8" w:space="0" w:color="000000"/>
              <w:bottom w:val="single" w:sz="4" w:space="0" w:color="000000"/>
              <w:right w:val="single" w:sz="4" w:space="0" w:color="000000"/>
            </w:tcBorders>
            <w:noWrap/>
            <w:vAlign w:val="center"/>
            <w:hideMark/>
          </w:tcPr>
          <w:p w14:paraId="542E1A77" w14:textId="77777777" w:rsidR="0086746C" w:rsidRPr="0099574D" w:rsidRDefault="0086746C"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①金銭管理（入金・支払い・給与支払い等）</w:t>
            </w:r>
          </w:p>
        </w:tc>
        <w:tc>
          <w:tcPr>
            <w:tcW w:w="850" w:type="dxa"/>
            <w:tcBorders>
              <w:top w:val="nil"/>
              <w:left w:val="nil"/>
              <w:bottom w:val="single" w:sz="4" w:space="0" w:color="000000"/>
              <w:right w:val="single" w:sz="4" w:space="0" w:color="000000"/>
            </w:tcBorders>
            <w:vAlign w:val="center"/>
            <w:hideMark/>
          </w:tcPr>
          <w:p w14:paraId="07BA1A41" w14:textId="77777777"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r w:rsidRPr="0099574D">
              <w:rPr>
                <w:rFonts w:ascii="Segoe UI Symbol" w:eastAsia="UD デジタル 教科書体 NK-R" w:hAnsi="Segoe UI Symbol" w:cs="Segoe UI Symbol"/>
                <w:color w:val="000000"/>
                <w:kern w:val="0"/>
                <w:sz w:val="20"/>
                <w:szCs w:val="20"/>
                <w14:ligatures w14:val="none"/>
              </w:rPr>
              <w:t>✔</w:t>
            </w:r>
          </w:p>
        </w:tc>
        <w:tc>
          <w:tcPr>
            <w:tcW w:w="993" w:type="dxa"/>
            <w:tcBorders>
              <w:top w:val="nil"/>
              <w:left w:val="nil"/>
              <w:bottom w:val="single" w:sz="4" w:space="0" w:color="000000"/>
              <w:right w:val="single" w:sz="4" w:space="0" w:color="000000"/>
            </w:tcBorders>
            <w:noWrap/>
            <w:vAlign w:val="center"/>
            <w:hideMark/>
          </w:tcPr>
          <w:p w14:paraId="098DECFC" w14:textId="3C77BBE7" w:rsidR="0086746C" w:rsidRPr="0099574D" w:rsidRDefault="0086746C" w:rsidP="00A02A24">
            <w:pPr>
              <w:snapToGrid w:val="0"/>
              <w:spacing w:line="240" w:lineRule="auto"/>
              <w:jc w:val="center"/>
              <w:rPr>
                <w:rFonts w:ascii="ＭＳ Ｐゴシック" w:eastAsia="ＭＳ Ｐゴシック" w:hAnsi="ＭＳ Ｐゴシック" w:cs="ＭＳ Ｐゴシック"/>
                <w:color w:val="000000"/>
                <w:kern w:val="0"/>
                <w:sz w:val="20"/>
                <w:szCs w:val="20"/>
                <w14:ligatures w14:val="none"/>
              </w:rPr>
            </w:pPr>
          </w:p>
        </w:tc>
        <w:tc>
          <w:tcPr>
            <w:tcW w:w="1275" w:type="dxa"/>
            <w:tcBorders>
              <w:top w:val="nil"/>
              <w:left w:val="nil"/>
              <w:bottom w:val="single" w:sz="4" w:space="0" w:color="000000"/>
              <w:right w:val="single" w:sz="8" w:space="0" w:color="000000"/>
            </w:tcBorders>
            <w:noWrap/>
            <w:vAlign w:val="center"/>
            <w:hideMark/>
          </w:tcPr>
          <w:p w14:paraId="24C929F5" w14:textId="5870687B" w:rsidR="0086746C" w:rsidRPr="0099574D" w:rsidRDefault="0086746C" w:rsidP="00A02A24">
            <w:pPr>
              <w:snapToGrid w:val="0"/>
              <w:spacing w:line="240" w:lineRule="auto"/>
              <w:jc w:val="center"/>
              <w:rPr>
                <w:rFonts w:ascii="ＭＳ Ｐゴシック" w:eastAsia="ＭＳ Ｐゴシック" w:hAnsi="ＭＳ Ｐゴシック" w:cs="ＭＳ Ｐゴシック"/>
                <w:color w:val="000000"/>
                <w:kern w:val="0"/>
                <w:sz w:val="20"/>
                <w:szCs w:val="20"/>
                <w14:ligatures w14:val="none"/>
              </w:rPr>
            </w:pPr>
          </w:p>
        </w:tc>
      </w:tr>
      <w:tr w:rsidR="0086746C" w:rsidRPr="0086746C" w14:paraId="5A3D1137" w14:textId="77777777" w:rsidTr="0099574D">
        <w:trPr>
          <w:trHeight w:val="312"/>
        </w:trPr>
        <w:tc>
          <w:tcPr>
            <w:tcW w:w="7078" w:type="dxa"/>
            <w:tcBorders>
              <w:top w:val="nil"/>
              <w:left w:val="single" w:sz="8" w:space="0" w:color="000000"/>
              <w:bottom w:val="single" w:sz="4" w:space="0" w:color="000000"/>
              <w:right w:val="single" w:sz="4" w:space="0" w:color="000000"/>
            </w:tcBorders>
            <w:noWrap/>
            <w:vAlign w:val="center"/>
            <w:hideMark/>
          </w:tcPr>
          <w:p w14:paraId="52AAFDD0" w14:textId="77777777" w:rsidR="0086746C" w:rsidRPr="0099574D" w:rsidRDefault="0086746C"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②法人内会議・委員会・ミーティング</w:t>
            </w:r>
          </w:p>
        </w:tc>
        <w:tc>
          <w:tcPr>
            <w:tcW w:w="850" w:type="dxa"/>
            <w:tcBorders>
              <w:top w:val="nil"/>
              <w:left w:val="nil"/>
              <w:bottom w:val="single" w:sz="4" w:space="0" w:color="000000"/>
              <w:right w:val="single" w:sz="4" w:space="0" w:color="000000"/>
            </w:tcBorders>
            <w:noWrap/>
            <w:vAlign w:val="center"/>
            <w:hideMark/>
          </w:tcPr>
          <w:p w14:paraId="04D80230" w14:textId="6B650F2C" w:rsidR="0086746C" w:rsidRPr="0099574D" w:rsidRDefault="0086746C" w:rsidP="00A02A24">
            <w:pPr>
              <w:snapToGrid w:val="0"/>
              <w:spacing w:line="240" w:lineRule="auto"/>
              <w:jc w:val="center"/>
              <w:rPr>
                <w:rFonts w:ascii="ＭＳ Ｐゴシック" w:eastAsia="ＭＳ Ｐゴシック" w:hAnsi="ＭＳ Ｐゴシック" w:cs="ＭＳ Ｐゴシック"/>
                <w:color w:val="000000"/>
                <w:kern w:val="0"/>
                <w:sz w:val="20"/>
                <w:szCs w:val="20"/>
                <w14:ligatures w14:val="none"/>
              </w:rPr>
            </w:pPr>
          </w:p>
        </w:tc>
        <w:tc>
          <w:tcPr>
            <w:tcW w:w="993" w:type="dxa"/>
            <w:tcBorders>
              <w:top w:val="nil"/>
              <w:left w:val="nil"/>
              <w:bottom w:val="single" w:sz="4" w:space="0" w:color="000000"/>
              <w:right w:val="single" w:sz="4" w:space="0" w:color="000000"/>
            </w:tcBorders>
            <w:noWrap/>
            <w:vAlign w:val="center"/>
            <w:hideMark/>
          </w:tcPr>
          <w:p w14:paraId="6DD894F2" w14:textId="1F03F8AF" w:rsidR="0086746C" w:rsidRPr="0099574D" w:rsidRDefault="0086746C" w:rsidP="00A02A24">
            <w:pPr>
              <w:snapToGrid w:val="0"/>
              <w:spacing w:line="240" w:lineRule="auto"/>
              <w:jc w:val="center"/>
              <w:rPr>
                <w:rFonts w:ascii="ＭＳ Ｐゴシック" w:eastAsia="ＭＳ Ｐゴシック" w:hAnsi="ＭＳ Ｐゴシック" w:cs="ＭＳ Ｐゴシック"/>
                <w:color w:val="000000"/>
                <w:kern w:val="0"/>
                <w:sz w:val="20"/>
                <w:szCs w:val="20"/>
                <w14:ligatures w14:val="none"/>
              </w:rPr>
            </w:pPr>
          </w:p>
        </w:tc>
        <w:tc>
          <w:tcPr>
            <w:tcW w:w="1275" w:type="dxa"/>
            <w:tcBorders>
              <w:top w:val="nil"/>
              <w:left w:val="nil"/>
              <w:bottom w:val="single" w:sz="4" w:space="0" w:color="000000"/>
              <w:right w:val="single" w:sz="8" w:space="0" w:color="000000"/>
            </w:tcBorders>
            <w:vAlign w:val="center"/>
            <w:hideMark/>
          </w:tcPr>
          <w:p w14:paraId="28D6F9E2" w14:textId="77777777"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r w:rsidRPr="0099574D">
              <w:rPr>
                <w:rFonts w:ascii="Segoe UI Symbol" w:eastAsia="UD デジタル 教科書体 NK-R" w:hAnsi="Segoe UI Symbol" w:cs="Segoe UI Symbol"/>
                <w:color w:val="000000"/>
                <w:kern w:val="0"/>
                <w:sz w:val="20"/>
                <w:szCs w:val="20"/>
                <w14:ligatures w14:val="none"/>
              </w:rPr>
              <w:t>✔</w:t>
            </w:r>
          </w:p>
        </w:tc>
      </w:tr>
      <w:tr w:rsidR="0086746C" w:rsidRPr="0086746C" w14:paraId="5C4742C6" w14:textId="77777777" w:rsidTr="0099574D">
        <w:trPr>
          <w:trHeight w:val="312"/>
        </w:trPr>
        <w:tc>
          <w:tcPr>
            <w:tcW w:w="7078" w:type="dxa"/>
            <w:tcBorders>
              <w:top w:val="nil"/>
              <w:left w:val="single" w:sz="8" w:space="0" w:color="000000"/>
              <w:bottom w:val="single" w:sz="4" w:space="0" w:color="000000"/>
              <w:right w:val="single" w:sz="4" w:space="0" w:color="000000"/>
            </w:tcBorders>
            <w:noWrap/>
            <w:vAlign w:val="center"/>
            <w:hideMark/>
          </w:tcPr>
          <w:p w14:paraId="73CA5B12" w14:textId="77777777" w:rsidR="0086746C" w:rsidRPr="0099574D" w:rsidRDefault="0086746C"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③各種提出書類管理（実績総括・施設基準届の為の集計等含む）</w:t>
            </w:r>
          </w:p>
        </w:tc>
        <w:tc>
          <w:tcPr>
            <w:tcW w:w="850" w:type="dxa"/>
            <w:tcBorders>
              <w:top w:val="nil"/>
              <w:left w:val="nil"/>
              <w:bottom w:val="single" w:sz="4" w:space="0" w:color="000000"/>
              <w:right w:val="single" w:sz="4" w:space="0" w:color="000000"/>
            </w:tcBorders>
            <w:noWrap/>
            <w:vAlign w:val="center"/>
            <w:hideMark/>
          </w:tcPr>
          <w:p w14:paraId="3514B78D" w14:textId="7668020D" w:rsidR="0086746C" w:rsidRPr="0099574D" w:rsidRDefault="0086746C" w:rsidP="00A02A24">
            <w:pPr>
              <w:snapToGrid w:val="0"/>
              <w:spacing w:line="240" w:lineRule="auto"/>
              <w:jc w:val="center"/>
              <w:rPr>
                <w:rFonts w:ascii="ＭＳ Ｐゴシック" w:eastAsia="ＭＳ Ｐゴシック" w:hAnsi="ＭＳ Ｐゴシック" w:cs="ＭＳ Ｐゴシック"/>
                <w:color w:val="000000"/>
                <w:kern w:val="0"/>
                <w:sz w:val="20"/>
                <w:szCs w:val="20"/>
                <w14:ligatures w14:val="none"/>
              </w:rPr>
            </w:pPr>
          </w:p>
        </w:tc>
        <w:tc>
          <w:tcPr>
            <w:tcW w:w="993" w:type="dxa"/>
            <w:tcBorders>
              <w:top w:val="nil"/>
              <w:left w:val="nil"/>
              <w:bottom w:val="single" w:sz="4" w:space="0" w:color="000000"/>
              <w:right w:val="single" w:sz="4" w:space="0" w:color="000000"/>
            </w:tcBorders>
            <w:noWrap/>
            <w:vAlign w:val="center"/>
            <w:hideMark/>
          </w:tcPr>
          <w:p w14:paraId="76D2795B" w14:textId="0F239A92" w:rsidR="0086746C" w:rsidRPr="0099574D" w:rsidRDefault="0086746C" w:rsidP="00A02A24">
            <w:pPr>
              <w:snapToGrid w:val="0"/>
              <w:spacing w:line="240" w:lineRule="auto"/>
              <w:jc w:val="center"/>
              <w:rPr>
                <w:rFonts w:ascii="ＭＳ Ｐゴシック" w:eastAsia="ＭＳ Ｐゴシック" w:hAnsi="ＭＳ Ｐゴシック" w:cs="ＭＳ Ｐゴシック"/>
                <w:color w:val="000000"/>
                <w:kern w:val="0"/>
                <w:sz w:val="20"/>
                <w:szCs w:val="20"/>
                <w14:ligatures w14:val="none"/>
              </w:rPr>
            </w:pPr>
          </w:p>
        </w:tc>
        <w:tc>
          <w:tcPr>
            <w:tcW w:w="1275" w:type="dxa"/>
            <w:tcBorders>
              <w:top w:val="nil"/>
              <w:left w:val="nil"/>
              <w:bottom w:val="single" w:sz="4" w:space="0" w:color="000000"/>
              <w:right w:val="single" w:sz="8" w:space="0" w:color="000000"/>
            </w:tcBorders>
            <w:vAlign w:val="center"/>
            <w:hideMark/>
          </w:tcPr>
          <w:p w14:paraId="03868FCC" w14:textId="77777777"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r w:rsidRPr="0099574D">
              <w:rPr>
                <w:rFonts w:ascii="Segoe UI Symbol" w:eastAsia="UD デジタル 教科書体 NK-R" w:hAnsi="Segoe UI Symbol" w:cs="Segoe UI Symbol"/>
                <w:color w:val="000000"/>
                <w:kern w:val="0"/>
                <w:sz w:val="20"/>
                <w:szCs w:val="20"/>
                <w14:ligatures w14:val="none"/>
              </w:rPr>
              <w:t>✔</w:t>
            </w:r>
          </w:p>
        </w:tc>
      </w:tr>
      <w:tr w:rsidR="0086746C" w:rsidRPr="0086746C" w14:paraId="1B210B26" w14:textId="77777777" w:rsidTr="0099574D">
        <w:trPr>
          <w:trHeight w:val="312"/>
        </w:trPr>
        <w:tc>
          <w:tcPr>
            <w:tcW w:w="7078" w:type="dxa"/>
            <w:tcBorders>
              <w:top w:val="nil"/>
              <w:left w:val="single" w:sz="8" w:space="0" w:color="000000"/>
              <w:bottom w:val="single" w:sz="4" w:space="0" w:color="000000"/>
              <w:right w:val="single" w:sz="4" w:space="0" w:color="000000"/>
            </w:tcBorders>
            <w:noWrap/>
            <w:vAlign w:val="center"/>
            <w:hideMark/>
          </w:tcPr>
          <w:p w14:paraId="34D99294" w14:textId="77777777" w:rsidR="0086746C" w:rsidRPr="0099574D" w:rsidRDefault="0086746C"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④労務管理（出退勤、休暇、超勤、勤務表、携帯当番シフト等）</w:t>
            </w:r>
          </w:p>
        </w:tc>
        <w:tc>
          <w:tcPr>
            <w:tcW w:w="850" w:type="dxa"/>
            <w:tcBorders>
              <w:top w:val="nil"/>
              <w:left w:val="nil"/>
              <w:bottom w:val="single" w:sz="4" w:space="0" w:color="000000"/>
              <w:right w:val="single" w:sz="4" w:space="0" w:color="000000"/>
            </w:tcBorders>
            <w:vAlign w:val="center"/>
            <w:hideMark/>
          </w:tcPr>
          <w:p w14:paraId="19D8F9C8" w14:textId="77777777"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r w:rsidRPr="0099574D">
              <w:rPr>
                <w:rFonts w:ascii="Segoe UI Symbol" w:eastAsia="UD デジタル 教科書体 NK-R" w:hAnsi="Segoe UI Symbol" w:cs="Segoe UI Symbol"/>
                <w:color w:val="000000"/>
                <w:kern w:val="0"/>
                <w:sz w:val="20"/>
                <w:szCs w:val="20"/>
                <w14:ligatures w14:val="none"/>
              </w:rPr>
              <w:t>✔</w:t>
            </w:r>
          </w:p>
        </w:tc>
        <w:tc>
          <w:tcPr>
            <w:tcW w:w="993" w:type="dxa"/>
            <w:tcBorders>
              <w:top w:val="nil"/>
              <w:left w:val="nil"/>
              <w:bottom w:val="single" w:sz="4" w:space="0" w:color="000000"/>
              <w:right w:val="single" w:sz="4" w:space="0" w:color="000000"/>
            </w:tcBorders>
            <w:noWrap/>
            <w:vAlign w:val="center"/>
            <w:hideMark/>
          </w:tcPr>
          <w:p w14:paraId="33F3221B" w14:textId="63ED919A" w:rsidR="0086746C" w:rsidRPr="0099574D" w:rsidRDefault="0086746C" w:rsidP="00A02A24">
            <w:pPr>
              <w:snapToGrid w:val="0"/>
              <w:spacing w:line="240" w:lineRule="auto"/>
              <w:jc w:val="center"/>
              <w:rPr>
                <w:rFonts w:ascii="ＭＳ Ｐゴシック" w:eastAsia="ＭＳ Ｐゴシック" w:hAnsi="ＭＳ Ｐゴシック" w:cs="ＭＳ Ｐゴシック"/>
                <w:color w:val="000000"/>
                <w:kern w:val="0"/>
                <w:sz w:val="20"/>
                <w:szCs w:val="20"/>
                <w14:ligatures w14:val="none"/>
              </w:rPr>
            </w:pPr>
          </w:p>
        </w:tc>
        <w:tc>
          <w:tcPr>
            <w:tcW w:w="1275" w:type="dxa"/>
            <w:tcBorders>
              <w:top w:val="nil"/>
              <w:left w:val="nil"/>
              <w:bottom w:val="single" w:sz="4" w:space="0" w:color="000000"/>
              <w:right w:val="single" w:sz="8" w:space="0" w:color="000000"/>
            </w:tcBorders>
            <w:noWrap/>
            <w:vAlign w:val="center"/>
            <w:hideMark/>
          </w:tcPr>
          <w:p w14:paraId="11704558" w14:textId="2BF7B47C" w:rsidR="0086746C" w:rsidRPr="0099574D" w:rsidRDefault="0086746C" w:rsidP="00A02A24">
            <w:pPr>
              <w:snapToGrid w:val="0"/>
              <w:spacing w:line="240" w:lineRule="auto"/>
              <w:jc w:val="center"/>
              <w:rPr>
                <w:rFonts w:ascii="ＭＳ Ｐゴシック" w:eastAsia="ＭＳ Ｐゴシック" w:hAnsi="ＭＳ Ｐゴシック" w:cs="ＭＳ Ｐゴシック"/>
                <w:color w:val="000000"/>
                <w:kern w:val="0"/>
                <w:sz w:val="20"/>
                <w:szCs w:val="20"/>
                <w14:ligatures w14:val="none"/>
              </w:rPr>
            </w:pPr>
          </w:p>
        </w:tc>
      </w:tr>
      <w:tr w:rsidR="0086746C" w:rsidRPr="0086746C" w14:paraId="76E72B31" w14:textId="77777777" w:rsidTr="0099574D">
        <w:trPr>
          <w:trHeight w:val="312"/>
        </w:trPr>
        <w:tc>
          <w:tcPr>
            <w:tcW w:w="7078" w:type="dxa"/>
            <w:tcBorders>
              <w:top w:val="nil"/>
              <w:left w:val="single" w:sz="8" w:space="0" w:color="000000"/>
              <w:bottom w:val="single" w:sz="8" w:space="0" w:color="000000"/>
              <w:right w:val="single" w:sz="4" w:space="0" w:color="000000"/>
            </w:tcBorders>
            <w:noWrap/>
            <w:vAlign w:val="center"/>
            <w:hideMark/>
          </w:tcPr>
          <w:p w14:paraId="5DB583E6" w14:textId="77777777" w:rsidR="0086746C" w:rsidRPr="0099574D" w:rsidRDefault="0086746C"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⑤スタッフメンタルフォロー</w:t>
            </w:r>
          </w:p>
        </w:tc>
        <w:tc>
          <w:tcPr>
            <w:tcW w:w="850" w:type="dxa"/>
            <w:tcBorders>
              <w:top w:val="nil"/>
              <w:left w:val="nil"/>
              <w:bottom w:val="single" w:sz="8" w:space="0" w:color="000000"/>
              <w:right w:val="single" w:sz="4" w:space="0" w:color="000000"/>
            </w:tcBorders>
            <w:vAlign w:val="center"/>
            <w:hideMark/>
          </w:tcPr>
          <w:p w14:paraId="1791F941" w14:textId="77777777" w:rsidR="0086746C" w:rsidRPr="0099574D" w:rsidRDefault="0086746C"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r w:rsidRPr="0099574D">
              <w:rPr>
                <w:rFonts w:ascii="Segoe UI Symbol" w:eastAsia="UD デジタル 教科書体 NK-R" w:hAnsi="Segoe UI Symbol" w:cs="Segoe UI Symbol"/>
                <w:color w:val="000000"/>
                <w:kern w:val="0"/>
                <w:sz w:val="20"/>
                <w:szCs w:val="20"/>
                <w14:ligatures w14:val="none"/>
              </w:rPr>
              <w:t>✔</w:t>
            </w:r>
          </w:p>
        </w:tc>
        <w:tc>
          <w:tcPr>
            <w:tcW w:w="993" w:type="dxa"/>
            <w:tcBorders>
              <w:top w:val="nil"/>
              <w:left w:val="nil"/>
              <w:bottom w:val="single" w:sz="8" w:space="0" w:color="000000"/>
              <w:right w:val="single" w:sz="4" w:space="0" w:color="000000"/>
            </w:tcBorders>
            <w:noWrap/>
            <w:vAlign w:val="center"/>
            <w:hideMark/>
          </w:tcPr>
          <w:p w14:paraId="5613FF44" w14:textId="58D3D655" w:rsidR="0086746C" w:rsidRPr="0099574D" w:rsidRDefault="0086746C" w:rsidP="00A02A24">
            <w:pPr>
              <w:snapToGrid w:val="0"/>
              <w:spacing w:line="240" w:lineRule="auto"/>
              <w:jc w:val="center"/>
              <w:rPr>
                <w:rFonts w:ascii="ＭＳ Ｐゴシック" w:eastAsia="ＭＳ Ｐゴシック" w:hAnsi="ＭＳ Ｐゴシック" w:cs="ＭＳ Ｐゴシック"/>
                <w:color w:val="000000"/>
                <w:kern w:val="0"/>
                <w:sz w:val="20"/>
                <w:szCs w:val="20"/>
                <w14:ligatures w14:val="none"/>
              </w:rPr>
            </w:pPr>
          </w:p>
        </w:tc>
        <w:tc>
          <w:tcPr>
            <w:tcW w:w="1275" w:type="dxa"/>
            <w:tcBorders>
              <w:top w:val="nil"/>
              <w:left w:val="nil"/>
              <w:bottom w:val="single" w:sz="8" w:space="0" w:color="000000"/>
              <w:right w:val="single" w:sz="8" w:space="0" w:color="000000"/>
            </w:tcBorders>
            <w:noWrap/>
            <w:vAlign w:val="center"/>
            <w:hideMark/>
          </w:tcPr>
          <w:p w14:paraId="5834A693" w14:textId="51D25A30" w:rsidR="0086746C" w:rsidRPr="0099574D" w:rsidRDefault="0086746C" w:rsidP="00A02A24">
            <w:pPr>
              <w:snapToGrid w:val="0"/>
              <w:spacing w:line="240" w:lineRule="auto"/>
              <w:jc w:val="center"/>
              <w:rPr>
                <w:rFonts w:ascii="ＭＳ Ｐゴシック" w:eastAsia="ＭＳ Ｐゴシック" w:hAnsi="ＭＳ Ｐゴシック" w:cs="ＭＳ Ｐゴシック"/>
                <w:color w:val="000000"/>
                <w:kern w:val="0"/>
                <w:sz w:val="20"/>
                <w:szCs w:val="20"/>
                <w14:ligatures w14:val="none"/>
              </w:rPr>
            </w:pPr>
          </w:p>
        </w:tc>
      </w:tr>
    </w:tbl>
    <w:p w14:paraId="06FCAEC3" w14:textId="7D1A488B" w:rsidR="00BF3612" w:rsidRPr="004C7A60" w:rsidRDefault="00BF3612" w:rsidP="008D47FF">
      <w:pPr>
        <w:pStyle w:val="a9"/>
        <w:numPr>
          <w:ilvl w:val="0"/>
          <w:numId w:val="19"/>
        </w:numPr>
        <w:tabs>
          <w:tab w:val="left" w:pos="2730"/>
        </w:tabs>
        <w:ind w:left="1134" w:hanging="284"/>
        <w:rPr>
          <w:rFonts w:ascii="BIZ UDP明朝 Medium" w:eastAsia="BIZ UDP明朝 Medium" w:hAnsi="BIZ UDP明朝 Medium" w:cstheme="majorBidi"/>
          <w:b/>
          <w:bCs/>
          <w:color w:val="000000" w:themeColor="text1"/>
          <w:sz w:val="22"/>
          <w:szCs w:val="22"/>
        </w:rPr>
      </w:pPr>
      <w:r w:rsidRPr="004C7A60">
        <w:rPr>
          <w:rFonts w:ascii="BIZ UDP明朝 Medium" w:eastAsia="BIZ UDP明朝 Medium" w:hAnsi="BIZ UDP明朝 Medium" w:cstheme="majorBidi" w:hint="eastAsia"/>
          <w:b/>
          <w:bCs/>
          <w:color w:val="000000" w:themeColor="text1"/>
          <w:sz w:val="22"/>
          <w:szCs w:val="22"/>
        </w:rPr>
        <w:t>優 先 業 務</w:t>
      </w:r>
      <w:r w:rsidRPr="004C7A60">
        <w:rPr>
          <w:rFonts w:ascii="BIZ UDP明朝 Medium" w:eastAsia="BIZ UDP明朝 Medium" w:hAnsi="BIZ UDP明朝 Medium" w:cstheme="majorBidi"/>
          <w:b/>
          <w:bCs/>
          <w:color w:val="000000" w:themeColor="text1"/>
          <w:sz w:val="22"/>
          <w:szCs w:val="22"/>
        </w:rPr>
        <w:tab/>
      </w:r>
      <w:r w:rsidRPr="004C7A60">
        <w:rPr>
          <w:rFonts w:ascii="BIZ UDP明朝 Medium" w:eastAsia="BIZ UDP明朝 Medium" w:hAnsi="BIZ UDP明朝 Medium" w:cstheme="majorBidi" w:hint="eastAsia"/>
          <w:b/>
          <w:bCs/>
          <w:color w:val="000000" w:themeColor="text1"/>
          <w:sz w:val="22"/>
          <w:szCs w:val="22"/>
        </w:rPr>
        <w:t>：　有事にも優先し継続する必要がある業務</w:t>
      </w:r>
    </w:p>
    <w:p w14:paraId="26C92D1B" w14:textId="7C3092E7" w:rsidR="00BF3612" w:rsidRPr="004C7A60" w:rsidRDefault="00BF3612" w:rsidP="008D47FF">
      <w:pPr>
        <w:pStyle w:val="a9"/>
        <w:numPr>
          <w:ilvl w:val="0"/>
          <w:numId w:val="19"/>
        </w:numPr>
        <w:tabs>
          <w:tab w:val="left" w:pos="2730"/>
        </w:tabs>
        <w:ind w:left="1134" w:hanging="284"/>
        <w:rPr>
          <w:rFonts w:ascii="BIZ UDP明朝 Medium" w:eastAsia="BIZ UDP明朝 Medium" w:hAnsi="BIZ UDP明朝 Medium" w:cstheme="majorBidi"/>
          <w:b/>
          <w:bCs/>
          <w:color w:val="000000" w:themeColor="text1"/>
          <w:sz w:val="22"/>
          <w:szCs w:val="22"/>
        </w:rPr>
      </w:pPr>
      <w:r w:rsidRPr="004C7A60">
        <w:rPr>
          <w:rFonts w:ascii="BIZ UDP明朝 Medium" w:eastAsia="BIZ UDP明朝 Medium" w:hAnsi="BIZ UDP明朝 Medium" w:cstheme="majorBidi" w:hint="eastAsia"/>
          <w:b/>
          <w:bCs/>
          <w:color w:val="000000" w:themeColor="text1"/>
          <w:sz w:val="22"/>
          <w:szCs w:val="22"/>
        </w:rPr>
        <w:t>縮 小 業 務</w:t>
      </w:r>
      <w:r w:rsidRPr="004C7A60">
        <w:rPr>
          <w:rFonts w:ascii="BIZ UDP明朝 Medium" w:eastAsia="BIZ UDP明朝 Medium" w:hAnsi="BIZ UDP明朝 Medium" w:cstheme="majorBidi"/>
          <w:b/>
          <w:bCs/>
          <w:color w:val="000000" w:themeColor="text1"/>
          <w:sz w:val="22"/>
          <w:szCs w:val="22"/>
        </w:rPr>
        <w:tab/>
      </w:r>
      <w:r w:rsidRPr="004C7A60">
        <w:rPr>
          <w:rFonts w:ascii="BIZ UDP明朝 Medium" w:eastAsia="BIZ UDP明朝 Medium" w:hAnsi="BIZ UDP明朝 Medium" w:cstheme="majorBidi" w:hint="eastAsia"/>
          <w:b/>
          <w:bCs/>
          <w:color w:val="000000" w:themeColor="text1"/>
          <w:sz w:val="22"/>
          <w:szCs w:val="22"/>
        </w:rPr>
        <w:t>：　業務内容を縮小または変更することが可能な業務</w:t>
      </w:r>
    </w:p>
    <w:p w14:paraId="0ED43C7A" w14:textId="77777777" w:rsidR="00BF3612" w:rsidRPr="004C7A60" w:rsidRDefault="00BF3612" w:rsidP="008D47FF">
      <w:pPr>
        <w:pStyle w:val="a9"/>
        <w:numPr>
          <w:ilvl w:val="0"/>
          <w:numId w:val="19"/>
        </w:numPr>
        <w:tabs>
          <w:tab w:val="left" w:pos="2730"/>
        </w:tabs>
        <w:ind w:left="1134" w:hanging="284"/>
        <w:rPr>
          <w:rFonts w:ascii="BIZ UDP明朝 Medium" w:eastAsia="BIZ UDP明朝 Medium" w:hAnsi="BIZ UDP明朝 Medium" w:cstheme="majorBidi"/>
          <w:b/>
          <w:bCs/>
          <w:color w:val="000000" w:themeColor="text1"/>
          <w:sz w:val="22"/>
          <w:szCs w:val="22"/>
        </w:rPr>
      </w:pPr>
      <w:r w:rsidRPr="004C7A60">
        <w:rPr>
          <w:rFonts w:ascii="BIZ UDP明朝 Medium" w:eastAsia="BIZ UDP明朝 Medium" w:hAnsi="BIZ UDP明朝 Medium" w:cstheme="majorBidi" w:hint="eastAsia"/>
          <w:b/>
          <w:bCs/>
          <w:color w:val="000000" w:themeColor="text1"/>
          <w:sz w:val="22"/>
          <w:szCs w:val="22"/>
        </w:rPr>
        <w:t>一時休止業務</w:t>
      </w:r>
      <w:r w:rsidRPr="004C7A60">
        <w:rPr>
          <w:rFonts w:ascii="BIZ UDP明朝 Medium" w:eastAsia="BIZ UDP明朝 Medium" w:hAnsi="BIZ UDP明朝 Medium" w:cstheme="majorBidi"/>
          <w:b/>
          <w:bCs/>
          <w:color w:val="000000" w:themeColor="text1"/>
          <w:sz w:val="22"/>
          <w:szCs w:val="22"/>
        </w:rPr>
        <w:tab/>
      </w:r>
      <w:r w:rsidRPr="004C7A60">
        <w:rPr>
          <w:rFonts w:ascii="BIZ UDP明朝 Medium" w:eastAsia="BIZ UDP明朝 Medium" w:hAnsi="BIZ UDP明朝 Medium" w:cstheme="majorBidi" w:hint="eastAsia"/>
          <w:b/>
          <w:bCs/>
          <w:color w:val="000000" w:themeColor="text1"/>
          <w:sz w:val="22"/>
          <w:szCs w:val="22"/>
        </w:rPr>
        <w:t>：　優先度が低く、一時的に休止が可能な業務</w:t>
      </w:r>
    </w:p>
    <w:p w14:paraId="59DB5E2B" w14:textId="23B2EB5A" w:rsidR="00BF3612" w:rsidRDefault="005B56FD" w:rsidP="005F13AA">
      <w:pPr>
        <w:jc w:val="both"/>
        <w:rPr>
          <w:rFonts w:ascii="BIZ UDP明朝 Medium" w:eastAsia="BIZ UDP明朝 Medium" w:hAnsi="BIZ UDP明朝 Medium" w:cstheme="majorBidi"/>
          <w:b/>
          <w:bCs/>
          <w:color w:val="000000" w:themeColor="text1"/>
          <w:sz w:val="28"/>
          <w:szCs w:val="28"/>
        </w:rPr>
      </w:pPr>
      <w:r w:rsidRPr="0099574D">
        <w:rPr>
          <w:rFonts w:ascii="BIZ UDP明朝 Medium" w:eastAsia="BIZ UDP明朝 Medium" w:hAnsi="BIZ UDP明朝 Medium" w:cstheme="majorBidi"/>
          <w:b/>
          <w:bCs/>
          <w:color w:val="000000" w:themeColor="text1"/>
          <w:sz w:val="24"/>
          <w:szCs w:val="24"/>
        </w:rPr>
        <w:br w:type="page"/>
      </w:r>
      <w:bookmarkStart w:id="14" w:name="RANGE!A1:D11"/>
      <w:r w:rsidR="00BF3612" w:rsidRPr="00C74C8B">
        <w:rPr>
          <w:rFonts w:ascii="BIZ UDP明朝 Medium" w:eastAsia="BIZ UDP明朝 Medium" w:hAnsi="BIZ UDP明朝 Medium" w:cstheme="majorBidi" w:hint="eastAsia"/>
          <w:b/>
          <w:bCs/>
          <w:color w:val="000000" w:themeColor="text1"/>
          <w:sz w:val="28"/>
          <w:szCs w:val="28"/>
        </w:rPr>
        <w:lastRenderedPageBreak/>
        <w:t>4-1.通常業務の洗い出しと優先業務</w:t>
      </w:r>
    </w:p>
    <w:p w14:paraId="081CBA59" w14:textId="7AFCF5B7" w:rsidR="00A454E5" w:rsidRDefault="00A454E5" w:rsidP="00A454E5">
      <w:pPr>
        <w:ind w:rightChars="-68" w:right="-143"/>
        <w:rPr>
          <w:rFonts w:ascii="BIZ UDP明朝 Medium" w:eastAsia="BIZ UDP明朝 Medium" w:hAnsi="BIZ UDP明朝 Medium" w:cstheme="majorBidi"/>
          <w:b/>
          <w:bCs/>
          <w:color w:val="FF0000"/>
          <w:sz w:val="24"/>
          <w:szCs w:val="24"/>
        </w:rPr>
      </w:pPr>
    </w:p>
    <w:tbl>
      <w:tblPr>
        <w:tblpPr w:leftFromText="142" w:rightFromText="142" w:vertAnchor="text" w:tblpY="1"/>
        <w:tblOverlap w:val="never"/>
        <w:tblW w:w="10196" w:type="dxa"/>
        <w:tblCellMar>
          <w:left w:w="99" w:type="dxa"/>
          <w:right w:w="99" w:type="dxa"/>
        </w:tblCellMar>
        <w:tblLook w:val="04A0" w:firstRow="1" w:lastRow="0" w:firstColumn="1" w:lastColumn="0" w:noHBand="0" w:noVBand="1"/>
      </w:tblPr>
      <w:tblGrid>
        <w:gridCol w:w="7078"/>
        <w:gridCol w:w="850"/>
        <w:gridCol w:w="993"/>
        <w:gridCol w:w="1275"/>
      </w:tblGrid>
      <w:tr w:rsidR="00BF3612" w:rsidRPr="0086746C" w14:paraId="0C196285" w14:textId="77777777" w:rsidTr="00347C71">
        <w:trPr>
          <w:trHeight w:val="408"/>
        </w:trPr>
        <w:tc>
          <w:tcPr>
            <w:tcW w:w="7078" w:type="dxa"/>
            <w:tcBorders>
              <w:top w:val="single" w:sz="8" w:space="0" w:color="000000"/>
              <w:left w:val="single" w:sz="8" w:space="0" w:color="000000"/>
              <w:bottom w:val="single" w:sz="8" w:space="0" w:color="000000"/>
              <w:right w:val="single" w:sz="4" w:space="0" w:color="000000"/>
            </w:tcBorders>
            <w:shd w:val="clear" w:color="000000" w:fill="FFFFFF"/>
            <w:vAlign w:val="center"/>
            <w:hideMark/>
          </w:tcPr>
          <w:p w14:paraId="723609EA" w14:textId="77777777" w:rsidR="00BF3612" w:rsidRPr="0086746C" w:rsidRDefault="00BF3612" w:rsidP="00347C71">
            <w:pPr>
              <w:snapToGrid w:val="0"/>
              <w:jc w:val="center"/>
              <w:rPr>
                <w:rFonts w:ascii="UD デジタル 教科書体 NK-B" w:eastAsia="UD デジタル 教科書体 NK-B" w:hAnsi="ＭＳ Ｐゴシック" w:cs="ＭＳ Ｐゴシック"/>
                <w:color w:val="000000"/>
                <w:kern w:val="0"/>
                <w:sz w:val="24"/>
                <w:szCs w:val="24"/>
                <w14:ligatures w14:val="none"/>
              </w:rPr>
            </w:pPr>
            <w:r w:rsidRPr="0086746C">
              <w:rPr>
                <w:rFonts w:ascii="UD デジタル 教科書体 NK-B" w:eastAsia="UD デジタル 教科書体 NK-B" w:hAnsi="ＭＳ Ｐゴシック" w:cs="ＭＳ Ｐゴシック" w:hint="eastAsia"/>
                <w:color w:val="000000"/>
                <w:kern w:val="0"/>
                <w:sz w:val="24"/>
                <w:szCs w:val="24"/>
                <w14:ligatures w14:val="none"/>
              </w:rPr>
              <w:t>業務項目</w:t>
            </w:r>
          </w:p>
        </w:tc>
        <w:tc>
          <w:tcPr>
            <w:tcW w:w="850" w:type="dxa"/>
            <w:tcBorders>
              <w:top w:val="single" w:sz="8" w:space="0" w:color="000000"/>
              <w:left w:val="nil"/>
              <w:bottom w:val="single" w:sz="8" w:space="0" w:color="000000"/>
              <w:right w:val="single" w:sz="4" w:space="0" w:color="000000"/>
            </w:tcBorders>
            <w:noWrap/>
            <w:vAlign w:val="center"/>
            <w:hideMark/>
          </w:tcPr>
          <w:p w14:paraId="1E275577" w14:textId="77777777" w:rsidR="00BF3612" w:rsidRPr="0086746C" w:rsidRDefault="00BF3612" w:rsidP="00347C71">
            <w:pPr>
              <w:snapToGrid w:val="0"/>
              <w:ind w:leftChars="-52" w:left="1" w:rightChars="-48" w:right="-101" w:hangingChars="55" w:hanging="110"/>
              <w:jc w:val="center"/>
              <w:rPr>
                <w:rFonts w:ascii="UD デジタル 教科書体 NK-B" w:eastAsia="UD デジタル 教科書体 NK-B" w:hAnsi="ＭＳ Ｐゴシック" w:cs="ＭＳ Ｐゴシック"/>
                <w:color w:val="000000"/>
                <w:kern w:val="0"/>
                <w:sz w:val="20"/>
                <w:szCs w:val="20"/>
                <w14:ligatures w14:val="none"/>
              </w:rPr>
            </w:pPr>
            <w:r w:rsidRPr="0086746C">
              <w:rPr>
                <w:rFonts w:ascii="UD デジタル 教科書体 NK-B" w:eastAsia="UD デジタル 教科書体 NK-B" w:hAnsi="ＭＳ Ｐゴシック" w:cs="ＭＳ Ｐゴシック" w:hint="eastAsia"/>
                <w:color w:val="000000"/>
                <w:kern w:val="0"/>
                <w:sz w:val="20"/>
                <w:szCs w:val="20"/>
                <w14:ligatures w14:val="none"/>
              </w:rPr>
              <w:t>優先業務</w:t>
            </w:r>
          </w:p>
        </w:tc>
        <w:tc>
          <w:tcPr>
            <w:tcW w:w="993" w:type="dxa"/>
            <w:tcBorders>
              <w:top w:val="single" w:sz="8" w:space="0" w:color="000000"/>
              <w:left w:val="nil"/>
              <w:bottom w:val="single" w:sz="8" w:space="0" w:color="000000"/>
              <w:right w:val="single" w:sz="4" w:space="0" w:color="000000"/>
            </w:tcBorders>
            <w:noWrap/>
            <w:vAlign w:val="center"/>
            <w:hideMark/>
          </w:tcPr>
          <w:p w14:paraId="660668A8" w14:textId="77777777" w:rsidR="00BF3612" w:rsidRPr="0086746C" w:rsidRDefault="00BF3612" w:rsidP="00347C71">
            <w:pPr>
              <w:snapToGrid w:val="0"/>
              <w:ind w:leftChars="-46" w:left="-1" w:rightChars="-46" w:right="-97" w:hangingChars="48" w:hanging="96"/>
              <w:jc w:val="center"/>
              <w:rPr>
                <w:rFonts w:ascii="UD デジタル 教科書体 NK-B" w:eastAsia="UD デジタル 教科書体 NK-B" w:hAnsi="ＭＳ Ｐゴシック" w:cs="ＭＳ Ｐゴシック"/>
                <w:color w:val="000000"/>
                <w:kern w:val="0"/>
                <w:sz w:val="20"/>
                <w:szCs w:val="20"/>
                <w14:ligatures w14:val="none"/>
              </w:rPr>
            </w:pPr>
            <w:r w:rsidRPr="0086746C">
              <w:rPr>
                <w:rFonts w:ascii="UD デジタル 教科書体 NK-B" w:eastAsia="UD デジタル 教科書体 NK-B" w:hAnsi="ＭＳ Ｐゴシック" w:cs="ＭＳ Ｐゴシック" w:hint="eastAsia"/>
                <w:color w:val="000000"/>
                <w:kern w:val="0"/>
                <w:sz w:val="20"/>
                <w:szCs w:val="20"/>
                <w14:ligatures w14:val="none"/>
              </w:rPr>
              <w:t>縮小業務</w:t>
            </w:r>
          </w:p>
        </w:tc>
        <w:tc>
          <w:tcPr>
            <w:tcW w:w="1275" w:type="dxa"/>
            <w:tcBorders>
              <w:top w:val="single" w:sz="8" w:space="0" w:color="000000"/>
              <w:left w:val="nil"/>
              <w:bottom w:val="single" w:sz="8" w:space="0" w:color="000000"/>
              <w:right w:val="single" w:sz="8" w:space="0" w:color="000000"/>
            </w:tcBorders>
            <w:vAlign w:val="center"/>
            <w:hideMark/>
          </w:tcPr>
          <w:p w14:paraId="1EE9D83D" w14:textId="77777777" w:rsidR="00BF3612" w:rsidRPr="0086746C" w:rsidRDefault="00BF3612" w:rsidP="00347C71">
            <w:pPr>
              <w:snapToGrid w:val="0"/>
              <w:ind w:leftChars="-45" w:left="2" w:rightChars="-43" w:right="-90" w:hangingChars="48" w:hanging="96"/>
              <w:jc w:val="center"/>
              <w:rPr>
                <w:rFonts w:ascii="UD デジタル 教科書体 NK-B" w:eastAsia="UD デジタル 教科書体 NK-B" w:hAnsi="ＭＳ Ｐゴシック" w:cs="ＭＳ Ｐゴシック"/>
                <w:color w:val="000000"/>
                <w:kern w:val="0"/>
                <w:sz w:val="20"/>
                <w:szCs w:val="20"/>
                <w14:ligatures w14:val="none"/>
              </w:rPr>
            </w:pPr>
            <w:r w:rsidRPr="0086746C">
              <w:rPr>
                <w:rFonts w:ascii="UD デジタル 教科書体 NK-B" w:eastAsia="UD デジタル 教科書体 NK-B" w:hAnsi="ＭＳ Ｐゴシック" w:cs="ＭＳ Ｐゴシック" w:hint="eastAsia"/>
                <w:color w:val="000000"/>
                <w:kern w:val="0"/>
                <w:sz w:val="20"/>
                <w:szCs w:val="20"/>
                <w14:ligatures w14:val="none"/>
              </w:rPr>
              <w:t>一時休止業務</w:t>
            </w:r>
          </w:p>
        </w:tc>
      </w:tr>
      <w:tr w:rsidR="00BF3612" w:rsidRPr="0086746C" w14:paraId="2C6CA74E" w14:textId="77777777" w:rsidTr="00347C71">
        <w:trPr>
          <w:trHeight w:val="312"/>
        </w:trPr>
        <w:tc>
          <w:tcPr>
            <w:tcW w:w="10196" w:type="dxa"/>
            <w:gridSpan w:val="4"/>
            <w:tcBorders>
              <w:top w:val="nil"/>
              <w:left w:val="single" w:sz="8" w:space="0" w:color="000000"/>
              <w:bottom w:val="single" w:sz="4" w:space="0" w:color="000000"/>
              <w:right w:val="single" w:sz="8" w:space="0" w:color="000000"/>
            </w:tcBorders>
            <w:shd w:val="clear" w:color="000000" w:fill="E2EFD9"/>
            <w:vAlign w:val="center"/>
            <w:hideMark/>
          </w:tcPr>
          <w:p w14:paraId="44E5514C" w14:textId="77777777" w:rsidR="00BF3612" w:rsidRPr="0099574D" w:rsidRDefault="00BF3612" w:rsidP="00A02A24">
            <w:pPr>
              <w:snapToGrid w:val="0"/>
              <w:spacing w:line="240" w:lineRule="auto"/>
              <w:rPr>
                <w:rFonts w:ascii="UD デジタル 教科書体 NK-R" w:eastAsia="UD デジタル 教科書体 NK-R" w:hAnsi="ＭＳ Ｐゴシック" w:cs="ＭＳ Ｐゴシック"/>
                <w:b/>
                <w:bCs/>
                <w:color w:val="000000"/>
                <w:kern w:val="0"/>
                <w:sz w:val="20"/>
                <w:szCs w:val="20"/>
                <w14:ligatures w14:val="none"/>
              </w:rPr>
            </w:pPr>
            <w:r w:rsidRPr="0099574D">
              <w:rPr>
                <w:rFonts w:ascii="UD デジタル 教科書体 NK-R" w:eastAsia="UD デジタル 教科書体 NK-R" w:hAnsi="ＭＳ Ｐゴシック" w:cs="ＭＳ Ｐゴシック" w:hint="eastAsia"/>
                <w:b/>
                <w:bCs/>
                <w:color w:val="000000"/>
                <w:kern w:val="0"/>
                <w:sz w:val="20"/>
                <w:szCs w:val="20"/>
                <w14:ligatures w14:val="none"/>
              </w:rPr>
              <w:t>訪問診療業務</w:t>
            </w:r>
          </w:p>
        </w:tc>
      </w:tr>
      <w:tr w:rsidR="00BF3612" w:rsidRPr="0086746C" w14:paraId="77853B79" w14:textId="77777777" w:rsidTr="00BF3612">
        <w:trPr>
          <w:trHeight w:val="312"/>
        </w:trPr>
        <w:tc>
          <w:tcPr>
            <w:tcW w:w="7078" w:type="dxa"/>
            <w:tcBorders>
              <w:top w:val="nil"/>
              <w:left w:val="single" w:sz="8" w:space="0" w:color="000000"/>
              <w:bottom w:val="single" w:sz="4" w:space="0" w:color="000000"/>
              <w:right w:val="single" w:sz="4" w:space="0" w:color="000000"/>
            </w:tcBorders>
            <w:shd w:val="clear" w:color="000000" w:fill="FFFFFF"/>
            <w:vAlign w:val="center"/>
            <w:hideMark/>
          </w:tcPr>
          <w:p w14:paraId="5F5B14E1" w14:textId="77777777" w:rsidR="00BF3612" w:rsidRPr="0099574D" w:rsidRDefault="00BF3612"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①定期訪問・処方・検査</w:t>
            </w:r>
          </w:p>
        </w:tc>
        <w:tc>
          <w:tcPr>
            <w:tcW w:w="850" w:type="dxa"/>
            <w:tcBorders>
              <w:top w:val="nil"/>
              <w:left w:val="nil"/>
              <w:bottom w:val="single" w:sz="4" w:space="0" w:color="000000"/>
              <w:right w:val="single" w:sz="4" w:space="0" w:color="000000"/>
            </w:tcBorders>
            <w:vAlign w:val="center"/>
          </w:tcPr>
          <w:p w14:paraId="443CE8C2" w14:textId="77777777"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993" w:type="dxa"/>
            <w:tcBorders>
              <w:top w:val="nil"/>
              <w:left w:val="nil"/>
              <w:bottom w:val="single" w:sz="4" w:space="0" w:color="000000"/>
              <w:right w:val="single" w:sz="4" w:space="0" w:color="000000"/>
            </w:tcBorders>
            <w:vAlign w:val="center"/>
          </w:tcPr>
          <w:p w14:paraId="6FBA3F54" w14:textId="702E286B"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1275" w:type="dxa"/>
            <w:tcBorders>
              <w:top w:val="nil"/>
              <w:left w:val="nil"/>
              <w:bottom w:val="single" w:sz="4" w:space="0" w:color="000000"/>
              <w:right w:val="single" w:sz="8" w:space="0" w:color="000000"/>
            </w:tcBorders>
            <w:vAlign w:val="center"/>
          </w:tcPr>
          <w:p w14:paraId="571C6616" w14:textId="77777777"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r>
      <w:tr w:rsidR="00BF3612" w:rsidRPr="0086746C" w14:paraId="7E4205A6" w14:textId="77777777" w:rsidTr="00BF3612">
        <w:trPr>
          <w:trHeight w:val="312"/>
        </w:trPr>
        <w:tc>
          <w:tcPr>
            <w:tcW w:w="7078" w:type="dxa"/>
            <w:tcBorders>
              <w:top w:val="nil"/>
              <w:left w:val="single" w:sz="8" w:space="0" w:color="000000"/>
              <w:bottom w:val="single" w:sz="4" w:space="0" w:color="000000"/>
              <w:right w:val="single" w:sz="4" w:space="0" w:color="000000"/>
            </w:tcBorders>
            <w:shd w:val="clear" w:color="000000" w:fill="FFFFFF"/>
            <w:vAlign w:val="center"/>
            <w:hideMark/>
          </w:tcPr>
          <w:p w14:paraId="4D4776DC" w14:textId="77777777" w:rsidR="00BF3612" w:rsidRPr="0099574D" w:rsidRDefault="00BF3612"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②緊急訪問・往診</w:t>
            </w:r>
          </w:p>
        </w:tc>
        <w:tc>
          <w:tcPr>
            <w:tcW w:w="850" w:type="dxa"/>
            <w:tcBorders>
              <w:top w:val="nil"/>
              <w:left w:val="nil"/>
              <w:bottom w:val="single" w:sz="4" w:space="0" w:color="000000"/>
              <w:right w:val="single" w:sz="4" w:space="0" w:color="000000"/>
            </w:tcBorders>
            <w:vAlign w:val="center"/>
          </w:tcPr>
          <w:p w14:paraId="49A7B0F6" w14:textId="35D18B3B"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993" w:type="dxa"/>
            <w:tcBorders>
              <w:top w:val="nil"/>
              <w:left w:val="nil"/>
              <w:bottom w:val="single" w:sz="4" w:space="0" w:color="000000"/>
              <w:right w:val="single" w:sz="4" w:space="0" w:color="000000"/>
            </w:tcBorders>
            <w:vAlign w:val="center"/>
          </w:tcPr>
          <w:p w14:paraId="413C9B71" w14:textId="77777777"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1275" w:type="dxa"/>
            <w:tcBorders>
              <w:top w:val="nil"/>
              <w:left w:val="nil"/>
              <w:bottom w:val="single" w:sz="4" w:space="0" w:color="000000"/>
              <w:right w:val="single" w:sz="8" w:space="0" w:color="000000"/>
            </w:tcBorders>
            <w:vAlign w:val="center"/>
          </w:tcPr>
          <w:p w14:paraId="4D24223B" w14:textId="77777777"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r>
      <w:tr w:rsidR="00BF3612" w:rsidRPr="0086746C" w14:paraId="7DB28307" w14:textId="77777777" w:rsidTr="00347C71">
        <w:trPr>
          <w:trHeight w:val="312"/>
        </w:trPr>
        <w:tc>
          <w:tcPr>
            <w:tcW w:w="7078" w:type="dxa"/>
            <w:tcBorders>
              <w:top w:val="nil"/>
              <w:left w:val="single" w:sz="8" w:space="0" w:color="000000"/>
              <w:bottom w:val="single" w:sz="4" w:space="0" w:color="000000"/>
              <w:right w:val="single" w:sz="4" w:space="0" w:color="000000"/>
            </w:tcBorders>
            <w:shd w:val="clear" w:color="000000" w:fill="E2EFD9"/>
            <w:vAlign w:val="center"/>
            <w:hideMark/>
          </w:tcPr>
          <w:p w14:paraId="45DFB7CD" w14:textId="77777777" w:rsidR="00BF3612" w:rsidRPr="0099574D" w:rsidRDefault="00BF3612" w:rsidP="00A02A24">
            <w:pPr>
              <w:snapToGrid w:val="0"/>
              <w:spacing w:line="240" w:lineRule="auto"/>
              <w:rPr>
                <w:rFonts w:ascii="UD デジタル 教科書体 NK-R" w:eastAsia="UD デジタル 教科書体 NK-R" w:hAnsi="ＭＳ Ｐゴシック" w:cs="ＭＳ Ｐゴシック"/>
                <w:b/>
                <w:bCs/>
                <w:color w:val="000000"/>
                <w:kern w:val="0"/>
                <w:sz w:val="20"/>
                <w:szCs w:val="20"/>
                <w14:ligatures w14:val="none"/>
              </w:rPr>
            </w:pPr>
            <w:r w:rsidRPr="0099574D">
              <w:rPr>
                <w:rFonts w:ascii="UD デジタル 教科書体 NK-R" w:eastAsia="UD デジタル 教科書体 NK-R" w:hAnsi="ＭＳ Ｐゴシック" w:cs="ＭＳ Ｐゴシック" w:hint="eastAsia"/>
                <w:b/>
                <w:bCs/>
                <w:color w:val="000000"/>
                <w:kern w:val="0"/>
                <w:sz w:val="20"/>
                <w:szCs w:val="20"/>
                <w14:ligatures w14:val="none"/>
              </w:rPr>
              <w:t>外来診療業務</w:t>
            </w:r>
          </w:p>
        </w:tc>
        <w:tc>
          <w:tcPr>
            <w:tcW w:w="850" w:type="dxa"/>
            <w:tcBorders>
              <w:top w:val="nil"/>
              <w:left w:val="nil"/>
              <w:bottom w:val="single" w:sz="4" w:space="0" w:color="000000"/>
              <w:right w:val="single" w:sz="4" w:space="0" w:color="000000"/>
            </w:tcBorders>
            <w:shd w:val="clear" w:color="000000" w:fill="E2EFD9"/>
            <w:vAlign w:val="center"/>
            <w:hideMark/>
          </w:tcPr>
          <w:p w14:paraId="329B0F1C" w14:textId="77777777"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993" w:type="dxa"/>
            <w:tcBorders>
              <w:top w:val="nil"/>
              <w:left w:val="nil"/>
              <w:bottom w:val="single" w:sz="4" w:space="0" w:color="000000"/>
              <w:right w:val="single" w:sz="4" w:space="0" w:color="000000"/>
            </w:tcBorders>
            <w:shd w:val="clear" w:color="000000" w:fill="E2EFD9"/>
            <w:vAlign w:val="center"/>
            <w:hideMark/>
          </w:tcPr>
          <w:p w14:paraId="019F84A2" w14:textId="77777777"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1275" w:type="dxa"/>
            <w:tcBorders>
              <w:top w:val="nil"/>
              <w:left w:val="nil"/>
              <w:bottom w:val="single" w:sz="4" w:space="0" w:color="000000"/>
              <w:right w:val="single" w:sz="8" w:space="0" w:color="000000"/>
            </w:tcBorders>
            <w:shd w:val="clear" w:color="000000" w:fill="E2EFD9"/>
            <w:vAlign w:val="center"/>
            <w:hideMark/>
          </w:tcPr>
          <w:p w14:paraId="5FAFFE10" w14:textId="77777777"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r>
      <w:tr w:rsidR="00BF3612" w:rsidRPr="0086746C" w14:paraId="246FE658" w14:textId="77777777" w:rsidTr="00BF3612">
        <w:trPr>
          <w:trHeight w:val="312"/>
        </w:trPr>
        <w:tc>
          <w:tcPr>
            <w:tcW w:w="7078" w:type="dxa"/>
            <w:tcBorders>
              <w:top w:val="nil"/>
              <w:left w:val="single" w:sz="8" w:space="0" w:color="000000"/>
              <w:bottom w:val="single" w:sz="4" w:space="0" w:color="000000"/>
              <w:right w:val="single" w:sz="4" w:space="0" w:color="000000"/>
            </w:tcBorders>
            <w:shd w:val="clear" w:color="000000" w:fill="FFFFFF"/>
            <w:vAlign w:val="center"/>
            <w:hideMark/>
          </w:tcPr>
          <w:p w14:paraId="44599955" w14:textId="77777777" w:rsidR="00BF3612" w:rsidRPr="0099574D" w:rsidRDefault="00BF3612"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①定期診察・処方</w:t>
            </w:r>
          </w:p>
        </w:tc>
        <w:tc>
          <w:tcPr>
            <w:tcW w:w="850" w:type="dxa"/>
            <w:tcBorders>
              <w:top w:val="nil"/>
              <w:left w:val="nil"/>
              <w:bottom w:val="single" w:sz="4" w:space="0" w:color="000000"/>
              <w:right w:val="single" w:sz="4" w:space="0" w:color="000000"/>
            </w:tcBorders>
            <w:vAlign w:val="center"/>
          </w:tcPr>
          <w:p w14:paraId="3C5C1A09" w14:textId="77777777"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993" w:type="dxa"/>
            <w:tcBorders>
              <w:top w:val="nil"/>
              <w:left w:val="nil"/>
              <w:bottom w:val="single" w:sz="4" w:space="0" w:color="000000"/>
              <w:right w:val="single" w:sz="4" w:space="0" w:color="000000"/>
            </w:tcBorders>
            <w:vAlign w:val="center"/>
          </w:tcPr>
          <w:p w14:paraId="345FA20A" w14:textId="42D721BD"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1275" w:type="dxa"/>
            <w:tcBorders>
              <w:top w:val="nil"/>
              <w:left w:val="nil"/>
              <w:bottom w:val="single" w:sz="4" w:space="0" w:color="000000"/>
              <w:right w:val="single" w:sz="8" w:space="0" w:color="000000"/>
            </w:tcBorders>
            <w:vAlign w:val="center"/>
          </w:tcPr>
          <w:p w14:paraId="53D81A25" w14:textId="77777777"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r>
      <w:tr w:rsidR="00BF3612" w:rsidRPr="0086746C" w14:paraId="0AC67EA4" w14:textId="77777777" w:rsidTr="00BF3612">
        <w:trPr>
          <w:trHeight w:val="312"/>
        </w:trPr>
        <w:tc>
          <w:tcPr>
            <w:tcW w:w="7078" w:type="dxa"/>
            <w:tcBorders>
              <w:top w:val="nil"/>
              <w:left w:val="single" w:sz="8" w:space="0" w:color="000000"/>
              <w:bottom w:val="single" w:sz="4" w:space="0" w:color="000000"/>
              <w:right w:val="single" w:sz="4" w:space="0" w:color="000000"/>
            </w:tcBorders>
            <w:shd w:val="clear" w:color="000000" w:fill="FFFFFF"/>
            <w:vAlign w:val="center"/>
            <w:hideMark/>
          </w:tcPr>
          <w:p w14:paraId="73E47CD5" w14:textId="77777777" w:rsidR="00BF3612" w:rsidRPr="0099574D" w:rsidRDefault="00BF3612"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②検査　（採血・レントゲン・心電図・エコー・HbA1c測定）</w:t>
            </w:r>
          </w:p>
        </w:tc>
        <w:tc>
          <w:tcPr>
            <w:tcW w:w="850" w:type="dxa"/>
            <w:tcBorders>
              <w:top w:val="nil"/>
              <w:left w:val="nil"/>
              <w:bottom w:val="single" w:sz="4" w:space="0" w:color="000000"/>
              <w:right w:val="single" w:sz="4" w:space="0" w:color="000000"/>
            </w:tcBorders>
            <w:vAlign w:val="center"/>
          </w:tcPr>
          <w:p w14:paraId="1F95E06E" w14:textId="77777777"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993" w:type="dxa"/>
            <w:tcBorders>
              <w:top w:val="nil"/>
              <w:left w:val="nil"/>
              <w:bottom w:val="single" w:sz="4" w:space="0" w:color="000000"/>
              <w:right w:val="single" w:sz="4" w:space="0" w:color="000000"/>
            </w:tcBorders>
            <w:vAlign w:val="center"/>
          </w:tcPr>
          <w:p w14:paraId="53CFA8E9" w14:textId="52361831"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1275" w:type="dxa"/>
            <w:tcBorders>
              <w:top w:val="nil"/>
              <w:left w:val="nil"/>
              <w:bottom w:val="single" w:sz="4" w:space="0" w:color="000000"/>
              <w:right w:val="single" w:sz="8" w:space="0" w:color="000000"/>
            </w:tcBorders>
            <w:vAlign w:val="center"/>
          </w:tcPr>
          <w:p w14:paraId="608FE163" w14:textId="77777777"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r>
      <w:tr w:rsidR="00BF3612" w:rsidRPr="0086746C" w14:paraId="0E52AC6C" w14:textId="77777777" w:rsidTr="00BF3612">
        <w:trPr>
          <w:trHeight w:val="312"/>
        </w:trPr>
        <w:tc>
          <w:tcPr>
            <w:tcW w:w="7078" w:type="dxa"/>
            <w:tcBorders>
              <w:top w:val="nil"/>
              <w:left w:val="single" w:sz="8" w:space="0" w:color="000000"/>
              <w:bottom w:val="single" w:sz="4" w:space="0" w:color="000000"/>
              <w:right w:val="single" w:sz="4" w:space="0" w:color="000000"/>
            </w:tcBorders>
            <w:shd w:val="clear" w:color="000000" w:fill="FFFFFF"/>
            <w:vAlign w:val="center"/>
            <w:hideMark/>
          </w:tcPr>
          <w:p w14:paraId="7BF50DBA" w14:textId="77777777" w:rsidR="00BF3612" w:rsidRPr="0099574D" w:rsidRDefault="00BF3612"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③処置（点滴・注射）</w:t>
            </w:r>
          </w:p>
        </w:tc>
        <w:tc>
          <w:tcPr>
            <w:tcW w:w="850" w:type="dxa"/>
            <w:tcBorders>
              <w:top w:val="nil"/>
              <w:left w:val="nil"/>
              <w:bottom w:val="single" w:sz="4" w:space="0" w:color="000000"/>
              <w:right w:val="single" w:sz="4" w:space="0" w:color="000000"/>
            </w:tcBorders>
            <w:vAlign w:val="center"/>
          </w:tcPr>
          <w:p w14:paraId="031C8299" w14:textId="77777777"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993" w:type="dxa"/>
            <w:tcBorders>
              <w:top w:val="nil"/>
              <w:left w:val="nil"/>
              <w:bottom w:val="single" w:sz="4" w:space="0" w:color="000000"/>
              <w:right w:val="single" w:sz="4" w:space="0" w:color="000000"/>
            </w:tcBorders>
            <w:vAlign w:val="center"/>
          </w:tcPr>
          <w:p w14:paraId="77CADBF4" w14:textId="004AE30D"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1275" w:type="dxa"/>
            <w:tcBorders>
              <w:top w:val="nil"/>
              <w:left w:val="nil"/>
              <w:bottom w:val="single" w:sz="4" w:space="0" w:color="000000"/>
              <w:right w:val="single" w:sz="8" w:space="0" w:color="000000"/>
            </w:tcBorders>
            <w:vAlign w:val="center"/>
          </w:tcPr>
          <w:p w14:paraId="3C651E92" w14:textId="77777777"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r>
      <w:tr w:rsidR="00BF3612" w:rsidRPr="0086746C" w14:paraId="58B5ADB2" w14:textId="77777777" w:rsidTr="00347C71">
        <w:trPr>
          <w:trHeight w:val="312"/>
        </w:trPr>
        <w:tc>
          <w:tcPr>
            <w:tcW w:w="10196" w:type="dxa"/>
            <w:gridSpan w:val="4"/>
            <w:tcBorders>
              <w:top w:val="single" w:sz="4" w:space="0" w:color="000000"/>
              <w:left w:val="single" w:sz="8" w:space="0" w:color="000000"/>
              <w:bottom w:val="single" w:sz="4" w:space="0" w:color="000000"/>
              <w:right w:val="single" w:sz="8" w:space="0" w:color="000000"/>
            </w:tcBorders>
            <w:shd w:val="clear" w:color="000000" w:fill="E2EFD9"/>
            <w:vAlign w:val="center"/>
            <w:hideMark/>
          </w:tcPr>
          <w:p w14:paraId="14AD557F" w14:textId="77777777" w:rsidR="00BF3612" w:rsidRPr="0099574D" w:rsidRDefault="00BF3612" w:rsidP="00A02A24">
            <w:pPr>
              <w:snapToGrid w:val="0"/>
              <w:spacing w:line="240" w:lineRule="auto"/>
              <w:rPr>
                <w:rFonts w:ascii="UD デジタル 教科書体 NK-R" w:eastAsia="UD デジタル 教科書体 NK-R" w:hAnsi="ＭＳ Ｐゴシック" w:cs="ＭＳ Ｐゴシック"/>
                <w:b/>
                <w:bCs/>
                <w:color w:val="000000"/>
                <w:kern w:val="0"/>
                <w:sz w:val="20"/>
                <w:szCs w:val="20"/>
                <w14:ligatures w14:val="none"/>
              </w:rPr>
            </w:pPr>
            <w:r w:rsidRPr="0099574D">
              <w:rPr>
                <w:rFonts w:ascii="UD デジタル 教科書体 NK-R" w:eastAsia="UD デジタル 教科書体 NK-R" w:hAnsi="ＭＳ Ｐゴシック" w:cs="ＭＳ Ｐゴシック" w:hint="eastAsia"/>
                <w:b/>
                <w:bCs/>
                <w:color w:val="000000"/>
                <w:kern w:val="0"/>
                <w:sz w:val="20"/>
                <w:szCs w:val="20"/>
                <w14:ligatures w14:val="none"/>
              </w:rPr>
              <w:t>連携関連業務</w:t>
            </w:r>
          </w:p>
        </w:tc>
      </w:tr>
      <w:tr w:rsidR="00BF3612" w:rsidRPr="0086746C" w14:paraId="274AD506" w14:textId="77777777" w:rsidTr="00BF3612">
        <w:trPr>
          <w:trHeight w:val="312"/>
        </w:trPr>
        <w:tc>
          <w:tcPr>
            <w:tcW w:w="7078" w:type="dxa"/>
            <w:tcBorders>
              <w:top w:val="nil"/>
              <w:left w:val="single" w:sz="8" w:space="0" w:color="000000"/>
              <w:bottom w:val="single" w:sz="4" w:space="0" w:color="000000"/>
              <w:right w:val="single" w:sz="4" w:space="0" w:color="000000"/>
            </w:tcBorders>
            <w:shd w:val="clear" w:color="000000" w:fill="FFFFFF"/>
            <w:vAlign w:val="center"/>
            <w:hideMark/>
          </w:tcPr>
          <w:p w14:paraId="4CD56738" w14:textId="77777777" w:rsidR="00BF3612" w:rsidRPr="0099574D" w:rsidRDefault="00BF3612"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①他機関との連携・調整（FAX,電話、メールなど）</w:t>
            </w:r>
          </w:p>
        </w:tc>
        <w:tc>
          <w:tcPr>
            <w:tcW w:w="850" w:type="dxa"/>
            <w:tcBorders>
              <w:top w:val="nil"/>
              <w:left w:val="nil"/>
              <w:bottom w:val="single" w:sz="4" w:space="0" w:color="000000"/>
              <w:right w:val="single" w:sz="4" w:space="0" w:color="000000"/>
            </w:tcBorders>
            <w:vAlign w:val="center"/>
          </w:tcPr>
          <w:p w14:paraId="31E5BC37" w14:textId="77777777"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993" w:type="dxa"/>
            <w:tcBorders>
              <w:top w:val="nil"/>
              <w:left w:val="nil"/>
              <w:bottom w:val="single" w:sz="4" w:space="0" w:color="000000"/>
              <w:right w:val="single" w:sz="4" w:space="0" w:color="000000"/>
            </w:tcBorders>
            <w:vAlign w:val="center"/>
          </w:tcPr>
          <w:p w14:paraId="557260E5" w14:textId="669075B5"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1275" w:type="dxa"/>
            <w:tcBorders>
              <w:top w:val="nil"/>
              <w:left w:val="nil"/>
              <w:bottom w:val="single" w:sz="4" w:space="0" w:color="000000"/>
              <w:right w:val="single" w:sz="8" w:space="0" w:color="000000"/>
            </w:tcBorders>
            <w:vAlign w:val="center"/>
          </w:tcPr>
          <w:p w14:paraId="1FFC2602" w14:textId="77777777"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r>
      <w:tr w:rsidR="00BF3612" w:rsidRPr="0086746C" w14:paraId="44BFB381" w14:textId="77777777" w:rsidTr="00BF3612">
        <w:trPr>
          <w:trHeight w:val="312"/>
        </w:trPr>
        <w:tc>
          <w:tcPr>
            <w:tcW w:w="7078" w:type="dxa"/>
            <w:tcBorders>
              <w:top w:val="nil"/>
              <w:left w:val="single" w:sz="8" w:space="0" w:color="000000"/>
              <w:bottom w:val="single" w:sz="4" w:space="0" w:color="000000"/>
              <w:right w:val="single" w:sz="4" w:space="0" w:color="000000"/>
            </w:tcBorders>
            <w:shd w:val="clear" w:color="000000" w:fill="FFFFFF"/>
            <w:vAlign w:val="center"/>
            <w:hideMark/>
          </w:tcPr>
          <w:p w14:paraId="7CDB06CA" w14:textId="77777777" w:rsidR="00BF3612" w:rsidRPr="0099574D" w:rsidRDefault="00BF3612"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②サービス担当者会議・退院カンファレンスなど多職種カンファレンス</w:t>
            </w:r>
          </w:p>
        </w:tc>
        <w:tc>
          <w:tcPr>
            <w:tcW w:w="850" w:type="dxa"/>
            <w:tcBorders>
              <w:top w:val="nil"/>
              <w:left w:val="nil"/>
              <w:bottom w:val="single" w:sz="4" w:space="0" w:color="000000"/>
              <w:right w:val="single" w:sz="4" w:space="0" w:color="000000"/>
            </w:tcBorders>
            <w:vAlign w:val="center"/>
          </w:tcPr>
          <w:p w14:paraId="79A07BC0" w14:textId="77777777"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993" w:type="dxa"/>
            <w:tcBorders>
              <w:top w:val="nil"/>
              <w:left w:val="nil"/>
              <w:bottom w:val="single" w:sz="4" w:space="0" w:color="000000"/>
              <w:right w:val="single" w:sz="4" w:space="0" w:color="000000"/>
            </w:tcBorders>
            <w:vAlign w:val="center"/>
          </w:tcPr>
          <w:p w14:paraId="1CB86512" w14:textId="77777777"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1275" w:type="dxa"/>
            <w:tcBorders>
              <w:top w:val="nil"/>
              <w:left w:val="nil"/>
              <w:bottom w:val="single" w:sz="4" w:space="0" w:color="000000"/>
              <w:right w:val="single" w:sz="8" w:space="0" w:color="000000"/>
            </w:tcBorders>
            <w:vAlign w:val="center"/>
          </w:tcPr>
          <w:p w14:paraId="690A21CD" w14:textId="4F008AED"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r>
      <w:tr w:rsidR="00BF3612" w:rsidRPr="0086746C" w14:paraId="01429E08" w14:textId="77777777" w:rsidTr="00BF3612">
        <w:trPr>
          <w:trHeight w:val="312"/>
        </w:trPr>
        <w:tc>
          <w:tcPr>
            <w:tcW w:w="7078" w:type="dxa"/>
            <w:tcBorders>
              <w:top w:val="nil"/>
              <w:left w:val="single" w:sz="8" w:space="0" w:color="000000"/>
              <w:bottom w:val="single" w:sz="4" w:space="0" w:color="000000"/>
              <w:right w:val="single" w:sz="4" w:space="0" w:color="000000"/>
            </w:tcBorders>
            <w:vAlign w:val="center"/>
            <w:hideMark/>
          </w:tcPr>
          <w:p w14:paraId="09562346" w14:textId="77777777" w:rsidR="00BF3612" w:rsidRPr="0099574D" w:rsidRDefault="00BF3612"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③所外ブロック関連委員会、地域リハ会議</w:t>
            </w:r>
          </w:p>
        </w:tc>
        <w:tc>
          <w:tcPr>
            <w:tcW w:w="850" w:type="dxa"/>
            <w:tcBorders>
              <w:top w:val="nil"/>
              <w:left w:val="nil"/>
              <w:bottom w:val="single" w:sz="4" w:space="0" w:color="000000"/>
              <w:right w:val="single" w:sz="4" w:space="0" w:color="000000"/>
            </w:tcBorders>
            <w:vAlign w:val="center"/>
          </w:tcPr>
          <w:p w14:paraId="4893EBE0" w14:textId="77777777"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993" w:type="dxa"/>
            <w:tcBorders>
              <w:top w:val="nil"/>
              <w:left w:val="nil"/>
              <w:bottom w:val="single" w:sz="4" w:space="0" w:color="000000"/>
              <w:right w:val="single" w:sz="4" w:space="0" w:color="000000"/>
            </w:tcBorders>
            <w:vAlign w:val="center"/>
          </w:tcPr>
          <w:p w14:paraId="6DCCDA19" w14:textId="77777777"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1275" w:type="dxa"/>
            <w:tcBorders>
              <w:top w:val="nil"/>
              <w:left w:val="nil"/>
              <w:bottom w:val="single" w:sz="4" w:space="0" w:color="000000"/>
              <w:right w:val="single" w:sz="8" w:space="0" w:color="000000"/>
            </w:tcBorders>
            <w:vAlign w:val="center"/>
          </w:tcPr>
          <w:p w14:paraId="66D7D63C" w14:textId="62DE8EB2"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r>
      <w:tr w:rsidR="00BF3612" w:rsidRPr="0086746C" w14:paraId="0E00B49D" w14:textId="77777777" w:rsidTr="00347C71">
        <w:trPr>
          <w:trHeight w:val="312"/>
        </w:trPr>
        <w:tc>
          <w:tcPr>
            <w:tcW w:w="10196" w:type="dxa"/>
            <w:gridSpan w:val="4"/>
            <w:tcBorders>
              <w:top w:val="single" w:sz="4" w:space="0" w:color="000000"/>
              <w:left w:val="single" w:sz="8" w:space="0" w:color="000000"/>
              <w:bottom w:val="single" w:sz="4" w:space="0" w:color="000000"/>
              <w:right w:val="single" w:sz="8" w:space="0" w:color="000000"/>
            </w:tcBorders>
            <w:shd w:val="clear" w:color="000000" w:fill="E2EFD9"/>
            <w:vAlign w:val="center"/>
            <w:hideMark/>
          </w:tcPr>
          <w:p w14:paraId="73B55166" w14:textId="77777777" w:rsidR="00BF3612" w:rsidRPr="0099574D" w:rsidRDefault="00BF3612" w:rsidP="00A02A24">
            <w:pPr>
              <w:snapToGrid w:val="0"/>
              <w:spacing w:line="240" w:lineRule="auto"/>
              <w:rPr>
                <w:rFonts w:ascii="UD デジタル 教科書体 NK-R" w:eastAsia="UD デジタル 教科書体 NK-R" w:hAnsi="ＭＳ Ｐゴシック" w:cs="ＭＳ Ｐゴシック"/>
                <w:b/>
                <w:bCs/>
                <w:color w:val="000000"/>
                <w:kern w:val="0"/>
                <w:sz w:val="20"/>
                <w:szCs w:val="20"/>
                <w14:ligatures w14:val="none"/>
              </w:rPr>
            </w:pPr>
            <w:r w:rsidRPr="0099574D">
              <w:rPr>
                <w:rFonts w:ascii="UD デジタル 教科書体 NK-R" w:eastAsia="UD デジタル 教科書体 NK-R" w:hAnsi="ＭＳ Ｐゴシック" w:cs="ＭＳ Ｐゴシック" w:hint="eastAsia"/>
                <w:b/>
                <w:bCs/>
                <w:color w:val="000000"/>
                <w:kern w:val="0"/>
                <w:sz w:val="20"/>
                <w:szCs w:val="20"/>
                <w14:ligatures w14:val="none"/>
              </w:rPr>
              <w:t>記録作成・情報共有確認</w:t>
            </w:r>
          </w:p>
        </w:tc>
      </w:tr>
      <w:tr w:rsidR="00BF3612" w:rsidRPr="0086746C" w14:paraId="4751CE5C" w14:textId="77777777" w:rsidTr="00BF3612">
        <w:trPr>
          <w:trHeight w:val="312"/>
        </w:trPr>
        <w:tc>
          <w:tcPr>
            <w:tcW w:w="7078" w:type="dxa"/>
            <w:tcBorders>
              <w:top w:val="nil"/>
              <w:left w:val="single" w:sz="8" w:space="0" w:color="000000"/>
              <w:bottom w:val="single" w:sz="4" w:space="0" w:color="000000"/>
              <w:right w:val="single" w:sz="4" w:space="0" w:color="000000"/>
            </w:tcBorders>
            <w:shd w:val="clear" w:color="000000" w:fill="FFFFFF"/>
            <w:vAlign w:val="center"/>
            <w:hideMark/>
          </w:tcPr>
          <w:p w14:paraId="4C1DA21B" w14:textId="77777777" w:rsidR="00BF3612" w:rsidRPr="0099574D" w:rsidRDefault="00BF3612"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①診療記録</w:t>
            </w:r>
          </w:p>
        </w:tc>
        <w:tc>
          <w:tcPr>
            <w:tcW w:w="850" w:type="dxa"/>
            <w:tcBorders>
              <w:top w:val="nil"/>
              <w:left w:val="nil"/>
              <w:bottom w:val="single" w:sz="4" w:space="0" w:color="000000"/>
              <w:right w:val="single" w:sz="4" w:space="0" w:color="000000"/>
            </w:tcBorders>
            <w:vAlign w:val="center"/>
          </w:tcPr>
          <w:p w14:paraId="27E0D30E" w14:textId="0F153263"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993" w:type="dxa"/>
            <w:tcBorders>
              <w:top w:val="nil"/>
              <w:left w:val="nil"/>
              <w:bottom w:val="single" w:sz="4" w:space="0" w:color="000000"/>
              <w:right w:val="single" w:sz="4" w:space="0" w:color="000000"/>
            </w:tcBorders>
            <w:vAlign w:val="center"/>
          </w:tcPr>
          <w:p w14:paraId="770D937A" w14:textId="77777777"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1275" w:type="dxa"/>
            <w:tcBorders>
              <w:top w:val="nil"/>
              <w:left w:val="nil"/>
              <w:bottom w:val="single" w:sz="4" w:space="0" w:color="000000"/>
              <w:right w:val="single" w:sz="8" w:space="0" w:color="000000"/>
            </w:tcBorders>
            <w:vAlign w:val="center"/>
          </w:tcPr>
          <w:p w14:paraId="5EDFB5E4" w14:textId="77777777"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r>
      <w:tr w:rsidR="00BF3612" w:rsidRPr="0086746C" w14:paraId="04C9D977" w14:textId="77777777" w:rsidTr="00BF3612">
        <w:trPr>
          <w:trHeight w:val="312"/>
        </w:trPr>
        <w:tc>
          <w:tcPr>
            <w:tcW w:w="7078" w:type="dxa"/>
            <w:tcBorders>
              <w:top w:val="nil"/>
              <w:left w:val="single" w:sz="8" w:space="0" w:color="000000"/>
              <w:bottom w:val="single" w:sz="4" w:space="0" w:color="000000"/>
              <w:right w:val="single" w:sz="4" w:space="0" w:color="000000"/>
            </w:tcBorders>
            <w:shd w:val="clear" w:color="000000" w:fill="FFFFFF"/>
            <w:vAlign w:val="center"/>
            <w:hideMark/>
          </w:tcPr>
          <w:p w14:paraId="286673CB" w14:textId="77777777" w:rsidR="00BF3612" w:rsidRPr="0099574D" w:rsidRDefault="00BF3612"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②居宅療養管理指導書　作成・管理</w:t>
            </w:r>
          </w:p>
        </w:tc>
        <w:tc>
          <w:tcPr>
            <w:tcW w:w="850" w:type="dxa"/>
            <w:tcBorders>
              <w:top w:val="nil"/>
              <w:left w:val="nil"/>
              <w:bottom w:val="single" w:sz="4" w:space="0" w:color="000000"/>
              <w:right w:val="single" w:sz="4" w:space="0" w:color="000000"/>
            </w:tcBorders>
            <w:vAlign w:val="center"/>
          </w:tcPr>
          <w:p w14:paraId="7D74FA73" w14:textId="77777777"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993" w:type="dxa"/>
            <w:tcBorders>
              <w:top w:val="nil"/>
              <w:left w:val="nil"/>
              <w:bottom w:val="single" w:sz="4" w:space="0" w:color="000000"/>
              <w:right w:val="single" w:sz="4" w:space="0" w:color="000000"/>
            </w:tcBorders>
            <w:vAlign w:val="center"/>
          </w:tcPr>
          <w:p w14:paraId="0BB90777" w14:textId="77777777"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1275" w:type="dxa"/>
            <w:tcBorders>
              <w:top w:val="nil"/>
              <w:left w:val="nil"/>
              <w:bottom w:val="single" w:sz="4" w:space="0" w:color="000000"/>
              <w:right w:val="single" w:sz="8" w:space="0" w:color="000000"/>
            </w:tcBorders>
            <w:vAlign w:val="center"/>
          </w:tcPr>
          <w:p w14:paraId="5460131B" w14:textId="3B3AACC6"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r>
      <w:tr w:rsidR="00BF3612" w:rsidRPr="0086746C" w14:paraId="199B03B0" w14:textId="77777777" w:rsidTr="00BF3612">
        <w:trPr>
          <w:trHeight w:val="312"/>
        </w:trPr>
        <w:tc>
          <w:tcPr>
            <w:tcW w:w="7078" w:type="dxa"/>
            <w:tcBorders>
              <w:top w:val="nil"/>
              <w:left w:val="single" w:sz="8" w:space="0" w:color="000000"/>
              <w:bottom w:val="single" w:sz="4" w:space="0" w:color="000000"/>
              <w:right w:val="single" w:sz="4" w:space="0" w:color="000000"/>
            </w:tcBorders>
            <w:shd w:val="clear" w:color="000000" w:fill="FFFFFF"/>
            <w:vAlign w:val="center"/>
            <w:hideMark/>
          </w:tcPr>
          <w:p w14:paraId="4EA857DC" w14:textId="77777777" w:rsidR="00BF3612" w:rsidRPr="0099574D" w:rsidRDefault="00BF3612"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③訪問看護指示書　作成・送付・管理</w:t>
            </w:r>
          </w:p>
        </w:tc>
        <w:tc>
          <w:tcPr>
            <w:tcW w:w="850" w:type="dxa"/>
            <w:tcBorders>
              <w:top w:val="nil"/>
              <w:left w:val="nil"/>
              <w:bottom w:val="single" w:sz="4" w:space="0" w:color="000000"/>
              <w:right w:val="single" w:sz="4" w:space="0" w:color="000000"/>
            </w:tcBorders>
            <w:vAlign w:val="center"/>
          </w:tcPr>
          <w:p w14:paraId="2B3F8484" w14:textId="77777777"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993" w:type="dxa"/>
            <w:tcBorders>
              <w:top w:val="nil"/>
              <w:left w:val="nil"/>
              <w:bottom w:val="single" w:sz="4" w:space="0" w:color="000000"/>
              <w:right w:val="single" w:sz="4" w:space="0" w:color="000000"/>
            </w:tcBorders>
            <w:vAlign w:val="center"/>
          </w:tcPr>
          <w:p w14:paraId="3ECB7D84" w14:textId="5502F33B"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1275" w:type="dxa"/>
            <w:tcBorders>
              <w:top w:val="nil"/>
              <w:left w:val="nil"/>
              <w:bottom w:val="single" w:sz="4" w:space="0" w:color="000000"/>
              <w:right w:val="single" w:sz="8" w:space="0" w:color="000000"/>
            </w:tcBorders>
            <w:vAlign w:val="center"/>
          </w:tcPr>
          <w:p w14:paraId="1F9B0852" w14:textId="77777777"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r>
      <w:tr w:rsidR="00BF3612" w:rsidRPr="0086746C" w14:paraId="2ACCAADD" w14:textId="77777777" w:rsidTr="00BF3612">
        <w:trPr>
          <w:trHeight w:val="312"/>
        </w:trPr>
        <w:tc>
          <w:tcPr>
            <w:tcW w:w="7078" w:type="dxa"/>
            <w:tcBorders>
              <w:top w:val="nil"/>
              <w:left w:val="single" w:sz="8" w:space="0" w:color="000000"/>
              <w:bottom w:val="single" w:sz="4" w:space="0" w:color="000000"/>
              <w:right w:val="single" w:sz="4" w:space="0" w:color="000000"/>
            </w:tcBorders>
            <w:shd w:val="clear" w:color="000000" w:fill="FFFFFF"/>
            <w:vAlign w:val="center"/>
            <w:hideMark/>
          </w:tcPr>
          <w:p w14:paraId="6AE93EDE" w14:textId="77777777" w:rsidR="00BF3612" w:rsidRPr="0099574D" w:rsidRDefault="00BF3612"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④訪問薬剤管理指導書　作成・管理</w:t>
            </w:r>
          </w:p>
        </w:tc>
        <w:tc>
          <w:tcPr>
            <w:tcW w:w="850" w:type="dxa"/>
            <w:tcBorders>
              <w:top w:val="nil"/>
              <w:left w:val="nil"/>
              <w:bottom w:val="single" w:sz="4" w:space="0" w:color="000000"/>
              <w:right w:val="single" w:sz="4" w:space="0" w:color="000000"/>
            </w:tcBorders>
            <w:vAlign w:val="center"/>
          </w:tcPr>
          <w:p w14:paraId="111DB2E0" w14:textId="77777777"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993" w:type="dxa"/>
            <w:tcBorders>
              <w:top w:val="nil"/>
              <w:left w:val="nil"/>
              <w:bottom w:val="single" w:sz="4" w:space="0" w:color="000000"/>
              <w:right w:val="single" w:sz="4" w:space="0" w:color="000000"/>
            </w:tcBorders>
            <w:vAlign w:val="center"/>
          </w:tcPr>
          <w:p w14:paraId="3B640854" w14:textId="77777777"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1275" w:type="dxa"/>
            <w:tcBorders>
              <w:top w:val="nil"/>
              <w:left w:val="nil"/>
              <w:bottom w:val="single" w:sz="4" w:space="0" w:color="000000"/>
              <w:right w:val="single" w:sz="8" w:space="0" w:color="000000"/>
            </w:tcBorders>
            <w:vAlign w:val="center"/>
          </w:tcPr>
          <w:p w14:paraId="07A046E6" w14:textId="6D3A0D53"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r>
      <w:tr w:rsidR="00BF3612" w:rsidRPr="0086746C" w14:paraId="17A9B526" w14:textId="77777777" w:rsidTr="00BF3612">
        <w:trPr>
          <w:trHeight w:val="312"/>
        </w:trPr>
        <w:tc>
          <w:tcPr>
            <w:tcW w:w="7078" w:type="dxa"/>
            <w:tcBorders>
              <w:top w:val="nil"/>
              <w:left w:val="single" w:sz="8" w:space="0" w:color="000000"/>
              <w:bottom w:val="single" w:sz="4" w:space="0" w:color="000000"/>
              <w:right w:val="single" w:sz="4" w:space="0" w:color="000000"/>
            </w:tcBorders>
            <w:shd w:val="clear" w:color="000000" w:fill="FFFFFF"/>
            <w:vAlign w:val="center"/>
            <w:hideMark/>
          </w:tcPr>
          <w:p w14:paraId="08C3BACD" w14:textId="77777777" w:rsidR="00BF3612" w:rsidRPr="0099574D" w:rsidRDefault="00BF3612"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⑤診療計画（クロスログ）の管理</w:t>
            </w:r>
          </w:p>
        </w:tc>
        <w:tc>
          <w:tcPr>
            <w:tcW w:w="850" w:type="dxa"/>
            <w:tcBorders>
              <w:top w:val="nil"/>
              <w:left w:val="nil"/>
              <w:bottom w:val="single" w:sz="4" w:space="0" w:color="000000"/>
              <w:right w:val="single" w:sz="4" w:space="0" w:color="000000"/>
            </w:tcBorders>
            <w:vAlign w:val="center"/>
          </w:tcPr>
          <w:p w14:paraId="57E20E22" w14:textId="77777777"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993" w:type="dxa"/>
            <w:tcBorders>
              <w:top w:val="nil"/>
              <w:left w:val="nil"/>
              <w:bottom w:val="single" w:sz="4" w:space="0" w:color="000000"/>
              <w:right w:val="single" w:sz="4" w:space="0" w:color="000000"/>
            </w:tcBorders>
            <w:vAlign w:val="center"/>
          </w:tcPr>
          <w:p w14:paraId="16450905" w14:textId="671E22C2"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1275" w:type="dxa"/>
            <w:tcBorders>
              <w:top w:val="nil"/>
              <w:left w:val="nil"/>
              <w:bottom w:val="single" w:sz="4" w:space="0" w:color="000000"/>
              <w:right w:val="single" w:sz="8" w:space="0" w:color="000000"/>
            </w:tcBorders>
            <w:vAlign w:val="center"/>
          </w:tcPr>
          <w:p w14:paraId="7177B00C" w14:textId="77777777"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r>
      <w:tr w:rsidR="00BF3612" w:rsidRPr="0086746C" w14:paraId="264D6695" w14:textId="77777777" w:rsidTr="00BF3612">
        <w:trPr>
          <w:trHeight w:val="312"/>
        </w:trPr>
        <w:tc>
          <w:tcPr>
            <w:tcW w:w="7078" w:type="dxa"/>
            <w:tcBorders>
              <w:top w:val="nil"/>
              <w:left w:val="single" w:sz="8" w:space="0" w:color="000000"/>
              <w:bottom w:val="single" w:sz="4" w:space="0" w:color="000000"/>
              <w:right w:val="single" w:sz="4" w:space="0" w:color="000000"/>
            </w:tcBorders>
            <w:shd w:val="clear" w:color="000000" w:fill="FFFFFF"/>
            <w:vAlign w:val="center"/>
            <w:hideMark/>
          </w:tcPr>
          <w:p w14:paraId="64971EC9" w14:textId="77777777" w:rsidR="00BF3612" w:rsidRPr="0099574D" w:rsidRDefault="00BF3612"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⑥FAXの確認</w:t>
            </w:r>
          </w:p>
        </w:tc>
        <w:tc>
          <w:tcPr>
            <w:tcW w:w="850" w:type="dxa"/>
            <w:tcBorders>
              <w:top w:val="nil"/>
              <w:left w:val="nil"/>
              <w:bottom w:val="single" w:sz="4" w:space="0" w:color="000000"/>
              <w:right w:val="single" w:sz="4" w:space="0" w:color="000000"/>
            </w:tcBorders>
            <w:vAlign w:val="center"/>
          </w:tcPr>
          <w:p w14:paraId="1484F6C3" w14:textId="77777777"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993" w:type="dxa"/>
            <w:tcBorders>
              <w:top w:val="nil"/>
              <w:left w:val="nil"/>
              <w:bottom w:val="single" w:sz="4" w:space="0" w:color="000000"/>
              <w:right w:val="single" w:sz="4" w:space="0" w:color="000000"/>
            </w:tcBorders>
            <w:vAlign w:val="center"/>
          </w:tcPr>
          <w:p w14:paraId="4BFB6657" w14:textId="0A286531"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1275" w:type="dxa"/>
            <w:tcBorders>
              <w:top w:val="nil"/>
              <w:left w:val="nil"/>
              <w:bottom w:val="single" w:sz="4" w:space="0" w:color="000000"/>
              <w:right w:val="single" w:sz="8" w:space="0" w:color="000000"/>
            </w:tcBorders>
            <w:vAlign w:val="center"/>
          </w:tcPr>
          <w:p w14:paraId="0691E6BC" w14:textId="77777777"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r>
      <w:tr w:rsidR="00BF3612" w:rsidRPr="0086746C" w14:paraId="6F583E75" w14:textId="77777777" w:rsidTr="00BF3612">
        <w:trPr>
          <w:trHeight w:val="312"/>
        </w:trPr>
        <w:tc>
          <w:tcPr>
            <w:tcW w:w="7078" w:type="dxa"/>
            <w:tcBorders>
              <w:top w:val="nil"/>
              <w:left w:val="single" w:sz="8" w:space="0" w:color="000000"/>
              <w:bottom w:val="single" w:sz="4" w:space="0" w:color="000000"/>
              <w:right w:val="single" w:sz="4" w:space="0" w:color="000000"/>
            </w:tcBorders>
            <w:shd w:val="clear" w:color="000000" w:fill="FFFFFF"/>
            <w:vAlign w:val="center"/>
            <w:hideMark/>
          </w:tcPr>
          <w:p w14:paraId="02652305" w14:textId="77777777" w:rsidR="00BF3612" w:rsidRPr="0099574D" w:rsidRDefault="00BF3612"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⑦新患・看取り患者・麻薬使用者リスト管理</w:t>
            </w:r>
          </w:p>
        </w:tc>
        <w:tc>
          <w:tcPr>
            <w:tcW w:w="850" w:type="dxa"/>
            <w:tcBorders>
              <w:top w:val="nil"/>
              <w:left w:val="nil"/>
              <w:bottom w:val="single" w:sz="4" w:space="0" w:color="000000"/>
              <w:right w:val="single" w:sz="4" w:space="0" w:color="000000"/>
            </w:tcBorders>
            <w:vAlign w:val="center"/>
          </w:tcPr>
          <w:p w14:paraId="7CFD35D4" w14:textId="77777777"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993" w:type="dxa"/>
            <w:tcBorders>
              <w:top w:val="nil"/>
              <w:left w:val="nil"/>
              <w:bottom w:val="single" w:sz="4" w:space="0" w:color="000000"/>
              <w:right w:val="single" w:sz="4" w:space="0" w:color="000000"/>
            </w:tcBorders>
            <w:vAlign w:val="center"/>
          </w:tcPr>
          <w:p w14:paraId="1906FD02" w14:textId="4ABEADD1"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1275" w:type="dxa"/>
            <w:tcBorders>
              <w:top w:val="nil"/>
              <w:left w:val="nil"/>
              <w:bottom w:val="single" w:sz="4" w:space="0" w:color="000000"/>
              <w:right w:val="single" w:sz="8" w:space="0" w:color="000000"/>
            </w:tcBorders>
            <w:vAlign w:val="center"/>
          </w:tcPr>
          <w:p w14:paraId="3C24EB00" w14:textId="77777777"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r>
      <w:tr w:rsidR="00BF3612" w:rsidRPr="0086746C" w14:paraId="2E2A623C" w14:textId="77777777" w:rsidTr="00BF3612">
        <w:trPr>
          <w:trHeight w:val="312"/>
        </w:trPr>
        <w:tc>
          <w:tcPr>
            <w:tcW w:w="7078" w:type="dxa"/>
            <w:tcBorders>
              <w:top w:val="nil"/>
              <w:left w:val="single" w:sz="8" w:space="0" w:color="000000"/>
              <w:bottom w:val="single" w:sz="4" w:space="0" w:color="000000"/>
              <w:right w:val="single" w:sz="4" w:space="0" w:color="000000"/>
            </w:tcBorders>
            <w:shd w:val="clear" w:color="000000" w:fill="FFFFFF"/>
            <w:vAlign w:val="center"/>
            <w:hideMark/>
          </w:tcPr>
          <w:p w14:paraId="2760F814" w14:textId="77777777" w:rsidR="00BF3612" w:rsidRPr="0099574D" w:rsidRDefault="00BF3612"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⑧施設基準届の為の集計</w:t>
            </w:r>
          </w:p>
        </w:tc>
        <w:tc>
          <w:tcPr>
            <w:tcW w:w="850" w:type="dxa"/>
            <w:tcBorders>
              <w:top w:val="nil"/>
              <w:left w:val="nil"/>
              <w:bottom w:val="single" w:sz="4" w:space="0" w:color="000000"/>
              <w:right w:val="single" w:sz="4" w:space="0" w:color="000000"/>
            </w:tcBorders>
            <w:vAlign w:val="center"/>
          </w:tcPr>
          <w:p w14:paraId="4E19EE8E" w14:textId="77777777"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993" w:type="dxa"/>
            <w:tcBorders>
              <w:top w:val="nil"/>
              <w:left w:val="nil"/>
              <w:bottom w:val="single" w:sz="4" w:space="0" w:color="000000"/>
              <w:right w:val="single" w:sz="4" w:space="0" w:color="000000"/>
            </w:tcBorders>
            <w:vAlign w:val="center"/>
          </w:tcPr>
          <w:p w14:paraId="53E1AEE0" w14:textId="77777777"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1275" w:type="dxa"/>
            <w:tcBorders>
              <w:top w:val="nil"/>
              <w:left w:val="nil"/>
              <w:bottom w:val="single" w:sz="4" w:space="0" w:color="000000"/>
              <w:right w:val="single" w:sz="8" w:space="0" w:color="000000"/>
            </w:tcBorders>
            <w:vAlign w:val="center"/>
          </w:tcPr>
          <w:p w14:paraId="13FEB9CB" w14:textId="101EFA6E"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r>
      <w:tr w:rsidR="00BF3612" w:rsidRPr="0086746C" w14:paraId="56351C2E" w14:textId="77777777" w:rsidTr="00347C71">
        <w:trPr>
          <w:trHeight w:val="312"/>
        </w:trPr>
        <w:tc>
          <w:tcPr>
            <w:tcW w:w="10196" w:type="dxa"/>
            <w:gridSpan w:val="4"/>
            <w:tcBorders>
              <w:top w:val="single" w:sz="4" w:space="0" w:color="000000"/>
              <w:left w:val="single" w:sz="8" w:space="0" w:color="000000"/>
              <w:bottom w:val="single" w:sz="4" w:space="0" w:color="000000"/>
              <w:right w:val="single" w:sz="8" w:space="0" w:color="000000"/>
            </w:tcBorders>
            <w:shd w:val="clear" w:color="000000" w:fill="E2EFD9"/>
            <w:vAlign w:val="center"/>
            <w:hideMark/>
          </w:tcPr>
          <w:p w14:paraId="2B076832" w14:textId="77777777" w:rsidR="00BF3612" w:rsidRPr="0099574D" w:rsidRDefault="00BF3612" w:rsidP="00A02A24">
            <w:pPr>
              <w:snapToGrid w:val="0"/>
              <w:spacing w:line="240" w:lineRule="auto"/>
              <w:rPr>
                <w:rFonts w:ascii="UD デジタル 教科書体 NK-R" w:eastAsia="UD デジタル 教科書体 NK-R" w:hAnsi="ＭＳ Ｐゴシック" w:cs="ＭＳ Ｐゴシック"/>
                <w:b/>
                <w:bCs/>
                <w:color w:val="000000"/>
                <w:kern w:val="0"/>
                <w:sz w:val="20"/>
                <w:szCs w:val="20"/>
                <w14:ligatures w14:val="none"/>
              </w:rPr>
            </w:pPr>
            <w:r w:rsidRPr="0099574D">
              <w:rPr>
                <w:rFonts w:ascii="UD デジタル 教科書体 NK-R" w:eastAsia="UD デジタル 教科書体 NK-R" w:hAnsi="ＭＳ Ｐゴシック" w:cs="ＭＳ Ｐゴシック" w:hint="eastAsia"/>
                <w:b/>
                <w:bCs/>
                <w:color w:val="000000"/>
                <w:kern w:val="0"/>
                <w:sz w:val="20"/>
                <w:szCs w:val="20"/>
                <w14:ligatures w14:val="none"/>
              </w:rPr>
              <w:t>請求業務</w:t>
            </w:r>
          </w:p>
        </w:tc>
      </w:tr>
      <w:tr w:rsidR="00BF3612" w:rsidRPr="0086746C" w14:paraId="4559FDB4" w14:textId="77777777" w:rsidTr="00BF3612">
        <w:trPr>
          <w:trHeight w:val="312"/>
        </w:trPr>
        <w:tc>
          <w:tcPr>
            <w:tcW w:w="7078" w:type="dxa"/>
            <w:tcBorders>
              <w:top w:val="nil"/>
              <w:left w:val="single" w:sz="8" w:space="0" w:color="000000"/>
              <w:bottom w:val="single" w:sz="4" w:space="0" w:color="000000"/>
              <w:right w:val="single" w:sz="4" w:space="0" w:color="000000"/>
            </w:tcBorders>
            <w:shd w:val="clear" w:color="000000" w:fill="FFFFFF"/>
            <w:vAlign w:val="center"/>
            <w:hideMark/>
          </w:tcPr>
          <w:p w14:paraId="4E86FEA1" w14:textId="77777777" w:rsidR="00BF3612" w:rsidRPr="0099574D" w:rsidRDefault="00BF3612"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①請求業務・実績入力確認・レセプト送付</w:t>
            </w:r>
          </w:p>
        </w:tc>
        <w:tc>
          <w:tcPr>
            <w:tcW w:w="850" w:type="dxa"/>
            <w:tcBorders>
              <w:top w:val="nil"/>
              <w:left w:val="nil"/>
              <w:bottom w:val="single" w:sz="4" w:space="0" w:color="000000"/>
              <w:right w:val="single" w:sz="4" w:space="0" w:color="000000"/>
            </w:tcBorders>
            <w:vAlign w:val="center"/>
          </w:tcPr>
          <w:p w14:paraId="2BE3523D" w14:textId="0F79F6BA"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993" w:type="dxa"/>
            <w:tcBorders>
              <w:top w:val="nil"/>
              <w:left w:val="nil"/>
              <w:bottom w:val="single" w:sz="4" w:space="0" w:color="000000"/>
              <w:right w:val="single" w:sz="4" w:space="0" w:color="000000"/>
            </w:tcBorders>
            <w:vAlign w:val="center"/>
          </w:tcPr>
          <w:p w14:paraId="4AD6A947" w14:textId="77777777"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1275" w:type="dxa"/>
            <w:tcBorders>
              <w:top w:val="nil"/>
              <w:left w:val="nil"/>
              <w:bottom w:val="single" w:sz="4" w:space="0" w:color="000000"/>
              <w:right w:val="single" w:sz="8" w:space="0" w:color="000000"/>
            </w:tcBorders>
            <w:vAlign w:val="center"/>
          </w:tcPr>
          <w:p w14:paraId="2828EEB2" w14:textId="563E6A5A"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r>
      <w:tr w:rsidR="00BF3612" w:rsidRPr="0086746C" w14:paraId="0E2BA2F0" w14:textId="77777777" w:rsidTr="00BF3612">
        <w:trPr>
          <w:trHeight w:val="312"/>
        </w:trPr>
        <w:tc>
          <w:tcPr>
            <w:tcW w:w="7078" w:type="dxa"/>
            <w:tcBorders>
              <w:top w:val="nil"/>
              <w:left w:val="single" w:sz="8" w:space="0" w:color="000000"/>
              <w:bottom w:val="single" w:sz="4" w:space="0" w:color="000000"/>
              <w:right w:val="single" w:sz="4" w:space="0" w:color="000000"/>
            </w:tcBorders>
            <w:shd w:val="clear" w:color="000000" w:fill="FFFFFF"/>
            <w:vAlign w:val="center"/>
            <w:hideMark/>
          </w:tcPr>
          <w:p w14:paraId="2866B078" w14:textId="77777777" w:rsidR="00BF3612" w:rsidRPr="0099574D" w:rsidRDefault="00BF3612"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②請求書、領収書の作成、送付</w:t>
            </w:r>
          </w:p>
        </w:tc>
        <w:tc>
          <w:tcPr>
            <w:tcW w:w="850" w:type="dxa"/>
            <w:tcBorders>
              <w:top w:val="nil"/>
              <w:left w:val="nil"/>
              <w:bottom w:val="single" w:sz="4" w:space="0" w:color="000000"/>
              <w:right w:val="single" w:sz="4" w:space="0" w:color="000000"/>
            </w:tcBorders>
            <w:vAlign w:val="center"/>
          </w:tcPr>
          <w:p w14:paraId="068CA96A" w14:textId="77777777"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993" w:type="dxa"/>
            <w:tcBorders>
              <w:top w:val="nil"/>
              <w:left w:val="nil"/>
              <w:bottom w:val="single" w:sz="4" w:space="0" w:color="000000"/>
              <w:right w:val="single" w:sz="4" w:space="0" w:color="000000"/>
            </w:tcBorders>
            <w:vAlign w:val="center"/>
          </w:tcPr>
          <w:p w14:paraId="5D4BF55D" w14:textId="77777777"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1275" w:type="dxa"/>
            <w:tcBorders>
              <w:top w:val="nil"/>
              <w:left w:val="nil"/>
              <w:bottom w:val="single" w:sz="4" w:space="0" w:color="000000"/>
              <w:right w:val="single" w:sz="8" w:space="0" w:color="000000"/>
            </w:tcBorders>
            <w:vAlign w:val="center"/>
          </w:tcPr>
          <w:p w14:paraId="4610D0EB" w14:textId="54FAE9DA"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r>
      <w:tr w:rsidR="00BF3612" w:rsidRPr="0086746C" w14:paraId="69B881C1" w14:textId="77777777" w:rsidTr="00347C71">
        <w:trPr>
          <w:trHeight w:val="312"/>
        </w:trPr>
        <w:tc>
          <w:tcPr>
            <w:tcW w:w="10196" w:type="dxa"/>
            <w:gridSpan w:val="4"/>
            <w:tcBorders>
              <w:top w:val="single" w:sz="4" w:space="0" w:color="000000"/>
              <w:left w:val="single" w:sz="8" w:space="0" w:color="000000"/>
              <w:bottom w:val="single" w:sz="4" w:space="0" w:color="000000"/>
              <w:right w:val="single" w:sz="8" w:space="0" w:color="000000"/>
            </w:tcBorders>
            <w:shd w:val="clear" w:color="000000" w:fill="E2EFD9"/>
            <w:vAlign w:val="center"/>
            <w:hideMark/>
          </w:tcPr>
          <w:p w14:paraId="3B168351" w14:textId="77777777" w:rsidR="00BF3612" w:rsidRPr="0099574D" w:rsidRDefault="00BF3612" w:rsidP="00A02A24">
            <w:pPr>
              <w:snapToGrid w:val="0"/>
              <w:spacing w:line="240" w:lineRule="auto"/>
              <w:rPr>
                <w:rFonts w:ascii="UD デジタル 教科書体 NK-R" w:eastAsia="UD デジタル 教科書体 NK-R" w:hAnsi="ＭＳ Ｐゴシック" w:cs="ＭＳ Ｐゴシック"/>
                <w:b/>
                <w:bCs/>
                <w:color w:val="000000"/>
                <w:kern w:val="0"/>
                <w:sz w:val="20"/>
                <w:szCs w:val="20"/>
                <w14:ligatures w14:val="none"/>
              </w:rPr>
            </w:pPr>
            <w:r w:rsidRPr="0099574D">
              <w:rPr>
                <w:rFonts w:ascii="UD デジタル 教科書体 NK-R" w:eastAsia="UD デジタル 教科書体 NK-R" w:hAnsi="ＭＳ Ｐゴシック" w:cs="ＭＳ Ｐゴシック" w:hint="eastAsia"/>
                <w:b/>
                <w:bCs/>
                <w:color w:val="000000"/>
                <w:kern w:val="0"/>
                <w:sz w:val="20"/>
                <w:szCs w:val="20"/>
                <w14:ligatures w14:val="none"/>
              </w:rPr>
              <w:t>備品管理</w:t>
            </w:r>
          </w:p>
        </w:tc>
      </w:tr>
      <w:tr w:rsidR="00BF3612" w:rsidRPr="0086746C" w14:paraId="79AC9A10" w14:textId="77777777" w:rsidTr="00BF3612">
        <w:trPr>
          <w:trHeight w:val="312"/>
        </w:trPr>
        <w:tc>
          <w:tcPr>
            <w:tcW w:w="7078" w:type="dxa"/>
            <w:tcBorders>
              <w:top w:val="nil"/>
              <w:left w:val="single" w:sz="8" w:space="0" w:color="000000"/>
              <w:bottom w:val="single" w:sz="4" w:space="0" w:color="000000"/>
              <w:right w:val="single" w:sz="4" w:space="0" w:color="000000"/>
            </w:tcBorders>
            <w:shd w:val="clear" w:color="000000" w:fill="FFFFFF"/>
            <w:vAlign w:val="center"/>
            <w:hideMark/>
          </w:tcPr>
          <w:p w14:paraId="6656C651" w14:textId="77777777" w:rsidR="00BF3612" w:rsidRPr="0099574D" w:rsidRDefault="00BF3612"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①消耗品管理（発注、在庫確認）</w:t>
            </w:r>
          </w:p>
        </w:tc>
        <w:tc>
          <w:tcPr>
            <w:tcW w:w="850" w:type="dxa"/>
            <w:tcBorders>
              <w:top w:val="nil"/>
              <w:left w:val="nil"/>
              <w:bottom w:val="single" w:sz="4" w:space="0" w:color="000000"/>
              <w:right w:val="single" w:sz="4" w:space="0" w:color="000000"/>
            </w:tcBorders>
            <w:vAlign w:val="center"/>
          </w:tcPr>
          <w:p w14:paraId="2A02FF46" w14:textId="77777777"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993" w:type="dxa"/>
            <w:tcBorders>
              <w:top w:val="nil"/>
              <w:left w:val="nil"/>
              <w:bottom w:val="single" w:sz="4" w:space="0" w:color="000000"/>
              <w:right w:val="single" w:sz="4" w:space="0" w:color="000000"/>
            </w:tcBorders>
            <w:vAlign w:val="center"/>
          </w:tcPr>
          <w:p w14:paraId="5007DED8" w14:textId="38EA3772"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1275" w:type="dxa"/>
            <w:tcBorders>
              <w:top w:val="nil"/>
              <w:left w:val="nil"/>
              <w:bottom w:val="single" w:sz="4" w:space="0" w:color="000000"/>
              <w:right w:val="single" w:sz="8" w:space="0" w:color="000000"/>
            </w:tcBorders>
            <w:vAlign w:val="center"/>
          </w:tcPr>
          <w:p w14:paraId="58FCEA12" w14:textId="77777777"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r>
      <w:tr w:rsidR="00BF3612" w:rsidRPr="0086746C" w14:paraId="34C8D0A8" w14:textId="77777777" w:rsidTr="00BF3612">
        <w:trPr>
          <w:trHeight w:val="312"/>
        </w:trPr>
        <w:tc>
          <w:tcPr>
            <w:tcW w:w="7078" w:type="dxa"/>
            <w:tcBorders>
              <w:top w:val="nil"/>
              <w:left w:val="single" w:sz="8" w:space="0" w:color="000000"/>
              <w:bottom w:val="single" w:sz="4" w:space="0" w:color="000000"/>
              <w:right w:val="single" w:sz="4" w:space="0" w:color="000000"/>
            </w:tcBorders>
            <w:shd w:val="clear" w:color="000000" w:fill="FFFFFF"/>
            <w:vAlign w:val="center"/>
            <w:hideMark/>
          </w:tcPr>
          <w:p w14:paraId="6D9F5CBC" w14:textId="77777777" w:rsidR="00BF3612" w:rsidRPr="0099574D" w:rsidRDefault="00BF3612"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②固定物品の管理（車、自転車、バイク、バイタルグッズ、端末）</w:t>
            </w:r>
          </w:p>
        </w:tc>
        <w:tc>
          <w:tcPr>
            <w:tcW w:w="850" w:type="dxa"/>
            <w:tcBorders>
              <w:top w:val="nil"/>
              <w:left w:val="nil"/>
              <w:bottom w:val="single" w:sz="4" w:space="0" w:color="000000"/>
              <w:right w:val="single" w:sz="4" w:space="0" w:color="000000"/>
            </w:tcBorders>
            <w:vAlign w:val="center"/>
          </w:tcPr>
          <w:p w14:paraId="15B57B21" w14:textId="77777777"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993" w:type="dxa"/>
            <w:tcBorders>
              <w:top w:val="nil"/>
              <w:left w:val="nil"/>
              <w:bottom w:val="single" w:sz="4" w:space="0" w:color="000000"/>
              <w:right w:val="single" w:sz="4" w:space="0" w:color="000000"/>
            </w:tcBorders>
            <w:vAlign w:val="center"/>
          </w:tcPr>
          <w:p w14:paraId="6E416AF1" w14:textId="0C5DF5CC"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1275" w:type="dxa"/>
            <w:tcBorders>
              <w:top w:val="nil"/>
              <w:left w:val="nil"/>
              <w:bottom w:val="single" w:sz="4" w:space="0" w:color="000000"/>
              <w:right w:val="single" w:sz="8" w:space="0" w:color="000000"/>
            </w:tcBorders>
            <w:vAlign w:val="center"/>
          </w:tcPr>
          <w:p w14:paraId="5EB0841A" w14:textId="77777777"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r>
      <w:tr w:rsidR="00BF3612" w:rsidRPr="0086746C" w14:paraId="60080C8C" w14:textId="77777777" w:rsidTr="00BF3612">
        <w:trPr>
          <w:trHeight w:val="312"/>
        </w:trPr>
        <w:tc>
          <w:tcPr>
            <w:tcW w:w="7078" w:type="dxa"/>
            <w:tcBorders>
              <w:top w:val="nil"/>
              <w:left w:val="single" w:sz="8" w:space="0" w:color="000000"/>
              <w:bottom w:val="single" w:sz="4" w:space="0" w:color="000000"/>
              <w:right w:val="single" w:sz="4" w:space="0" w:color="000000"/>
            </w:tcBorders>
            <w:shd w:val="clear" w:color="000000" w:fill="FFFFFF"/>
            <w:vAlign w:val="center"/>
            <w:hideMark/>
          </w:tcPr>
          <w:p w14:paraId="16F99680" w14:textId="77777777" w:rsidR="00BF3612" w:rsidRPr="0099574D" w:rsidRDefault="00BF3612"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③掃除・整頓</w:t>
            </w:r>
          </w:p>
        </w:tc>
        <w:tc>
          <w:tcPr>
            <w:tcW w:w="850" w:type="dxa"/>
            <w:tcBorders>
              <w:top w:val="nil"/>
              <w:left w:val="nil"/>
              <w:bottom w:val="single" w:sz="4" w:space="0" w:color="000000"/>
              <w:right w:val="single" w:sz="4" w:space="0" w:color="000000"/>
            </w:tcBorders>
            <w:vAlign w:val="center"/>
          </w:tcPr>
          <w:p w14:paraId="000F5B56" w14:textId="77777777"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993" w:type="dxa"/>
            <w:tcBorders>
              <w:top w:val="nil"/>
              <w:left w:val="nil"/>
              <w:bottom w:val="single" w:sz="4" w:space="0" w:color="000000"/>
              <w:right w:val="single" w:sz="4" w:space="0" w:color="000000"/>
            </w:tcBorders>
            <w:vAlign w:val="center"/>
          </w:tcPr>
          <w:p w14:paraId="682F9382" w14:textId="77777777"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1275" w:type="dxa"/>
            <w:tcBorders>
              <w:top w:val="nil"/>
              <w:left w:val="nil"/>
              <w:bottom w:val="single" w:sz="4" w:space="0" w:color="000000"/>
              <w:right w:val="single" w:sz="8" w:space="0" w:color="000000"/>
            </w:tcBorders>
            <w:vAlign w:val="center"/>
          </w:tcPr>
          <w:p w14:paraId="043AD4F2" w14:textId="0BAB3D5F"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r>
      <w:tr w:rsidR="00BF3612" w:rsidRPr="0086746C" w14:paraId="26CEFA29" w14:textId="77777777" w:rsidTr="00BF3612">
        <w:trPr>
          <w:trHeight w:val="312"/>
        </w:trPr>
        <w:tc>
          <w:tcPr>
            <w:tcW w:w="7078" w:type="dxa"/>
            <w:tcBorders>
              <w:top w:val="nil"/>
              <w:left w:val="single" w:sz="8" w:space="0" w:color="000000"/>
              <w:bottom w:val="single" w:sz="4" w:space="0" w:color="000000"/>
              <w:right w:val="single" w:sz="4" w:space="0" w:color="000000"/>
            </w:tcBorders>
            <w:shd w:val="clear" w:color="000000" w:fill="FFFFFF"/>
            <w:vAlign w:val="center"/>
            <w:hideMark/>
          </w:tcPr>
          <w:p w14:paraId="2FD63F63" w14:textId="77777777" w:rsidR="00BF3612" w:rsidRPr="0099574D" w:rsidRDefault="00BF3612"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④医療衛生材料の管理</w:t>
            </w:r>
          </w:p>
        </w:tc>
        <w:tc>
          <w:tcPr>
            <w:tcW w:w="850" w:type="dxa"/>
            <w:tcBorders>
              <w:top w:val="nil"/>
              <w:left w:val="nil"/>
              <w:bottom w:val="single" w:sz="4" w:space="0" w:color="000000"/>
              <w:right w:val="single" w:sz="4" w:space="0" w:color="000000"/>
            </w:tcBorders>
            <w:vAlign w:val="center"/>
          </w:tcPr>
          <w:p w14:paraId="494A7B5A" w14:textId="77777777"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993" w:type="dxa"/>
            <w:tcBorders>
              <w:top w:val="nil"/>
              <w:left w:val="nil"/>
              <w:bottom w:val="single" w:sz="4" w:space="0" w:color="000000"/>
              <w:right w:val="single" w:sz="4" w:space="0" w:color="000000"/>
            </w:tcBorders>
            <w:vAlign w:val="center"/>
          </w:tcPr>
          <w:p w14:paraId="496B02FD" w14:textId="435E2A12"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1275" w:type="dxa"/>
            <w:tcBorders>
              <w:top w:val="nil"/>
              <w:left w:val="nil"/>
              <w:bottom w:val="single" w:sz="4" w:space="0" w:color="000000"/>
              <w:right w:val="single" w:sz="8" w:space="0" w:color="000000"/>
            </w:tcBorders>
            <w:vAlign w:val="center"/>
          </w:tcPr>
          <w:p w14:paraId="295E6ED7" w14:textId="77777777"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r>
      <w:tr w:rsidR="00BF3612" w:rsidRPr="0086746C" w14:paraId="0C315801" w14:textId="77777777" w:rsidTr="00347C71">
        <w:trPr>
          <w:trHeight w:val="312"/>
        </w:trPr>
        <w:tc>
          <w:tcPr>
            <w:tcW w:w="10196" w:type="dxa"/>
            <w:gridSpan w:val="4"/>
            <w:tcBorders>
              <w:top w:val="single" w:sz="4" w:space="0" w:color="000000"/>
              <w:left w:val="single" w:sz="8" w:space="0" w:color="000000"/>
              <w:bottom w:val="single" w:sz="4" w:space="0" w:color="000000"/>
              <w:right w:val="single" w:sz="8" w:space="0" w:color="000000"/>
            </w:tcBorders>
            <w:shd w:val="clear" w:color="000000" w:fill="E2EFD9"/>
            <w:vAlign w:val="center"/>
            <w:hideMark/>
          </w:tcPr>
          <w:p w14:paraId="6D5FB861" w14:textId="77777777" w:rsidR="00BF3612" w:rsidRPr="0099574D" w:rsidRDefault="00BF3612" w:rsidP="00A02A24">
            <w:pPr>
              <w:snapToGrid w:val="0"/>
              <w:spacing w:line="240" w:lineRule="auto"/>
              <w:rPr>
                <w:rFonts w:ascii="UD デジタル 教科書体 NK-R" w:eastAsia="UD デジタル 教科書体 NK-R" w:hAnsi="ＭＳ Ｐゴシック" w:cs="ＭＳ Ｐゴシック"/>
                <w:b/>
                <w:bCs/>
                <w:color w:val="000000"/>
                <w:kern w:val="0"/>
                <w:sz w:val="20"/>
                <w:szCs w:val="20"/>
                <w14:ligatures w14:val="none"/>
              </w:rPr>
            </w:pPr>
            <w:r w:rsidRPr="0099574D">
              <w:rPr>
                <w:rFonts w:ascii="UD デジタル 教科書体 NK-R" w:eastAsia="UD デジタル 教科書体 NK-R" w:hAnsi="ＭＳ Ｐゴシック" w:cs="ＭＳ Ｐゴシック" w:hint="eastAsia"/>
                <w:b/>
                <w:bCs/>
                <w:color w:val="000000"/>
                <w:kern w:val="0"/>
                <w:sz w:val="20"/>
                <w:szCs w:val="20"/>
                <w14:ligatures w14:val="none"/>
              </w:rPr>
              <w:t>情報共有・教育・研修</w:t>
            </w:r>
          </w:p>
        </w:tc>
      </w:tr>
      <w:tr w:rsidR="00BF3612" w:rsidRPr="0086746C" w14:paraId="3ABEEFA6" w14:textId="77777777" w:rsidTr="00BF3612">
        <w:trPr>
          <w:trHeight w:val="312"/>
        </w:trPr>
        <w:tc>
          <w:tcPr>
            <w:tcW w:w="7078" w:type="dxa"/>
            <w:tcBorders>
              <w:top w:val="nil"/>
              <w:left w:val="single" w:sz="8" w:space="0" w:color="000000"/>
              <w:bottom w:val="single" w:sz="4" w:space="0" w:color="000000"/>
              <w:right w:val="single" w:sz="4" w:space="0" w:color="000000"/>
            </w:tcBorders>
            <w:shd w:val="clear" w:color="000000" w:fill="FFFFFF"/>
            <w:vAlign w:val="center"/>
            <w:hideMark/>
          </w:tcPr>
          <w:p w14:paraId="5C09CE17" w14:textId="77777777" w:rsidR="00BF3612" w:rsidRPr="0099574D" w:rsidRDefault="00BF3612"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①朝のミーティング（利用者情報、連絡事項）</w:t>
            </w:r>
          </w:p>
        </w:tc>
        <w:tc>
          <w:tcPr>
            <w:tcW w:w="850" w:type="dxa"/>
            <w:tcBorders>
              <w:top w:val="nil"/>
              <w:left w:val="nil"/>
              <w:bottom w:val="single" w:sz="4" w:space="0" w:color="000000"/>
              <w:right w:val="single" w:sz="4" w:space="0" w:color="000000"/>
            </w:tcBorders>
            <w:vAlign w:val="center"/>
          </w:tcPr>
          <w:p w14:paraId="7F343D3D" w14:textId="77777777"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993" w:type="dxa"/>
            <w:tcBorders>
              <w:top w:val="nil"/>
              <w:left w:val="nil"/>
              <w:bottom w:val="single" w:sz="4" w:space="0" w:color="000000"/>
              <w:right w:val="single" w:sz="4" w:space="0" w:color="000000"/>
            </w:tcBorders>
            <w:vAlign w:val="center"/>
          </w:tcPr>
          <w:p w14:paraId="121E5B27" w14:textId="0E80D619"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1275" w:type="dxa"/>
            <w:tcBorders>
              <w:top w:val="nil"/>
              <w:left w:val="nil"/>
              <w:bottom w:val="single" w:sz="4" w:space="0" w:color="000000"/>
              <w:right w:val="single" w:sz="8" w:space="0" w:color="000000"/>
            </w:tcBorders>
            <w:vAlign w:val="center"/>
          </w:tcPr>
          <w:p w14:paraId="319BA2BD" w14:textId="77777777"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r>
      <w:tr w:rsidR="00BF3612" w:rsidRPr="0086746C" w14:paraId="322822E9" w14:textId="77777777" w:rsidTr="00BF3612">
        <w:trPr>
          <w:trHeight w:val="312"/>
        </w:trPr>
        <w:tc>
          <w:tcPr>
            <w:tcW w:w="7078" w:type="dxa"/>
            <w:tcBorders>
              <w:top w:val="nil"/>
              <w:left w:val="single" w:sz="8" w:space="0" w:color="000000"/>
              <w:bottom w:val="single" w:sz="4" w:space="0" w:color="000000"/>
              <w:right w:val="single" w:sz="4" w:space="0" w:color="000000"/>
            </w:tcBorders>
            <w:shd w:val="clear" w:color="000000" w:fill="FFFFFF"/>
            <w:vAlign w:val="center"/>
            <w:hideMark/>
          </w:tcPr>
          <w:p w14:paraId="49FC759E" w14:textId="77777777" w:rsidR="00BF3612" w:rsidRPr="0099574D" w:rsidRDefault="00BF3612"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②所内会議（サービス内容会議、合同会議、運営会議）</w:t>
            </w:r>
          </w:p>
        </w:tc>
        <w:tc>
          <w:tcPr>
            <w:tcW w:w="850" w:type="dxa"/>
            <w:tcBorders>
              <w:top w:val="nil"/>
              <w:left w:val="nil"/>
              <w:bottom w:val="single" w:sz="4" w:space="0" w:color="000000"/>
              <w:right w:val="single" w:sz="4" w:space="0" w:color="000000"/>
            </w:tcBorders>
            <w:vAlign w:val="center"/>
          </w:tcPr>
          <w:p w14:paraId="7538FEB8" w14:textId="77777777"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993" w:type="dxa"/>
            <w:tcBorders>
              <w:top w:val="nil"/>
              <w:left w:val="nil"/>
              <w:bottom w:val="single" w:sz="4" w:space="0" w:color="000000"/>
              <w:right w:val="single" w:sz="4" w:space="0" w:color="000000"/>
            </w:tcBorders>
            <w:vAlign w:val="center"/>
          </w:tcPr>
          <w:p w14:paraId="2690CE42" w14:textId="77777777"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1275" w:type="dxa"/>
            <w:tcBorders>
              <w:top w:val="nil"/>
              <w:left w:val="nil"/>
              <w:bottom w:val="single" w:sz="4" w:space="0" w:color="000000"/>
              <w:right w:val="single" w:sz="8" w:space="0" w:color="000000"/>
            </w:tcBorders>
            <w:vAlign w:val="center"/>
          </w:tcPr>
          <w:p w14:paraId="1C4585BB" w14:textId="7FA24396"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r>
      <w:tr w:rsidR="00BF3612" w:rsidRPr="0086746C" w14:paraId="6B130A7C" w14:textId="77777777" w:rsidTr="00BF3612">
        <w:trPr>
          <w:trHeight w:val="312"/>
        </w:trPr>
        <w:tc>
          <w:tcPr>
            <w:tcW w:w="7078" w:type="dxa"/>
            <w:tcBorders>
              <w:top w:val="nil"/>
              <w:left w:val="single" w:sz="8" w:space="0" w:color="000000"/>
              <w:bottom w:val="single" w:sz="4" w:space="0" w:color="000000"/>
              <w:right w:val="single" w:sz="4" w:space="0" w:color="000000"/>
            </w:tcBorders>
            <w:shd w:val="clear" w:color="000000" w:fill="FFFFFF"/>
            <w:vAlign w:val="center"/>
            <w:hideMark/>
          </w:tcPr>
          <w:p w14:paraId="48D02587" w14:textId="77777777" w:rsidR="00BF3612" w:rsidRPr="0099574D" w:rsidRDefault="00BF3612"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③制度上必要研修（認知症、感染症、虐待、ハラスメント等）</w:t>
            </w:r>
          </w:p>
        </w:tc>
        <w:tc>
          <w:tcPr>
            <w:tcW w:w="850" w:type="dxa"/>
            <w:tcBorders>
              <w:top w:val="nil"/>
              <w:left w:val="nil"/>
              <w:bottom w:val="single" w:sz="4" w:space="0" w:color="000000"/>
              <w:right w:val="single" w:sz="4" w:space="0" w:color="000000"/>
            </w:tcBorders>
            <w:vAlign w:val="center"/>
          </w:tcPr>
          <w:p w14:paraId="743C808F" w14:textId="77777777"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993" w:type="dxa"/>
            <w:tcBorders>
              <w:top w:val="nil"/>
              <w:left w:val="nil"/>
              <w:bottom w:val="single" w:sz="4" w:space="0" w:color="000000"/>
              <w:right w:val="single" w:sz="4" w:space="0" w:color="000000"/>
            </w:tcBorders>
            <w:vAlign w:val="center"/>
          </w:tcPr>
          <w:p w14:paraId="501CE9F4" w14:textId="77777777"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1275" w:type="dxa"/>
            <w:tcBorders>
              <w:top w:val="nil"/>
              <w:left w:val="nil"/>
              <w:bottom w:val="single" w:sz="4" w:space="0" w:color="000000"/>
              <w:right w:val="single" w:sz="8" w:space="0" w:color="000000"/>
            </w:tcBorders>
            <w:vAlign w:val="center"/>
          </w:tcPr>
          <w:p w14:paraId="00482729" w14:textId="0F07CEC7"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r>
      <w:tr w:rsidR="00BF3612" w:rsidRPr="0086746C" w14:paraId="387D2333" w14:textId="77777777" w:rsidTr="00BF3612">
        <w:trPr>
          <w:trHeight w:val="312"/>
        </w:trPr>
        <w:tc>
          <w:tcPr>
            <w:tcW w:w="7078" w:type="dxa"/>
            <w:tcBorders>
              <w:top w:val="nil"/>
              <w:left w:val="single" w:sz="8" w:space="0" w:color="000000"/>
              <w:bottom w:val="single" w:sz="4" w:space="0" w:color="000000"/>
              <w:right w:val="single" w:sz="4" w:space="0" w:color="000000"/>
            </w:tcBorders>
            <w:shd w:val="clear" w:color="000000" w:fill="FFFFFF"/>
            <w:vAlign w:val="center"/>
            <w:hideMark/>
          </w:tcPr>
          <w:p w14:paraId="548638E6" w14:textId="77777777" w:rsidR="00BF3612" w:rsidRPr="0099574D" w:rsidRDefault="00BF3612"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④法人内等級別研修・全体研修</w:t>
            </w:r>
          </w:p>
        </w:tc>
        <w:tc>
          <w:tcPr>
            <w:tcW w:w="850" w:type="dxa"/>
            <w:tcBorders>
              <w:top w:val="nil"/>
              <w:left w:val="nil"/>
              <w:bottom w:val="single" w:sz="4" w:space="0" w:color="000000"/>
              <w:right w:val="single" w:sz="4" w:space="0" w:color="000000"/>
            </w:tcBorders>
            <w:vAlign w:val="center"/>
          </w:tcPr>
          <w:p w14:paraId="3C41AF8A" w14:textId="77777777"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993" w:type="dxa"/>
            <w:tcBorders>
              <w:top w:val="nil"/>
              <w:left w:val="nil"/>
              <w:bottom w:val="single" w:sz="4" w:space="0" w:color="000000"/>
              <w:right w:val="single" w:sz="4" w:space="0" w:color="000000"/>
            </w:tcBorders>
            <w:vAlign w:val="center"/>
          </w:tcPr>
          <w:p w14:paraId="3EF80EC2" w14:textId="77777777"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1275" w:type="dxa"/>
            <w:tcBorders>
              <w:top w:val="nil"/>
              <w:left w:val="nil"/>
              <w:bottom w:val="single" w:sz="4" w:space="0" w:color="000000"/>
              <w:right w:val="single" w:sz="8" w:space="0" w:color="000000"/>
            </w:tcBorders>
            <w:vAlign w:val="center"/>
          </w:tcPr>
          <w:p w14:paraId="4D5B0935" w14:textId="39945061"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r>
      <w:tr w:rsidR="00BF3612" w:rsidRPr="0086746C" w14:paraId="56F361D6" w14:textId="77777777" w:rsidTr="00347C71">
        <w:trPr>
          <w:trHeight w:val="312"/>
        </w:trPr>
        <w:tc>
          <w:tcPr>
            <w:tcW w:w="10196" w:type="dxa"/>
            <w:gridSpan w:val="4"/>
            <w:tcBorders>
              <w:top w:val="single" w:sz="4" w:space="0" w:color="000000"/>
              <w:left w:val="single" w:sz="8" w:space="0" w:color="000000"/>
              <w:bottom w:val="single" w:sz="4" w:space="0" w:color="000000"/>
              <w:right w:val="single" w:sz="8" w:space="0" w:color="000000"/>
            </w:tcBorders>
            <w:shd w:val="clear" w:color="000000" w:fill="E2EFD9"/>
            <w:vAlign w:val="center"/>
            <w:hideMark/>
          </w:tcPr>
          <w:p w14:paraId="33BC396A" w14:textId="77777777" w:rsidR="00BF3612" w:rsidRPr="0099574D" w:rsidRDefault="00BF3612" w:rsidP="00A02A24">
            <w:pPr>
              <w:snapToGrid w:val="0"/>
              <w:spacing w:line="240" w:lineRule="auto"/>
              <w:rPr>
                <w:rFonts w:ascii="UD デジタル 教科書体 NK-R" w:eastAsia="UD デジタル 教科書体 NK-R" w:hAnsi="ＭＳ Ｐゴシック" w:cs="ＭＳ Ｐゴシック"/>
                <w:b/>
                <w:bCs/>
                <w:color w:val="000000"/>
                <w:kern w:val="0"/>
                <w:sz w:val="20"/>
                <w:szCs w:val="20"/>
                <w14:ligatures w14:val="none"/>
              </w:rPr>
            </w:pPr>
            <w:r w:rsidRPr="0099574D">
              <w:rPr>
                <w:rFonts w:ascii="UD デジタル 教科書体 NK-R" w:eastAsia="UD デジタル 教科書体 NK-R" w:hAnsi="ＭＳ Ｐゴシック" w:cs="ＭＳ Ｐゴシック" w:hint="eastAsia"/>
                <w:b/>
                <w:bCs/>
                <w:color w:val="000000"/>
                <w:kern w:val="0"/>
                <w:sz w:val="20"/>
                <w:szCs w:val="20"/>
                <w14:ligatures w14:val="none"/>
              </w:rPr>
              <w:t>マネジメント関連</w:t>
            </w:r>
          </w:p>
        </w:tc>
      </w:tr>
      <w:tr w:rsidR="00BF3612" w:rsidRPr="0086746C" w14:paraId="3CCA06A3" w14:textId="77777777" w:rsidTr="00BF3612">
        <w:trPr>
          <w:trHeight w:val="312"/>
        </w:trPr>
        <w:tc>
          <w:tcPr>
            <w:tcW w:w="7078" w:type="dxa"/>
            <w:tcBorders>
              <w:top w:val="nil"/>
              <w:left w:val="single" w:sz="8" w:space="0" w:color="000000"/>
              <w:bottom w:val="single" w:sz="4" w:space="0" w:color="000000"/>
              <w:right w:val="single" w:sz="4" w:space="0" w:color="000000"/>
            </w:tcBorders>
            <w:noWrap/>
            <w:vAlign w:val="center"/>
            <w:hideMark/>
          </w:tcPr>
          <w:p w14:paraId="51FD2FC6" w14:textId="77777777" w:rsidR="00BF3612" w:rsidRPr="0099574D" w:rsidRDefault="00BF3612"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①金銭管理（入金・支払い・給与支払い等）</w:t>
            </w:r>
          </w:p>
        </w:tc>
        <w:tc>
          <w:tcPr>
            <w:tcW w:w="850" w:type="dxa"/>
            <w:tcBorders>
              <w:top w:val="nil"/>
              <w:left w:val="nil"/>
              <w:bottom w:val="single" w:sz="4" w:space="0" w:color="000000"/>
              <w:right w:val="single" w:sz="4" w:space="0" w:color="000000"/>
            </w:tcBorders>
            <w:vAlign w:val="center"/>
          </w:tcPr>
          <w:p w14:paraId="791EA162" w14:textId="09DC79E6"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993" w:type="dxa"/>
            <w:tcBorders>
              <w:top w:val="nil"/>
              <w:left w:val="nil"/>
              <w:bottom w:val="single" w:sz="4" w:space="0" w:color="000000"/>
              <w:right w:val="single" w:sz="4" w:space="0" w:color="000000"/>
            </w:tcBorders>
            <w:noWrap/>
            <w:vAlign w:val="center"/>
          </w:tcPr>
          <w:p w14:paraId="2722205E" w14:textId="77777777" w:rsidR="00BF3612" w:rsidRPr="0099574D" w:rsidRDefault="00BF3612" w:rsidP="00A02A24">
            <w:pPr>
              <w:snapToGrid w:val="0"/>
              <w:spacing w:line="240" w:lineRule="auto"/>
              <w:jc w:val="center"/>
              <w:rPr>
                <w:rFonts w:ascii="ＭＳ Ｐゴシック" w:eastAsia="ＭＳ Ｐゴシック" w:hAnsi="ＭＳ Ｐゴシック" w:cs="ＭＳ Ｐゴシック"/>
                <w:color w:val="000000"/>
                <w:kern w:val="0"/>
                <w:sz w:val="20"/>
                <w:szCs w:val="20"/>
                <w14:ligatures w14:val="none"/>
              </w:rPr>
            </w:pPr>
          </w:p>
        </w:tc>
        <w:tc>
          <w:tcPr>
            <w:tcW w:w="1275" w:type="dxa"/>
            <w:tcBorders>
              <w:top w:val="nil"/>
              <w:left w:val="nil"/>
              <w:bottom w:val="single" w:sz="4" w:space="0" w:color="000000"/>
              <w:right w:val="single" w:sz="8" w:space="0" w:color="000000"/>
            </w:tcBorders>
            <w:noWrap/>
            <w:vAlign w:val="center"/>
          </w:tcPr>
          <w:p w14:paraId="6340820D" w14:textId="77777777" w:rsidR="00BF3612" w:rsidRPr="0099574D" w:rsidRDefault="00BF3612" w:rsidP="00A02A24">
            <w:pPr>
              <w:snapToGrid w:val="0"/>
              <w:spacing w:line="240" w:lineRule="auto"/>
              <w:jc w:val="center"/>
              <w:rPr>
                <w:rFonts w:ascii="ＭＳ Ｐゴシック" w:eastAsia="ＭＳ Ｐゴシック" w:hAnsi="ＭＳ Ｐゴシック" w:cs="ＭＳ Ｐゴシック"/>
                <w:color w:val="000000"/>
                <w:kern w:val="0"/>
                <w:sz w:val="20"/>
                <w:szCs w:val="20"/>
                <w14:ligatures w14:val="none"/>
              </w:rPr>
            </w:pPr>
          </w:p>
        </w:tc>
      </w:tr>
      <w:tr w:rsidR="00BF3612" w:rsidRPr="0086746C" w14:paraId="4F7C0B39" w14:textId="77777777" w:rsidTr="00BF3612">
        <w:trPr>
          <w:trHeight w:val="312"/>
        </w:trPr>
        <w:tc>
          <w:tcPr>
            <w:tcW w:w="7078" w:type="dxa"/>
            <w:tcBorders>
              <w:top w:val="nil"/>
              <w:left w:val="single" w:sz="8" w:space="0" w:color="000000"/>
              <w:bottom w:val="single" w:sz="4" w:space="0" w:color="000000"/>
              <w:right w:val="single" w:sz="4" w:space="0" w:color="000000"/>
            </w:tcBorders>
            <w:noWrap/>
            <w:vAlign w:val="center"/>
            <w:hideMark/>
          </w:tcPr>
          <w:p w14:paraId="2D6D73DB" w14:textId="77777777" w:rsidR="00BF3612" w:rsidRPr="0099574D" w:rsidRDefault="00BF3612"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②法人内会議・委員会・ミーティング</w:t>
            </w:r>
          </w:p>
        </w:tc>
        <w:tc>
          <w:tcPr>
            <w:tcW w:w="850" w:type="dxa"/>
            <w:tcBorders>
              <w:top w:val="nil"/>
              <w:left w:val="nil"/>
              <w:bottom w:val="single" w:sz="4" w:space="0" w:color="000000"/>
              <w:right w:val="single" w:sz="4" w:space="0" w:color="000000"/>
            </w:tcBorders>
            <w:noWrap/>
            <w:vAlign w:val="center"/>
          </w:tcPr>
          <w:p w14:paraId="5B026DD3" w14:textId="77777777" w:rsidR="00BF3612" w:rsidRPr="0099574D" w:rsidRDefault="00BF3612" w:rsidP="00A02A24">
            <w:pPr>
              <w:snapToGrid w:val="0"/>
              <w:spacing w:line="240" w:lineRule="auto"/>
              <w:jc w:val="center"/>
              <w:rPr>
                <w:rFonts w:ascii="ＭＳ Ｐゴシック" w:eastAsia="ＭＳ Ｐゴシック" w:hAnsi="ＭＳ Ｐゴシック" w:cs="ＭＳ Ｐゴシック"/>
                <w:color w:val="000000"/>
                <w:kern w:val="0"/>
                <w:sz w:val="20"/>
                <w:szCs w:val="20"/>
                <w14:ligatures w14:val="none"/>
              </w:rPr>
            </w:pPr>
          </w:p>
        </w:tc>
        <w:tc>
          <w:tcPr>
            <w:tcW w:w="993" w:type="dxa"/>
            <w:tcBorders>
              <w:top w:val="nil"/>
              <w:left w:val="nil"/>
              <w:bottom w:val="single" w:sz="4" w:space="0" w:color="000000"/>
              <w:right w:val="single" w:sz="4" w:space="0" w:color="000000"/>
            </w:tcBorders>
            <w:noWrap/>
            <w:vAlign w:val="center"/>
          </w:tcPr>
          <w:p w14:paraId="073C2C9F" w14:textId="77777777" w:rsidR="00BF3612" w:rsidRPr="0099574D" w:rsidRDefault="00BF3612" w:rsidP="00A02A24">
            <w:pPr>
              <w:snapToGrid w:val="0"/>
              <w:spacing w:line="240" w:lineRule="auto"/>
              <w:jc w:val="center"/>
              <w:rPr>
                <w:rFonts w:ascii="ＭＳ Ｐゴシック" w:eastAsia="ＭＳ Ｐゴシック" w:hAnsi="ＭＳ Ｐゴシック" w:cs="ＭＳ Ｐゴシック"/>
                <w:color w:val="000000"/>
                <w:kern w:val="0"/>
                <w:sz w:val="20"/>
                <w:szCs w:val="20"/>
                <w14:ligatures w14:val="none"/>
              </w:rPr>
            </w:pPr>
          </w:p>
        </w:tc>
        <w:tc>
          <w:tcPr>
            <w:tcW w:w="1275" w:type="dxa"/>
            <w:tcBorders>
              <w:top w:val="nil"/>
              <w:left w:val="nil"/>
              <w:bottom w:val="single" w:sz="4" w:space="0" w:color="000000"/>
              <w:right w:val="single" w:sz="8" w:space="0" w:color="000000"/>
            </w:tcBorders>
            <w:vAlign w:val="center"/>
          </w:tcPr>
          <w:p w14:paraId="2A8871A2" w14:textId="6A3D2C2B"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r>
      <w:tr w:rsidR="00BF3612" w:rsidRPr="0086746C" w14:paraId="0C6E04FC" w14:textId="77777777" w:rsidTr="00BF3612">
        <w:trPr>
          <w:trHeight w:val="312"/>
        </w:trPr>
        <w:tc>
          <w:tcPr>
            <w:tcW w:w="7078" w:type="dxa"/>
            <w:tcBorders>
              <w:top w:val="nil"/>
              <w:left w:val="single" w:sz="8" w:space="0" w:color="000000"/>
              <w:bottom w:val="single" w:sz="4" w:space="0" w:color="000000"/>
              <w:right w:val="single" w:sz="4" w:space="0" w:color="000000"/>
            </w:tcBorders>
            <w:noWrap/>
            <w:vAlign w:val="center"/>
            <w:hideMark/>
          </w:tcPr>
          <w:p w14:paraId="64C76C76" w14:textId="77777777" w:rsidR="00BF3612" w:rsidRPr="0099574D" w:rsidRDefault="00BF3612"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③各種提出書類管理（実績総括・施設基準届の為の集計等含む）</w:t>
            </w:r>
          </w:p>
        </w:tc>
        <w:tc>
          <w:tcPr>
            <w:tcW w:w="850" w:type="dxa"/>
            <w:tcBorders>
              <w:top w:val="nil"/>
              <w:left w:val="nil"/>
              <w:bottom w:val="single" w:sz="4" w:space="0" w:color="000000"/>
              <w:right w:val="single" w:sz="4" w:space="0" w:color="000000"/>
            </w:tcBorders>
            <w:noWrap/>
            <w:vAlign w:val="center"/>
          </w:tcPr>
          <w:p w14:paraId="5198D424" w14:textId="77777777" w:rsidR="00BF3612" w:rsidRPr="0099574D" w:rsidRDefault="00BF3612" w:rsidP="00A02A24">
            <w:pPr>
              <w:snapToGrid w:val="0"/>
              <w:spacing w:line="240" w:lineRule="auto"/>
              <w:jc w:val="center"/>
              <w:rPr>
                <w:rFonts w:ascii="ＭＳ Ｐゴシック" w:eastAsia="ＭＳ Ｐゴシック" w:hAnsi="ＭＳ Ｐゴシック" w:cs="ＭＳ Ｐゴシック"/>
                <w:color w:val="000000"/>
                <w:kern w:val="0"/>
                <w:sz w:val="20"/>
                <w:szCs w:val="20"/>
                <w14:ligatures w14:val="none"/>
              </w:rPr>
            </w:pPr>
          </w:p>
        </w:tc>
        <w:tc>
          <w:tcPr>
            <w:tcW w:w="993" w:type="dxa"/>
            <w:tcBorders>
              <w:top w:val="nil"/>
              <w:left w:val="nil"/>
              <w:bottom w:val="single" w:sz="4" w:space="0" w:color="000000"/>
              <w:right w:val="single" w:sz="4" w:space="0" w:color="000000"/>
            </w:tcBorders>
            <w:noWrap/>
            <w:vAlign w:val="center"/>
          </w:tcPr>
          <w:p w14:paraId="6F0F4AC8" w14:textId="77777777" w:rsidR="00BF3612" w:rsidRPr="0099574D" w:rsidRDefault="00BF3612" w:rsidP="00A02A24">
            <w:pPr>
              <w:snapToGrid w:val="0"/>
              <w:spacing w:line="240" w:lineRule="auto"/>
              <w:jc w:val="center"/>
              <w:rPr>
                <w:rFonts w:ascii="ＭＳ Ｐゴシック" w:eastAsia="ＭＳ Ｐゴシック" w:hAnsi="ＭＳ Ｐゴシック" w:cs="ＭＳ Ｐゴシック"/>
                <w:color w:val="000000"/>
                <w:kern w:val="0"/>
                <w:sz w:val="20"/>
                <w:szCs w:val="20"/>
                <w14:ligatures w14:val="none"/>
              </w:rPr>
            </w:pPr>
          </w:p>
        </w:tc>
        <w:tc>
          <w:tcPr>
            <w:tcW w:w="1275" w:type="dxa"/>
            <w:tcBorders>
              <w:top w:val="nil"/>
              <w:left w:val="nil"/>
              <w:bottom w:val="single" w:sz="4" w:space="0" w:color="000000"/>
              <w:right w:val="single" w:sz="8" w:space="0" w:color="000000"/>
            </w:tcBorders>
            <w:vAlign w:val="center"/>
          </w:tcPr>
          <w:p w14:paraId="38B4D577" w14:textId="47D44FA1"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r>
      <w:tr w:rsidR="00BF3612" w:rsidRPr="0086746C" w14:paraId="4474A947" w14:textId="77777777" w:rsidTr="00BF3612">
        <w:trPr>
          <w:trHeight w:val="312"/>
        </w:trPr>
        <w:tc>
          <w:tcPr>
            <w:tcW w:w="7078" w:type="dxa"/>
            <w:tcBorders>
              <w:top w:val="nil"/>
              <w:left w:val="single" w:sz="8" w:space="0" w:color="000000"/>
              <w:bottom w:val="single" w:sz="4" w:space="0" w:color="000000"/>
              <w:right w:val="single" w:sz="4" w:space="0" w:color="000000"/>
            </w:tcBorders>
            <w:noWrap/>
            <w:vAlign w:val="center"/>
            <w:hideMark/>
          </w:tcPr>
          <w:p w14:paraId="73C1E759" w14:textId="77777777" w:rsidR="00BF3612" w:rsidRPr="0099574D" w:rsidRDefault="00BF3612"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④労務管理（出退勤、休暇、超勤、勤務表、携帯当番シフト等）</w:t>
            </w:r>
          </w:p>
        </w:tc>
        <w:tc>
          <w:tcPr>
            <w:tcW w:w="850" w:type="dxa"/>
            <w:tcBorders>
              <w:top w:val="nil"/>
              <w:left w:val="nil"/>
              <w:bottom w:val="single" w:sz="4" w:space="0" w:color="000000"/>
              <w:right w:val="single" w:sz="4" w:space="0" w:color="000000"/>
            </w:tcBorders>
            <w:vAlign w:val="center"/>
          </w:tcPr>
          <w:p w14:paraId="70D53D30" w14:textId="36FF9D72"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993" w:type="dxa"/>
            <w:tcBorders>
              <w:top w:val="nil"/>
              <w:left w:val="nil"/>
              <w:bottom w:val="single" w:sz="4" w:space="0" w:color="000000"/>
              <w:right w:val="single" w:sz="4" w:space="0" w:color="000000"/>
            </w:tcBorders>
            <w:noWrap/>
            <w:vAlign w:val="center"/>
          </w:tcPr>
          <w:p w14:paraId="3F993E04" w14:textId="77777777" w:rsidR="00BF3612" w:rsidRPr="0099574D" w:rsidRDefault="00BF3612" w:rsidP="00A02A24">
            <w:pPr>
              <w:snapToGrid w:val="0"/>
              <w:spacing w:line="240" w:lineRule="auto"/>
              <w:jc w:val="center"/>
              <w:rPr>
                <w:rFonts w:ascii="ＭＳ Ｐゴシック" w:eastAsia="ＭＳ Ｐゴシック" w:hAnsi="ＭＳ Ｐゴシック" w:cs="ＭＳ Ｐゴシック"/>
                <w:color w:val="000000"/>
                <w:kern w:val="0"/>
                <w:sz w:val="20"/>
                <w:szCs w:val="20"/>
                <w14:ligatures w14:val="none"/>
              </w:rPr>
            </w:pPr>
          </w:p>
        </w:tc>
        <w:tc>
          <w:tcPr>
            <w:tcW w:w="1275" w:type="dxa"/>
            <w:tcBorders>
              <w:top w:val="nil"/>
              <w:left w:val="nil"/>
              <w:bottom w:val="single" w:sz="4" w:space="0" w:color="000000"/>
              <w:right w:val="single" w:sz="8" w:space="0" w:color="000000"/>
            </w:tcBorders>
            <w:noWrap/>
            <w:vAlign w:val="center"/>
          </w:tcPr>
          <w:p w14:paraId="74ED08B9" w14:textId="77777777" w:rsidR="00BF3612" w:rsidRPr="0099574D" w:rsidRDefault="00BF3612" w:rsidP="00A02A24">
            <w:pPr>
              <w:snapToGrid w:val="0"/>
              <w:spacing w:line="240" w:lineRule="auto"/>
              <w:jc w:val="center"/>
              <w:rPr>
                <w:rFonts w:ascii="ＭＳ Ｐゴシック" w:eastAsia="ＭＳ Ｐゴシック" w:hAnsi="ＭＳ Ｐゴシック" w:cs="ＭＳ Ｐゴシック"/>
                <w:color w:val="000000"/>
                <w:kern w:val="0"/>
                <w:sz w:val="20"/>
                <w:szCs w:val="20"/>
                <w14:ligatures w14:val="none"/>
              </w:rPr>
            </w:pPr>
          </w:p>
        </w:tc>
      </w:tr>
      <w:tr w:rsidR="00BF3612" w:rsidRPr="0086746C" w14:paraId="742DF063" w14:textId="77777777" w:rsidTr="00BF3612">
        <w:trPr>
          <w:trHeight w:val="312"/>
        </w:trPr>
        <w:tc>
          <w:tcPr>
            <w:tcW w:w="7078" w:type="dxa"/>
            <w:tcBorders>
              <w:top w:val="nil"/>
              <w:left w:val="single" w:sz="8" w:space="0" w:color="000000"/>
              <w:bottom w:val="single" w:sz="8" w:space="0" w:color="000000"/>
              <w:right w:val="single" w:sz="4" w:space="0" w:color="000000"/>
            </w:tcBorders>
            <w:noWrap/>
            <w:vAlign w:val="center"/>
            <w:hideMark/>
          </w:tcPr>
          <w:p w14:paraId="4A8EDD3D" w14:textId="77777777" w:rsidR="00BF3612" w:rsidRPr="0099574D" w:rsidRDefault="00BF3612" w:rsidP="00A02A24">
            <w:pPr>
              <w:snapToGrid w:val="0"/>
              <w:spacing w:line="240" w:lineRule="auto"/>
              <w:rPr>
                <w:rFonts w:ascii="UD デジタル 教科書体 NK-R" w:eastAsia="UD デジタル 教科書体 NK-R" w:hAnsi="ＭＳ Ｐゴシック" w:cs="ＭＳ Ｐゴシック"/>
                <w:color w:val="000000"/>
                <w:kern w:val="0"/>
                <w:sz w:val="20"/>
                <w:szCs w:val="20"/>
                <w14:ligatures w14:val="none"/>
              </w:rPr>
            </w:pPr>
            <w:r w:rsidRPr="0099574D">
              <w:rPr>
                <w:rFonts w:ascii="UD デジタル 教科書体 NK-R" w:eastAsia="UD デジタル 教科書体 NK-R" w:hAnsi="ＭＳ Ｐゴシック" w:cs="ＭＳ Ｐゴシック" w:hint="eastAsia"/>
                <w:color w:val="000000"/>
                <w:kern w:val="0"/>
                <w:sz w:val="20"/>
                <w:szCs w:val="20"/>
                <w14:ligatures w14:val="none"/>
              </w:rPr>
              <w:t>⑤スタッフメンタルフォロー</w:t>
            </w:r>
          </w:p>
        </w:tc>
        <w:tc>
          <w:tcPr>
            <w:tcW w:w="850" w:type="dxa"/>
            <w:tcBorders>
              <w:top w:val="nil"/>
              <w:left w:val="nil"/>
              <w:bottom w:val="single" w:sz="8" w:space="0" w:color="000000"/>
              <w:right w:val="single" w:sz="4" w:space="0" w:color="000000"/>
            </w:tcBorders>
            <w:vAlign w:val="center"/>
          </w:tcPr>
          <w:p w14:paraId="65CA3BD5" w14:textId="0747DC9C" w:rsidR="00BF3612" w:rsidRPr="0099574D" w:rsidRDefault="00BF3612" w:rsidP="00A02A24">
            <w:pPr>
              <w:snapToGrid w:val="0"/>
              <w:spacing w:line="240" w:lineRule="auto"/>
              <w:jc w:val="center"/>
              <w:rPr>
                <w:rFonts w:ascii="UD デジタル 教科書体 NK-R" w:eastAsia="UD デジタル 教科書体 NK-R" w:hAnsi="ＭＳ Ｐゴシック" w:cs="ＭＳ Ｐゴシック"/>
                <w:color w:val="000000"/>
                <w:kern w:val="0"/>
                <w:sz w:val="20"/>
                <w:szCs w:val="20"/>
                <w14:ligatures w14:val="none"/>
              </w:rPr>
            </w:pPr>
          </w:p>
        </w:tc>
        <w:tc>
          <w:tcPr>
            <w:tcW w:w="993" w:type="dxa"/>
            <w:tcBorders>
              <w:top w:val="nil"/>
              <w:left w:val="nil"/>
              <w:bottom w:val="single" w:sz="8" w:space="0" w:color="000000"/>
              <w:right w:val="single" w:sz="4" w:space="0" w:color="000000"/>
            </w:tcBorders>
            <w:noWrap/>
            <w:vAlign w:val="center"/>
          </w:tcPr>
          <w:p w14:paraId="1A664FF2" w14:textId="77777777" w:rsidR="00BF3612" w:rsidRPr="0099574D" w:rsidRDefault="00BF3612" w:rsidP="00A02A24">
            <w:pPr>
              <w:snapToGrid w:val="0"/>
              <w:spacing w:line="240" w:lineRule="auto"/>
              <w:jc w:val="center"/>
              <w:rPr>
                <w:rFonts w:ascii="ＭＳ Ｐゴシック" w:eastAsia="ＭＳ Ｐゴシック" w:hAnsi="ＭＳ Ｐゴシック" w:cs="ＭＳ Ｐゴシック"/>
                <w:color w:val="000000"/>
                <w:kern w:val="0"/>
                <w:sz w:val="20"/>
                <w:szCs w:val="20"/>
                <w14:ligatures w14:val="none"/>
              </w:rPr>
            </w:pPr>
          </w:p>
        </w:tc>
        <w:tc>
          <w:tcPr>
            <w:tcW w:w="1275" w:type="dxa"/>
            <w:tcBorders>
              <w:top w:val="nil"/>
              <w:left w:val="nil"/>
              <w:bottom w:val="single" w:sz="8" w:space="0" w:color="000000"/>
              <w:right w:val="single" w:sz="8" w:space="0" w:color="000000"/>
            </w:tcBorders>
            <w:noWrap/>
            <w:vAlign w:val="center"/>
          </w:tcPr>
          <w:p w14:paraId="6215AA2A" w14:textId="77777777" w:rsidR="00BF3612" w:rsidRPr="0099574D" w:rsidRDefault="00BF3612" w:rsidP="00A02A24">
            <w:pPr>
              <w:snapToGrid w:val="0"/>
              <w:spacing w:line="240" w:lineRule="auto"/>
              <w:jc w:val="center"/>
              <w:rPr>
                <w:rFonts w:ascii="ＭＳ Ｐゴシック" w:eastAsia="ＭＳ Ｐゴシック" w:hAnsi="ＭＳ Ｐゴシック" w:cs="ＭＳ Ｐゴシック"/>
                <w:color w:val="000000"/>
                <w:kern w:val="0"/>
                <w:sz w:val="20"/>
                <w:szCs w:val="20"/>
                <w14:ligatures w14:val="none"/>
              </w:rPr>
            </w:pPr>
          </w:p>
        </w:tc>
      </w:tr>
    </w:tbl>
    <w:p w14:paraId="443EBF18" w14:textId="03ED821B" w:rsidR="00BF3612" w:rsidRPr="004C7A60" w:rsidRDefault="00BF3612" w:rsidP="008D47FF">
      <w:pPr>
        <w:pStyle w:val="a9"/>
        <w:numPr>
          <w:ilvl w:val="0"/>
          <w:numId w:val="20"/>
        </w:numPr>
        <w:tabs>
          <w:tab w:val="left" w:pos="2688"/>
        </w:tabs>
        <w:ind w:left="1134" w:hanging="284"/>
        <w:rPr>
          <w:rFonts w:ascii="BIZ UDP明朝 Medium" w:eastAsia="BIZ UDP明朝 Medium" w:hAnsi="BIZ UDP明朝 Medium" w:cstheme="majorBidi"/>
          <w:b/>
          <w:bCs/>
          <w:color w:val="000000" w:themeColor="text1"/>
          <w:sz w:val="22"/>
          <w:szCs w:val="22"/>
        </w:rPr>
      </w:pPr>
      <w:r w:rsidRPr="004C7A60">
        <w:rPr>
          <w:rFonts w:ascii="BIZ UDP明朝 Medium" w:eastAsia="BIZ UDP明朝 Medium" w:hAnsi="BIZ UDP明朝 Medium" w:cstheme="majorBidi" w:hint="eastAsia"/>
          <w:b/>
          <w:bCs/>
          <w:color w:val="000000" w:themeColor="text1"/>
          <w:sz w:val="22"/>
          <w:szCs w:val="22"/>
        </w:rPr>
        <w:t>優 先 業 務</w:t>
      </w:r>
      <w:r w:rsidRPr="004C7A60">
        <w:rPr>
          <w:rFonts w:ascii="BIZ UDP明朝 Medium" w:eastAsia="BIZ UDP明朝 Medium" w:hAnsi="BIZ UDP明朝 Medium" w:cstheme="majorBidi"/>
          <w:b/>
          <w:bCs/>
          <w:color w:val="000000" w:themeColor="text1"/>
          <w:sz w:val="22"/>
          <w:szCs w:val="22"/>
        </w:rPr>
        <w:tab/>
      </w:r>
      <w:r w:rsidRPr="004C7A60">
        <w:rPr>
          <w:rFonts w:ascii="BIZ UDP明朝 Medium" w:eastAsia="BIZ UDP明朝 Medium" w:hAnsi="BIZ UDP明朝 Medium" w:cstheme="majorBidi" w:hint="eastAsia"/>
          <w:b/>
          <w:bCs/>
          <w:color w:val="000000" w:themeColor="text1"/>
          <w:sz w:val="22"/>
          <w:szCs w:val="22"/>
        </w:rPr>
        <w:t>：　有事にも優先し継続する必要がある業務</w:t>
      </w:r>
    </w:p>
    <w:p w14:paraId="3635DFF9" w14:textId="73AAF677" w:rsidR="00BF3612" w:rsidRPr="004C7A60" w:rsidRDefault="00BF3612" w:rsidP="008D47FF">
      <w:pPr>
        <w:pStyle w:val="a9"/>
        <w:numPr>
          <w:ilvl w:val="0"/>
          <w:numId w:val="20"/>
        </w:numPr>
        <w:tabs>
          <w:tab w:val="left" w:pos="2688"/>
        </w:tabs>
        <w:ind w:left="1134" w:hanging="284"/>
        <w:rPr>
          <w:rFonts w:ascii="BIZ UDP明朝 Medium" w:eastAsia="BIZ UDP明朝 Medium" w:hAnsi="BIZ UDP明朝 Medium" w:cstheme="majorBidi"/>
          <w:b/>
          <w:bCs/>
          <w:color w:val="000000" w:themeColor="text1"/>
          <w:sz w:val="22"/>
          <w:szCs w:val="22"/>
        </w:rPr>
      </w:pPr>
      <w:r w:rsidRPr="004C7A60">
        <w:rPr>
          <w:rFonts w:ascii="BIZ UDP明朝 Medium" w:eastAsia="BIZ UDP明朝 Medium" w:hAnsi="BIZ UDP明朝 Medium" w:cstheme="majorBidi" w:hint="eastAsia"/>
          <w:b/>
          <w:bCs/>
          <w:color w:val="000000" w:themeColor="text1"/>
          <w:sz w:val="22"/>
          <w:szCs w:val="22"/>
        </w:rPr>
        <w:t>縮 小 業 務</w:t>
      </w:r>
      <w:r w:rsidRPr="004C7A60">
        <w:rPr>
          <w:rFonts w:ascii="BIZ UDP明朝 Medium" w:eastAsia="BIZ UDP明朝 Medium" w:hAnsi="BIZ UDP明朝 Medium" w:cstheme="majorBidi"/>
          <w:b/>
          <w:bCs/>
          <w:color w:val="000000" w:themeColor="text1"/>
          <w:sz w:val="22"/>
          <w:szCs w:val="22"/>
        </w:rPr>
        <w:tab/>
      </w:r>
      <w:r w:rsidRPr="004C7A60">
        <w:rPr>
          <w:rFonts w:ascii="BIZ UDP明朝 Medium" w:eastAsia="BIZ UDP明朝 Medium" w:hAnsi="BIZ UDP明朝 Medium" w:cstheme="majorBidi" w:hint="eastAsia"/>
          <w:b/>
          <w:bCs/>
          <w:color w:val="000000" w:themeColor="text1"/>
          <w:sz w:val="22"/>
          <w:szCs w:val="22"/>
        </w:rPr>
        <w:t>：　業務内容を縮小または変更することが可能な業務</w:t>
      </w:r>
    </w:p>
    <w:p w14:paraId="4BDE2EA5" w14:textId="19F9B987" w:rsidR="00BF3612" w:rsidRPr="004C7A60" w:rsidRDefault="00BF3612" w:rsidP="008D47FF">
      <w:pPr>
        <w:pStyle w:val="a9"/>
        <w:numPr>
          <w:ilvl w:val="0"/>
          <w:numId w:val="20"/>
        </w:numPr>
        <w:tabs>
          <w:tab w:val="left" w:pos="2688"/>
        </w:tabs>
        <w:ind w:left="1134" w:hanging="284"/>
        <w:rPr>
          <w:rFonts w:ascii="BIZ UDP明朝 Medium" w:eastAsia="BIZ UDP明朝 Medium" w:hAnsi="BIZ UDP明朝 Medium" w:cstheme="majorBidi"/>
          <w:b/>
          <w:bCs/>
          <w:color w:val="000000" w:themeColor="text1"/>
          <w:sz w:val="22"/>
          <w:szCs w:val="22"/>
        </w:rPr>
      </w:pPr>
      <w:r w:rsidRPr="004C7A60">
        <w:rPr>
          <w:rFonts w:ascii="BIZ UDP明朝 Medium" w:eastAsia="BIZ UDP明朝 Medium" w:hAnsi="BIZ UDP明朝 Medium" w:cstheme="majorBidi" w:hint="eastAsia"/>
          <w:b/>
          <w:bCs/>
          <w:color w:val="000000" w:themeColor="text1"/>
          <w:sz w:val="22"/>
          <w:szCs w:val="22"/>
        </w:rPr>
        <w:t>一時休止業務</w:t>
      </w:r>
      <w:r w:rsidRPr="004C7A60">
        <w:rPr>
          <w:rFonts w:ascii="BIZ UDP明朝 Medium" w:eastAsia="BIZ UDP明朝 Medium" w:hAnsi="BIZ UDP明朝 Medium" w:cstheme="majorBidi"/>
          <w:b/>
          <w:bCs/>
          <w:color w:val="000000" w:themeColor="text1"/>
          <w:sz w:val="22"/>
          <w:szCs w:val="22"/>
        </w:rPr>
        <w:tab/>
      </w:r>
      <w:r w:rsidRPr="004C7A60">
        <w:rPr>
          <w:rFonts w:ascii="BIZ UDP明朝 Medium" w:eastAsia="BIZ UDP明朝 Medium" w:hAnsi="BIZ UDP明朝 Medium" w:cstheme="majorBidi" w:hint="eastAsia"/>
          <w:b/>
          <w:bCs/>
          <w:color w:val="000000" w:themeColor="text1"/>
          <w:sz w:val="22"/>
          <w:szCs w:val="22"/>
        </w:rPr>
        <w:t>：　優先度が低く、一時的に休止が可能な業務</w:t>
      </w:r>
    </w:p>
    <w:p w14:paraId="1807D396" w14:textId="1C4F31D5" w:rsidR="008D47FF" w:rsidRPr="008D47FF" w:rsidRDefault="004A26A6" w:rsidP="004C7A60">
      <w:pPr>
        <w:rPr>
          <w:rFonts w:ascii="BIZ UDP明朝 Medium" w:eastAsia="BIZ UDP明朝 Medium" w:hAnsi="BIZ UDP明朝 Medium" w:cstheme="majorBidi"/>
          <w:b/>
          <w:bCs/>
          <w:color w:val="000000" w:themeColor="text1"/>
          <w:sz w:val="28"/>
          <w:szCs w:val="28"/>
        </w:rPr>
      </w:pPr>
      <w:r>
        <w:rPr>
          <w:noProof/>
        </w:rPr>
        <w:lastRenderedPageBreak/>
        <mc:AlternateContent>
          <mc:Choice Requires="wps">
            <w:drawing>
              <wp:anchor distT="0" distB="0" distL="114300" distR="114300" simplePos="0" relativeHeight="251782144" behindDoc="0" locked="0" layoutInCell="1" allowOverlap="1" wp14:anchorId="135C9EC3" wp14:editId="59064F41">
                <wp:simplePos x="0" y="0"/>
                <wp:positionH relativeFrom="page">
                  <wp:posOffset>89535</wp:posOffset>
                </wp:positionH>
                <wp:positionV relativeFrom="paragraph">
                  <wp:posOffset>-460284</wp:posOffset>
                </wp:positionV>
                <wp:extent cx="1123406" cy="435429"/>
                <wp:effectExtent l="0" t="0" r="635" b="3175"/>
                <wp:wrapNone/>
                <wp:docPr id="674031527" name="テキスト ボックス 1"/>
                <wp:cNvGraphicFramePr/>
                <a:graphic xmlns:a="http://schemas.openxmlformats.org/drawingml/2006/main">
                  <a:graphicData uri="http://schemas.microsoft.com/office/word/2010/wordprocessingShape">
                    <wps:wsp>
                      <wps:cNvSpPr txBox="1"/>
                      <wps:spPr>
                        <a:xfrm>
                          <a:off x="0" y="0"/>
                          <a:ext cx="1123406" cy="435429"/>
                        </a:xfrm>
                        <a:prstGeom prst="rect">
                          <a:avLst/>
                        </a:prstGeom>
                        <a:noFill/>
                        <a:ln w="6350">
                          <a:noFill/>
                        </a:ln>
                      </wps:spPr>
                      <wps:txbx>
                        <w:txbxContent>
                          <w:p w14:paraId="7C24436F" w14:textId="77777777" w:rsidR="00336C98" w:rsidRPr="00FF6D80" w:rsidRDefault="00336C98" w:rsidP="00336C98">
                            <w:pPr>
                              <w:jc w:val="center"/>
                              <w:rPr>
                                <w:rFonts w:ascii="Meiryo UI" w:eastAsia="Meiryo UI" w:hAnsi="Meiryo UI" w:cstheme="majorBidi"/>
                                <w:b/>
                                <w:bCs/>
                                <w:color w:val="808080" w:themeColor="background1" w:themeShade="80"/>
                                <w:sz w:val="28"/>
                                <w:szCs w:val="28"/>
                              </w:rPr>
                            </w:pPr>
                            <w:r w:rsidRPr="00FF6D80">
                              <w:rPr>
                                <w:rFonts w:ascii="Meiryo UI" w:eastAsia="Meiryo UI" w:hAnsi="Meiryo UI" w:cstheme="majorBidi" w:hint="eastAsia"/>
                                <w:b/>
                                <w:bCs/>
                                <w:color w:val="808080" w:themeColor="background1" w:themeShade="80"/>
                                <w:sz w:val="28"/>
                                <w:szCs w:val="28"/>
                              </w:rPr>
                              <w:t>《サンプル》</w:t>
                            </w:r>
                          </w:p>
                        </w:txbxContent>
                      </wps:txbx>
                      <wps:bodyPr rot="0" spcFirstLastPara="0" vertOverflow="overflow" horzOverflow="overflow" vert="horz" wrap="square" lIns="36000" tIns="36000" rIns="36000" bIns="36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C9EC3" id="_x0000_s1088" type="#_x0000_t202" style="position:absolute;margin-left:7.05pt;margin-top:-36.25pt;width:88.45pt;height:34.3pt;z-index:251782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" filled="f" stroked="f" strokeweight=".5pt">
                <v:textbox inset="1mm,1mm,1mm,1mm">
                  <w:txbxContent>
                    <w:p w14:paraId="7C24436F" w14:textId="77777777" w:rsidR="00336C98" w:rsidRPr="00FF6D80" w:rsidRDefault="00336C98" w:rsidP="00336C98">
                      <w:pPr>
                        <w:jc w:val="center"/>
                        <w:rPr>
                          <w:rFonts w:ascii="Meiryo UI" w:eastAsia="Meiryo UI" w:hAnsi="Meiryo UI" w:cstheme="majorBidi"/>
                          <w:b/>
                          <w:bCs/>
                          <w:color w:val="808080" w:themeColor="background1" w:themeShade="80"/>
                          <w:sz w:val="28"/>
                          <w:szCs w:val="28"/>
                        </w:rPr>
                      </w:pPr>
                      <w:r w:rsidRPr="00FF6D80">
                        <w:rPr>
                          <w:rFonts w:ascii="Meiryo UI" w:eastAsia="Meiryo UI" w:hAnsi="Meiryo UI" w:cstheme="majorBidi" w:hint="eastAsia"/>
                          <w:b/>
                          <w:bCs/>
                          <w:color w:val="808080" w:themeColor="background1" w:themeShade="80"/>
                          <w:sz w:val="28"/>
                          <w:szCs w:val="28"/>
                        </w:rPr>
                        <w:t>《サンプル》</w:t>
                      </w:r>
                    </w:p>
                  </w:txbxContent>
                </v:textbox>
                <w10:wrap anchorx="page"/>
              </v:shape>
            </w:pict>
          </mc:Fallback>
        </mc:AlternateContent>
      </w:r>
      <w:r w:rsidR="008D47FF" w:rsidRPr="008D47FF">
        <w:rPr>
          <w:rFonts w:ascii="BIZ UDP明朝 Medium" w:eastAsia="BIZ UDP明朝 Medium" w:hAnsi="BIZ UDP明朝 Medium" w:cstheme="majorBidi" w:hint="eastAsia"/>
          <w:b/>
          <w:bCs/>
          <w:color w:val="000000" w:themeColor="text1"/>
          <w:sz w:val="28"/>
          <w:szCs w:val="28"/>
        </w:rPr>
        <w:t>4-2.</w:t>
      </w:r>
      <w:r w:rsidR="008D47FF">
        <w:rPr>
          <w:rFonts w:ascii="BIZ UDP明朝 Medium" w:eastAsia="BIZ UDP明朝 Medium" w:hAnsi="BIZ UDP明朝 Medium" w:cstheme="majorBidi" w:hint="eastAsia"/>
          <w:b/>
          <w:bCs/>
          <w:color w:val="000000" w:themeColor="text1"/>
          <w:sz w:val="28"/>
          <w:szCs w:val="28"/>
        </w:rPr>
        <w:t>業務影響分析</w:t>
      </w:r>
      <w:r w:rsidR="00BC6229">
        <w:rPr>
          <w:rFonts w:ascii="BIZ UDP明朝 Medium" w:eastAsia="BIZ UDP明朝 Medium" w:hAnsi="BIZ UDP明朝 Medium" w:cstheme="majorBidi" w:hint="eastAsia"/>
          <w:b/>
          <w:bCs/>
          <w:color w:val="000000" w:themeColor="text1"/>
          <w:sz w:val="28"/>
          <w:szCs w:val="28"/>
        </w:rPr>
        <w:t>と代替手段の検討</w:t>
      </w:r>
    </w:p>
    <w:p w14:paraId="095BECE2" w14:textId="12551AEB" w:rsidR="00BC6229" w:rsidRDefault="00BC6229">
      <w:pPr>
        <w:rPr>
          <w:rFonts w:ascii="BIZ UDP明朝 Medium" w:eastAsia="BIZ UDP明朝 Medium" w:hAnsi="BIZ UDP明朝 Medium" w:cstheme="majorBidi"/>
          <w:b/>
          <w:bCs/>
          <w:color w:val="FF0000"/>
          <w:sz w:val="24"/>
          <w:szCs w:val="24"/>
        </w:rPr>
      </w:pPr>
      <w:r>
        <w:rPr>
          <w:rFonts w:ascii="BIZ UDP明朝 Medium" w:eastAsia="BIZ UDP明朝 Medium" w:hAnsi="BIZ UDP明朝 Medium" w:cstheme="majorBidi" w:hint="eastAsia"/>
          <w:b/>
          <w:bCs/>
          <w:color w:val="FF0000"/>
          <w:sz w:val="24"/>
          <w:szCs w:val="24"/>
        </w:rPr>
        <w:t>優先業務を継続するために、妨げになることを特定</w:t>
      </w:r>
      <w:r w:rsidR="002548B3">
        <w:rPr>
          <w:rFonts w:ascii="BIZ UDP明朝 Medium" w:eastAsia="BIZ UDP明朝 Medium" w:hAnsi="BIZ UDP明朝 Medium" w:cstheme="majorBidi" w:hint="eastAsia"/>
          <w:b/>
          <w:bCs/>
          <w:color w:val="FF0000"/>
          <w:sz w:val="24"/>
          <w:szCs w:val="24"/>
        </w:rPr>
        <w:t>し、</w:t>
      </w:r>
      <w:r w:rsidR="002548B3" w:rsidRPr="002548B3">
        <w:rPr>
          <w:rFonts w:ascii="BIZ UDP明朝 Medium" w:eastAsia="BIZ UDP明朝 Medium" w:hAnsi="BIZ UDP明朝 Medium" w:cstheme="majorBidi" w:hint="eastAsia"/>
          <w:b/>
          <w:bCs/>
          <w:color w:val="FF0000"/>
          <w:sz w:val="24"/>
          <w:szCs w:val="24"/>
        </w:rPr>
        <w:t>代替手段</w:t>
      </w:r>
      <w:r w:rsidR="002548B3">
        <w:rPr>
          <w:rFonts w:ascii="BIZ UDP明朝 Medium" w:eastAsia="BIZ UDP明朝 Medium" w:hAnsi="BIZ UDP明朝 Medium" w:cstheme="majorBidi" w:hint="eastAsia"/>
          <w:b/>
          <w:bCs/>
          <w:color w:val="FF0000"/>
          <w:sz w:val="24"/>
          <w:szCs w:val="24"/>
        </w:rPr>
        <w:t>は何かを検討</w:t>
      </w:r>
      <w:r>
        <w:rPr>
          <w:rFonts w:ascii="BIZ UDP明朝 Medium" w:eastAsia="BIZ UDP明朝 Medium" w:hAnsi="BIZ UDP明朝 Medium" w:cstheme="majorBidi" w:hint="eastAsia"/>
          <w:b/>
          <w:bCs/>
          <w:color w:val="FF0000"/>
          <w:sz w:val="24"/>
          <w:szCs w:val="24"/>
        </w:rPr>
        <w:t>する。</w:t>
      </w:r>
    </w:p>
    <w:p w14:paraId="3B04B72F" w14:textId="76278D6C" w:rsidR="00A454E5" w:rsidRDefault="002548B3">
      <w:pPr>
        <w:rPr>
          <w:rFonts w:ascii="BIZ UDP明朝 Medium" w:eastAsia="BIZ UDP明朝 Medium" w:hAnsi="BIZ UDP明朝 Medium" w:cstheme="majorBidi"/>
          <w:b/>
          <w:bCs/>
          <w:color w:val="FF0000"/>
          <w:sz w:val="24"/>
          <w:szCs w:val="24"/>
        </w:rPr>
      </w:pPr>
      <w:r>
        <w:rPr>
          <w:rFonts w:ascii="BIZ UDP明朝 Medium" w:eastAsia="BIZ UDP明朝 Medium" w:hAnsi="BIZ UDP明朝 Medium" w:cstheme="majorBidi" w:hint="eastAsia"/>
          <w:b/>
          <w:bCs/>
          <w:color w:val="FF0000"/>
          <w:sz w:val="24"/>
          <w:szCs w:val="24"/>
        </w:rPr>
        <w:t>さらに、その手段を有事に行使するために</w:t>
      </w:r>
      <w:r w:rsidR="00A454E5" w:rsidRPr="00BF3612">
        <w:rPr>
          <w:rFonts w:ascii="BIZ UDP明朝 Medium" w:eastAsia="BIZ UDP明朝 Medium" w:hAnsi="BIZ UDP明朝 Medium" w:cstheme="majorBidi" w:hint="eastAsia"/>
          <w:b/>
          <w:bCs/>
          <w:color w:val="FF0000"/>
          <w:sz w:val="24"/>
          <w:szCs w:val="24"/>
        </w:rPr>
        <w:t>、平時</w:t>
      </w:r>
      <w:r>
        <w:rPr>
          <w:rFonts w:ascii="BIZ UDP明朝 Medium" w:eastAsia="BIZ UDP明朝 Medium" w:hAnsi="BIZ UDP明朝 Medium" w:cstheme="majorBidi" w:hint="eastAsia"/>
          <w:b/>
          <w:bCs/>
          <w:color w:val="FF0000"/>
          <w:sz w:val="24"/>
          <w:szCs w:val="24"/>
        </w:rPr>
        <w:t>から何を準備しておけばよいかを分析する。</w:t>
      </w:r>
    </w:p>
    <w:p w14:paraId="6D900E71" w14:textId="77777777" w:rsidR="004F3253" w:rsidRPr="004F3253" w:rsidRDefault="004F3253" w:rsidP="004F3253">
      <w:pPr>
        <w:ind w:rightChars="-135" w:right="-283"/>
        <w:rPr>
          <w:rFonts w:ascii="BIZ UDP明朝 Medium" w:eastAsia="BIZ UDP明朝 Medium" w:hAnsi="BIZ UDP明朝 Medium" w:cstheme="majorBidi"/>
          <w:b/>
          <w:bCs/>
          <w:color w:val="FF0000"/>
          <w:sz w:val="24"/>
          <w:szCs w:val="24"/>
        </w:rPr>
      </w:pPr>
      <w:r w:rsidRPr="004F3253">
        <w:rPr>
          <w:rFonts w:ascii="BIZ UDP明朝 Medium" w:eastAsia="BIZ UDP明朝 Medium" w:hAnsi="BIZ UDP明朝 Medium" w:cstheme="majorBidi" w:hint="eastAsia"/>
          <w:b/>
          <w:bCs/>
          <w:color w:val="FF0000"/>
          <w:sz w:val="24"/>
          <w:szCs w:val="24"/>
        </w:rPr>
        <w:t>業務影響分析の視点は①ひと（スタッフ）②カネ（収支）③モノ（物資・機器）④ライフライン⑤情報・システム</w:t>
      </w:r>
    </w:p>
    <w:p w14:paraId="0137A788" w14:textId="19E52541" w:rsidR="00263150" w:rsidRPr="00055F0D" w:rsidRDefault="00263150" w:rsidP="00263150">
      <w:pPr>
        <w:rPr>
          <w:rFonts w:ascii="BIZ UDP明朝 Medium" w:eastAsia="BIZ UDP明朝 Medium" w:hAnsi="BIZ UDP明朝 Medium" w:cstheme="majorBidi"/>
          <w:b/>
          <w:bCs/>
          <w:color w:val="FF0000"/>
          <w:sz w:val="24"/>
          <w:szCs w:val="24"/>
        </w:rPr>
      </w:pPr>
      <w:r w:rsidRPr="002548B3">
        <w:rPr>
          <w:rFonts w:ascii="BIZ UDP明朝 Medium" w:eastAsia="BIZ UDP明朝 Medium" w:hAnsi="BIZ UDP明朝 Medium" w:cstheme="majorBidi"/>
          <w:b/>
          <w:bCs/>
          <w:color w:val="000000" w:themeColor="text1"/>
          <w:sz w:val="24"/>
          <w:szCs w:val="24"/>
        </w:rPr>
        <w:t>業務1.訪問診療業務</w:t>
      </w:r>
      <w:r>
        <w:rPr>
          <w:rFonts w:ascii="BIZ UDP明朝 Medium" w:eastAsia="BIZ UDP明朝 Medium" w:hAnsi="BIZ UDP明朝 Medium" w:cstheme="majorBidi" w:hint="eastAsia"/>
          <w:b/>
          <w:bCs/>
          <w:color w:val="000000" w:themeColor="text1"/>
          <w:sz w:val="24"/>
          <w:szCs w:val="24"/>
        </w:rPr>
        <w:t xml:space="preserve">　</w:t>
      </w:r>
    </w:p>
    <w:tbl>
      <w:tblPr>
        <w:tblpPr w:leftFromText="142" w:rightFromText="142" w:vertAnchor="text" w:tblpY="1"/>
        <w:tblOverlap w:val="never"/>
        <w:tblW w:w="10703" w:type="dxa"/>
        <w:tblCellMar>
          <w:left w:w="99" w:type="dxa"/>
          <w:right w:w="99" w:type="dxa"/>
        </w:tblCellMar>
        <w:tblLook w:val="04A0" w:firstRow="1" w:lastRow="0" w:firstColumn="1" w:lastColumn="0" w:noHBand="0" w:noVBand="1"/>
      </w:tblPr>
      <w:tblGrid>
        <w:gridCol w:w="1129"/>
        <w:gridCol w:w="2410"/>
        <w:gridCol w:w="7164"/>
      </w:tblGrid>
      <w:tr w:rsidR="004A1085" w:rsidRPr="00301192" w14:paraId="19547F6A" w14:textId="77777777" w:rsidTr="0083506E">
        <w:trPr>
          <w:cantSplit/>
          <w:trHeight w:val="280"/>
        </w:trPr>
        <w:tc>
          <w:tcPr>
            <w:tcW w:w="1129" w:type="dxa"/>
            <w:tcBorders>
              <w:top w:val="single" w:sz="4" w:space="0" w:color="000000" w:themeColor="text1"/>
              <w:left w:val="single" w:sz="4" w:space="0" w:color="000000" w:themeColor="text1"/>
              <w:right w:val="single" w:sz="4" w:space="0" w:color="000000" w:themeColor="text1"/>
            </w:tcBorders>
            <w:shd w:val="clear" w:color="auto" w:fill="ED8137"/>
          </w:tcPr>
          <w:p w14:paraId="6C888FCA" w14:textId="0F6035F0" w:rsidR="004A1085" w:rsidRPr="002548B3" w:rsidRDefault="004A1085" w:rsidP="004A1085">
            <w:pPr>
              <w:snapToGrid w:val="0"/>
              <w:spacing w:line="240" w:lineRule="auto"/>
              <w:jc w:val="center"/>
              <w:rPr>
                <w:rFonts w:ascii="BIZ UDP明朝 Medium" w:eastAsia="BIZ UDP明朝 Medium" w:hAnsi="BIZ UDP明朝 Medium" w:cstheme="majorBidi"/>
                <w:b/>
                <w:bCs/>
                <w:color w:val="000000" w:themeColor="text1"/>
                <w:sz w:val="22"/>
                <w:szCs w:val="22"/>
              </w:rPr>
            </w:pPr>
            <w:r>
              <w:rPr>
                <w:rFonts w:ascii="BIZ UDP明朝 Medium" w:eastAsia="BIZ UDP明朝 Medium" w:hAnsi="BIZ UDP明朝 Medium" w:cstheme="majorBidi" w:hint="eastAsia"/>
                <w:b/>
                <w:bCs/>
                <w:color w:val="000000" w:themeColor="text1"/>
                <w:sz w:val="22"/>
                <w:szCs w:val="22"/>
              </w:rPr>
              <w:t>業務</w:t>
            </w:r>
          </w:p>
        </w:tc>
        <w:tc>
          <w:tcPr>
            <w:tcW w:w="2410" w:type="dxa"/>
            <w:tcBorders>
              <w:top w:val="single" w:sz="4" w:space="0" w:color="000000" w:themeColor="text1"/>
              <w:left w:val="single" w:sz="4" w:space="0" w:color="000000" w:themeColor="text1"/>
              <w:right w:val="single" w:sz="4" w:space="0" w:color="000000" w:themeColor="text1"/>
            </w:tcBorders>
            <w:shd w:val="clear" w:color="auto" w:fill="ED8137"/>
            <w:vAlign w:val="center"/>
          </w:tcPr>
          <w:p w14:paraId="459B2552" w14:textId="4BEFB6F9" w:rsidR="004A1085" w:rsidRDefault="004A1085" w:rsidP="004A1085">
            <w:pPr>
              <w:snapToGrid w:val="0"/>
              <w:spacing w:line="240" w:lineRule="auto"/>
              <w:jc w:val="center"/>
              <w:rPr>
                <w:rFonts w:ascii="UD デジタル 教科書体 NK" w:eastAsia="UD デジタル 教科書体 NK" w:hAnsi="ＭＳ Ｐ明朝" w:cs="ＭＳ Ｐゴシック"/>
                <w:color w:val="000000"/>
                <w:kern w:val="0"/>
                <w14:ligatures w14:val="none"/>
              </w:rPr>
            </w:pPr>
            <w:r w:rsidRPr="002548B3">
              <w:rPr>
                <w:rFonts w:ascii="BIZ UDP明朝 Medium" w:eastAsia="BIZ UDP明朝 Medium" w:hAnsi="BIZ UDP明朝 Medium" w:cstheme="majorBidi"/>
                <w:b/>
                <w:bCs/>
                <w:color w:val="000000" w:themeColor="text1"/>
                <w:sz w:val="22"/>
                <w:szCs w:val="22"/>
              </w:rPr>
              <w:t>【</w:t>
            </w:r>
            <w:r w:rsidR="00D63F7D">
              <w:rPr>
                <w:rFonts w:ascii="BIZ UDP明朝 Medium" w:eastAsia="BIZ UDP明朝 Medium" w:hAnsi="BIZ UDP明朝 Medium" w:cstheme="majorBidi" w:hint="eastAsia"/>
                <w:b/>
                <w:bCs/>
                <w:color w:val="000000" w:themeColor="text1"/>
                <w:sz w:val="22"/>
                <w:szCs w:val="22"/>
              </w:rPr>
              <w:t>問題点</w:t>
            </w:r>
            <w:r w:rsidRPr="002548B3">
              <w:rPr>
                <w:rFonts w:ascii="BIZ UDP明朝 Medium" w:eastAsia="BIZ UDP明朝 Medium" w:hAnsi="BIZ UDP明朝 Medium" w:cstheme="majorBidi"/>
                <w:b/>
                <w:bCs/>
                <w:color w:val="000000" w:themeColor="text1"/>
                <w:sz w:val="22"/>
                <w:szCs w:val="22"/>
              </w:rPr>
              <w:t>】</w:t>
            </w:r>
          </w:p>
        </w:tc>
        <w:tc>
          <w:tcPr>
            <w:tcW w:w="7164" w:type="dxa"/>
            <w:tcBorders>
              <w:top w:val="single" w:sz="4" w:space="0" w:color="000000" w:themeColor="text1"/>
              <w:left w:val="nil"/>
              <w:right w:val="single" w:sz="4" w:space="0" w:color="auto"/>
            </w:tcBorders>
            <w:shd w:val="clear" w:color="auto" w:fill="D9F2D0" w:themeFill="accent6" w:themeFillTint="33"/>
            <w:vAlign w:val="center"/>
          </w:tcPr>
          <w:p w14:paraId="7A40A88D" w14:textId="7AA56488" w:rsidR="004A1085" w:rsidRPr="009432B0" w:rsidRDefault="004A1085" w:rsidP="004A1085">
            <w:pPr>
              <w:snapToGrid w:val="0"/>
              <w:spacing w:line="240" w:lineRule="auto"/>
              <w:jc w:val="center"/>
              <w:rPr>
                <w:rFonts w:ascii="UD デジタル 教科書体 NK" w:eastAsia="UD デジタル 教科書体 NK" w:hAnsi="ＭＳ Ｐ明朝" w:cs="ＭＳ Ｐゴシック"/>
                <w:b/>
                <w:bCs/>
                <w:kern w:val="0"/>
                <w:sz w:val="22"/>
                <w14:ligatures w14:val="none"/>
              </w:rPr>
            </w:pPr>
            <w:r w:rsidRPr="009432B0">
              <w:rPr>
                <w:rFonts w:ascii="BIZ UDP明朝 Medium" w:eastAsia="BIZ UDP明朝 Medium" w:hAnsi="BIZ UDP明朝 Medium" w:cstheme="majorBidi"/>
                <w:b/>
                <w:bCs/>
                <w:color w:val="000000" w:themeColor="text1"/>
                <w:sz w:val="22"/>
                <w:szCs w:val="22"/>
              </w:rPr>
              <w:t>【代替手段】</w:t>
            </w:r>
          </w:p>
        </w:tc>
      </w:tr>
      <w:tr w:rsidR="0083506E" w:rsidRPr="00301192" w14:paraId="528BB09D" w14:textId="77777777" w:rsidTr="00501420">
        <w:trPr>
          <w:trHeight w:val="5375"/>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80831C4" w14:textId="3D77DE69" w:rsidR="000F63A0" w:rsidRDefault="004A1085" w:rsidP="000F63A0">
            <w:pPr>
              <w:snapToGrid w:val="0"/>
              <w:ind w:leftChars="-46" w:left="-97" w:rightChars="-35" w:right="-73" w:firstLineChars="5" w:firstLine="11"/>
              <w:rPr>
                <w:rFonts w:ascii="BIZ UDP明朝 Medium" w:eastAsia="BIZ UDP明朝 Medium" w:hAnsi="BIZ UDP明朝 Medium" w:cstheme="majorBidi"/>
                <w:b/>
                <w:bCs/>
                <w:color w:val="FF0000"/>
              </w:rPr>
            </w:pPr>
            <w:r w:rsidRPr="002548B3">
              <w:rPr>
                <w:rFonts w:ascii="BIZ UDP明朝 Medium" w:eastAsia="BIZ UDP明朝 Medium" w:hAnsi="BIZ UDP明朝 Medium" w:cstheme="majorBidi"/>
                <w:b/>
                <w:bCs/>
                <w:color w:val="FF0000"/>
              </w:rPr>
              <w:t>①定期訪問</w:t>
            </w:r>
          </w:p>
          <w:p w14:paraId="072010AC" w14:textId="3E6C33B3" w:rsidR="004A1085" w:rsidRDefault="004A1085" w:rsidP="000F63A0">
            <w:pPr>
              <w:snapToGrid w:val="0"/>
              <w:ind w:leftChars="-46" w:left="-97" w:rightChars="-35" w:right="-73" w:firstLineChars="53" w:firstLine="111"/>
              <w:rPr>
                <w:rFonts w:ascii="BIZ UDP明朝 Medium" w:eastAsia="BIZ UDP明朝 Medium" w:hAnsi="BIZ UDP明朝 Medium" w:cstheme="majorBidi"/>
                <w:b/>
                <w:bCs/>
                <w:color w:val="FF0000"/>
              </w:rPr>
            </w:pPr>
            <w:r w:rsidRPr="002548B3">
              <w:rPr>
                <w:rFonts w:ascii="BIZ UDP明朝 Medium" w:eastAsia="BIZ UDP明朝 Medium" w:hAnsi="BIZ UDP明朝 Medium" w:cstheme="majorBidi"/>
                <w:b/>
                <w:bCs/>
                <w:color w:val="FF0000"/>
              </w:rPr>
              <w:t>処方・検査</w:t>
            </w:r>
          </w:p>
          <w:p w14:paraId="27A1448E" w14:textId="77777777" w:rsidR="000F63A0" w:rsidRPr="0083506E" w:rsidRDefault="000F63A0" w:rsidP="000F63A0">
            <w:pPr>
              <w:snapToGrid w:val="0"/>
              <w:ind w:leftChars="-46" w:left="-97" w:rightChars="-35" w:right="-73" w:firstLineChars="5" w:firstLine="11"/>
              <w:rPr>
                <w:rFonts w:ascii="BIZ UDP明朝 Medium" w:eastAsia="BIZ UDP明朝 Medium" w:hAnsi="BIZ UDP明朝 Medium" w:cstheme="majorBidi"/>
                <w:b/>
                <w:bCs/>
                <w:color w:val="FF0000"/>
              </w:rPr>
            </w:pPr>
          </w:p>
          <w:p w14:paraId="606947B2" w14:textId="77777777" w:rsidR="004A1085" w:rsidRPr="0083506E" w:rsidRDefault="004A1085" w:rsidP="000F63A0">
            <w:pPr>
              <w:snapToGrid w:val="0"/>
              <w:ind w:leftChars="-46" w:left="-97" w:rightChars="-35" w:right="-73" w:firstLineChars="105" w:firstLine="221"/>
              <w:rPr>
                <w:rFonts w:ascii="BIZ UDP明朝 Medium" w:eastAsia="BIZ UDP明朝 Medium" w:hAnsi="BIZ UDP明朝 Medium" w:cstheme="majorBidi"/>
                <w:b/>
                <w:bCs/>
                <w:color w:val="FF0000"/>
              </w:rPr>
            </w:pPr>
            <w:r w:rsidRPr="002548B3">
              <w:rPr>
                <w:rFonts w:ascii="BIZ UDP明朝 Medium" w:eastAsia="BIZ UDP明朝 Medium" w:hAnsi="BIZ UDP明朝 Medium" w:cstheme="majorBidi"/>
                <w:b/>
                <w:bCs/>
                <w:color w:val="FF0000"/>
              </w:rPr>
              <w:t>➡縮小</w:t>
            </w:r>
          </w:p>
          <w:p w14:paraId="5711E542" w14:textId="742C3E91" w:rsidR="004A1085" w:rsidRDefault="004A1085" w:rsidP="000F63A0">
            <w:pPr>
              <w:snapToGrid w:val="0"/>
              <w:ind w:leftChars="-46" w:left="-97" w:rightChars="-35" w:right="-73" w:firstLineChars="5" w:firstLine="11"/>
              <w:rPr>
                <w:rFonts w:ascii="BIZ UDP明朝 Medium" w:eastAsia="BIZ UDP明朝 Medium" w:hAnsi="BIZ UDP明朝 Medium" w:cstheme="majorBidi"/>
                <w:b/>
                <w:bCs/>
                <w:color w:val="FF0000"/>
              </w:rPr>
            </w:pPr>
            <w:r w:rsidRPr="0083506E">
              <w:rPr>
                <w:rFonts w:ascii="BIZ UDP明朝 Medium" w:eastAsia="BIZ UDP明朝 Medium" w:hAnsi="BIZ UDP明朝 Medium" w:cstheme="majorBidi" w:hint="eastAsia"/>
                <w:b/>
                <w:bCs/>
                <w:color w:val="FF0000"/>
              </w:rPr>
              <w:t xml:space="preserve">　　</w:t>
            </w:r>
          </w:p>
          <w:p w14:paraId="6C4A95A9" w14:textId="77777777" w:rsidR="000F63A0" w:rsidRPr="0083506E" w:rsidRDefault="000F63A0" w:rsidP="000F63A0">
            <w:pPr>
              <w:snapToGrid w:val="0"/>
              <w:ind w:leftChars="-46" w:left="-97" w:rightChars="-35" w:right="-73" w:firstLineChars="5" w:firstLine="11"/>
              <w:rPr>
                <w:rFonts w:ascii="BIZ UDP明朝 Medium" w:eastAsia="BIZ UDP明朝 Medium" w:hAnsi="BIZ UDP明朝 Medium" w:cstheme="majorBidi"/>
                <w:b/>
                <w:bCs/>
                <w:color w:val="FF0000"/>
              </w:rPr>
            </w:pPr>
          </w:p>
          <w:p w14:paraId="740AE926" w14:textId="77777777" w:rsidR="000F63A0" w:rsidRDefault="004A1085" w:rsidP="000F63A0">
            <w:pPr>
              <w:snapToGrid w:val="0"/>
              <w:ind w:leftChars="-46" w:left="-97" w:rightChars="-35" w:right="-73" w:firstLineChars="5" w:firstLine="11"/>
              <w:rPr>
                <w:rFonts w:ascii="BIZ UDP明朝 Medium" w:eastAsia="BIZ UDP明朝 Medium" w:hAnsi="BIZ UDP明朝 Medium" w:cstheme="majorBidi"/>
                <w:b/>
                <w:bCs/>
                <w:color w:val="FF0000"/>
              </w:rPr>
            </w:pPr>
            <w:r w:rsidRPr="002548B3">
              <w:rPr>
                <w:rFonts w:ascii="BIZ UDP明朝 Medium" w:eastAsia="BIZ UDP明朝 Medium" w:hAnsi="BIZ UDP明朝 Medium" w:cstheme="majorBidi"/>
                <w:b/>
                <w:bCs/>
                <w:color w:val="FF0000"/>
              </w:rPr>
              <w:t>②緊急訪問</w:t>
            </w:r>
          </w:p>
          <w:p w14:paraId="3D4AFE53" w14:textId="764B363A" w:rsidR="004A1085" w:rsidRDefault="000F63A0" w:rsidP="000F63A0">
            <w:pPr>
              <w:snapToGrid w:val="0"/>
              <w:ind w:leftChars="-46" w:left="-97" w:rightChars="-35" w:right="-73" w:firstLineChars="53" w:firstLine="111"/>
              <w:rPr>
                <w:rFonts w:ascii="BIZ UDP明朝 Medium" w:eastAsia="BIZ UDP明朝 Medium" w:hAnsi="BIZ UDP明朝 Medium" w:cstheme="majorBidi"/>
                <w:b/>
                <w:bCs/>
                <w:color w:val="FF0000"/>
              </w:rPr>
            </w:pPr>
            <w:r>
              <w:rPr>
                <w:rFonts w:ascii="BIZ UDP明朝 Medium" w:eastAsia="BIZ UDP明朝 Medium" w:hAnsi="BIZ UDP明朝 Medium" w:cstheme="majorBidi" w:hint="eastAsia"/>
                <w:b/>
                <w:bCs/>
                <w:color w:val="FF0000"/>
              </w:rPr>
              <w:t>・</w:t>
            </w:r>
            <w:r w:rsidR="004A1085" w:rsidRPr="002548B3">
              <w:rPr>
                <w:rFonts w:ascii="BIZ UDP明朝 Medium" w:eastAsia="BIZ UDP明朝 Medium" w:hAnsi="BIZ UDP明朝 Medium" w:cstheme="majorBidi"/>
                <w:b/>
                <w:bCs/>
                <w:color w:val="FF0000"/>
              </w:rPr>
              <w:t>往診</w:t>
            </w:r>
          </w:p>
          <w:p w14:paraId="68317780" w14:textId="77777777" w:rsidR="000F63A0" w:rsidRPr="0083506E" w:rsidRDefault="000F63A0" w:rsidP="000F63A0">
            <w:pPr>
              <w:snapToGrid w:val="0"/>
              <w:ind w:leftChars="-46" w:left="-97" w:rightChars="-35" w:right="-73" w:firstLineChars="5" w:firstLine="11"/>
              <w:rPr>
                <w:rFonts w:ascii="BIZ UDP明朝 Medium" w:eastAsia="BIZ UDP明朝 Medium" w:hAnsi="BIZ UDP明朝 Medium" w:cstheme="majorBidi"/>
                <w:b/>
                <w:bCs/>
                <w:color w:val="FF0000"/>
              </w:rPr>
            </w:pPr>
          </w:p>
          <w:p w14:paraId="1FED43EE" w14:textId="41F05DCB" w:rsidR="004A1085" w:rsidRPr="0083506E" w:rsidRDefault="004A1085" w:rsidP="000F63A0">
            <w:pPr>
              <w:snapToGrid w:val="0"/>
              <w:ind w:leftChars="-46" w:left="-97" w:rightChars="-35" w:right="-73" w:firstLineChars="105" w:firstLine="221"/>
              <w:rPr>
                <w:rFonts w:ascii="UD デジタル 教科書体 NK" w:eastAsia="UD デジタル 教科書体 NK" w:hAnsi="ＭＳ Ｐ明朝" w:cs="ＭＳ Ｐゴシック"/>
                <w:color w:val="000000"/>
                <w:kern w:val="0"/>
                <w14:ligatures w14:val="none"/>
              </w:rPr>
            </w:pPr>
            <w:r w:rsidRPr="002548B3">
              <w:rPr>
                <w:rFonts w:ascii="BIZ UDP明朝 Medium" w:eastAsia="BIZ UDP明朝 Medium" w:hAnsi="BIZ UDP明朝 Medium" w:cstheme="majorBidi"/>
                <w:b/>
                <w:bCs/>
                <w:color w:val="FF0000"/>
              </w:rPr>
              <w:t>➡優先</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7114131" w14:textId="1BBF09E3" w:rsidR="00501420" w:rsidRPr="00515B9D" w:rsidRDefault="00501420" w:rsidP="00501420">
            <w:pPr>
              <w:snapToGrid w:val="0"/>
              <w:ind w:leftChars="-41" w:left="2" w:rightChars="-32" w:right="-67" w:hangingChars="40" w:hanging="88"/>
              <w:jc w:val="both"/>
              <w:rPr>
                <w:rFonts w:ascii="UD デジタル 教科書体 NK" w:eastAsia="UD デジタル 教科書体 NK" w:hAnsi="ＭＳ Ｐ明朝" w:cs="ＭＳ Ｐゴシック"/>
                <w:color w:val="000000"/>
                <w:kern w:val="0"/>
                <w:sz w:val="22"/>
                <w:szCs w:val="22"/>
                <w14:ligatures w14:val="none"/>
              </w:rPr>
            </w:pPr>
            <w:r w:rsidRPr="00515B9D">
              <w:rPr>
                <w:rFonts w:ascii="UD デジタル 教科書体 NK" w:eastAsia="UD デジタル 教科書体 NK" w:hAnsi="ＭＳ Ｐ明朝" w:cs="ＭＳ Ｐゴシック" w:hint="eastAsia"/>
                <w:color w:val="000000"/>
                <w:kern w:val="0"/>
                <w:sz w:val="22"/>
                <w:szCs w:val="22"/>
                <w14:ligatures w14:val="none"/>
              </w:rPr>
              <w:t>・訪問が可能なスタッフの確保と移動手段の確保が必要。</w:t>
            </w:r>
          </w:p>
          <w:p w14:paraId="7BFECC50" w14:textId="77777777" w:rsidR="00501420" w:rsidRPr="00515B9D" w:rsidRDefault="00501420" w:rsidP="00501420">
            <w:pPr>
              <w:snapToGrid w:val="0"/>
              <w:ind w:leftChars="-41" w:left="2" w:rightChars="-32" w:right="-67" w:hangingChars="40" w:hanging="88"/>
              <w:jc w:val="both"/>
              <w:rPr>
                <w:rFonts w:ascii="UD デジタル 教科書体 NK" w:eastAsia="UD デジタル 教科書体 NK" w:hAnsi="ＭＳ Ｐ明朝" w:cs="ＭＳ Ｐゴシック"/>
                <w:color w:val="000000"/>
                <w:kern w:val="0"/>
                <w:sz w:val="22"/>
                <w:szCs w:val="22"/>
                <w14:ligatures w14:val="none"/>
              </w:rPr>
            </w:pPr>
            <w:r w:rsidRPr="00515B9D">
              <w:rPr>
                <w:rFonts w:ascii="UD デジタル 教科書体 NK" w:eastAsia="UD デジタル 教科書体 NK" w:hAnsi="ＭＳ Ｐ明朝" w:cs="ＭＳ Ｐゴシック" w:hint="eastAsia"/>
                <w:color w:val="000000"/>
                <w:kern w:val="0"/>
                <w:sz w:val="22"/>
                <w:szCs w:val="22"/>
                <w14:ligatures w14:val="none"/>
              </w:rPr>
              <w:t>・スタッフとその安全の確保、移動手段の確保、活動に必要な水・食料の確保、水道、ガソリン、電気の確保</w:t>
            </w:r>
          </w:p>
          <w:p w14:paraId="0812CDDD" w14:textId="78F11F42" w:rsidR="004A1085" w:rsidRPr="00515B9D" w:rsidRDefault="00501420" w:rsidP="00501420">
            <w:pPr>
              <w:snapToGrid w:val="0"/>
              <w:ind w:leftChars="-41" w:left="2" w:rightChars="-32" w:right="-67" w:hangingChars="40" w:hanging="88"/>
              <w:jc w:val="both"/>
              <w:rPr>
                <w:rFonts w:ascii="UD デジタル 教科書体 NK" w:eastAsia="UD デジタル 教科書体 NK" w:hAnsi="ＭＳ Ｐ明朝" w:cs="ＭＳ Ｐゴシック"/>
                <w:color w:val="000000"/>
                <w:kern w:val="0"/>
                <w:sz w:val="22"/>
                <w:szCs w:val="22"/>
                <w14:ligatures w14:val="none"/>
              </w:rPr>
            </w:pPr>
            <w:r w:rsidRPr="00515B9D">
              <w:rPr>
                <w:rFonts w:ascii="UD デジタル 教科書体 NK" w:eastAsia="UD デジタル 教科書体 NK" w:hAnsi="ＭＳ Ｐ明朝" w:cs="ＭＳ Ｐゴシック" w:hint="eastAsia"/>
                <w:color w:val="000000"/>
                <w:kern w:val="0"/>
                <w:sz w:val="22"/>
                <w:szCs w:val="22"/>
                <w14:ligatures w14:val="none"/>
              </w:rPr>
              <w:t>・落ち着いている利用者の定期訪問を縮小し、臨時・緊急訪問ニーズにできるだけ応える</w:t>
            </w:r>
          </w:p>
        </w:tc>
        <w:tc>
          <w:tcPr>
            <w:tcW w:w="7164" w:type="dxa"/>
            <w:tcBorders>
              <w:top w:val="single" w:sz="4" w:space="0" w:color="000000" w:themeColor="text1"/>
              <w:left w:val="nil"/>
              <w:bottom w:val="single" w:sz="4" w:space="0" w:color="000000" w:themeColor="text1"/>
              <w:right w:val="single" w:sz="4" w:space="0" w:color="auto"/>
            </w:tcBorders>
            <w:vAlign w:val="center"/>
          </w:tcPr>
          <w:p w14:paraId="350958AF" w14:textId="77777777" w:rsidR="00501420" w:rsidRPr="00501420" w:rsidRDefault="00501420" w:rsidP="00501420">
            <w:pPr>
              <w:snapToGrid w:val="0"/>
              <w:ind w:leftChars="-49" w:left="25" w:rightChars="-32" w:right="-67" w:hangingChars="58" w:hanging="128"/>
              <w:jc w:val="both"/>
              <w:rPr>
                <w:rFonts w:ascii="UD デジタル 教科書体 NK" w:eastAsia="UD デジタル 教科書体 NK" w:hAnsi="ＭＳ Ｐ明朝" w:cs="ＭＳ Ｐゴシック"/>
                <w:color w:val="000000"/>
                <w:kern w:val="0"/>
                <w:sz w:val="22"/>
                <w:szCs w:val="22"/>
                <w14:ligatures w14:val="none"/>
              </w:rPr>
            </w:pPr>
            <w:r w:rsidRPr="00501420">
              <w:rPr>
                <w:rFonts w:ascii="UD デジタル 教科書体 NK" w:eastAsia="UD デジタル 教科書体 NK" w:hAnsi="ＭＳ Ｐ明朝" w:cs="ＭＳ Ｐゴシック" w:hint="eastAsia"/>
                <w:color w:val="000000"/>
                <w:kern w:val="0"/>
                <w:sz w:val="22"/>
                <w:szCs w:val="22"/>
                <w14:ligatures w14:val="none"/>
              </w:rPr>
              <w:t>・自施設による訪問診療が困難なら、一定期間の代替訪問、訪問回数の縮小、オンライン診療の利用を検討</w:t>
            </w:r>
          </w:p>
          <w:p w14:paraId="429BFF46" w14:textId="77777777" w:rsidR="00501420" w:rsidRPr="00501420" w:rsidRDefault="00501420" w:rsidP="00501420">
            <w:pPr>
              <w:snapToGrid w:val="0"/>
              <w:ind w:leftChars="-49" w:left="25" w:rightChars="-32" w:right="-67" w:hangingChars="58" w:hanging="128"/>
              <w:jc w:val="both"/>
              <w:rPr>
                <w:rFonts w:ascii="UD デジタル 教科書体 NK" w:eastAsia="UD デジタル 教科書体 NK" w:hAnsi="ＭＳ Ｐ明朝" w:cs="ＭＳ Ｐゴシック"/>
                <w:color w:val="000000"/>
                <w:kern w:val="0"/>
                <w:sz w:val="22"/>
                <w:szCs w:val="22"/>
                <w14:ligatures w14:val="none"/>
              </w:rPr>
            </w:pPr>
            <w:r w:rsidRPr="00501420">
              <w:rPr>
                <w:rFonts w:ascii="UD デジタル 教科書体 NK" w:eastAsia="UD デジタル 教科書体 NK" w:hAnsi="ＭＳ Ｐ明朝" w:cs="ＭＳ Ｐゴシック" w:hint="eastAsia"/>
                <w:color w:val="000000"/>
                <w:kern w:val="0"/>
                <w:sz w:val="22"/>
                <w:szCs w:val="22"/>
                <w14:ligatures w14:val="none"/>
              </w:rPr>
              <w:t>・自施設で訪問診療が可能な場合は、出勤者と移動手段を臨機応変に管理する司令塔が必要である</w:t>
            </w:r>
          </w:p>
          <w:p w14:paraId="759D0821" w14:textId="77777777" w:rsidR="00501420" w:rsidRPr="00501420" w:rsidRDefault="00501420" w:rsidP="00501420">
            <w:pPr>
              <w:snapToGrid w:val="0"/>
              <w:ind w:leftChars="-49" w:left="25" w:rightChars="-32" w:right="-67" w:hangingChars="58" w:hanging="128"/>
              <w:jc w:val="both"/>
              <w:rPr>
                <w:rFonts w:ascii="UD デジタル 教科書体 NK" w:eastAsia="UD デジタル 教科書体 NK" w:hAnsi="ＭＳ Ｐ明朝" w:cs="ＭＳ Ｐゴシック"/>
                <w:color w:val="000000"/>
                <w:kern w:val="0"/>
                <w:sz w:val="22"/>
                <w:szCs w:val="22"/>
                <w14:ligatures w14:val="none"/>
              </w:rPr>
            </w:pPr>
            <w:r w:rsidRPr="00501420">
              <w:rPr>
                <w:rFonts w:ascii="UD デジタル 教科書体 NK" w:eastAsia="UD デジタル 教科書体 NK" w:hAnsi="ＭＳ Ｐ明朝" w:cs="ＭＳ Ｐゴシック" w:hint="eastAsia"/>
                <w:color w:val="000000"/>
                <w:kern w:val="0"/>
                <w:sz w:val="22"/>
                <w:szCs w:val="22"/>
                <w14:ligatures w14:val="none"/>
              </w:rPr>
              <w:t>・ライフラインが途絶えたときや避難が必要になった時のことを平時から患者、家族と話し合っておく（リンクパスポート活用）</w:t>
            </w:r>
          </w:p>
          <w:p w14:paraId="244DC2D1" w14:textId="77777777" w:rsidR="00501420" w:rsidRPr="00501420" w:rsidRDefault="00501420" w:rsidP="00501420">
            <w:pPr>
              <w:snapToGrid w:val="0"/>
              <w:ind w:leftChars="-49" w:left="25" w:rightChars="-32" w:right="-67" w:hangingChars="58" w:hanging="128"/>
              <w:jc w:val="both"/>
              <w:rPr>
                <w:rFonts w:ascii="UD デジタル 教科書体 NK" w:eastAsia="UD デジタル 教科書体 NK" w:hAnsi="ＭＳ Ｐ明朝" w:cs="ＭＳ Ｐゴシック"/>
                <w:color w:val="000000"/>
                <w:kern w:val="0"/>
                <w:sz w:val="22"/>
                <w:szCs w:val="22"/>
                <w14:ligatures w14:val="none"/>
              </w:rPr>
            </w:pPr>
            <w:r w:rsidRPr="00501420">
              <w:rPr>
                <w:rFonts w:ascii="UD デジタル 教科書体 NK" w:eastAsia="UD デジタル 教科書体 NK" w:hAnsi="ＭＳ Ｐ明朝" w:cs="ＭＳ Ｐゴシック" w:hint="eastAsia"/>
                <w:color w:val="000000"/>
                <w:kern w:val="0"/>
                <w:sz w:val="22"/>
                <w:szCs w:val="22"/>
                <w14:ligatures w14:val="none"/>
              </w:rPr>
              <w:t>・避難所訪問や行政への協力については検討が必要（地域</w:t>
            </w:r>
            <w:r w:rsidRPr="00501420">
              <w:rPr>
                <w:rFonts w:ascii="UD デジタル 教科書体 NK" w:eastAsia="UD デジタル 教科書体 NK" w:hAnsi="ＭＳ Ｐ明朝" w:cs="ＭＳ Ｐゴシック"/>
                <w:color w:val="000000"/>
                <w:kern w:val="0"/>
                <w:sz w:val="22"/>
                <w:szCs w:val="22"/>
                <w14:ligatures w14:val="none"/>
              </w:rPr>
              <w:t>BCP）</w:t>
            </w:r>
          </w:p>
          <w:p w14:paraId="563783E5" w14:textId="77777777" w:rsidR="00501420" w:rsidRPr="00501420" w:rsidRDefault="00501420" w:rsidP="00501420">
            <w:pPr>
              <w:snapToGrid w:val="0"/>
              <w:ind w:leftChars="-49" w:left="25" w:rightChars="-32" w:right="-67" w:hangingChars="58" w:hanging="128"/>
              <w:jc w:val="both"/>
              <w:rPr>
                <w:rFonts w:ascii="UD デジタル 教科書体 NK" w:eastAsia="UD デジタル 教科書体 NK" w:hAnsi="ＭＳ Ｐ明朝" w:cs="ＭＳ Ｐゴシック"/>
                <w:color w:val="000000"/>
                <w:kern w:val="0"/>
                <w:sz w:val="22"/>
                <w:szCs w:val="22"/>
                <w14:ligatures w14:val="none"/>
              </w:rPr>
            </w:pPr>
            <w:r w:rsidRPr="00501420">
              <w:rPr>
                <w:rFonts w:ascii="UD デジタル 教科書体 NK" w:eastAsia="UD デジタル 教科書体 NK" w:hAnsi="ＭＳ Ｐ明朝" w:cs="ＭＳ Ｐゴシック" w:hint="eastAsia"/>
                <w:color w:val="000000"/>
                <w:kern w:val="0"/>
                <w:sz w:val="22"/>
                <w:szCs w:val="22"/>
                <w14:ligatures w14:val="none"/>
              </w:rPr>
              <w:t xml:space="preserve">　</w:t>
            </w:r>
            <w:r w:rsidRPr="00501420">
              <w:rPr>
                <w:rFonts w:ascii="UD デジタル 教科書体 NK" w:eastAsia="UD デジタル 教科書体 NK" w:hAnsi="ＭＳ Ｐ明朝" w:cs="ＭＳ Ｐゴシック"/>
                <w:color w:val="000000"/>
                <w:kern w:val="0"/>
                <w:sz w:val="22"/>
                <w:szCs w:val="22"/>
                <w14:ligatures w14:val="none"/>
              </w:rPr>
              <w:t>➡</w:t>
            </w:r>
            <w:r w:rsidRPr="00501420">
              <w:rPr>
                <w:rFonts w:ascii="UD デジタル 教科書体 NK" w:eastAsia="UD デジタル 教科書体 NK" w:hAnsi="ＭＳ Ｐ明朝" w:cs="ＭＳ Ｐゴシック"/>
                <w:color w:val="000000"/>
                <w:kern w:val="0"/>
                <w:sz w:val="22"/>
                <w:szCs w:val="22"/>
                <w14:ligatures w14:val="none"/>
              </w:rPr>
              <w:t>訪問診療の縮小にあたっての患者のトリアージ基準などを平時から設けておく。</w:t>
            </w:r>
          </w:p>
          <w:p w14:paraId="2ACBDC55" w14:textId="77777777" w:rsidR="00501420" w:rsidRPr="00501420" w:rsidRDefault="00501420" w:rsidP="00501420">
            <w:pPr>
              <w:snapToGrid w:val="0"/>
              <w:ind w:leftChars="-49" w:left="25" w:rightChars="-32" w:right="-67" w:hangingChars="58" w:hanging="128"/>
              <w:jc w:val="both"/>
              <w:rPr>
                <w:rFonts w:ascii="UD デジタル 教科書体 NK" w:eastAsia="UD デジタル 教科書体 NK" w:hAnsi="ＭＳ Ｐ明朝" w:cs="ＭＳ Ｐゴシック"/>
                <w:color w:val="000000"/>
                <w:kern w:val="0"/>
                <w:sz w:val="22"/>
                <w:szCs w:val="22"/>
                <w14:ligatures w14:val="none"/>
              </w:rPr>
            </w:pPr>
            <w:r w:rsidRPr="00501420">
              <w:rPr>
                <w:rFonts w:ascii="UD デジタル 教科書体 NK" w:eastAsia="UD デジタル 教科書体 NK" w:hAnsi="ＭＳ Ｐ明朝" w:cs="ＭＳ Ｐゴシック" w:hint="eastAsia"/>
                <w:color w:val="000000"/>
                <w:kern w:val="0"/>
                <w:sz w:val="22"/>
                <w:szCs w:val="22"/>
                <w14:ligatures w14:val="none"/>
              </w:rPr>
              <w:t xml:space="preserve">　</w:t>
            </w:r>
            <w:r w:rsidRPr="00501420">
              <w:rPr>
                <w:rFonts w:ascii="UD デジタル 教科書体 NK" w:eastAsia="UD デジタル 教科書体 NK" w:hAnsi="ＭＳ Ｐ明朝" w:cs="ＭＳ Ｐゴシック"/>
                <w:color w:val="000000"/>
                <w:kern w:val="0"/>
                <w:sz w:val="22"/>
                <w:szCs w:val="22"/>
                <w14:ligatures w14:val="none"/>
              </w:rPr>
              <w:t>➡</w:t>
            </w:r>
            <w:r w:rsidRPr="00501420">
              <w:rPr>
                <w:rFonts w:ascii="UD デジタル 教科書体 NK" w:eastAsia="UD デジタル 教科書体 NK" w:hAnsi="ＭＳ Ｐ明朝" w:cs="ＭＳ Ｐゴシック"/>
                <w:color w:val="000000"/>
                <w:kern w:val="0"/>
                <w:sz w:val="22"/>
                <w:szCs w:val="22"/>
                <w14:ligatures w14:val="none"/>
              </w:rPr>
              <w:t>安否確認について、患者ごとにどのような手段で連絡をとるかを決めておく（地域BCP）</w:t>
            </w:r>
          </w:p>
          <w:p w14:paraId="69D0712F" w14:textId="77777777" w:rsidR="00501420" w:rsidRPr="00501420" w:rsidRDefault="00501420" w:rsidP="00501420">
            <w:pPr>
              <w:snapToGrid w:val="0"/>
              <w:ind w:leftChars="-49" w:left="25" w:rightChars="-32" w:right="-67" w:hangingChars="58" w:hanging="128"/>
              <w:jc w:val="both"/>
              <w:rPr>
                <w:rFonts w:ascii="UD デジタル 教科書体 NK" w:eastAsia="UD デジタル 教科書体 NK" w:hAnsi="ＭＳ Ｐ明朝" w:cs="ＭＳ Ｐゴシック"/>
                <w:color w:val="000000"/>
                <w:kern w:val="0"/>
                <w:sz w:val="22"/>
                <w:szCs w:val="22"/>
                <w14:ligatures w14:val="none"/>
              </w:rPr>
            </w:pPr>
            <w:r w:rsidRPr="00501420">
              <w:rPr>
                <w:rFonts w:ascii="UD デジタル 教科書体 NK" w:eastAsia="UD デジタル 教科書体 NK" w:hAnsi="ＭＳ Ｐ明朝" w:cs="ＭＳ Ｐゴシック" w:hint="eastAsia"/>
                <w:color w:val="000000"/>
                <w:kern w:val="0"/>
                <w:sz w:val="22"/>
                <w:szCs w:val="22"/>
                <w14:ligatures w14:val="none"/>
              </w:rPr>
              <w:t xml:space="preserve">　</w:t>
            </w:r>
            <w:r w:rsidRPr="00501420">
              <w:rPr>
                <w:rFonts w:ascii="UD デジタル 教科書体 NK" w:eastAsia="UD デジタル 教科書体 NK" w:hAnsi="ＭＳ Ｐ明朝" w:cs="ＭＳ Ｐゴシック"/>
                <w:color w:val="000000"/>
                <w:kern w:val="0"/>
                <w:sz w:val="22"/>
                <w:szCs w:val="22"/>
                <w14:ligatures w14:val="none"/>
              </w:rPr>
              <w:t>➡</w:t>
            </w:r>
            <w:r w:rsidRPr="00501420">
              <w:rPr>
                <w:rFonts w:ascii="UD デジタル 教科書体 NK" w:eastAsia="UD デジタル 教科書体 NK" w:hAnsi="ＭＳ Ｐ明朝" w:cs="ＭＳ Ｐゴシック"/>
                <w:color w:val="000000"/>
                <w:kern w:val="0"/>
                <w:sz w:val="22"/>
                <w:szCs w:val="22"/>
                <w14:ligatures w14:val="none"/>
              </w:rPr>
              <w:t>人工呼吸器や在宅酸素の利用者について、停電が長引く際の対応や電源確保について、行政も含め対策を立てておく（地域BCP ）</w:t>
            </w:r>
          </w:p>
          <w:p w14:paraId="7C92FCC6" w14:textId="77777777" w:rsidR="00501420" w:rsidRPr="00501420" w:rsidRDefault="00501420" w:rsidP="00501420">
            <w:pPr>
              <w:snapToGrid w:val="0"/>
              <w:ind w:leftChars="-49" w:left="25" w:rightChars="-32" w:right="-67" w:hangingChars="58" w:hanging="128"/>
              <w:jc w:val="both"/>
              <w:rPr>
                <w:rFonts w:ascii="UD デジタル 教科書体 NK" w:eastAsia="UD デジタル 教科書体 NK" w:hAnsi="ＭＳ Ｐ明朝" w:cs="ＭＳ Ｐゴシック"/>
                <w:color w:val="000000"/>
                <w:kern w:val="0"/>
                <w:sz w:val="22"/>
                <w:szCs w:val="22"/>
                <w14:ligatures w14:val="none"/>
              </w:rPr>
            </w:pPr>
            <w:r w:rsidRPr="00501420">
              <w:rPr>
                <w:rFonts w:ascii="UD デジタル 教科書体 NK" w:eastAsia="UD デジタル 教科書体 NK" w:hAnsi="ＭＳ Ｐ明朝" w:cs="ＭＳ Ｐゴシック" w:hint="eastAsia"/>
                <w:color w:val="000000"/>
                <w:kern w:val="0"/>
                <w:sz w:val="22"/>
                <w:szCs w:val="22"/>
                <w14:ligatures w14:val="none"/>
              </w:rPr>
              <w:t xml:space="preserve">　</w:t>
            </w:r>
            <w:r w:rsidRPr="00501420">
              <w:rPr>
                <w:rFonts w:ascii="UD デジタル 教科書体 NK" w:eastAsia="UD デジタル 教科書体 NK" w:hAnsi="ＭＳ Ｐ明朝" w:cs="ＭＳ Ｐゴシック"/>
                <w:color w:val="000000"/>
                <w:kern w:val="0"/>
                <w:sz w:val="22"/>
                <w:szCs w:val="22"/>
                <w14:ligatures w14:val="none"/>
              </w:rPr>
              <w:t>➡</w:t>
            </w:r>
            <w:r w:rsidRPr="00501420">
              <w:rPr>
                <w:rFonts w:ascii="UD デジタル 教科書体 NK" w:eastAsia="UD デジタル 教科書体 NK" w:hAnsi="ＭＳ Ｐ明朝" w:cs="ＭＳ Ｐゴシック"/>
                <w:color w:val="000000"/>
                <w:kern w:val="0"/>
                <w:sz w:val="22"/>
                <w:szCs w:val="22"/>
                <w14:ligatures w14:val="none"/>
              </w:rPr>
              <w:t>移動方法については、カーシェアリングや災害時の車両を扱うNPOなどとの契約を検討する。</w:t>
            </w:r>
          </w:p>
          <w:p w14:paraId="2DF83CEE" w14:textId="77777777" w:rsidR="00501420" w:rsidRPr="00501420" w:rsidRDefault="00501420" w:rsidP="00501420">
            <w:pPr>
              <w:snapToGrid w:val="0"/>
              <w:ind w:leftChars="-49" w:left="25" w:rightChars="-32" w:right="-67" w:hangingChars="58" w:hanging="128"/>
              <w:jc w:val="both"/>
              <w:rPr>
                <w:rFonts w:ascii="UD デジタル 教科書体 NK" w:eastAsia="UD デジタル 教科書体 NK" w:hAnsi="ＭＳ Ｐ明朝" w:cs="ＭＳ Ｐゴシック"/>
                <w:color w:val="000000"/>
                <w:kern w:val="0"/>
                <w:sz w:val="22"/>
                <w:szCs w:val="22"/>
                <w14:ligatures w14:val="none"/>
              </w:rPr>
            </w:pPr>
            <w:r w:rsidRPr="00501420">
              <w:rPr>
                <w:rFonts w:ascii="UD デジタル 教科書体 NK" w:eastAsia="UD デジタル 教科書体 NK" w:hAnsi="ＭＳ Ｐ明朝" w:cs="ＭＳ Ｐゴシック" w:hint="eastAsia"/>
                <w:color w:val="000000"/>
                <w:kern w:val="0"/>
                <w:sz w:val="22"/>
                <w:szCs w:val="22"/>
                <w14:ligatures w14:val="none"/>
              </w:rPr>
              <w:t xml:space="preserve">　</w:t>
            </w:r>
            <w:r w:rsidRPr="00501420">
              <w:rPr>
                <w:rFonts w:ascii="UD デジタル 教科書体 NK" w:eastAsia="UD デジタル 教科書体 NK" w:hAnsi="ＭＳ Ｐ明朝" w:cs="ＭＳ Ｐゴシック"/>
                <w:color w:val="000000"/>
                <w:kern w:val="0"/>
                <w:sz w:val="22"/>
                <w:szCs w:val="22"/>
                <w14:ligatures w14:val="none"/>
              </w:rPr>
              <w:t>➡</w:t>
            </w:r>
            <w:r w:rsidRPr="00501420">
              <w:rPr>
                <w:rFonts w:ascii="UD デジタル 教科書体 NK" w:eastAsia="UD デジタル 教科書体 NK" w:hAnsi="ＭＳ Ｐ明朝" w:cs="ＭＳ Ｐゴシック"/>
                <w:color w:val="000000"/>
                <w:kern w:val="0"/>
                <w:sz w:val="22"/>
                <w:szCs w:val="22"/>
                <w14:ligatures w14:val="none"/>
              </w:rPr>
              <w:t>緊急事態の対応体制強化のために、診療所から徒歩圏内に在住可能なスタッフの雇用を検討する</w:t>
            </w:r>
          </w:p>
          <w:p w14:paraId="274639D3" w14:textId="77777777" w:rsidR="00501420" w:rsidRPr="00501420" w:rsidRDefault="00501420" w:rsidP="00501420">
            <w:pPr>
              <w:snapToGrid w:val="0"/>
              <w:ind w:leftChars="-49" w:left="25" w:rightChars="-32" w:right="-67" w:hangingChars="58" w:hanging="128"/>
              <w:jc w:val="both"/>
              <w:rPr>
                <w:rFonts w:ascii="UD デジタル 教科書体 NK" w:eastAsia="UD デジタル 教科書体 NK" w:hAnsi="ＭＳ Ｐ明朝" w:cs="ＭＳ Ｐゴシック"/>
                <w:color w:val="000000"/>
                <w:kern w:val="0"/>
                <w:sz w:val="22"/>
                <w:szCs w:val="22"/>
                <w14:ligatures w14:val="none"/>
              </w:rPr>
            </w:pPr>
            <w:r w:rsidRPr="00501420">
              <w:rPr>
                <w:rFonts w:ascii="UD デジタル 教科書体 NK" w:eastAsia="UD デジタル 教科書体 NK" w:hAnsi="ＭＳ Ｐ明朝" w:cs="ＭＳ Ｐゴシック" w:hint="eastAsia"/>
                <w:color w:val="000000"/>
                <w:kern w:val="0"/>
                <w:sz w:val="22"/>
                <w:szCs w:val="22"/>
                <w14:ligatures w14:val="none"/>
              </w:rPr>
              <w:t xml:space="preserve">　</w:t>
            </w:r>
            <w:r w:rsidRPr="00501420">
              <w:rPr>
                <w:rFonts w:ascii="UD デジタル 教科書体 NK" w:eastAsia="UD デジタル 教科書体 NK" w:hAnsi="ＭＳ Ｐ明朝" w:cs="ＭＳ Ｐゴシック"/>
                <w:color w:val="000000"/>
                <w:kern w:val="0"/>
                <w:sz w:val="22"/>
                <w:szCs w:val="22"/>
                <w14:ligatures w14:val="none"/>
              </w:rPr>
              <w:t>➡</w:t>
            </w:r>
            <w:r w:rsidRPr="00501420">
              <w:rPr>
                <w:rFonts w:ascii="UD デジタル 教科書体 NK" w:eastAsia="UD デジタル 教科書体 NK" w:hAnsi="ＭＳ Ｐ明朝" w:cs="ＭＳ Ｐゴシック"/>
                <w:color w:val="000000"/>
                <w:kern w:val="0"/>
                <w:sz w:val="22"/>
                <w:szCs w:val="22"/>
                <w14:ligatures w14:val="none"/>
              </w:rPr>
              <w:t>自機関からの診療提供が難しくなった時に備えて、平時からの他診療所との連携協定を締結し、一定期間の代行訪問などについて、検討、調整しておく。その際、依頼の方法、報酬の分配、診療情報の共有方法、患者・家族への説明内容などを取り決めておく</w:t>
            </w:r>
          </w:p>
          <w:p w14:paraId="4C251271" w14:textId="77777777" w:rsidR="00501420" w:rsidRPr="00501420" w:rsidRDefault="00501420" w:rsidP="00501420">
            <w:pPr>
              <w:snapToGrid w:val="0"/>
              <w:ind w:leftChars="-49" w:left="25" w:rightChars="-32" w:right="-67" w:hangingChars="58" w:hanging="128"/>
              <w:jc w:val="both"/>
              <w:rPr>
                <w:rFonts w:ascii="UD デジタル 教科書体 NK" w:eastAsia="UD デジタル 教科書体 NK" w:hAnsi="ＭＳ Ｐ明朝" w:cs="ＭＳ Ｐゴシック"/>
                <w:color w:val="000000"/>
                <w:kern w:val="0"/>
                <w:sz w:val="22"/>
                <w:szCs w:val="22"/>
                <w14:ligatures w14:val="none"/>
              </w:rPr>
            </w:pPr>
            <w:r w:rsidRPr="00501420">
              <w:rPr>
                <w:rFonts w:ascii="UD デジタル 教科書体 NK" w:eastAsia="UD デジタル 教科書体 NK" w:hAnsi="ＭＳ Ｐ明朝" w:cs="ＭＳ Ｐゴシック" w:hint="eastAsia"/>
                <w:color w:val="000000"/>
                <w:kern w:val="0"/>
                <w:sz w:val="22"/>
                <w:szCs w:val="22"/>
                <w14:ligatures w14:val="none"/>
              </w:rPr>
              <w:t xml:space="preserve">　　</w:t>
            </w:r>
            <w:r w:rsidRPr="00501420">
              <w:rPr>
                <w:rFonts w:ascii="UD デジタル 教科書体 NK" w:eastAsia="UD デジタル 教科書体 NK" w:hAnsi="ＭＳ Ｐ明朝" w:cs="ＭＳ Ｐゴシック"/>
                <w:color w:val="000000"/>
                <w:kern w:val="0"/>
                <w:sz w:val="22"/>
                <w:szCs w:val="22"/>
                <w14:ligatures w14:val="none"/>
              </w:rPr>
              <w:t>➡</w:t>
            </w:r>
            <w:r w:rsidRPr="00501420">
              <w:rPr>
                <w:rFonts w:ascii="UD デジタル 教科書体 NK" w:eastAsia="UD デジタル 教科書体 NK" w:hAnsi="ＭＳ Ｐ明朝" w:cs="ＭＳ Ｐゴシック"/>
                <w:color w:val="000000"/>
                <w:kern w:val="0"/>
                <w:sz w:val="22"/>
                <w:szCs w:val="22"/>
                <w14:ligatures w14:val="none"/>
              </w:rPr>
              <w:t>救護所での診療、在宅避難者の安否確認およびアセスメントなど、行政や職能団体等とも平時から役割分担やその対価について相談しておく</w:t>
            </w:r>
          </w:p>
          <w:p w14:paraId="45415B22" w14:textId="77777777" w:rsidR="00501420" w:rsidRPr="00501420" w:rsidRDefault="00501420" w:rsidP="00501420">
            <w:pPr>
              <w:snapToGrid w:val="0"/>
              <w:ind w:leftChars="-49" w:left="25" w:rightChars="-32" w:right="-67" w:hangingChars="58" w:hanging="128"/>
              <w:jc w:val="both"/>
              <w:rPr>
                <w:rFonts w:ascii="UD デジタル 教科書体 NK" w:eastAsia="UD デジタル 教科書体 NK" w:hAnsi="ＭＳ Ｐ明朝" w:cs="ＭＳ Ｐゴシック"/>
                <w:color w:val="000000"/>
                <w:kern w:val="0"/>
                <w:sz w:val="22"/>
                <w:szCs w:val="22"/>
                <w14:ligatures w14:val="none"/>
              </w:rPr>
            </w:pPr>
            <w:r w:rsidRPr="00501420">
              <w:rPr>
                <w:rFonts w:ascii="UD デジタル 教科書体 NK" w:eastAsia="UD デジタル 教科書体 NK" w:hAnsi="ＭＳ Ｐ明朝" w:cs="ＭＳ Ｐゴシック" w:hint="eastAsia"/>
                <w:color w:val="000000"/>
                <w:kern w:val="0"/>
                <w:sz w:val="22"/>
                <w:szCs w:val="22"/>
                <w14:ligatures w14:val="none"/>
              </w:rPr>
              <w:t xml:space="preserve">　　</w:t>
            </w:r>
            <w:r w:rsidRPr="00501420">
              <w:rPr>
                <w:rFonts w:ascii="UD デジタル 教科書体 NK" w:eastAsia="UD デジタル 教科書体 NK" w:hAnsi="ＭＳ Ｐ明朝" w:cs="ＭＳ Ｐゴシック"/>
                <w:color w:val="000000"/>
                <w:kern w:val="0"/>
                <w:sz w:val="22"/>
                <w:szCs w:val="22"/>
                <w14:ligatures w14:val="none"/>
              </w:rPr>
              <w:t>➡</w:t>
            </w:r>
            <w:r w:rsidRPr="00501420">
              <w:rPr>
                <w:rFonts w:ascii="UD デジタル 教科書体 NK" w:eastAsia="UD デジタル 教科書体 NK" w:hAnsi="ＭＳ Ｐ明朝" w:cs="ＭＳ Ｐゴシック"/>
                <w:color w:val="000000"/>
                <w:kern w:val="0"/>
                <w:sz w:val="22"/>
                <w:szCs w:val="22"/>
                <w14:ligatures w14:val="none"/>
              </w:rPr>
              <w:t>被災による往診依頼があったときに対応できるよう備えておく</w:t>
            </w:r>
          </w:p>
          <w:p w14:paraId="7751F845" w14:textId="77777777" w:rsidR="00501420" w:rsidRPr="00501420" w:rsidRDefault="00501420" w:rsidP="00501420">
            <w:pPr>
              <w:snapToGrid w:val="0"/>
              <w:ind w:leftChars="-49" w:left="25" w:rightChars="-32" w:right="-67" w:hangingChars="58" w:hanging="128"/>
              <w:jc w:val="both"/>
              <w:rPr>
                <w:rFonts w:ascii="UD デジタル 教科書体 NK" w:eastAsia="UD デジタル 教科書体 NK" w:hAnsi="ＭＳ Ｐ明朝" w:cs="ＭＳ Ｐゴシック"/>
                <w:color w:val="000000"/>
                <w:kern w:val="0"/>
                <w:sz w:val="22"/>
                <w:szCs w:val="22"/>
                <w14:ligatures w14:val="none"/>
              </w:rPr>
            </w:pPr>
            <w:r w:rsidRPr="00501420">
              <w:rPr>
                <w:rFonts w:ascii="UD デジタル 教科書体 NK" w:eastAsia="UD デジタル 教科書体 NK" w:hAnsi="ＭＳ Ｐ明朝" w:cs="ＭＳ Ｐゴシック" w:hint="eastAsia"/>
                <w:color w:val="000000"/>
                <w:kern w:val="0"/>
                <w:sz w:val="22"/>
                <w:szCs w:val="22"/>
                <w14:ligatures w14:val="none"/>
              </w:rPr>
              <w:t>・居宅以外での訪問診療依頼も、できるだけ対応し、請求できるようにしておく</w:t>
            </w:r>
          </w:p>
          <w:p w14:paraId="76A57BAC" w14:textId="697B3324" w:rsidR="004A1085" w:rsidRPr="00515B9D" w:rsidRDefault="00501420" w:rsidP="00501420">
            <w:pPr>
              <w:snapToGrid w:val="0"/>
              <w:ind w:leftChars="-49" w:left="25" w:rightChars="-32" w:right="-67" w:hangingChars="58" w:hanging="128"/>
              <w:jc w:val="both"/>
              <w:rPr>
                <w:rFonts w:ascii="UD デジタル 教科書体 NK" w:eastAsia="UD デジタル 教科書体 NK" w:hAnsi="ＭＳ Ｐ明朝" w:cs="ＭＳ Ｐゴシック"/>
                <w:color w:val="000000"/>
                <w:kern w:val="0"/>
                <w:sz w:val="22"/>
                <w:szCs w:val="22"/>
                <w14:ligatures w14:val="none"/>
              </w:rPr>
            </w:pPr>
            <w:r w:rsidRPr="00501420">
              <w:rPr>
                <w:rFonts w:ascii="UD デジタル 教科書体 NK" w:eastAsia="UD デジタル 教科書体 NK" w:hAnsi="ＭＳ Ｐ明朝" w:cs="ＭＳ Ｐゴシック" w:hint="eastAsia"/>
                <w:color w:val="000000"/>
                <w:kern w:val="0"/>
                <w:sz w:val="22"/>
                <w:szCs w:val="22"/>
                <w14:ligatures w14:val="none"/>
              </w:rPr>
              <w:t>・縮小する業務については、落ち着いたらすぐに再開する。再開のめどとしては</w:t>
            </w:r>
            <w:r w:rsidRPr="00501420">
              <w:rPr>
                <w:rFonts w:ascii="UD デジタル 教科書体 NK" w:eastAsia="UD デジタル 教科書体 NK" w:hAnsi="ＭＳ Ｐ明朝" w:cs="ＭＳ Ｐゴシック"/>
                <w:color w:val="000000"/>
                <w:kern w:val="0"/>
                <w:sz w:val="22"/>
                <w:szCs w:val="22"/>
                <w14:ligatures w14:val="none"/>
              </w:rPr>
              <w:t>1か月とする</w:t>
            </w:r>
          </w:p>
        </w:tc>
      </w:tr>
      <w:tr w:rsidR="0083506E" w:rsidRPr="00301192" w14:paraId="6FC1A8B0" w14:textId="77777777" w:rsidTr="005A3FA6">
        <w:trPr>
          <w:trHeight w:val="5586"/>
        </w:trPr>
        <w:tc>
          <w:tcPr>
            <w:tcW w:w="1129" w:type="dxa"/>
            <w:tcBorders>
              <w:top w:val="single" w:sz="4" w:space="0" w:color="000000" w:themeColor="text1"/>
              <w:left w:val="single" w:sz="4" w:space="0" w:color="000000" w:themeColor="text1"/>
              <w:bottom w:val="single" w:sz="4" w:space="0" w:color="auto"/>
              <w:right w:val="single" w:sz="4" w:space="0" w:color="auto"/>
            </w:tcBorders>
            <w:shd w:val="clear" w:color="auto" w:fill="FDEDDF"/>
            <w:vAlign w:val="center"/>
          </w:tcPr>
          <w:p w14:paraId="5FD36092" w14:textId="26DBED9A" w:rsidR="0083506E" w:rsidRPr="0083506E" w:rsidRDefault="0083506E" w:rsidP="000F63A0">
            <w:pPr>
              <w:snapToGrid w:val="0"/>
              <w:ind w:leftChars="-46" w:left="-97" w:rightChars="-35" w:right="-73" w:firstLineChars="5" w:firstLine="11"/>
              <w:jc w:val="both"/>
              <w:rPr>
                <w:rFonts w:ascii="UD デジタル 教科書体 NK" w:eastAsia="UD デジタル 教科書体 NK" w:hAnsi="ＭＳ Ｐ明朝" w:cs="ＭＳ Ｐゴシック"/>
                <w:b/>
                <w:bCs/>
                <w:color w:val="000000"/>
                <w:kern w:val="0"/>
                <w14:ligatures w14:val="none"/>
              </w:rPr>
            </w:pPr>
            <w:r w:rsidRPr="0083506E">
              <w:rPr>
                <w:rFonts w:ascii="BIZ UDP明朝 Medium" w:eastAsia="BIZ UDP明朝 Medium" w:hAnsi="BIZ UDP明朝 Medium" w:cstheme="majorBidi"/>
                <w:b/>
                <w:bCs/>
                <w:color w:val="FF0000"/>
              </w:rPr>
              <w:t>訪問診療を縮小した際の患者への影響</w:t>
            </w:r>
          </w:p>
        </w:tc>
        <w:tc>
          <w:tcPr>
            <w:tcW w:w="9574" w:type="dxa"/>
            <w:gridSpan w:val="2"/>
            <w:tcBorders>
              <w:top w:val="single" w:sz="4" w:space="0" w:color="000000" w:themeColor="text1"/>
              <w:left w:val="single" w:sz="4" w:space="0" w:color="000000" w:themeColor="text1"/>
              <w:bottom w:val="single" w:sz="4" w:space="0" w:color="auto"/>
              <w:right w:val="single" w:sz="4" w:space="0" w:color="auto"/>
            </w:tcBorders>
            <w:shd w:val="clear" w:color="auto" w:fill="FDEDDF"/>
            <w:vAlign w:val="center"/>
          </w:tcPr>
          <w:p w14:paraId="3814A72D" w14:textId="77777777" w:rsidR="00515B9D" w:rsidRPr="00515B9D" w:rsidRDefault="00515B9D" w:rsidP="00515B9D">
            <w:pPr>
              <w:snapToGrid w:val="0"/>
              <w:ind w:leftChars="-49" w:left="19" w:rightChars="-32" w:right="-67" w:hangingChars="58" w:hanging="122"/>
              <w:jc w:val="both"/>
              <w:rPr>
                <w:rFonts w:ascii="UD デジタル 教科書体 NK" w:eastAsia="UD デジタル 教科書体 NK" w:hAnsi="ＭＳ Ｐ明朝" w:cs="ＭＳ Ｐゴシック"/>
                <w:color w:val="000000"/>
                <w:kern w:val="0"/>
                <w:sz w:val="22"/>
                <w:szCs w:val="22"/>
                <w14:ligatures w14:val="none"/>
              </w:rPr>
            </w:pPr>
            <w:r w:rsidRPr="00515B9D">
              <w:rPr>
                <w:rFonts w:ascii="UD デジタル 教科書体 NK" w:eastAsia="UD デジタル 教科書体 NK" w:hAnsi="ＭＳ Ｐ明朝" w:cs="ＭＳ Ｐゴシック" w:hint="eastAsia"/>
                <w:color w:val="000000"/>
                <w:kern w:val="0"/>
                <w14:ligatures w14:val="none"/>
              </w:rPr>
              <w:t xml:space="preserve">　</w:t>
            </w:r>
            <w:r w:rsidRPr="00515B9D">
              <w:rPr>
                <w:rFonts w:ascii="UD デジタル 教科書体 NK" w:eastAsia="UD デジタル 教科書体 NK" w:hAnsi="ＭＳ Ｐ明朝" w:cs="ＭＳ Ｐゴシック" w:hint="eastAsia"/>
                <w:color w:val="000000"/>
                <w:kern w:val="0"/>
                <w:sz w:val="22"/>
                <w:szCs w:val="22"/>
                <w14:ligatures w14:val="none"/>
              </w:rPr>
              <w:t>◆人工呼吸器装着・在宅酸素療法中の患者の電源確保、生活環境の維持が困難になる</w:t>
            </w:r>
          </w:p>
          <w:p w14:paraId="0B5E3AF3" w14:textId="4CF571F3" w:rsidR="00515B9D" w:rsidRPr="00515B9D" w:rsidRDefault="00515B9D" w:rsidP="00515B9D">
            <w:pPr>
              <w:snapToGrid w:val="0"/>
              <w:ind w:leftChars="-49" w:left="25" w:rightChars="-32" w:right="-67" w:hangingChars="58" w:hanging="128"/>
              <w:jc w:val="both"/>
              <w:rPr>
                <w:rFonts w:ascii="UD デジタル 教科書体 NK" w:eastAsia="UD デジタル 教科書体 NK" w:hAnsi="ＭＳ Ｐ明朝" w:cs="ＭＳ Ｐゴシック"/>
                <w:color w:val="000000"/>
                <w:kern w:val="0"/>
                <w:sz w:val="22"/>
                <w:szCs w:val="22"/>
                <w14:ligatures w14:val="none"/>
              </w:rPr>
            </w:pPr>
            <w:r w:rsidRPr="00515B9D">
              <w:rPr>
                <w:rFonts w:ascii="UD デジタル 教科書体 NK" w:eastAsia="UD デジタル 教科書体 NK" w:hAnsi="ＭＳ Ｐ明朝" w:cs="ＭＳ Ｐゴシック" w:hint="eastAsia"/>
                <w:color w:val="000000"/>
                <w:kern w:val="0"/>
                <w:sz w:val="22"/>
                <w:szCs w:val="22"/>
                <w14:ligatures w14:val="none"/>
              </w:rPr>
              <w:t>・非常用電源の確保をしておく（バッテリーの確保、発電機、自家用車からの電気供給等、利用者ごとに検討）</w:t>
            </w:r>
          </w:p>
          <w:p w14:paraId="39082856" w14:textId="77777777" w:rsidR="00515B9D" w:rsidRPr="00515B9D" w:rsidRDefault="00515B9D" w:rsidP="00515B9D">
            <w:pPr>
              <w:snapToGrid w:val="0"/>
              <w:ind w:leftChars="-49" w:left="25" w:rightChars="-32" w:right="-67" w:hangingChars="58" w:hanging="128"/>
              <w:jc w:val="both"/>
              <w:rPr>
                <w:rFonts w:ascii="UD デジタル 教科書体 NK" w:eastAsia="UD デジタル 教科書体 NK" w:hAnsi="ＭＳ Ｐ明朝" w:cs="ＭＳ Ｐゴシック"/>
                <w:color w:val="000000"/>
                <w:kern w:val="0"/>
                <w:sz w:val="22"/>
                <w:szCs w:val="22"/>
                <w14:ligatures w14:val="none"/>
              </w:rPr>
            </w:pPr>
            <w:r w:rsidRPr="00515B9D">
              <w:rPr>
                <w:rFonts w:ascii="UD デジタル 教科書体 NK" w:eastAsia="UD デジタル 教科書体 NK" w:hAnsi="ＭＳ Ｐ明朝" w:cs="ＭＳ Ｐゴシック" w:hint="eastAsia"/>
                <w:color w:val="000000"/>
                <w:kern w:val="0"/>
                <w:sz w:val="22"/>
                <w:szCs w:val="22"/>
                <w14:ligatures w14:val="none"/>
              </w:rPr>
              <w:t>・非常用電源のある施設（福祉避難所）等における緊急ショートステイの可能性を探って（開拓して）おく</w:t>
            </w:r>
          </w:p>
          <w:p w14:paraId="09003D98" w14:textId="77777777" w:rsidR="00515B9D" w:rsidRPr="00515B9D" w:rsidRDefault="00515B9D" w:rsidP="00515B9D">
            <w:pPr>
              <w:snapToGrid w:val="0"/>
              <w:ind w:leftChars="-49" w:left="25" w:rightChars="-32" w:right="-67" w:hangingChars="58" w:hanging="128"/>
              <w:jc w:val="both"/>
              <w:rPr>
                <w:rFonts w:ascii="UD デジタル 教科書体 NK" w:eastAsia="UD デジタル 教科書体 NK" w:hAnsi="ＭＳ Ｐ明朝" w:cs="ＭＳ Ｐゴシック"/>
                <w:color w:val="000000"/>
                <w:kern w:val="0"/>
                <w:sz w:val="22"/>
                <w:szCs w:val="22"/>
                <w14:ligatures w14:val="none"/>
              </w:rPr>
            </w:pPr>
            <w:r w:rsidRPr="00515B9D">
              <w:rPr>
                <w:rFonts w:ascii="UD デジタル 教科書体 NK" w:eastAsia="UD デジタル 教科書体 NK" w:hAnsi="ＭＳ Ｐ明朝" w:cs="ＭＳ Ｐゴシック" w:hint="eastAsia"/>
                <w:color w:val="000000"/>
                <w:kern w:val="0"/>
                <w:sz w:val="22"/>
                <w:szCs w:val="22"/>
                <w14:ligatures w14:val="none"/>
              </w:rPr>
              <w:t>・在宅避難をする方針の利用者宅の環境整備（食事・排泄等も含め）について、平時から相談し備えておく</w:t>
            </w:r>
          </w:p>
          <w:p w14:paraId="6947953B" w14:textId="77777777" w:rsidR="00515B9D" w:rsidRPr="00515B9D" w:rsidRDefault="00515B9D" w:rsidP="00515B9D">
            <w:pPr>
              <w:snapToGrid w:val="0"/>
              <w:ind w:leftChars="-49" w:left="25" w:rightChars="-32" w:right="-67" w:hangingChars="58" w:hanging="128"/>
              <w:jc w:val="both"/>
              <w:rPr>
                <w:rFonts w:ascii="UD デジタル 教科書体 NK" w:eastAsia="UD デジタル 教科書体 NK" w:hAnsi="ＭＳ Ｐ明朝" w:cs="ＭＳ Ｐゴシック"/>
                <w:color w:val="000000"/>
                <w:kern w:val="0"/>
                <w:sz w:val="22"/>
                <w:szCs w:val="22"/>
                <w14:ligatures w14:val="none"/>
              </w:rPr>
            </w:pPr>
            <w:r w:rsidRPr="00515B9D">
              <w:rPr>
                <w:rFonts w:ascii="UD デジタル 教科書体 NK" w:eastAsia="UD デジタル 教科書体 NK" w:hAnsi="ＭＳ Ｐ明朝" w:cs="ＭＳ Ｐゴシック" w:hint="eastAsia"/>
                <w:color w:val="000000"/>
                <w:kern w:val="0"/>
                <w:sz w:val="22"/>
                <w:szCs w:val="22"/>
                <w14:ligatures w14:val="none"/>
              </w:rPr>
              <w:t xml:space="preserve">　◆処方が間に合わない、薬剤が不足する、薬局に行けない</w:t>
            </w:r>
          </w:p>
          <w:p w14:paraId="7A34EE4B" w14:textId="77777777" w:rsidR="00515B9D" w:rsidRPr="00515B9D" w:rsidRDefault="00515B9D" w:rsidP="00515B9D">
            <w:pPr>
              <w:snapToGrid w:val="0"/>
              <w:ind w:leftChars="-49" w:left="25" w:rightChars="-32" w:right="-67" w:hangingChars="58" w:hanging="128"/>
              <w:jc w:val="both"/>
              <w:rPr>
                <w:rFonts w:ascii="UD デジタル 教科書体 NK" w:eastAsia="UD デジタル 教科書体 NK" w:hAnsi="ＭＳ Ｐ明朝" w:cs="ＭＳ Ｐゴシック"/>
                <w:color w:val="000000"/>
                <w:kern w:val="0"/>
                <w:sz w:val="22"/>
                <w:szCs w:val="22"/>
                <w14:ligatures w14:val="none"/>
              </w:rPr>
            </w:pPr>
            <w:r w:rsidRPr="00515B9D">
              <w:rPr>
                <w:rFonts w:ascii="UD デジタル 教科書体 NK" w:eastAsia="UD デジタル 教科書体 NK" w:hAnsi="ＭＳ Ｐ明朝" w:cs="ＭＳ Ｐゴシック" w:hint="eastAsia"/>
                <w:color w:val="000000"/>
                <w:kern w:val="0"/>
                <w:sz w:val="22"/>
                <w:szCs w:val="22"/>
                <w14:ligatures w14:val="none"/>
              </w:rPr>
              <w:t>・平時から</w:t>
            </w:r>
            <w:r w:rsidRPr="00515B9D">
              <w:rPr>
                <w:rFonts w:ascii="UD デジタル 教科書体 NK" w:eastAsia="UD デジタル 教科書体 NK" w:hAnsi="ＭＳ Ｐ明朝" w:cs="ＭＳ Ｐゴシック"/>
                <w:color w:val="000000"/>
                <w:kern w:val="0"/>
                <w:sz w:val="22"/>
                <w:szCs w:val="22"/>
                <w14:ligatures w14:val="none"/>
              </w:rPr>
              <w:t>1週間分多めに処方し、非常用持ち出し袋に入れておく</w:t>
            </w:r>
          </w:p>
          <w:p w14:paraId="5BA6A8BB" w14:textId="77777777" w:rsidR="00515B9D" w:rsidRPr="00515B9D" w:rsidRDefault="00515B9D" w:rsidP="00515B9D">
            <w:pPr>
              <w:snapToGrid w:val="0"/>
              <w:ind w:leftChars="-49" w:left="25" w:rightChars="-32" w:right="-67" w:hangingChars="58" w:hanging="128"/>
              <w:jc w:val="both"/>
              <w:rPr>
                <w:rFonts w:ascii="UD デジタル 教科書体 NK" w:eastAsia="UD デジタル 教科書体 NK" w:hAnsi="ＭＳ Ｐ明朝" w:cs="ＭＳ Ｐゴシック"/>
                <w:color w:val="000000"/>
                <w:kern w:val="0"/>
                <w:sz w:val="22"/>
                <w:szCs w:val="22"/>
                <w14:ligatures w14:val="none"/>
              </w:rPr>
            </w:pPr>
            <w:r w:rsidRPr="00515B9D">
              <w:rPr>
                <w:rFonts w:ascii="UD デジタル 教科書体 NK" w:eastAsia="UD デジタル 教科書体 NK" w:hAnsi="ＭＳ Ｐ明朝" w:cs="ＭＳ Ｐゴシック" w:hint="eastAsia"/>
                <w:color w:val="000000"/>
                <w:kern w:val="0"/>
                <w:sz w:val="22"/>
                <w:szCs w:val="22"/>
                <w14:ligatures w14:val="none"/>
              </w:rPr>
              <w:t>・大きな処方変更があった時には、非常用持ち出し袋に入れておく薬を入れ替えるよう、訪問看護師や薬剤師と連携して対応する</w:t>
            </w:r>
          </w:p>
          <w:p w14:paraId="23A406F2" w14:textId="77777777" w:rsidR="00515B9D" w:rsidRPr="00515B9D" w:rsidRDefault="00515B9D" w:rsidP="00515B9D">
            <w:pPr>
              <w:snapToGrid w:val="0"/>
              <w:ind w:leftChars="-49" w:left="25" w:rightChars="-32" w:right="-67" w:hangingChars="58" w:hanging="128"/>
              <w:jc w:val="both"/>
              <w:rPr>
                <w:rFonts w:ascii="UD デジタル 教科書体 NK" w:eastAsia="UD デジタル 教科書体 NK" w:hAnsi="ＭＳ Ｐ明朝" w:cs="ＭＳ Ｐゴシック"/>
                <w:color w:val="000000"/>
                <w:kern w:val="0"/>
                <w:sz w:val="22"/>
                <w:szCs w:val="22"/>
                <w14:ligatures w14:val="none"/>
              </w:rPr>
            </w:pPr>
            <w:r w:rsidRPr="00515B9D">
              <w:rPr>
                <w:rFonts w:ascii="UD デジタル 教科書体 NK" w:eastAsia="UD デジタル 教科書体 NK" w:hAnsi="ＭＳ Ｐ明朝" w:cs="ＭＳ Ｐゴシック" w:hint="eastAsia"/>
                <w:color w:val="000000"/>
                <w:kern w:val="0"/>
                <w:sz w:val="22"/>
                <w:szCs w:val="22"/>
                <w14:ligatures w14:val="none"/>
              </w:rPr>
              <w:t>・最低でも</w:t>
            </w:r>
            <w:r w:rsidRPr="00515B9D">
              <w:rPr>
                <w:rFonts w:ascii="UD デジタル 教科書体 NK" w:eastAsia="UD デジタル 教科書体 NK" w:hAnsi="ＭＳ Ｐ明朝" w:cs="ＭＳ Ｐゴシック"/>
                <w:color w:val="000000"/>
                <w:kern w:val="0"/>
                <w:sz w:val="22"/>
                <w:szCs w:val="22"/>
                <w14:ligatures w14:val="none"/>
              </w:rPr>
              <w:t>1年に１度、その方のお誕生日月に、非常用持ち出し袋の薬を確認するよう、訪問看護師や薬剤師と連携して対応する</w:t>
            </w:r>
          </w:p>
          <w:p w14:paraId="66AB32CD" w14:textId="77777777" w:rsidR="00515B9D" w:rsidRPr="00515B9D" w:rsidRDefault="00515B9D" w:rsidP="00515B9D">
            <w:pPr>
              <w:snapToGrid w:val="0"/>
              <w:ind w:leftChars="-49" w:left="25" w:rightChars="-32" w:right="-67" w:hangingChars="58" w:hanging="128"/>
              <w:jc w:val="both"/>
              <w:rPr>
                <w:rFonts w:ascii="UD デジタル 教科書体 NK" w:eastAsia="UD デジタル 教科書体 NK" w:hAnsi="ＭＳ Ｐ明朝" w:cs="ＭＳ Ｐゴシック"/>
                <w:color w:val="000000"/>
                <w:kern w:val="0"/>
                <w:sz w:val="22"/>
                <w:szCs w:val="22"/>
                <w14:ligatures w14:val="none"/>
              </w:rPr>
            </w:pPr>
            <w:r w:rsidRPr="00515B9D">
              <w:rPr>
                <w:rFonts w:ascii="UD デジタル 教科書体 NK" w:eastAsia="UD デジタル 教科書体 NK" w:hAnsi="ＭＳ Ｐ明朝" w:cs="ＭＳ Ｐゴシック" w:hint="eastAsia"/>
                <w:color w:val="000000"/>
                <w:kern w:val="0"/>
                <w:sz w:val="22"/>
                <w:szCs w:val="22"/>
                <w14:ligatures w14:val="none"/>
              </w:rPr>
              <w:t xml:space="preserve">　◆連絡がつかず、安否確認ができない</w:t>
            </w:r>
          </w:p>
          <w:p w14:paraId="50C8C7DA" w14:textId="69C7A31B" w:rsidR="00515B9D" w:rsidRPr="00515B9D" w:rsidRDefault="00515B9D" w:rsidP="00515B9D">
            <w:pPr>
              <w:snapToGrid w:val="0"/>
              <w:ind w:leftChars="-49" w:left="25" w:rightChars="-32" w:right="-67" w:hangingChars="58" w:hanging="128"/>
              <w:jc w:val="both"/>
              <w:rPr>
                <w:rFonts w:ascii="UD デジタル 教科書体 NK" w:eastAsia="UD デジタル 教科書体 NK" w:hAnsi="ＭＳ Ｐ明朝" w:cs="ＭＳ Ｐゴシック"/>
                <w:color w:val="000000"/>
                <w:kern w:val="0"/>
                <w:sz w:val="22"/>
                <w:szCs w:val="22"/>
                <w14:ligatures w14:val="none"/>
              </w:rPr>
            </w:pPr>
            <w:r w:rsidRPr="00515B9D">
              <w:rPr>
                <w:rFonts w:ascii="UD デジタル 教科書体 NK" w:eastAsia="UD デジタル 教科書体 NK" w:hAnsi="ＭＳ Ｐ明朝" w:cs="ＭＳ Ｐゴシック" w:hint="eastAsia"/>
                <w:color w:val="000000"/>
                <w:kern w:val="0"/>
                <w:sz w:val="22"/>
                <w:szCs w:val="22"/>
                <w14:ligatures w14:val="none"/>
              </w:rPr>
              <w:t>・固定電話以外の連絡方法を患者ごとに確立する（家族経由）</w:t>
            </w:r>
          </w:p>
          <w:p w14:paraId="41A7C6D2" w14:textId="77777777" w:rsidR="00515B9D" w:rsidRPr="00515B9D" w:rsidRDefault="00515B9D" w:rsidP="00515B9D">
            <w:pPr>
              <w:snapToGrid w:val="0"/>
              <w:ind w:leftChars="-49" w:left="25" w:rightChars="-32" w:right="-67" w:hangingChars="58" w:hanging="128"/>
              <w:jc w:val="both"/>
              <w:rPr>
                <w:rFonts w:ascii="UD デジタル 教科書体 NK" w:eastAsia="UD デジタル 教科書体 NK" w:hAnsi="ＭＳ Ｐ明朝" w:cs="ＭＳ Ｐゴシック"/>
                <w:color w:val="000000"/>
                <w:kern w:val="0"/>
                <w:sz w:val="22"/>
                <w:szCs w:val="22"/>
                <w14:ligatures w14:val="none"/>
              </w:rPr>
            </w:pPr>
            <w:r w:rsidRPr="00515B9D">
              <w:rPr>
                <w:rFonts w:ascii="UD デジタル 教科書体 NK" w:eastAsia="UD デジタル 教科書体 NK" w:hAnsi="ＭＳ Ｐ明朝" w:cs="ＭＳ Ｐゴシック" w:hint="eastAsia"/>
                <w:color w:val="000000"/>
                <w:kern w:val="0"/>
                <w:sz w:val="22"/>
                <w:szCs w:val="22"/>
                <w14:ligatures w14:val="none"/>
              </w:rPr>
              <w:t xml:space="preserve">　◆独居または老々世帯の利用者が自力で避難できない</w:t>
            </w:r>
          </w:p>
          <w:p w14:paraId="5C832AD9" w14:textId="77777777" w:rsidR="00515B9D" w:rsidRPr="00515B9D" w:rsidRDefault="00515B9D" w:rsidP="00515B9D">
            <w:pPr>
              <w:snapToGrid w:val="0"/>
              <w:ind w:leftChars="-49" w:left="25" w:rightChars="-32" w:right="-67" w:hangingChars="58" w:hanging="128"/>
              <w:jc w:val="both"/>
              <w:rPr>
                <w:rFonts w:ascii="UD デジタル 教科書体 NK" w:eastAsia="UD デジタル 教科書体 NK" w:hAnsi="ＭＳ Ｐ明朝" w:cs="ＭＳ Ｐゴシック"/>
                <w:color w:val="000000"/>
                <w:kern w:val="0"/>
                <w:sz w:val="22"/>
                <w:szCs w:val="22"/>
                <w14:ligatures w14:val="none"/>
              </w:rPr>
            </w:pPr>
            <w:r w:rsidRPr="00515B9D">
              <w:rPr>
                <w:rFonts w:ascii="UD デジタル 教科書体 NK" w:eastAsia="UD デジタル 教科書体 NK" w:hAnsi="ＭＳ Ｐ明朝" w:cs="ＭＳ Ｐゴシック" w:hint="eastAsia"/>
                <w:color w:val="000000"/>
                <w:kern w:val="0"/>
                <w:sz w:val="22"/>
                <w:szCs w:val="22"/>
                <w14:ligatures w14:val="none"/>
              </w:rPr>
              <w:t>・個別避難支援計画を確認。もし立案されていなければ、サービス担当者会議に近隣住民の方にも参加いただき、有事の避難方法について相談する。</w:t>
            </w:r>
          </w:p>
          <w:p w14:paraId="2F0FA864" w14:textId="77777777" w:rsidR="00515B9D" w:rsidRPr="00515B9D" w:rsidRDefault="00515B9D" w:rsidP="00515B9D">
            <w:pPr>
              <w:snapToGrid w:val="0"/>
              <w:ind w:leftChars="-49" w:left="25" w:rightChars="-32" w:right="-67" w:hangingChars="58" w:hanging="128"/>
              <w:jc w:val="both"/>
              <w:rPr>
                <w:rFonts w:ascii="UD デジタル 教科書体 NK" w:eastAsia="UD デジタル 教科書体 NK" w:hAnsi="ＭＳ Ｐ明朝" w:cs="ＭＳ Ｐゴシック"/>
                <w:color w:val="000000"/>
                <w:kern w:val="0"/>
                <w:sz w:val="22"/>
                <w:szCs w:val="22"/>
                <w14:ligatures w14:val="none"/>
              </w:rPr>
            </w:pPr>
            <w:r w:rsidRPr="00515B9D">
              <w:rPr>
                <w:rFonts w:ascii="UD デジタル 教科書体 NK" w:eastAsia="UD デジタル 教科書体 NK" w:hAnsi="ＭＳ Ｐ明朝" w:cs="ＭＳ Ｐゴシック" w:hint="eastAsia"/>
                <w:color w:val="000000"/>
                <w:kern w:val="0"/>
                <w:sz w:val="22"/>
                <w:szCs w:val="22"/>
                <w14:ligatures w14:val="none"/>
              </w:rPr>
              <w:t>・独居・老々世帯に限らず、初回訪問の際に、患者宅のハザードマップの確認、有事の際の避難場所・移動方法、　サポートの有無の確認をルーティンとする。</w:t>
            </w:r>
          </w:p>
          <w:p w14:paraId="5B58910E" w14:textId="2A7B082D" w:rsidR="0083506E" w:rsidRPr="00515B9D" w:rsidRDefault="00515B9D" w:rsidP="00515B9D">
            <w:pPr>
              <w:snapToGrid w:val="0"/>
              <w:ind w:leftChars="-49" w:left="25" w:rightChars="-32" w:right="-67" w:hangingChars="58" w:hanging="128"/>
              <w:jc w:val="both"/>
              <w:rPr>
                <w:rFonts w:ascii="UD デジタル 教科書体 NK" w:eastAsia="UD デジタル 教科書体 NK" w:hAnsi="ＭＳ Ｐ明朝" w:cs="ＭＳ Ｐゴシック"/>
                <w:color w:val="000000"/>
                <w:kern w:val="0"/>
                <w14:ligatures w14:val="none"/>
              </w:rPr>
            </w:pPr>
            <w:r w:rsidRPr="00515B9D">
              <w:rPr>
                <w:rFonts w:ascii="UD デジタル 教科書体 NK" w:eastAsia="UD デジタル 教科書体 NK" w:hAnsi="ＭＳ Ｐ明朝" w:cs="ＭＳ Ｐゴシック" w:hint="eastAsia"/>
                <w:color w:val="000000"/>
                <w:kern w:val="0"/>
                <w:sz w:val="22"/>
                <w:szCs w:val="22"/>
                <w14:ligatures w14:val="none"/>
              </w:rPr>
              <w:t xml:space="preserve">　・ホイッスルを配布または購入してもらう（１つ１</w:t>
            </w:r>
            <w:r w:rsidRPr="00515B9D">
              <w:rPr>
                <w:rFonts w:ascii="UD デジタル 教科書体 NK" w:eastAsia="UD デジタル 教科書体 NK" w:hAnsi="ＭＳ Ｐ明朝" w:cs="ＭＳ Ｐゴシック"/>
                <w:color w:val="000000"/>
                <w:kern w:val="0"/>
                <w:sz w:val="22"/>
                <w:szCs w:val="22"/>
                <w14:ligatures w14:val="none"/>
              </w:rPr>
              <w:t>00円程度）</w:t>
            </w:r>
          </w:p>
        </w:tc>
      </w:tr>
    </w:tbl>
    <w:p w14:paraId="228B481D" w14:textId="5ACE8629" w:rsidR="00055F0D" w:rsidRDefault="00C74C8B" w:rsidP="006C2BF8">
      <w:pPr>
        <w:rPr>
          <w:rFonts w:ascii="BIZ UDP明朝 Medium" w:eastAsia="BIZ UDP明朝 Medium" w:hAnsi="BIZ UDP明朝 Medium" w:cstheme="majorBidi"/>
          <w:b/>
          <w:bCs/>
          <w:color w:val="000000" w:themeColor="text1"/>
          <w:sz w:val="28"/>
          <w:szCs w:val="28"/>
        </w:rPr>
      </w:pPr>
      <w:r w:rsidRPr="00C74C8B">
        <w:rPr>
          <w:rFonts w:ascii="BIZ UDP明朝 Medium" w:eastAsia="BIZ UDP明朝 Medium" w:hAnsi="BIZ UDP明朝 Medium" w:cstheme="majorBidi" w:hint="eastAsia"/>
          <w:b/>
          <w:bCs/>
          <w:color w:val="000000" w:themeColor="text1"/>
          <w:sz w:val="28"/>
          <w:szCs w:val="28"/>
        </w:rPr>
        <w:lastRenderedPageBreak/>
        <w:t>4-</w:t>
      </w:r>
      <w:r>
        <w:rPr>
          <w:rFonts w:ascii="BIZ UDP明朝 Medium" w:eastAsia="BIZ UDP明朝 Medium" w:hAnsi="BIZ UDP明朝 Medium" w:cstheme="majorBidi" w:hint="eastAsia"/>
          <w:b/>
          <w:bCs/>
          <w:color w:val="000000" w:themeColor="text1"/>
          <w:sz w:val="28"/>
          <w:szCs w:val="28"/>
        </w:rPr>
        <w:t>2</w:t>
      </w:r>
      <w:r w:rsidRPr="00C74C8B">
        <w:rPr>
          <w:rFonts w:ascii="BIZ UDP明朝 Medium" w:eastAsia="BIZ UDP明朝 Medium" w:hAnsi="BIZ UDP明朝 Medium" w:cstheme="majorBidi" w:hint="eastAsia"/>
          <w:b/>
          <w:bCs/>
          <w:color w:val="000000" w:themeColor="text1"/>
          <w:sz w:val="28"/>
          <w:szCs w:val="28"/>
        </w:rPr>
        <w:t>.</w:t>
      </w:r>
      <w:r w:rsidR="00BC6229" w:rsidRPr="00BC6229">
        <w:rPr>
          <w:rFonts w:ascii="BIZ UDP明朝 Medium" w:eastAsia="BIZ UDP明朝 Medium" w:hAnsi="BIZ UDP明朝 Medium" w:cstheme="majorBidi" w:hint="eastAsia"/>
          <w:b/>
          <w:bCs/>
          <w:color w:val="000000" w:themeColor="text1"/>
          <w:sz w:val="28"/>
          <w:szCs w:val="28"/>
        </w:rPr>
        <w:t xml:space="preserve"> </w:t>
      </w:r>
      <w:r w:rsidR="00BC6229">
        <w:rPr>
          <w:rFonts w:ascii="BIZ UDP明朝 Medium" w:eastAsia="BIZ UDP明朝 Medium" w:hAnsi="BIZ UDP明朝 Medium" w:cstheme="majorBidi" w:hint="eastAsia"/>
          <w:b/>
          <w:bCs/>
          <w:color w:val="000000" w:themeColor="text1"/>
          <w:sz w:val="28"/>
          <w:szCs w:val="28"/>
        </w:rPr>
        <w:t>業務影響分析と代替手段</w:t>
      </w:r>
    </w:p>
    <w:p w14:paraId="2C51DCDE" w14:textId="77777777" w:rsidR="00055F0D" w:rsidRDefault="00055F0D" w:rsidP="00055F0D">
      <w:pPr>
        <w:rPr>
          <w:rFonts w:ascii="BIZ UDP明朝 Medium" w:eastAsia="BIZ UDP明朝 Medium" w:hAnsi="BIZ UDP明朝 Medium" w:cstheme="majorBidi"/>
          <w:b/>
          <w:bCs/>
          <w:color w:val="000000" w:themeColor="text1"/>
          <w:sz w:val="24"/>
          <w:szCs w:val="24"/>
        </w:rPr>
      </w:pPr>
    </w:p>
    <w:p w14:paraId="61F58874" w14:textId="77777777" w:rsidR="000F63A0" w:rsidRPr="00055F0D" w:rsidRDefault="000F63A0" w:rsidP="000F63A0">
      <w:pPr>
        <w:rPr>
          <w:rFonts w:ascii="BIZ UDP明朝 Medium" w:eastAsia="BIZ UDP明朝 Medium" w:hAnsi="BIZ UDP明朝 Medium" w:cstheme="majorBidi"/>
          <w:b/>
          <w:bCs/>
          <w:color w:val="FF0000"/>
          <w:sz w:val="24"/>
          <w:szCs w:val="24"/>
        </w:rPr>
      </w:pPr>
      <w:r w:rsidRPr="002548B3">
        <w:rPr>
          <w:rFonts w:ascii="BIZ UDP明朝 Medium" w:eastAsia="BIZ UDP明朝 Medium" w:hAnsi="BIZ UDP明朝 Medium" w:cstheme="majorBidi"/>
          <w:b/>
          <w:bCs/>
          <w:color w:val="000000" w:themeColor="text1"/>
          <w:sz w:val="24"/>
          <w:szCs w:val="24"/>
        </w:rPr>
        <w:t>業務1.訪問診療業務</w:t>
      </w:r>
      <w:r>
        <w:rPr>
          <w:rFonts w:ascii="BIZ UDP明朝 Medium" w:eastAsia="BIZ UDP明朝 Medium" w:hAnsi="BIZ UDP明朝 Medium" w:cstheme="majorBidi" w:hint="eastAsia"/>
          <w:b/>
          <w:bCs/>
          <w:color w:val="000000" w:themeColor="text1"/>
          <w:sz w:val="24"/>
          <w:szCs w:val="24"/>
        </w:rPr>
        <w:t xml:space="preserve">　</w:t>
      </w:r>
    </w:p>
    <w:tbl>
      <w:tblPr>
        <w:tblpPr w:leftFromText="142" w:rightFromText="142" w:vertAnchor="text" w:tblpY="1"/>
        <w:tblOverlap w:val="never"/>
        <w:tblW w:w="10703" w:type="dxa"/>
        <w:tblCellMar>
          <w:left w:w="99" w:type="dxa"/>
          <w:right w:w="99" w:type="dxa"/>
        </w:tblCellMar>
        <w:tblLook w:val="04A0" w:firstRow="1" w:lastRow="0" w:firstColumn="1" w:lastColumn="0" w:noHBand="0" w:noVBand="1"/>
      </w:tblPr>
      <w:tblGrid>
        <w:gridCol w:w="1129"/>
        <w:gridCol w:w="2410"/>
        <w:gridCol w:w="7164"/>
      </w:tblGrid>
      <w:tr w:rsidR="000F63A0" w:rsidRPr="00301192" w14:paraId="50A766CD" w14:textId="77777777" w:rsidTr="00E2073B">
        <w:trPr>
          <w:cantSplit/>
          <w:trHeight w:val="280"/>
        </w:trPr>
        <w:tc>
          <w:tcPr>
            <w:tcW w:w="1129" w:type="dxa"/>
            <w:tcBorders>
              <w:top w:val="single" w:sz="4" w:space="0" w:color="000000" w:themeColor="text1"/>
              <w:left w:val="single" w:sz="4" w:space="0" w:color="000000" w:themeColor="text1"/>
              <w:right w:val="single" w:sz="4" w:space="0" w:color="000000" w:themeColor="text1"/>
            </w:tcBorders>
            <w:shd w:val="clear" w:color="auto" w:fill="ED8137"/>
          </w:tcPr>
          <w:p w14:paraId="227B01E9" w14:textId="77777777" w:rsidR="000F63A0" w:rsidRPr="002548B3" w:rsidRDefault="000F63A0" w:rsidP="00E2073B">
            <w:pPr>
              <w:snapToGrid w:val="0"/>
              <w:spacing w:line="240" w:lineRule="auto"/>
              <w:jc w:val="center"/>
              <w:rPr>
                <w:rFonts w:ascii="BIZ UDP明朝 Medium" w:eastAsia="BIZ UDP明朝 Medium" w:hAnsi="BIZ UDP明朝 Medium" w:cstheme="majorBidi"/>
                <w:b/>
                <w:bCs/>
                <w:color w:val="000000" w:themeColor="text1"/>
                <w:sz w:val="22"/>
                <w:szCs w:val="22"/>
              </w:rPr>
            </w:pPr>
            <w:r>
              <w:rPr>
                <w:rFonts w:ascii="BIZ UDP明朝 Medium" w:eastAsia="BIZ UDP明朝 Medium" w:hAnsi="BIZ UDP明朝 Medium" w:cstheme="majorBidi" w:hint="eastAsia"/>
                <w:b/>
                <w:bCs/>
                <w:color w:val="000000" w:themeColor="text1"/>
                <w:sz w:val="22"/>
                <w:szCs w:val="22"/>
              </w:rPr>
              <w:t>業務</w:t>
            </w:r>
          </w:p>
        </w:tc>
        <w:tc>
          <w:tcPr>
            <w:tcW w:w="2410" w:type="dxa"/>
            <w:tcBorders>
              <w:top w:val="single" w:sz="4" w:space="0" w:color="000000" w:themeColor="text1"/>
              <w:left w:val="single" w:sz="4" w:space="0" w:color="000000" w:themeColor="text1"/>
              <w:right w:val="single" w:sz="4" w:space="0" w:color="000000" w:themeColor="text1"/>
            </w:tcBorders>
            <w:shd w:val="clear" w:color="auto" w:fill="ED8137"/>
            <w:vAlign w:val="center"/>
          </w:tcPr>
          <w:p w14:paraId="64050A7B" w14:textId="684DE165" w:rsidR="000F63A0" w:rsidRDefault="000F63A0" w:rsidP="00E2073B">
            <w:pPr>
              <w:snapToGrid w:val="0"/>
              <w:spacing w:line="240" w:lineRule="auto"/>
              <w:jc w:val="center"/>
              <w:rPr>
                <w:rFonts w:ascii="UD デジタル 教科書体 NK" w:eastAsia="UD デジタル 教科書体 NK" w:hAnsi="ＭＳ Ｐ明朝" w:cs="ＭＳ Ｐゴシック"/>
                <w:color w:val="000000"/>
                <w:kern w:val="0"/>
                <w14:ligatures w14:val="none"/>
              </w:rPr>
            </w:pPr>
            <w:r w:rsidRPr="002548B3">
              <w:rPr>
                <w:rFonts w:ascii="BIZ UDP明朝 Medium" w:eastAsia="BIZ UDP明朝 Medium" w:hAnsi="BIZ UDP明朝 Medium" w:cstheme="majorBidi"/>
                <w:b/>
                <w:bCs/>
                <w:color w:val="000000" w:themeColor="text1"/>
                <w:sz w:val="22"/>
                <w:szCs w:val="22"/>
              </w:rPr>
              <w:t>【</w:t>
            </w:r>
            <w:r w:rsidR="00D63F7D">
              <w:rPr>
                <w:rFonts w:ascii="BIZ UDP明朝 Medium" w:eastAsia="BIZ UDP明朝 Medium" w:hAnsi="BIZ UDP明朝 Medium" w:cstheme="majorBidi" w:hint="eastAsia"/>
                <w:b/>
                <w:bCs/>
                <w:color w:val="000000" w:themeColor="text1"/>
                <w:sz w:val="22"/>
                <w:szCs w:val="22"/>
              </w:rPr>
              <w:t>問題点</w:t>
            </w:r>
            <w:r w:rsidRPr="002548B3">
              <w:rPr>
                <w:rFonts w:ascii="BIZ UDP明朝 Medium" w:eastAsia="BIZ UDP明朝 Medium" w:hAnsi="BIZ UDP明朝 Medium" w:cstheme="majorBidi"/>
                <w:b/>
                <w:bCs/>
                <w:color w:val="000000" w:themeColor="text1"/>
                <w:sz w:val="22"/>
                <w:szCs w:val="22"/>
              </w:rPr>
              <w:t>】</w:t>
            </w:r>
          </w:p>
        </w:tc>
        <w:tc>
          <w:tcPr>
            <w:tcW w:w="7164" w:type="dxa"/>
            <w:tcBorders>
              <w:top w:val="single" w:sz="4" w:space="0" w:color="000000" w:themeColor="text1"/>
              <w:left w:val="nil"/>
              <w:right w:val="single" w:sz="4" w:space="0" w:color="auto"/>
            </w:tcBorders>
            <w:shd w:val="clear" w:color="auto" w:fill="D9F2D0" w:themeFill="accent6" w:themeFillTint="33"/>
            <w:vAlign w:val="center"/>
          </w:tcPr>
          <w:p w14:paraId="306FEB6C" w14:textId="77777777" w:rsidR="000F63A0" w:rsidRPr="009432B0" w:rsidRDefault="000F63A0" w:rsidP="00E2073B">
            <w:pPr>
              <w:snapToGrid w:val="0"/>
              <w:spacing w:line="240" w:lineRule="auto"/>
              <w:jc w:val="center"/>
              <w:rPr>
                <w:rFonts w:ascii="UD デジタル 教科書体 NK" w:eastAsia="UD デジタル 教科書体 NK" w:hAnsi="ＭＳ Ｐ明朝" w:cs="ＭＳ Ｐゴシック"/>
                <w:b/>
                <w:bCs/>
                <w:kern w:val="0"/>
                <w:sz w:val="22"/>
                <w14:ligatures w14:val="none"/>
              </w:rPr>
            </w:pPr>
            <w:r w:rsidRPr="009432B0">
              <w:rPr>
                <w:rFonts w:ascii="BIZ UDP明朝 Medium" w:eastAsia="BIZ UDP明朝 Medium" w:hAnsi="BIZ UDP明朝 Medium" w:cstheme="majorBidi"/>
                <w:b/>
                <w:bCs/>
                <w:color w:val="000000" w:themeColor="text1"/>
                <w:sz w:val="22"/>
                <w:szCs w:val="22"/>
              </w:rPr>
              <w:t>【代替手段】</w:t>
            </w:r>
          </w:p>
        </w:tc>
      </w:tr>
      <w:tr w:rsidR="000F63A0" w:rsidRPr="00301192" w14:paraId="6BE613E4" w14:textId="77777777" w:rsidTr="00E2073B">
        <w:trPr>
          <w:trHeight w:val="6503"/>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11F94C6" w14:textId="77777777" w:rsidR="000F63A0" w:rsidRDefault="000F63A0" w:rsidP="00E2073B">
            <w:pPr>
              <w:snapToGrid w:val="0"/>
              <w:ind w:leftChars="-46" w:left="-97" w:rightChars="-35" w:right="-73" w:firstLineChars="5" w:firstLine="11"/>
              <w:rPr>
                <w:rFonts w:ascii="BIZ UDP明朝 Medium" w:eastAsia="BIZ UDP明朝 Medium" w:hAnsi="BIZ UDP明朝 Medium" w:cstheme="majorBidi"/>
                <w:b/>
                <w:bCs/>
                <w:color w:val="FF0000"/>
              </w:rPr>
            </w:pPr>
            <w:r w:rsidRPr="002548B3">
              <w:rPr>
                <w:rFonts w:ascii="BIZ UDP明朝 Medium" w:eastAsia="BIZ UDP明朝 Medium" w:hAnsi="BIZ UDP明朝 Medium" w:cstheme="majorBidi"/>
                <w:b/>
                <w:bCs/>
                <w:color w:val="FF0000"/>
              </w:rPr>
              <w:t>①定期訪問</w:t>
            </w:r>
          </w:p>
          <w:p w14:paraId="739B42A6" w14:textId="77777777" w:rsidR="000F63A0" w:rsidRDefault="000F63A0" w:rsidP="00E2073B">
            <w:pPr>
              <w:snapToGrid w:val="0"/>
              <w:ind w:leftChars="-46" w:left="-97" w:rightChars="-35" w:right="-73" w:firstLineChars="53" w:firstLine="111"/>
              <w:rPr>
                <w:rFonts w:ascii="BIZ UDP明朝 Medium" w:eastAsia="BIZ UDP明朝 Medium" w:hAnsi="BIZ UDP明朝 Medium" w:cstheme="majorBidi"/>
                <w:b/>
                <w:bCs/>
                <w:color w:val="FF0000"/>
              </w:rPr>
            </w:pPr>
            <w:r w:rsidRPr="002548B3">
              <w:rPr>
                <w:rFonts w:ascii="BIZ UDP明朝 Medium" w:eastAsia="BIZ UDP明朝 Medium" w:hAnsi="BIZ UDP明朝 Medium" w:cstheme="majorBidi"/>
                <w:b/>
                <w:bCs/>
                <w:color w:val="FF0000"/>
              </w:rPr>
              <w:t>処方・検査</w:t>
            </w:r>
          </w:p>
          <w:p w14:paraId="2658C887" w14:textId="77777777" w:rsidR="000F63A0" w:rsidRPr="0083506E" w:rsidRDefault="000F63A0" w:rsidP="00E2073B">
            <w:pPr>
              <w:snapToGrid w:val="0"/>
              <w:ind w:leftChars="-46" w:left="-97" w:rightChars="-35" w:right="-73" w:firstLineChars="5" w:firstLine="11"/>
              <w:rPr>
                <w:rFonts w:ascii="BIZ UDP明朝 Medium" w:eastAsia="BIZ UDP明朝 Medium" w:hAnsi="BIZ UDP明朝 Medium" w:cstheme="majorBidi"/>
                <w:b/>
                <w:bCs/>
                <w:color w:val="FF0000"/>
              </w:rPr>
            </w:pPr>
          </w:p>
          <w:p w14:paraId="37119E03" w14:textId="4AE94259" w:rsidR="000F63A0" w:rsidRPr="0083506E" w:rsidRDefault="000F63A0" w:rsidP="00E2073B">
            <w:pPr>
              <w:snapToGrid w:val="0"/>
              <w:ind w:leftChars="-46" w:left="-97" w:rightChars="-35" w:right="-73" w:firstLineChars="105" w:firstLine="221"/>
              <w:rPr>
                <w:rFonts w:ascii="BIZ UDP明朝 Medium" w:eastAsia="BIZ UDP明朝 Medium" w:hAnsi="BIZ UDP明朝 Medium" w:cstheme="majorBidi"/>
                <w:b/>
                <w:bCs/>
                <w:color w:val="FF0000"/>
              </w:rPr>
            </w:pPr>
            <w:r w:rsidRPr="002548B3">
              <w:rPr>
                <w:rFonts w:ascii="BIZ UDP明朝 Medium" w:eastAsia="BIZ UDP明朝 Medium" w:hAnsi="BIZ UDP明朝 Medium" w:cstheme="majorBidi"/>
                <w:b/>
                <w:bCs/>
                <w:color w:val="FF0000"/>
              </w:rPr>
              <w:t>➡</w:t>
            </w:r>
          </w:p>
          <w:p w14:paraId="39E7B10E" w14:textId="77777777" w:rsidR="000F63A0" w:rsidRDefault="000F63A0" w:rsidP="00E2073B">
            <w:pPr>
              <w:snapToGrid w:val="0"/>
              <w:ind w:leftChars="-46" w:left="-97" w:rightChars="-35" w:right="-73" w:firstLineChars="5" w:firstLine="11"/>
              <w:rPr>
                <w:rFonts w:ascii="BIZ UDP明朝 Medium" w:eastAsia="BIZ UDP明朝 Medium" w:hAnsi="BIZ UDP明朝 Medium" w:cstheme="majorBidi"/>
                <w:b/>
                <w:bCs/>
                <w:color w:val="FF0000"/>
              </w:rPr>
            </w:pPr>
            <w:r w:rsidRPr="0083506E">
              <w:rPr>
                <w:rFonts w:ascii="BIZ UDP明朝 Medium" w:eastAsia="BIZ UDP明朝 Medium" w:hAnsi="BIZ UDP明朝 Medium" w:cstheme="majorBidi" w:hint="eastAsia"/>
                <w:b/>
                <w:bCs/>
                <w:color w:val="FF0000"/>
              </w:rPr>
              <w:t xml:space="preserve">　　</w:t>
            </w:r>
          </w:p>
          <w:p w14:paraId="0880495F" w14:textId="77777777" w:rsidR="000F63A0" w:rsidRPr="0083506E" w:rsidRDefault="000F63A0" w:rsidP="00E2073B">
            <w:pPr>
              <w:snapToGrid w:val="0"/>
              <w:ind w:leftChars="-46" w:left="-97" w:rightChars="-35" w:right="-73" w:firstLineChars="5" w:firstLine="11"/>
              <w:rPr>
                <w:rFonts w:ascii="BIZ UDP明朝 Medium" w:eastAsia="BIZ UDP明朝 Medium" w:hAnsi="BIZ UDP明朝 Medium" w:cstheme="majorBidi"/>
                <w:b/>
                <w:bCs/>
                <w:color w:val="FF0000"/>
              </w:rPr>
            </w:pPr>
          </w:p>
          <w:p w14:paraId="3C8B687A" w14:textId="77777777" w:rsidR="000F63A0" w:rsidRDefault="000F63A0" w:rsidP="00E2073B">
            <w:pPr>
              <w:snapToGrid w:val="0"/>
              <w:ind w:leftChars="-46" w:left="-97" w:rightChars="-35" w:right="-73" w:firstLineChars="5" w:firstLine="11"/>
              <w:rPr>
                <w:rFonts w:ascii="BIZ UDP明朝 Medium" w:eastAsia="BIZ UDP明朝 Medium" w:hAnsi="BIZ UDP明朝 Medium" w:cstheme="majorBidi"/>
                <w:b/>
                <w:bCs/>
                <w:color w:val="FF0000"/>
              </w:rPr>
            </w:pPr>
            <w:r w:rsidRPr="002548B3">
              <w:rPr>
                <w:rFonts w:ascii="BIZ UDP明朝 Medium" w:eastAsia="BIZ UDP明朝 Medium" w:hAnsi="BIZ UDP明朝 Medium" w:cstheme="majorBidi"/>
                <w:b/>
                <w:bCs/>
                <w:color w:val="FF0000"/>
              </w:rPr>
              <w:t>②緊急訪問</w:t>
            </w:r>
          </w:p>
          <w:p w14:paraId="4B33D52E" w14:textId="77777777" w:rsidR="000F63A0" w:rsidRDefault="000F63A0" w:rsidP="00E2073B">
            <w:pPr>
              <w:snapToGrid w:val="0"/>
              <w:ind w:leftChars="-46" w:left="-97" w:rightChars="-35" w:right="-73" w:firstLineChars="53" w:firstLine="111"/>
              <w:rPr>
                <w:rFonts w:ascii="BIZ UDP明朝 Medium" w:eastAsia="BIZ UDP明朝 Medium" w:hAnsi="BIZ UDP明朝 Medium" w:cstheme="majorBidi"/>
                <w:b/>
                <w:bCs/>
                <w:color w:val="FF0000"/>
              </w:rPr>
            </w:pPr>
            <w:r>
              <w:rPr>
                <w:rFonts w:ascii="BIZ UDP明朝 Medium" w:eastAsia="BIZ UDP明朝 Medium" w:hAnsi="BIZ UDP明朝 Medium" w:cstheme="majorBidi" w:hint="eastAsia"/>
                <w:b/>
                <w:bCs/>
                <w:color w:val="FF0000"/>
              </w:rPr>
              <w:t>・</w:t>
            </w:r>
            <w:r w:rsidRPr="002548B3">
              <w:rPr>
                <w:rFonts w:ascii="BIZ UDP明朝 Medium" w:eastAsia="BIZ UDP明朝 Medium" w:hAnsi="BIZ UDP明朝 Medium" w:cstheme="majorBidi"/>
                <w:b/>
                <w:bCs/>
                <w:color w:val="FF0000"/>
              </w:rPr>
              <w:t>往診</w:t>
            </w:r>
          </w:p>
          <w:p w14:paraId="1E861CC8" w14:textId="77777777" w:rsidR="000F63A0" w:rsidRPr="0083506E" w:rsidRDefault="000F63A0" w:rsidP="00E2073B">
            <w:pPr>
              <w:snapToGrid w:val="0"/>
              <w:ind w:leftChars="-46" w:left="-97" w:rightChars="-35" w:right="-73" w:firstLineChars="5" w:firstLine="11"/>
              <w:rPr>
                <w:rFonts w:ascii="BIZ UDP明朝 Medium" w:eastAsia="BIZ UDP明朝 Medium" w:hAnsi="BIZ UDP明朝 Medium" w:cstheme="majorBidi"/>
                <w:b/>
                <w:bCs/>
                <w:color w:val="FF0000"/>
              </w:rPr>
            </w:pPr>
          </w:p>
          <w:p w14:paraId="1A0ADAAF" w14:textId="1AE4E393" w:rsidR="000F63A0" w:rsidRPr="0083506E" w:rsidRDefault="000F63A0" w:rsidP="00E2073B">
            <w:pPr>
              <w:snapToGrid w:val="0"/>
              <w:ind w:leftChars="-46" w:left="-97" w:rightChars="-35" w:right="-73" w:firstLineChars="105" w:firstLine="221"/>
              <w:rPr>
                <w:rFonts w:ascii="UD デジタル 教科書体 NK" w:eastAsia="UD デジタル 教科書体 NK" w:hAnsi="ＭＳ Ｐ明朝" w:cs="ＭＳ Ｐゴシック"/>
                <w:color w:val="000000"/>
                <w:kern w:val="0"/>
                <w14:ligatures w14:val="none"/>
              </w:rPr>
            </w:pPr>
            <w:r w:rsidRPr="002548B3">
              <w:rPr>
                <w:rFonts w:ascii="BIZ UDP明朝 Medium" w:eastAsia="BIZ UDP明朝 Medium" w:hAnsi="BIZ UDP明朝 Medium" w:cstheme="majorBidi"/>
                <w:b/>
                <w:bCs/>
                <w:color w:val="FF0000"/>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EE1C779" w14:textId="6DCC606D" w:rsidR="000F63A0" w:rsidRPr="00515B9D" w:rsidRDefault="000F63A0" w:rsidP="00515B9D">
            <w:pPr>
              <w:snapToGrid w:val="0"/>
              <w:spacing w:line="240" w:lineRule="auto"/>
              <w:ind w:leftChars="-41" w:left="2" w:rightChars="-32" w:right="-67" w:hangingChars="40" w:hanging="88"/>
              <w:jc w:val="both"/>
              <w:rPr>
                <w:rFonts w:ascii="UD デジタル 教科書体 NK" w:eastAsia="UD デジタル 教科書体 NK" w:hAnsi="ＭＳ Ｐ明朝" w:cs="ＭＳ Ｐゴシック"/>
                <w:color w:val="000000"/>
                <w:kern w:val="0"/>
                <w:sz w:val="22"/>
                <w:szCs w:val="22"/>
                <w14:ligatures w14:val="none"/>
              </w:rPr>
            </w:pPr>
          </w:p>
        </w:tc>
        <w:tc>
          <w:tcPr>
            <w:tcW w:w="7164" w:type="dxa"/>
            <w:tcBorders>
              <w:top w:val="single" w:sz="4" w:space="0" w:color="000000" w:themeColor="text1"/>
              <w:left w:val="nil"/>
              <w:bottom w:val="single" w:sz="4" w:space="0" w:color="000000" w:themeColor="text1"/>
              <w:right w:val="single" w:sz="4" w:space="0" w:color="auto"/>
            </w:tcBorders>
            <w:vAlign w:val="center"/>
          </w:tcPr>
          <w:p w14:paraId="2FA1C3EC" w14:textId="0E870B62" w:rsidR="000F63A0" w:rsidRPr="00515B9D" w:rsidRDefault="000F63A0" w:rsidP="00515B9D">
            <w:pPr>
              <w:snapToGrid w:val="0"/>
              <w:spacing w:line="240" w:lineRule="auto"/>
              <w:ind w:leftChars="-49" w:left="25" w:rightChars="-32" w:right="-67" w:hangingChars="58" w:hanging="128"/>
              <w:jc w:val="both"/>
              <w:rPr>
                <w:rFonts w:ascii="UD デジタル 教科書体 NK" w:eastAsia="UD デジタル 教科書体 NK" w:hAnsi="ＭＳ Ｐ明朝" w:cs="ＭＳ Ｐゴシック"/>
                <w:color w:val="000000"/>
                <w:kern w:val="0"/>
                <w:sz w:val="22"/>
                <w:szCs w:val="22"/>
                <w14:ligatures w14:val="none"/>
              </w:rPr>
            </w:pPr>
          </w:p>
        </w:tc>
      </w:tr>
      <w:tr w:rsidR="000F63A0" w:rsidRPr="00301192" w14:paraId="3C406C49" w14:textId="77777777" w:rsidTr="00E2073B">
        <w:trPr>
          <w:trHeight w:val="4942"/>
        </w:trPr>
        <w:tc>
          <w:tcPr>
            <w:tcW w:w="1129" w:type="dxa"/>
            <w:tcBorders>
              <w:top w:val="single" w:sz="4" w:space="0" w:color="000000" w:themeColor="text1"/>
              <w:left w:val="single" w:sz="4" w:space="0" w:color="000000" w:themeColor="text1"/>
              <w:bottom w:val="single" w:sz="4" w:space="0" w:color="auto"/>
              <w:right w:val="single" w:sz="4" w:space="0" w:color="auto"/>
            </w:tcBorders>
            <w:shd w:val="clear" w:color="auto" w:fill="FDEDDF"/>
            <w:vAlign w:val="center"/>
          </w:tcPr>
          <w:p w14:paraId="749605E4" w14:textId="5E36FD0B" w:rsidR="000F63A0" w:rsidRPr="0083506E" w:rsidRDefault="000F63A0" w:rsidP="00E2073B">
            <w:pPr>
              <w:snapToGrid w:val="0"/>
              <w:ind w:leftChars="-46" w:left="-97" w:rightChars="-35" w:right="-73" w:firstLineChars="5" w:firstLine="11"/>
              <w:jc w:val="both"/>
              <w:rPr>
                <w:rFonts w:ascii="UD デジタル 教科書体 NK" w:eastAsia="UD デジタル 教科書体 NK" w:hAnsi="ＭＳ Ｐ明朝" w:cs="ＭＳ Ｐゴシック"/>
                <w:b/>
                <w:bCs/>
                <w:color w:val="000000"/>
                <w:kern w:val="0"/>
                <w14:ligatures w14:val="none"/>
              </w:rPr>
            </w:pPr>
            <w:r w:rsidRPr="0083506E">
              <w:rPr>
                <w:rFonts w:ascii="BIZ UDP明朝 Medium" w:eastAsia="BIZ UDP明朝 Medium" w:hAnsi="BIZ UDP明朝 Medium" w:cstheme="majorBidi"/>
                <w:b/>
                <w:bCs/>
                <w:color w:val="FF0000"/>
              </w:rPr>
              <w:t>訪問診療を縮小した際の患者への影響</w:t>
            </w:r>
          </w:p>
        </w:tc>
        <w:tc>
          <w:tcPr>
            <w:tcW w:w="9574" w:type="dxa"/>
            <w:gridSpan w:val="2"/>
            <w:tcBorders>
              <w:top w:val="single" w:sz="4" w:space="0" w:color="000000" w:themeColor="text1"/>
              <w:left w:val="single" w:sz="4" w:space="0" w:color="000000" w:themeColor="text1"/>
              <w:bottom w:val="single" w:sz="4" w:space="0" w:color="auto"/>
              <w:right w:val="single" w:sz="4" w:space="0" w:color="auto"/>
            </w:tcBorders>
            <w:shd w:val="clear" w:color="auto" w:fill="FDEDDF"/>
            <w:vAlign w:val="center"/>
          </w:tcPr>
          <w:p w14:paraId="24CF3567" w14:textId="549C2DC8" w:rsidR="000F63A0" w:rsidRPr="00515B9D" w:rsidRDefault="000F63A0" w:rsidP="00515B9D">
            <w:pPr>
              <w:snapToGrid w:val="0"/>
              <w:spacing w:line="240" w:lineRule="auto"/>
              <w:ind w:leftChars="-49" w:left="25" w:rightChars="-32" w:right="-67" w:hangingChars="58" w:hanging="128"/>
              <w:jc w:val="both"/>
              <w:rPr>
                <w:rFonts w:ascii="UD デジタル 教科書体 NK" w:eastAsia="UD デジタル 教科書体 NK" w:hAnsi="ＭＳ Ｐ明朝" w:cs="ＭＳ Ｐゴシック"/>
                <w:color w:val="000000"/>
                <w:kern w:val="0"/>
                <w:sz w:val="22"/>
                <w:szCs w:val="22"/>
                <w14:ligatures w14:val="none"/>
              </w:rPr>
            </w:pPr>
          </w:p>
        </w:tc>
      </w:tr>
    </w:tbl>
    <w:p w14:paraId="53B86933" w14:textId="77777777" w:rsidR="004A1085" w:rsidRDefault="004A1085">
      <w:pPr>
        <w:rPr>
          <w:rFonts w:ascii="BIZ UDP明朝 Medium" w:eastAsia="BIZ UDP明朝 Medium" w:hAnsi="BIZ UDP明朝 Medium" w:cstheme="majorBidi"/>
          <w:b/>
          <w:bCs/>
          <w:color w:val="000000" w:themeColor="text1"/>
          <w:sz w:val="24"/>
          <w:szCs w:val="24"/>
        </w:rPr>
      </w:pPr>
      <w:r>
        <w:rPr>
          <w:rFonts w:ascii="BIZ UDP明朝 Medium" w:eastAsia="BIZ UDP明朝 Medium" w:hAnsi="BIZ UDP明朝 Medium" w:cstheme="majorBidi"/>
          <w:b/>
          <w:bCs/>
          <w:color w:val="000000" w:themeColor="text1"/>
          <w:sz w:val="24"/>
          <w:szCs w:val="24"/>
        </w:rPr>
        <w:br w:type="page"/>
      </w:r>
    </w:p>
    <w:p w14:paraId="5096012D" w14:textId="7F7F86E9" w:rsidR="004A26A6" w:rsidRDefault="004A26A6" w:rsidP="00055F0D">
      <w:pPr>
        <w:rPr>
          <w:rFonts w:ascii="BIZ UDP明朝 Medium" w:eastAsia="BIZ UDP明朝 Medium" w:hAnsi="BIZ UDP明朝 Medium" w:cstheme="majorBidi"/>
          <w:b/>
          <w:bCs/>
          <w:color w:val="000000" w:themeColor="text1"/>
          <w:sz w:val="24"/>
          <w:szCs w:val="24"/>
        </w:rPr>
      </w:pPr>
      <w:r>
        <w:rPr>
          <w:noProof/>
        </w:rPr>
        <w:lastRenderedPageBreak/>
        <mc:AlternateContent>
          <mc:Choice Requires="wps">
            <w:drawing>
              <wp:anchor distT="0" distB="0" distL="114300" distR="114300" simplePos="0" relativeHeight="251784192" behindDoc="0" locked="0" layoutInCell="1" allowOverlap="1" wp14:anchorId="0C096751" wp14:editId="668160D7">
                <wp:simplePos x="0" y="0"/>
                <wp:positionH relativeFrom="page">
                  <wp:posOffset>90170</wp:posOffset>
                </wp:positionH>
                <wp:positionV relativeFrom="paragraph">
                  <wp:posOffset>-453299</wp:posOffset>
                </wp:positionV>
                <wp:extent cx="1123406" cy="435429"/>
                <wp:effectExtent l="0" t="0" r="635" b="3175"/>
                <wp:wrapNone/>
                <wp:docPr id="686469200" name="テキスト ボックス 1"/>
                <wp:cNvGraphicFramePr/>
                <a:graphic xmlns:a="http://schemas.openxmlformats.org/drawingml/2006/main">
                  <a:graphicData uri="http://schemas.microsoft.com/office/word/2010/wordprocessingShape">
                    <wps:wsp>
                      <wps:cNvSpPr txBox="1"/>
                      <wps:spPr>
                        <a:xfrm>
                          <a:off x="0" y="0"/>
                          <a:ext cx="1123406" cy="435429"/>
                        </a:xfrm>
                        <a:prstGeom prst="rect">
                          <a:avLst/>
                        </a:prstGeom>
                        <a:noFill/>
                        <a:ln w="6350">
                          <a:noFill/>
                        </a:ln>
                      </wps:spPr>
                      <wps:txbx>
                        <w:txbxContent>
                          <w:p w14:paraId="2A0FCFB6" w14:textId="77777777" w:rsidR="00336C98" w:rsidRPr="00FF6D80" w:rsidRDefault="00336C98" w:rsidP="00336C98">
                            <w:pPr>
                              <w:jc w:val="center"/>
                              <w:rPr>
                                <w:rFonts w:ascii="Meiryo UI" w:eastAsia="Meiryo UI" w:hAnsi="Meiryo UI" w:cstheme="majorBidi"/>
                                <w:b/>
                                <w:bCs/>
                                <w:color w:val="808080" w:themeColor="background1" w:themeShade="80"/>
                                <w:sz w:val="28"/>
                                <w:szCs w:val="28"/>
                              </w:rPr>
                            </w:pPr>
                            <w:r w:rsidRPr="00FF6D80">
                              <w:rPr>
                                <w:rFonts w:ascii="Meiryo UI" w:eastAsia="Meiryo UI" w:hAnsi="Meiryo UI" w:cstheme="majorBidi" w:hint="eastAsia"/>
                                <w:b/>
                                <w:bCs/>
                                <w:color w:val="808080" w:themeColor="background1" w:themeShade="80"/>
                                <w:sz w:val="28"/>
                                <w:szCs w:val="28"/>
                              </w:rPr>
                              <w:t>《サンプル》</w:t>
                            </w:r>
                          </w:p>
                        </w:txbxContent>
                      </wps:txbx>
                      <wps:bodyPr rot="0" spcFirstLastPara="0" vertOverflow="overflow" horzOverflow="overflow" vert="horz" wrap="square" lIns="36000" tIns="36000" rIns="36000" bIns="36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96751" id="_x0000_s1089" type="#_x0000_t202" style="position:absolute;margin-left:7.1pt;margin-top:-35.7pt;width:88.45pt;height:34.3pt;z-index:251784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" filled="f" stroked="f" strokeweight=".5pt">
                <v:textbox inset="1mm,1mm,1mm,1mm">
                  <w:txbxContent>
                    <w:p w14:paraId="2A0FCFB6" w14:textId="77777777" w:rsidR="00336C98" w:rsidRPr="00FF6D80" w:rsidRDefault="00336C98" w:rsidP="00336C98">
                      <w:pPr>
                        <w:jc w:val="center"/>
                        <w:rPr>
                          <w:rFonts w:ascii="Meiryo UI" w:eastAsia="Meiryo UI" w:hAnsi="Meiryo UI" w:cstheme="majorBidi"/>
                          <w:b/>
                          <w:bCs/>
                          <w:color w:val="808080" w:themeColor="background1" w:themeShade="80"/>
                          <w:sz w:val="28"/>
                          <w:szCs w:val="28"/>
                        </w:rPr>
                      </w:pPr>
                      <w:r w:rsidRPr="00FF6D80">
                        <w:rPr>
                          <w:rFonts w:ascii="Meiryo UI" w:eastAsia="Meiryo UI" w:hAnsi="Meiryo UI" w:cstheme="majorBidi" w:hint="eastAsia"/>
                          <w:b/>
                          <w:bCs/>
                          <w:color w:val="808080" w:themeColor="background1" w:themeShade="80"/>
                          <w:sz w:val="28"/>
                          <w:szCs w:val="28"/>
                        </w:rPr>
                        <w:t>《サンプル》</w:t>
                      </w:r>
                    </w:p>
                  </w:txbxContent>
                </v:textbox>
                <w10:wrap anchorx="page"/>
              </v:shape>
            </w:pict>
          </mc:Fallback>
        </mc:AlternateContent>
      </w:r>
    </w:p>
    <w:p w14:paraId="041FF90C" w14:textId="4D1A280E" w:rsidR="00055F0D" w:rsidRDefault="00055F0D" w:rsidP="00055F0D">
      <w:pPr>
        <w:rPr>
          <w:rFonts w:ascii="BIZ UDP明朝 Medium" w:eastAsia="BIZ UDP明朝 Medium" w:hAnsi="BIZ UDP明朝 Medium" w:cstheme="majorBidi"/>
          <w:b/>
          <w:bCs/>
          <w:color w:val="FF0000"/>
          <w:sz w:val="24"/>
          <w:szCs w:val="24"/>
        </w:rPr>
      </w:pPr>
      <w:r w:rsidRPr="002548B3">
        <w:rPr>
          <w:rFonts w:ascii="BIZ UDP明朝 Medium" w:eastAsia="BIZ UDP明朝 Medium" w:hAnsi="BIZ UDP明朝 Medium" w:cstheme="majorBidi"/>
          <w:b/>
          <w:bCs/>
          <w:color w:val="000000" w:themeColor="text1"/>
          <w:sz w:val="24"/>
          <w:szCs w:val="24"/>
        </w:rPr>
        <w:t>業務</w:t>
      </w:r>
      <w:r>
        <w:rPr>
          <w:rFonts w:ascii="BIZ UDP明朝 Medium" w:eastAsia="BIZ UDP明朝 Medium" w:hAnsi="BIZ UDP明朝 Medium" w:cstheme="majorBidi" w:hint="eastAsia"/>
          <w:b/>
          <w:bCs/>
          <w:color w:val="000000" w:themeColor="text1"/>
          <w:sz w:val="24"/>
          <w:szCs w:val="24"/>
        </w:rPr>
        <w:t>2</w:t>
      </w:r>
      <w:r w:rsidRPr="002548B3">
        <w:rPr>
          <w:rFonts w:ascii="BIZ UDP明朝 Medium" w:eastAsia="BIZ UDP明朝 Medium" w:hAnsi="BIZ UDP明朝 Medium" w:cstheme="majorBidi"/>
          <w:b/>
          <w:bCs/>
          <w:color w:val="000000" w:themeColor="text1"/>
          <w:sz w:val="24"/>
          <w:szCs w:val="24"/>
        </w:rPr>
        <w:t>.</w:t>
      </w:r>
      <w:r>
        <w:rPr>
          <w:rFonts w:ascii="BIZ UDP明朝 Medium" w:eastAsia="BIZ UDP明朝 Medium" w:hAnsi="BIZ UDP明朝 Medium" w:cstheme="majorBidi" w:hint="eastAsia"/>
          <w:b/>
          <w:bCs/>
          <w:color w:val="000000" w:themeColor="text1"/>
          <w:sz w:val="24"/>
          <w:szCs w:val="24"/>
        </w:rPr>
        <w:t>外来</w:t>
      </w:r>
      <w:r w:rsidRPr="002548B3">
        <w:rPr>
          <w:rFonts w:ascii="BIZ UDP明朝 Medium" w:eastAsia="BIZ UDP明朝 Medium" w:hAnsi="BIZ UDP明朝 Medium" w:cstheme="majorBidi"/>
          <w:b/>
          <w:bCs/>
          <w:color w:val="000000" w:themeColor="text1"/>
          <w:sz w:val="24"/>
          <w:szCs w:val="24"/>
        </w:rPr>
        <w:t>診療業務</w:t>
      </w:r>
      <w:r>
        <w:rPr>
          <w:rFonts w:ascii="BIZ UDP明朝 Medium" w:eastAsia="BIZ UDP明朝 Medium" w:hAnsi="BIZ UDP明朝 Medium" w:cstheme="majorBidi" w:hint="eastAsia"/>
          <w:b/>
          <w:bCs/>
          <w:color w:val="000000" w:themeColor="text1"/>
          <w:sz w:val="24"/>
          <w:szCs w:val="24"/>
        </w:rPr>
        <w:t xml:space="preserve">　</w:t>
      </w:r>
      <w:r w:rsidRPr="00055F0D">
        <w:rPr>
          <w:rFonts w:ascii="BIZ UDP明朝 Medium" w:eastAsia="BIZ UDP明朝 Medium" w:hAnsi="BIZ UDP明朝 Medium" w:cstheme="majorBidi" w:hint="eastAsia"/>
          <w:b/>
          <w:bCs/>
          <w:color w:val="FF0000"/>
          <w:sz w:val="24"/>
          <w:szCs w:val="24"/>
        </w:rPr>
        <w:t xml:space="preserve">　</w:t>
      </w:r>
    </w:p>
    <w:tbl>
      <w:tblPr>
        <w:tblpPr w:leftFromText="142" w:rightFromText="142" w:vertAnchor="text" w:tblpY="1"/>
        <w:tblOverlap w:val="never"/>
        <w:tblW w:w="10627" w:type="dxa"/>
        <w:tblCellMar>
          <w:left w:w="99" w:type="dxa"/>
          <w:right w:w="99" w:type="dxa"/>
        </w:tblCellMar>
        <w:tblLook w:val="04A0" w:firstRow="1" w:lastRow="0" w:firstColumn="1" w:lastColumn="0" w:noHBand="0" w:noVBand="1"/>
      </w:tblPr>
      <w:tblGrid>
        <w:gridCol w:w="1980"/>
        <w:gridCol w:w="3413"/>
        <w:gridCol w:w="5234"/>
      </w:tblGrid>
      <w:tr w:rsidR="004A1085" w:rsidRPr="00301192" w14:paraId="5A8866D5" w14:textId="77777777" w:rsidTr="000F63A0">
        <w:trPr>
          <w:cantSplit/>
          <w:trHeight w:val="280"/>
        </w:trPr>
        <w:tc>
          <w:tcPr>
            <w:tcW w:w="1980" w:type="dxa"/>
            <w:tcBorders>
              <w:top w:val="single" w:sz="4" w:space="0" w:color="000000" w:themeColor="text1"/>
              <w:left w:val="single" w:sz="4" w:space="0" w:color="000000" w:themeColor="text1"/>
              <w:right w:val="single" w:sz="4" w:space="0" w:color="000000" w:themeColor="text1"/>
            </w:tcBorders>
            <w:shd w:val="clear" w:color="auto" w:fill="ED8137"/>
          </w:tcPr>
          <w:p w14:paraId="4F9873FB" w14:textId="0CA8A367" w:rsidR="004A1085" w:rsidRPr="002548B3" w:rsidRDefault="004A1085" w:rsidP="00347C71">
            <w:pPr>
              <w:snapToGrid w:val="0"/>
              <w:spacing w:line="240" w:lineRule="auto"/>
              <w:rPr>
                <w:rFonts w:ascii="BIZ UDP明朝 Medium" w:eastAsia="BIZ UDP明朝 Medium" w:hAnsi="BIZ UDP明朝 Medium" w:cstheme="majorBidi"/>
                <w:b/>
                <w:bCs/>
                <w:color w:val="000000" w:themeColor="text1"/>
                <w:sz w:val="22"/>
                <w:szCs w:val="22"/>
              </w:rPr>
            </w:pPr>
            <w:r>
              <w:rPr>
                <w:rFonts w:ascii="BIZ UDP明朝 Medium" w:eastAsia="BIZ UDP明朝 Medium" w:hAnsi="BIZ UDP明朝 Medium" w:cstheme="majorBidi" w:hint="eastAsia"/>
                <w:b/>
                <w:bCs/>
                <w:color w:val="000000" w:themeColor="text1"/>
                <w:sz w:val="22"/>
                <w:szCs w:val="22"/>
              </w:rPr>
              <w:t>業務</w:t>
            </w:r>
          </w:p>
        </w:tc>
        <w:tc>
          <w:tcPr>
            <w:tcW w:w="3413" w:type="dxa"/>
            <w:tcBorders>
              <w:top w:val="single" w:sz="4" w:space="0" w:color="000000" w:themeColor="text1"/>
              <w:left w:val="single" w:sz="4" w:space="0" w:color="000000" w:themeColor="text1"/>
              <w:right w:val="single" w:sz="4" w:space="0" w:color="000000" w:themeColor="text1"/>
            </w:tcBorders>
            <w:shd w:val="clear" w:color="auto" w:fill="ED8137"/>
            <w:vAlign w:val="center"/>
          </w:tcPr>
          <w:p w14:paraId="48DF34D2" w14:textId="637FB3D4" w:rsidR="004A1085" w:rsidRDefault="004A1085" w:rsidP="00347C71">
            <w:pPr>
              <w:snapToGrid w:val="0"/>
              <w:spacing w:line="240" w:lineRule="auto"/>
              <w:rPr>
                <w:rFonts w:ascii="UD デジタル 教科書体 NK" w:eastAsia="UD デジタル 教科書体 NK" w:hAnsi="ＭＳ Ｐ明朝" w:cs="ＭＳ Ｐゴシック"/>
                <w:color w:val="000000"/>
                <w:kern w:val="0"/>
                <w14:ligatures w14:val="none"/>
              </w:rPr>
            </w:pPr>
            <w:r w:rsidRPr="002548B3">
              <w:rPr>
                <w:rFonts w:ascii="BIZ UDP明朝 Medium" w:eastAsia="BIZ UDP明朝 Medium" w:hAnsi="BIZ UDP明朝 Medium" w:cstheme="majorBidi"/>
                <w:b/>
                <w:bCs/>
                <w:color w:val="000000" w:themeColor="text1"/>
                <w:sz w:val="22"/>
                <w:szCs w:val="22"/>
              </w:rPr>
              <w:t>【</w:t>
            </w:r>
            <w:r w:rsidR="00D63F7D">
              <w:rPr>
                <w:rFonts w:ascii="BIZ UDP明朝 Medium" w:eastAsia="BIZ UDP明朝 Medium" w:hAnsi="BIZ UDP明朝 Medium" w:cstheme="majorBidi" w:hint="eastAsia"/>
                <w:b/>
                <w:bCs/>
                <w:color w:val="000000" w:themeColor="text1"/>
                <w:sz w:val="22"/>
                <w:szCs w:val="22"/>
              </w:rPr>
              <w:t>問題点</w:t>
            </w:r>
            <w:r w:rsidRPr="002548B3">
              <w:rPr>
                <w:rFonts w:ascii="BIZ UDP明朝 Medium" w:eastAsia="BIZ UDP明朝 Medium" w:hAnsi="BIZ UDP明朝 Medium" w:cstheme="majorBidi"/>
                <w:b/>
                <w:bCs/>
                <w:color w:val="000000" w:themeColor="text1"/>
                <w:sz w:val="22"/>
                <w:szCs w:val="22"/>
              </w:rPr>
              <w:t>】</w:t>
            </w:r>
          </w:p>
        </w:tc>
        <w:tc>
          <w:tcPr>
            <w:tcW w:w="5234" w:type="dxa"/>
            <w:tcBorders>
              <w:top w:val="single" w:sz="4" w:space="0" w:color="000000" w:themeColor="text1"/>
              <w:left w:val="nil"/>
              <w:right w:val="single" w:sz="4" w:space="0" w:color="auto"/>
            </w:tcBorders>
            <w:shd w:val="clear" w:color="auto" w:fill="D9F2D0" w:themeFill="accent6" w:themeFillTint="33"/>
            <w:vAlign w:val="center"/>
          </w:tcPr>
          <w:p w14:paraId="35FA3322" w14:textId="77777777" w:rsidR="004A1085" w:rsidRPr="009432B0" w:rsidRDefault="004A1085" w:rsidP="00347C71">
            <w:pPr>
              <w:snapToGrid w:val="0"/>
              <w:spacing w:line="240" w:lineRule="auto"/>
              <w:rPr>
                <w:rFonts w:ascii="UD デジタル 教科書体 NK" w:eastAsia="UD デジタル 教科書体 NK" w:hAnsi="ＭＳ Ｐ明朝" w:cs="ＭＳ Ｐゴシック"/>
                <w:b/>
                <w:bCs/>
                <w:kern w:val="0"/>
                <w:sz w:val="22"/>
                <w14:ligatures w14:val="none"/>
              </w:rPr>
            </w:pPr>
            <w:r w:rsidRPr="009432B0">
              <w:rPr>
                <w:rFonts w:ascii="BIZ UDP明朝 Medium" w:eastAsia="BIZ UDP明朝 Medium" w:hAnsi="BIZ UDP明朝 Medium" w:cstheme="majorBidi"/>
                <w:b/>
                <w:bCs/>
                <w:color w:val="000000" w:themeColor="text1"/>
                <w:sz w:val="22"/>
                <w:szCs w:val="22"/>
              </w:rPr>
              <w:t>【代替手段】</w:t>
            </w:r>
          </w:p>
        </w:tc>
      </w:tr>
      <w:tr w:rsidR="004A1085" w:rsidRPr="00301192" w14:paraId="62832DDD" w14:textId="77777777" w:rsidTr="005A3FA6">
        <w:trPr>
          <w:trHeight w:val="3671"/>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E6EF3AD" w14:textId="41798259" w:rsidR="004A1085" w:rsidRPr="004C7A60" w:rsidRDefault="004A1085" w:rsidP="00C91DF4">
            <w:pPr>
              <w:snapToGrid w:val="0"/>
              <w:spacing w:line="240" w:lineRule="auto"/>
              <w:ind w:leftChars="-41" w:left="-2" w:rightChars="-32" w:right="-67" w:hangingChars="40" w:hanging="84"/>
              <w:jc w:val="both"/>
              <w:rPr>
                <w:rFonts w:ascii="BIZ UDP明朝 Medium" w:eastAsia="BIZ UDP明朝 Medium" w:hAnsi="BIZ UDP明朝 Medium" w:cstheme="majorBidi"/>
                <w:b/>
                <w:bCs/>
                <w:color w:val="FF0000"/>
              </w:rPr>
            </w:pPr>
            <w:r w:rsidRPr="004C7A60">
              <w:rPr>
                <w:rFonts w:ascii="BIZ UDP明朝 Medium" w:eastAsia="BIZ UDP明朝 Medium" w:hAnsi="BIZ UDP明朝 Medium" w:cstheme="majorBidi" w:hint="eastAsia"/>
                <w:b/>
                <w:bCs/>
                <w:color w:val="FF0000"/>
              </w:rPr>
              <w:t>①定期診察・処</w:t>
            </w:r>
            <w:r w:rsidR="000F63A0" w:rsidRPr="004C7A60">
              <w:rPr>
                <w:rFonts w:ascii="BIZ UDP明朝 Medium" w:eastAsia="BIZ UDP明朝 Medium" w:hAnsi="BIZ UDP明朝 Medium" w:cstheme="majorBidi" w:hint="eastAsia"/>
                <w:b/>
                <w:bCs/>
                <w:color w:val="FF0000"/>
              </w:rPr>
              <w:t>方</w:t>
            </w:r>
          </w:p>
          <w:p w14:paraId="50EC1B3C" w14:textId="77777777" w:rsidR="004A1085" w:rsidRPr="004C7A60" w:rsidRDefault="004A1085" w:rsidP="00C91DF4">
            <w:pPr>
              <w:snapToGrid w:val="0"/>
              <w:spacing w:line="240" w:lineRule="auto"/>
              <w:ind w:leftChars="-41" w:left="-2" w:rightChars="-32" w:right="-67" w:hangingChars="40" w:hanging="84"/>
              <w:jc w:val="both"/>
              <w:rPr>
                <w:rFonts w:ascii="BIZ UDP明朝 Medium" w:eastAsia="BIZ UDP明朝 Medium" w:hAnsi="BIZ UDP明朝 Medium" w:cstheme="majorBidi"/>
                <w:b/>
                <w:bCs/>
                <w:color w:val="FF0000"/>
              </w:rPr>
            </w:pPr>
            <w:r w:rsidRPr="004C7A60">
              <w:rPr>
                <w:rFonts w:ascii="BIZ UDP明朝 Medium" w:eastAsia="BIZ UDP明朝 Medium" w:hAnsi="BIZ UDP明朝 Medium" w:cstheme="majorBidi" w:hint="eastAsia"/>
                <w:b/>
                <w:bCs/>
                <w:color w:val="FF0000"/>
              </w:rPr>
              <w:t>②検査（採血・レントゲン・心電図・エコー・</w:t>
            </w:r>
            <w:r w:rsidRPr="004C7A60">
              <w:rPr>
                <w:rFonts w:ascii="BIZ UDP明朝 Medium" w:eastAsia="BIZ UDP明朝 Medium" w:hAnsi="BIZ UDP明朝 Medium" w:cstheme="majorBidi"/>
                <w:b/>
                <w:bCs/>
                <w:color w:val="FF0000"/>
              </w:rPr>
              <w:t>HbA1c</w:t>
            </w:r>
            <w:r w:rsidRPr="004C7A60">
              <w:rPr>
                <w:rFonts w:ascii="BIZ UDP明朝 Medium" w:eastAsia="BIZ UDP明朝 Medium" w:hAnsi="BIZ UDP明朝 Medium" w:cstheme="majorBidi" w:hint="eastAsia"/>
                <w:b/>
                <w:bCs/>
                <w:color w:val="FF0000"/>
              </w:rPr>
              <w:t>測定）</w:t>
            </w:r>
          </w:p>
          <w:p w14:paraId="7F7CC0EF" w14:textId="77777777" w:rsidR="00C91DF4" w:rsidRPr="004C7A60" w:rsidRDefault="004A1085" w:rsidP="00C91DF4">
            <w:pPr>
              <w:snapToGrid w:val="0"/>
              <w:spacing w:line="240" w:lineRule="auto"/>
              <w:ind w:leftChars="-41" w:left="-2" w:rightChars="-32" w:right="-67" w:hangingChars="40" w:hanging="84"/>
              <w:jc w:val="both"/>
              <w:rPr>
                <w:rFonts w:ascii="BIZ UDP明朝 Medium" w:eastAsia="BIZ UDP明朝 Medium" w:hAnsi="BIZ UDP明朝 Medium" w:cstheme="majorBidi"/>
                <w:b/>
                <w:bCs/>
                <w:color w:val="FF0000"/>
              </w:rPr>
            </w:pPr>
            <w:r w:rsidRPr="004C7A60">
              <w:rPr>
                <w:rFonts w:ascii="BIZ UDP明朝 Medium" w:eastAsia="BIZ UDP明朝 Medium" w:hAnsi="BIZ UDP明朝 Medium" w:cstheme="majorBidi" w:hint="eastAsia"/>
                <w:b/>
                <w:bCs/>
                <w:color w:val="FF0000"/>
              </w:rPr>
              <w:t>③処置（点滴・注射）</w:t>
            </w:r>
          </w:p>
          <w:p w14:paraId="55A89B31" w14:textId="0C3C37B7" w:rsidR="004A1085" w:rsidRPr="004A1085" w:rsidRDefault="004A1085" w:rsidP="00E656CA">
            <w:pPr>
              <w:snapToGrid w:val="0"/>
              <w:spacing w:beforeLines="20" w:before="72" w:line="240" w:lineRule="auto"/>
              <w:ind w:leftChars="-41" w:left="-86" w:rightChars="-32" w:right="-67" w:firstLineChars="100" w:firstLine="210"/>
              <w:jc w:val="both"/>
              <w:rPr>
                <w:rFonts w:ascii="UD デジタル 教科書体 NK" w:eastAsia="UD デジタル 教科書体 NK" w:hAnsi="ＭＳ Ｐ明朝" w:cs="ＭＳ Ｐゴシック"/>
                <w:color w:val="000000"/>
                <w:kern w:val="0"/>
                <w:sz w:val="22"/>
                <w:szCs w:val="22"/>
                <w14:ligatures w14:val="none"/>
              </w:rPr>
            </w:pPr>
            <w:r w:rsidRPr="004C7A60">
              <w:rPr>
                <w:rFonts w:ascii="BIZ UDP明朝 Medium" w:eastAsia="BIZ UDP明朝 Medium" w:hAnsi="BIZ UDP明朝 Medium" w:cstheme="majorBidi" w:hint="eastAsia"/>
                <w:b/>
                <w:bCs/>
                <w:color w:val="FF0000"/>
              </w:rPr>
              <w:t>➡縮小</w:t>
            </w:r>
          </w:p>
        </w:tc>
        <w:tc>
          <w:tcPr>
            <w:tcW w:w="3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21CD7AE" w14:textId="77777777" w:rsidR="00515B9D" w:rsidRPr="00515B9D" w:rsidRDefault="00515B9D" w:rsidP="00515B9D">
            <w:pPr>
              <w:snapToGrid w:val="0"/>
              <w:spacing w:line="240" w:lineRule="auto"/>
              <w:ind w:leftChars="-41" w:left="2" w:rightChars="-32" w:right="-67" w:hangingChars="40" w:hanging="88"/>
              <w:jc w:val="both"/>
              <w:rPr>
                <w:rFonts w:ascii="UD デジタル 教科書体 NK" w:eastAsia="UD デジタル 教科書体 NK" w:hAnsi="ＭＳ Ｐ明朝" w:cs="ＭＳ Ｐゴシック"/>
                <w:color w:val="000000"/>
                <w:kern w:val="0"/>
                <w:sz w:val="22"/>
                <w:szCs w:val="22"/>
                <w14:ligatures w14:val="none"/>
              </w:rPr>
            </w:pPr>
            <w:r w:rsidRPr="00515B9D">
              <w:rPr>
                <w:rFonts w:ascii="UD デジタル 教科書体 NK" w:eastAsia="UD デジタル 教科書体 NK" w:hAnsi="ＭＳ Ｐ明朝" w:cs="ＭＳ Ｐゴシック" w:hint="eastAsia"/>
                <w:color w:val="000000"/>
                <w:kern w:val="0"/>
                <w:sz w:val="22"/>
                <w:szCs w:val="22"/>
                <w14:ligatures w14:val="none"/>
              </w:rPr>
              <w:t>・外来診療が可能なスタッフの確保と移動手段の確保が必要。</w:t>
            </w:r>
          </w:p>
          <w:p w14:paraId="378B007C" w14:textId="77777777" w:rsidR="00515B9D" w:rsidRPr="00515B9D" w:rsidRDefault="00515B9D" w:rsidP="00515B9D">
            <w:pPr>
              <w:snapToGrid w:val="0"/>
              <w:spacing w:line="240" w:lineRule="auto"/>
              <w:ind w:leftChars="-41" w:left="2" w:rightChars="-32" w:right="-67" w:hangingChars="40" w:hanging="88"/>
              <w:jc w:val="both"/>
              <w:rPr>
                <w:rFonts w:ascii="UD デジタル 教科書体 NK" w:eastAsia="UD デジタル 教科書体 NK" w:hAnsi="ＭＳ Ｐ明朝" w:cs="ＭＳ Ｐゴシック"/>
                <w:color w:val="000000"/>
                <w:kern w:val="0"/>
                <w:sz w:val="22"/>
                <w:szCs w:val="22"/>
                <w14:ligatures w14:val="none"/>
              </w:rPr>
            </w:pPr>
            <w:r w:rsidRPr="00515B9D">
              <w:rPr>
                <w:rFonts w:ascii="UD デジタル 教科書体 NK" w:eastAsia="UD デジタル 教科書体 NK" w:hAnsi="ＭＳ Ｐ明朝" w:cs="ＭＳ Ｐゴシック" w:hint="eastAsia"/>
                <w:color w:val="000000"/>
                <w:kern w:val="0"/>
                <w:sz w:val="22"/>
                <w:szCs w:val="22"/>
                <w14:ligatures w14:val="none"/>
              </w:rPr>
              <w:t>・保険証等の証類の確認が困難となる可能性がある（災害時の特例等があれば問題にはならない）。</w:t>
            </w:r>
          </w:p>
          <w:p w14:paraId="6A9E5974" w14:textId="77777777" w:rsidR="00515B9D" w:rsidRPr="00515B9D" w:rsidRDefault="00515B9D" w:rsidP="00515B9D">
            <w:pPr>
              <w:snapToGrid w:val="0"/>
              <w:spacing w:line="240" w:lineRule="auto"/>
              <w:ind w:leftChars="-41" w:left="2" w:rightChars="-32" w:right="-67" w:hangingChars="40" w:hanging="88"/>
              <w:jc w:val="both"/>
              <w:rPr>
                <w:rFonts w:ascii="UD デジタル 教科書体 NK" w:eastAsia="UD デジタル 教科書体 NK" w:hAnsi="ＭＳ Ｐ明朝" w:cs="ＭＳ Ｐゴシック"/>
                <w:color w:val="000000"/>
                <w:kern w:val="0"/>
                <w:sz w:val="22"/>
                <w:szCs w:val="22"/>
                <w14:ligatures w14:val="none"/>
              </w:rPr>
            </w:pPr>
            <w:r w:rsidRPr="00515B9D">
              <w:rPr>
                <w:rFonts w:ascii="UD デジタル 教科書体 NK" w:eastAsia="UD デジタル 教科書体 NK" w:hAnsi="ＭＳ Ｐ明朝" w:cs="ＭＳ Ｐゴシック" w:hint="eastAsia"/>
                <w:color w:val="000000"/>
                <w:kern w:val="0"/>
                <w:sz w:val="22"/>
                <w:szCs w:val="22"/>
                <w14:ligatures w14:val="none"/>
              </w:rPr>
              <w:t>・</w:t>
            </w:r>
            <w:r w:rsidRPr="00515B9D">
              <w:rPr>
                <w:rFonts w:ascii="UD デジタル 教科書体 NK" w:eastAsia="UD デジタル 教科書体 NK" w:hAnsi="ＭＳ Ｐ明朝" w:cs="ＭＳ Ｐゴシック"/>
                <w:color w:val="000000"/>
                <w:kern w:val="0"/>
                <w:sz w:val="22"/>
                <w:szCs w:val="22"/>
                <w14:ligatures w14:val="none"/>
              </w:rPr>
              <w:t>2か月は収入がなくても給与の保証がある</w:t>
            </w:r>
          </w:p>
          <w:p w14:paraId="000A9F37" w14:textId="1C396308" w:rsidR="004A1085" w:rsidRPr="00515B9D" w:rsidRDefault="00515B9D" w:rsidP="005A3FA6">
            <w:pPr>
              <w:snapToGrid w:val="0"/>
              <w:spacing w:line="240" w:lineRule="auto"/>
              <w:ind w:leftChars="-41" w:left="2" w:rightChars="-32" w:right="-67" w:hangingChars="40" w:hanging="88"/>
              <w:jc w:val="both"/>
              <w:rPr>
                <w:rFonts w:ascii="UD デジタル 教科書体 NK" w:eastAsia="UD デジタル 教科書体 NK" w:hAnsi="ＭＳ Ｐ明朝" w:cs="ＭＳ Ｐゴシック"/>
                <w:color w:val="000000"/>
                <w:kern w:val="0"/>
                <w:sz w:val="22"/>
                <w:szCs w:val="22"/>
                <w14:ligatures w14:val="none"/>
              </w:rPr>
            </w:pPr>
            <w:r w:rsidRPr="00515B9D">
              <w:rPr>
                <w:rFonts w:ascii="UD デジタル 教科書体 NK" w:eastAsia="UD デジタル 教科書体 NK" w:hAnsi="ＭＳ Ｐ明朝" w:cs="ＭＳ Ｐゴシック" w:hint="eastAsia"/>
                <w:color w:val="000000"/>
                <w:kern w:val="0"/>
                <w:sz w:val="22"/>
                <w:szCs w:val="22"/>
                <w14:ligatures w14:val="none"/>
              </w:rPr>
              <w:t>・スタッフとその安全の確保、移動手段の確保、活動に必要な水・食料の確保、水道、ガソリン、電気の確保</w:t>
            </w:r>
          </w:p>
        </w:tc>
        <w:tc>
          <w:tcPr>
            <w:tcW w:w="5234" w:type="dxa"/>
            <w:tcBorders>
              <w:top w:val="single" w:sz="4" w:space="0" w:color="000000" w:themeColor="text1"/>
              <w:left w:val="nil"/>
              <w:bottom w:val="single" w:sz="4" w:space="0" w:color="000000" w:themeColor="text1"/>
              <w:right w:val="single" w:sz="4" w:space="0" w:color="auto"/>
            </w:tcBorders>
            <w:vAlign w:val="center"/>
          </w:tcPr>
          <w:p w14:paraId="18FA90BD" w14:textId="77777777" w:rsidR="00515B9D" w:rsidRPr="00515B9D" w:rsidRDefault="00515B9D" w:rsidP="00515B9D">
            <w:pPr>
              <w:snapToGrid w:val="0"/>
              <w:spacing w:line="240" w:lineRule="auto"/>
              <w:ind w:leftChars="-49" w:left="25" w:rightChars="-32" w:right="-67" w:hangingChars="58" w:hanging="128"/>
              <w:jc w:val="both"/>
              <w:rPr>
                <w:rFonts w:ascii="UD デジタル 教科書体 NK" w:eastAsia="UD デジタル 教科書体 NK" w:hAnsi="ＭＳ Ｐ明朝" w:cs="ＭＳ Ｐゴシック"/>
                <w:color w:val="000000"/>
                <w:kern w:val="0"/>
                <w:sz w:val="22"/>
                <w:szCs w:val="22"/>
                <w14:ligatures w14:val="none"/>
              </w:rPr>
            </w:pPr>
            <w:r w:rsidRPr="00515B9D">
              <w:rPr>
                <w:rFonts w:ascii="UD デジタル 教科書体 NK" w:eastAsia="UD デジタル 教科書体 NK" w:hAnsi="ＭＳ Ｐ明朝" w:cs="ＭＳ Ｐゴシック" w:hint="eastAsia"/>
                <w:color w:val="000000"/>
                <w:kern w:val="0"/>
                <w:sz w:val="22"/>
                <w:szCs w:val="22"/>
                <w14:ligatures w14:val="none"/>
              </w:rPr>
              <w:t>・自施設のスタッフの確保が難しければ、電話診療等で不足する定期処方のみ対応する。</w:t>
            </w:r>
          </w:p>
          <w:p w14:paraId="5F8F62CC" w14:textId="77777777" w:rsidR="00515B9D" w:rsidRPr="00515B9D" w:rsidRDefault="00515B9D" w:rsidP="00515B9D">
            <w:pPr>
              <w:snapToGrid w:val="0"/>
              <w:spacing w:line="240" w:lineRule="auto"/>
              <w:ind w:leftChars="-49" w:left="25" w:rightChars="-32" w:right="-67" w:hangingChars="58" w:hanging="128"/>
              <w:jc w:val="both"/>
              <w:rPr>
                <w:rFonts w:ascii="UD デジタル 教科書体 NK" w:eastAsia="UD デジタル 教科書体 NK" w:hAnsi="ＭＳ Ｐ明朝" w:cs="ＭＳ Ｐゴシック"/>
                <w:color w:val="000000"/>
                <w:kern w:val="0"/>
                <w:sz w:val="22"/>
                <w:szCs w:val="22"/>
                <w14:ligatures w14:val="none"/>
              </w:rPr>
            </w:pPr>
            <w:r w:rsidRPr="00515B9D">
              <w:rPr>
                <w:rFonts w:ascii="UD デジタル 教科書体 NK" w:eastAsia="UD デジタル 教科書体 NK" w:hAnsi="ＭＳ Ｐ明朝" w:cs="ＭＳ Ｐゴシック" w:hint="eastAsia"/>
                <w:color w:val="000000"/>
                <w:kern w:val="0"/>
                <w:sz w:val="22"/>
                <w:szCs w:val="22"/>
                <w14:ligatures w14:val="none"/>
              </w:rPr>
              <w:t>・外来診療継続が困難な場合は、近隣医療機関に代診を依頼する、もしくは外来診療は休診とする。</w:t>
            </w:r>
          </w:p>
          <w:p w14:paraId="1ACE1889" w14:textId="77777777" w:rsidR="00515B9D" w:rsidRPr="00515B9D" w:rsidRDefault="00515B9D" w:rsidP="00515B9D">
            <w:pPr>
              <w:snapToGrid w:val="0"/>
              <w:spacing w:line="240" w:lineRule="auto"/>
              <w:ind w:leftChars="-49" w:left="25" w:rightChars="-32" w:right="-67" w:hangingChars="58" w:hanging="128"/>
              <w:jc w:val="both"/>
              <w:rPr>
                <w:rFonts w:ascii="UD デジタル 教科書体 NK" w:eastAsia="UD デジタル 教科書体 NK" w:hAnsi="ＭＳ Ｐ明朝" w:cs="ＭＳ Ｐゴシック"/>
                <w:color w:val="000000"/>
                <w:kern w:val="0"/>
                <w:sz w:val="22"/>
                <w:szCs w:val="22"/>
                <w14:ligatures w14:val="none"/>
              </w:rPr>
            </w:pPr>
            <w:r w:rsidRPr="00515B9D">
              <w:rPr>
                <w:rFonts w:ascii="UD デジタル 教科書体 NK" w:eastAsia="UD デジタル 教科書体 NK" w:hAnsi="ＭＳ Ｐ明朝" w:cs="ＭＳ Ｐゴシック" w:hint="eastAsia"/>
                <w:color w:val="000000"/>
                <w:kern w:val="0"/>
                <w:sz w:val="22"/>
                <w:szCs w:val="22"/>
                <w14:ligatures w14:val="none"/>
              </w:rPr>
              <w:t>・自施設で外来診療継続が可能な場合は、出勤者と移動手段を臨機応変に管理する司令塔が必要である。</w:t>
            </w:r>
          </w:p>
          <w:p w14:paraId="436DB345" w14:textId="6098E8C5" w:rsidR="004A1085" w:rsidRPr="00515B9D" w:rsidRDefault="00515B9D" w:rsidP="005A3FA6">
            <w:pPr>
              <w:snapToGrid w:val="0"/>
              <w:spacing w:line="240" w:lineRule="auto"/>
              <w:ind w:leftChars="-49" w:left="25" w:rightChars="-32" w:right="-67" w:hangingChars="58" w:hanging="128"/>
              <w:jc w:val="both"/>
              <w:rPr>
                <w:rFonts w:ascii="UD デジタル 教科書体 NK" w:eastAsia="UD デジタル 教科書体 NK" w:hAnsi="ＭＳ Ｐ明朝" w:cs="ＭＳ Ｐゴシック"/>
                <w:color w:val="000000"/>
                <w:kern w:val="0"/>
                <w:sz w:val="22"/>
                <w:szCs w:val="22"/>
                <w14:ligatures w14:val="none"/>
              </w:rPr>
            </w:pPr>
            <w:r w:rsidRPr="00515B9D">
              <w:rPr>
                <w:rFonts w:ascii="UD デジタル 教科書体 NK" w:eastAsia="UD デジタル 教科書体 NK" w:hAnsi="ＭＳ Ｐ明朝" w:cs="ＭＳ Ｐゴシック" w:hint="eastAsia"/>
                <w:color w:val="000000"/>
                <w:kern w:val="0"/>
                <w:sz w:val="22"/>
                <w:szCs w:val="22"/>
                <w14:ligatures w14:val="none"/>
              </w:rPr>
              <w:t>・避難所訪問や行政への協力については協議、検討する</w:t>
            </w:r>
          </w:p>
        </w:tc>
      </w:tr>
      <w:tr w:rsidR="0083506E" w:rsidRPr="00301192" w14:paraId="49A874F0" w14:textId="77777777" w:rsidTr="000F63A0">
        <w:trPr>
          <w:trHeight w:val="1410"/>
        </w:trPr>
        <w:tc>
          <w:tcPr>
            <w:tcW w:w="1980" w:type="dxa"/>
            <w:tcBorders>
              <w:top w:val="single" w:sz="4" w:space="0" w:color="000000" w:themeColor="text1"/>
              <w:left w:val="single" w:sz="4" w:space="0" w:color="000000" w:themeColor="text1"/>
              <w:bottom w:val="single" w:sz="4" w:space="0" w:color="auto"/>
              <w:right w:val="single" w:sz="4" w:space="0" w:color="auto"/>
            </w:tcBorders>
            <w:shd w:val="clear" w:color="auto" w:fill="FDEDDF"/>
            <w:vAlign w:val="center"/>
          </w:tcPr>
          <w:p w14:paraId="755ED3A5" w14:textId="074AC1CE" w:rsidR="0083506E" w:rsidRPr="00C91DF4" w:rsidRDefault="0083506E" w:rsidP="00C91DF4">
            <w:pPr>
              <w:snapToGrid w:val="0"/>
              <w:spacing w:line="240" w:lineRule="auto"/>
              <w:ind w:leftChars="-49" w:left="19" w:rightChars="-32" w:right="-67" w:hangingChars="58" w:hanging="122"/>
              <w:jc w:val="both"/>
              <w:rPr>
                <w:rFonts w:ascii="UD デジタル 教科書体 NK" w:eastAsia="UD デジタル 教科書体 NK" w:hAnsi="ＭＳ Ｐ明朝" w:cs="ＭＳ Ｐゴシック"/>
                <w:color w:val="000000"/>
                <w:kern w:val="0"/>
                <w:sz w:val="22"/>
                <w:szCs w:val="22"/>
                <w14:ligatures w14:val="none"/>
              </w:rPr>
            </w:pPr>
            <w:r w:rsidRPr="004C7A60">
              <w:rPr>
                <w:rFonts w:ascii="BIZ UDP明朝 Medium" w:eastAsia="BIZ UDP明朝 Medium" w:hAnsi="BIZ UDP明朝 Medium" w:cstheme="majorBidi" w:hint="eastAsia"/>
                <w:b/>
                <w:bCs/>
                <w:color w:val="FF0000"/>
              </w:rPr>
              <w:t>【外来診療を縮小した際の患者への影響】</w:t>
            </w:r>
          </w:p>
        </w:tc>
        <w:tc>
          <w:tcPr>
            <w:tcW w:w="8647" w:type="dxa"/>
            <w:gridSpan w:val="2"/>
            <w:tcBorders>
              <w:top w:val="single" w:sz="4" w:space="0" w:color="000000" w:themeColor="text1"/>
              <w:left w:val="single" w:sz="4" w:space="0" w:color="000000" w:themeColor="text1"/>
              <w:bottom w:val="single" w:sz="4" w:space="0" w:color="auto"/>
              <w:right w:val="single" w:sz="4" w:space="0" w:color="auto"/>
            </w:tcBorders>
            <w:shd w:val="clear" w:color="auto" w:fill="FDEDDF"/>
            <w:vAlign w:val="center"/>
          </w:tcPr>
          <w:p w14:paraId="2F842F3D" w14:textId="77777777" w:rsidR="00515B9D" w:rsidRPr="00515B9D" w:rsidRDefault="00515B9D" w:rsidP="00515B9D">
            <w:pPr>
              <w:snapToGrid w:val="0"/>
              <w:spacing w:line="240" w:lineRule="auto"/>
              <w:ind w:leftChars="-49" w:left="25" w:rightChars="-32" w:right="-67" w:hangingChars="58" w:hanging="128"/>
              <w:jc w:val="both"/>
              <w:rPr>
                <w:rFonts w:ascii="UD デジタル 教科書体 NK" w:eastAsia="UD デジタル 教科書体 NK" w:hAnsi="ＭＳ Ｐ明朝" w:cs="ＭＳ Ｐゴシック"/>
                <w:color w:val="000000"/>
                <w:kern w:val="0"/>
                <w:sz w:val="22"/>
                <w:szCs w:val="22"/>
                <w14:ligatures w14:val="none"/>
              </w:rPr>
            </w:pPr>
            <w:r w:rsidRPr="00515B9D">
              <w:rPr>
                <w:rFonts w:ascii="UD デジタル 教科書体 NK" w:eastAsia="UD デジタル 教科書体 NK" w:hAnsi="ＭＳ Ｐ明朝" w:cs="ＭＳ Ｐゴシック" w:hint="eastAsia"/>
                <w:color w:val="000000"/>
                <w:kern w:val="0"/>
                <w:sz w:val="22"/>
                <w:szCs w:val="22"/>
                <w14:ligatures w14:val="none"/>
              </w:rPr>
              <w:t xml:space="preserve">　◆処方が間に合わない、薬剤が不足する、薬局に行けない</w:t>
            </w:r>
          </w:p>
          <w:p w14:paraId="7D14FD24" w14:textId="77777777" w:rsidR="00515B9D" w:rsidRPr="00515B9D" w:rsidRDefault="00515B9D" w:rsidP="00515B9D">
            <w:pPr>
              <w:snapToGrid w:val="0"/>
              <w:spacing w:line="240" w:lineRule="auto"/>
              <w:ind w:leftChars="-49" w:left="25" w:rightChars="-32" w:right="-67" w:hangingChars="58" w:hanging="128"/>
              <w:jc w:val="both"/>
              <w:rPr>
                <w:rFonts w:ascii="UD デジタル 教科書体 NK" w:eastAsia="UD デジタル 教科書体 NK" w:hAnsi="ＭＳ Ｐ明朝" w:cs="ＭＳ Ｐゴシック"/>
                <w:color w:val="000000"/>
                <w:kern w:val="0"/>
                <w:sz w:val="22"/>
                <w:szCs w:val="22"/>
                <w14:ligatures w14:val="none"/>
              </w:rPr>
            </w:pPr>
            <w:r w:rsidRPr="00515B9D">
              <w:rPr>
                <w:rFonts w:ascii="UD デジタル 教科書体 NK" w:eastAsia="UD デジタル 教科書体 NK" w:hAnsi="ＭＳ Ｐ明朝" w:cs="ＭＳ Ｐゴシック" w:hint="eastAsia"/>
                <w:color w:val="000000"/>
                <w:kern w:val="0"/>
                <w:sz w:val="22"/>
                <w:szCs w:val="22"/>
                <w14:ligatures w14:val="none"/>
              </w:rPr>
              <w:t>・平時から</w:t>
            </w:r>
            <w:r w:rsidRPr="00515B9D">
              <w:rPr>
                <w:rFonts w:ascii="UD デジタル 教科書体 NK" w:eastAsia="UD デジタル 教科書体 NK" w:hAnsi="ＭＳ Ｐ明朝" w:cs="ＭＳ Ｐゴシック"/>
                <w:color w:val="000000"/>
                <w:kern w:val="0"/>
                <w:sz w:val="22"/>
                <w:szCs w:val="22"/>
                <w14:ligatures w14:val="none"/>
              </w:rPr>
              <w:t>1週間分多めに処方し、非常用持ち出し袋に入れておく</w:t>
            </w:r>
          </w:p>
          <w:p w14:paraId="6715C80C" w14:textId="70E37EDF" w:rsidR="0083506E" w:rsidRPr="00515B9D" w:rsidRDefault="00515B9D" w:rsidP="00515B9D">
            <w:pPr>
              <w:snapToGrid w:val="0"/>
              <w:spacing w:line="240" w:lineRule="auto"/>
              <w:ind w:leftChars="-49" w:left="25" w:rightChars="-32" w:right="-67" w:hangingChars="58" w:hanging="128"/>
              <w:jc w:val="both"/>
              <w:rPr>
                <w:rFonts w:ascii="UD デジタル 教科書体 NK" w:eastAsia="UD デジタル 教科書体 NK" w:hAnsi="ＭＳ Ｐ明朝" w:cs="ＭＳ Ｐゴシック"/>
                <w:color w:val="000000"/>
                <w:kern w:val="0"/>
                <w:sz w:val="22"/>
                <w:szCs w:val="22"/>
                <w14:ligatures w14:val="none"/>
              </w:rPr>
            </w:pPr>
            <w:r w:rsidRPr="00515B9D">
              <w:rPr>
                <w:rFonts w:ascii="UD デジタル 教科書体 NK" w:eastAsia="UD デジタル 教科書体 NK" w:hAnsi="ＭＳ Ｐ明朝" w:cs="ＭＳ Ｐゴシック" w:hint="eastAsia"/>
                <w:color w:val="000000"/>
                <w:kern w:val="0"/>
                <w:sz w:val="22"/>
                <w:szCs w:val="22"/>
                <w14:ligatures w14:val="none"/>
              </w:rPr>
              <w:t>・オンライン診療も検討する</w:t>
            </w:r>
          </w:p>
        </w:tc>
      </w:tr>
    </w:tbl>
    <w:p w14:paraId="47F2615C" w14:textId="77777777" w:rsidR="00055F0D" w:rsidRDefault="00055F0D" w:rsidP="00055F0D">
      <w:pPr>
        <w:rPr>
          <w:rFonts w:ascii="BIZ UDP明朝 Medium" w:eastAsia="BIZ UDP明朝 Medium" w:hAnsi="BIZ UDP明朝 Medium" w:cstheme="majorBidi"/>
          <w:b/>
          <w:bCs/>
          <w:color w:val="000000" w:themeColor="text1"/>
          <w:sz w:val="24"/>
          <w:szCs w:val="24"/>
        </w:rPr>
      </w:pPr>
    </w:p>
    <w:p w14:paraId="557245B9" w14:textId="6C704BCF" w:rsidR="00055F0D" w:rsidRPr="00055F0D" w:rsidRDefault="00055F0D" w:rsidP="00055F0D">
      <w:pPr>
        <w:rPr>
          <w:rFonts w:ascii="BIZ UDP明朝 Medium" w:eastAsia="BIZ UDP明朝 Medium" w:hAnsi="BIZ UDP明朝 Medium" w:cstheme="majorBidi"/>
          <w:b/>
          <w:bCs/>
          <w:color w:val="FF0000"/>
          <w:sz w:val="24"/>
          <w:szCs w:val="24"/>
        </w:rPr>
      </w:pPr>
      <w:r w:rsidRPr="002548B3">
        <w:rPr>
          <w:rFonts w:ascii="BIZ UDP明朝 Medium" w:eastAsia="BIZ UDP明朝 Medium" w:hAnsi="BIZ UDP明朝 Medium" w:cstheme="majorBidi"/>
          <w:b/>
          <w:bCs/>
          <w:color w:val="000000" w:themeColor="text1"/>
          <w:sz w:val="24"/>
          <w:szCs w:val="24"/>
        </w:rPr>
        <w:t>業務</w:t>
      </w:r>
      <w:r>
        <w:rPr>
          <w:rFonts w:ascii="BIZ UDP明朝 Medium" w:eastAsia="BIZ UDP明朝 Medium" w:hAnsi="BIZ UDP明朝 Medium" w:cstheme="majorBidi" w:hint="eastAsia"/>
          <w:b/>
          <w:bCs/>
          <w:color w:val="000000" w:themeColor="text1"/>
          <w:sz w:val="24"/>
          <w:szCs w:val="24"/>
        </w:rPr>
        <w:t>3</w:t>
      </w:r>
      <w:r w:rsidRPr="002548B3">
        <w:rPr>
          <w:rFonts w:ascii="BIZ UDP明朝 Medium" w:eastAsia="BIZ UDP明朝 Medium" w:hAnsi="BIZ UDP明朝 Medium" w:cstheme="majorBidi"/>
          <w:b/>
          <w:bCs/>
          <w:color w:val="000000" w:themeColor="text1"/>
          <w:sz w:val="24"/>
          <w:szCs w:val="24"/>
        </w:rPr>
        <w:t>.</w:t>
      </w:r>
      <w:r>
        <w:rPr>
          <w:rFonts w:ascii="BIZ UDP明朝 Medium" w:eastAsia="BIZ UDP明朝 Medium" w:hAnsi="BIZ UDP明朝 Medium" w:cstheme="majorBidi" w:hint="eastAsia"/>
          <w:b/>
          <w:bCs/>
          <w:color w:val="000000" w:themeColor="text1"/>
          <w:sz w:val="24"/>
          <w:szCs w:val="24"/>
        </w:rPr>
        <w:t>連携関連</w:t>
      </w:r>
      <w:r w:rsidRPr="002548B3">
        <w:rPr>
          <w:rFonts w:ascii="BIZ UDP明朝 Medium" w:eastAsia="BIZ UDP明朝 Medium" w:hAnsi="BIZ UDP明朝 Medium" w:cstheme="majorBidi"/>
          <w:b/>
          <w:bCs/>
          <w:color w:val="000000" w:themeColor="text1"/>
          <w:sz w:val="24"/>
          <w:szCs w:val="24"/>
        </w:rPr>
        <w:t>業務</w:t>
      </w:r>
      <w:r>
        <w:rPr>
          <w:rFonts w:ascii="BIZ UDP明朝 Medium" w:eastAsia="BIZ UDP明朝 Medium" w:hAnsi="BIZ UDP明朝 Medium" w:cstheme="majorBidi" w:hint="eastAsia"/>
          <w:b/>
          <w:bCs/>
          <w:color w:val="000000" w:themeColor="text1"/>
          <w:sz w:val="24"/>
          <w:szCs w:val="24"/>
        </w:rPr>
        <w:t xml:space="preserve">　</w:t>
      </w:r>
      <w:r w:rsidRPr="00055F0D">
        <w:rPr>
          <w:rFonts w:ascii="BIZ UDP明朝 Medium" w:eastAsia="BIZ UDP明朝 Medium" w:hAnsi="BIZ UDP明朝 Medium" w:cstheme="majorBidi" w:hint="eastAsia"/>
          <w:b/>
          <w:bCs/>
          <w:color w:val="FF0000"/>
          <w:sz w:val="24"/>
          <w:szCs w:val="24"/>
        </w:rPr>
        <w:t xml:space="preserve">　</w:t>
      </w:r>
    </w:p>
    <w:tbl>
      <w:tblPr>
        <w:tblpPr w:leftFromText="142" w:rightFromText="142" w:vertAnchor="text" w:tblpY="1"/>
        <w:tblOverlap w:val="never"/>
        <w:tblW w:w="10339" w:type="dxa"/>
        <w:tblCellMar>
          <w:left w:w="99" w:type="dxa"/>
          <w:right w:w="99" w:type="dxa"/>
        </w:tblCellMar>
        <w:tblLook w:val="04A0" w:firstRow="1" w:lastRow="0" w:firstColumn="1" w:lastColumn="0" w:noHBand="0" w:noVBand="1"/>
      </w:tblPr>
      <w:tblGrid>
        <w:gridCol w:w="2405"/>
        <w:gridCol w:w="2973"/>
        <w:gridCol w:w="4961"/>
      </w:tblGrid>
      <w:tr w:rsidR="004A1085" w:rsidRPr="00301192" w14:paraId="437F9A55" w14:textId="77777777" w:rsidTr="00737E49">
        <w:trPr>
          <w:cantSplit/>
          <w:trHeight w:val="280"/>
        </w:trPr>
        <w:tc>
          <w:tcPr>
            <w:tcW w:w="2405" w:type="dxa"/>
            <w:tcBorders>
              <w:top w:val="single" w:sz="4" w:space="0" w:color="000000" w:themeColor="text1"/>
              <w:left w:val="single" w:sz="4" w:space="0" w:color="000000" w:themeColor="text1"/>
              <w:right w:val="single" w:sz="4" w:space="0" w:color="000000" w:themeColor="text1"/>
            </w:tcBorders>
            <w:shd w:val="clear" w:color="auto" w:fill="ED8137"/>
          </w:tcPr>
          <w:p w14:paraId="79CC130F" w14:textId="3A287FAE" w:rsidR="004A1085" w:rsidRPr="002548B3" w:rsidRDefault="004A1085" w:rsidP="00347C71">
            <w:pPr>
              <w:snapToGrid w:val="0"/>
              <w:spacing w:line="240" w:lineRule="auto"/>
              <w:rPr>
                <w:rFonts w:ascii="BIZ UDP明朝 Medium" w:eastAsia="BIZ UDP明朝 Medium" w:hAnsi="BIZ UDP明朝 Medium" w:cstheme="majorBidi"/>
                <w:b/>
                <w:bCs/>
                <w:color w:val="000000" w:themeColor="text1"/>
                <w:sz w:val="22"/>
                <w:szCs w:val="22"/>
              </w:rPr>
            </w:pPr>
            <w:r>
              <w:rPr>
                <w:rFonts w:ascii="BIZ UDP明朝 Medium" w:eastAsia="BIZ UDP明朝 Medium" w:hAnsi="BIZ UDP明朝 Medium" w:cstheme="majorBidi" w:hint="eastAsia"/>
                <w:b/>
                <w:bCs/>
                <w:color w:val="000000" w:themeColor="text1"/>
                <w:sz w:val="22"/>
                <w:szCs w:val="22"/>
              </w:rPr>
              <w:t>業務</w:t>
            </w:r>
          </w:p>
        </w:tc>
        <w:tc>
          <w:tcPr>
            <w:tcW w:w="2973" w:type="dxa"/>
            <w:tcBorders>
              <w:top w:val="single" w:sz="4" w:space="0" w:color="000000" w:themeColor="text1"/>
              <w:left w:val="single" w:sz="4" w:space="0" w:color="000000" w:themeColor="text1"/>
              <w:right w:val="single" w:sz="4" w:space="0" w:color="000000" w:themeColor="text1"/>
            </w:tcBorders>
            <w:shd w:val="clear" w:color="auto" w:fill="ED8137"/>
            <w:vAlign w:val="center"/>
          </w:tcPr>
          <w:p w14:paraId="1BE9AEFD" w14:textId="10A5AD2D" w:rsidR="004A1085" w:rsidRDefault="004A1085" w:rsidP="00347C71">
            <w:pPr>
              <w:snapToGrid w:val="0"/>
              <w:spacing w:line="240" w:lineRule="auto"/>
              <w:rPr>
                <w:rFonts w:ascii="UD デジタル 教科書体 NK" w:eastAsia="UD デジタル 教科書体 NK" w:hAnsi="ＭＳ Ｐ明朝" w:cs="ＭＳ Ｐゴシック"/>
                <w:color w:val="000000"/>
                <w:kern w:val="0"/>
                <w14:ligatures w14:val="none"/>
              </w:rPr>
            </w:pPr>
            <w:r w:rsidRPr="002548B3">
              <w:rPr>
                <w:rFonts w:ascii="BIZ UDP明朝 Medium" w:eastAsia="BIZ UDP明朝 Medium" w:hAnsi="BIZ UDP明朝 Medium" w:cstheme="majorBidi"/>
                <w:b/>
                <w:bCs/>
                <w:color w:val="000000" w:themeColor="text1"/>
                <w:sz w:val="22"/>
                <w:szCs w:val="22"/>
              </w:rPr>
              <w:t>【</w:t>
            </w:r>
            <w:r w:rsidR="00D63F7D">
              <w:rPr>
                <w:rFonts w:ascii="BIZ UDP明朝 Medium" w:eastAsia="BIZ UDP明朝 Medium" w:hAnsi="BIZ UDP明朝 Medium" w:cstheme="majorBidi" w:hint="eastAsia"/>
                <w:b/>
                <w:bCs/>
                <w:color w:val="000000" w:themeColor="text1"/>
                <w:sz w:val="22"/>
                <w:szCs w:val="22"/>
              </w:rPr>
              <w:t>問題点</w:t>
            </w:r>
            <w:r w:rsidRPr="002548B3">
              <w:rPr>
                <w:rFonts w:ascii="BIZ UDP明朝 Medium" w:eastAsia="BIZ UDP明朝 Medium" w:hAnsi="BIZ UDP明朝 Medium" w:cstheme="majorBidi"/>
                <w:b/>
                <w:bCs/>
                <w:color w:val="000000" w:themeColor="text1"/>
                <w:sz w:val="22"/>
                <w:szCs w:val="22"/>
              </w:rPr>
              <w:t>】</w:t>
            </w:r>
          </w:p>
        </w:tc>
        <w:tc>
          <w:tcPr>
            <w:tcW w:w="4961" w:type="dxa"/>
            <w:tcBorders>
              <w:top w:val="single" w:sz="4" w:space="0" w:color="000000" w:themeColor="text1"/>
              <w:left w:val="nil"/>
              <w:right w:val="single" w:sz="4" w:space="0" w:color="auto"/>
            </w:tcBorders>
            <w:shd w:val="clear" w:color="auto" w:fill="D9F2D0" w:themeFill="accent6" w:themeFillTint="33"/>
            <w:vAlign w:val="center"/>
          </w:tcPr>
          <w:p w14:paraId="6EEADF26" w14:textId="77777777" w:rsidR="004A1085" w:rsidRPr="009432B0" w:rsidRDefault="004A1085" w:rsidP="00347C71">
            <w:pPr>
              <w:snapToGrid w:val="0"/>
              <w:spacing w:line="240" w:lineRule="auto"/>
              <w:rPr>
                <w:rFonts w:ascii="UD デジタル 教科書体 NK" w:eastAsia="UD デジタル 教科書体 NK" w:hAnsi="ＭＳ Ｐ明朝" w:cs="ＭＳ Ｐゴシック"/>
                <w:b/>
                <w:bCs/>
                <w:kern w:val="0"/>
                <w:sz w:val="22"/>
                <w14:ligatures w14:val="none"/>
              </w:rPr>
            </w:pPr>
            <w:r w:rsidRPr="009432B0">
              <w:rPr>
                <w:rFonts w:ascii="BIZ UDP明朝 Medium" w:eastAsia="BIZ UDP明朝 Medium" w:hAnsi="BIZ UDP明朝 Medium" w:cstheme="majorBidi"/>
                <w:b/>
                <w:bCs/>
                <w:color w:val="000000" w:themeColor="text1"/>
                <w:sz w:val="22"/>
                <w:szCs w:val="22"/>
              </w:rPr>
              <w:t>【代替手段】</w:t>
            </w:r>
          </w:p>
        </w:tc>
      </w:tr>
      <w:tr w:rsidR="004A1085" w:rsidRPr="00301192" w14:paraId="0DE23659" w14:textId="77777777" w:rsidTr="00515B9D">
        <w:trPr>
          <w:trHeight w:val="3814"/>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DDF"/>
            <w:vAlign w:val="center"/>
          </w:tcPr>
          <w:p w14:paraId="30C9F471" w14:textId="77777777" w:rsidR="004A1085" w:rsidRPr="004C7A60" w:rsidRDefault="004A1085" w:rsidP="00C91DF4">
            <w:pPr>
              <w:snapToGrid w:val="0"/>
              <w:spacing w:line="240" w:lineRule="auto"/>
              <w:ind w:leftChars="-41" w:left="-2" w:rightChars="-32" w:right="-67" w:hangingChars="40" w:hanging="84"/>
              <w:jc w:val="both"/>
              <w:rPr>
                <w:rFonts w:ascii="BIZ UDP明朝 Medium" w:eastAsia="BIZ UDP明朝 Medium" w:hAnsi="BIZ UDP明朝 Medium" w:cstheme="majorBidi"/>
                <w:b/>
                <w:bCs/>
                <w:color w:val="FF0000"/>
              </w:rPr>
            </w:pPr>
            <w:r w:rsidRPr="004C7A60">
              <w:rPr>
                <w:rFonts w:ascii="BIZ UDP明朝 Medium" w:eastAsia="BIZ UDP明朝 Medium" w:hAnsi="BIZ UDP明朝 Medium" w:cstheme="majorBidi" w:hint="eastAsia"/>
                <w:b/>
                <w:bCs/>
                <w:color w:val="FF0000"/>
              </w:rPr>
              <w:t>①他機関との連携・調整</w:t>
            </w:r>
          </w:p>
          <w:p w14:paraId="53B30084" w14:textId="77777777" w:rsidR="004A1085" w:rsidRPr="004C7A60" w:rsidRDefault="004A1085" w:rsidP="00C91DF4">
            <w:pPr>
              <w:snapToGrid w:val="0"/>
              <w:spacing w:line="240" w:lineRule="auto"/>
              <w:ind w:leftChars="-41" w:left="-2" w:rightChars="-32" w:right="-67" w:hangingChars="40" w:hanging="84"/>
              <w:jc w:val="both"/>
              <w:rPr>
                <w:rFonts w:ascii="BIZ UDP明朝 Medium" w:eastAsia="BIZ UDP明朝 Medium" w:hAnsi="BIZ UDP明朝 Medium" w:cstheme="majorBidi"/>
                <w:b/>
                <w:bCs/>
                <w:color w:val="FF0000"/>
              </w:rPr>
            </w:pPr>
            <w:r w:rsidRPr="004C7A60">
              <w:rPr>
                <w:rFonts w:ascii="BIZ UDP明朝 Medium" w:eastAsia="BIZ UDP明朝 Medium" w:hAnsi="BIZ UDP明朝 Medium" w:cstheme="majorBidi" w:hint="eastAsia"/>
                <w:b/>
                <w:bCs/>
                <w:color w:val="FF0000"/>
              </w:rPr>
              <w:t>②サービス担当者会議・退院時カンファレンスなど多職種カンファレンス</w:t>
            </w:r>
          </w:p>
          <w:p w14:paraId="30310F7C" w14:textId="77777777" w:rsidR="004A1085" w:rsidRPr="004C7A60" w:rsidRDefault="004A1085" w:rsidP="00C91DF4">
            <w:pPr>
              <w:snapToGrid w:val="0"/>
              <w:spacing w:line="240" w:lineRule="auto"/>
              <w:ind w:leftChars="-41" w:left="-2" w:rightChars="-32" w:right="-67" w:hangingChars="40" w:hanging="84"/>
              <w:jc w:val="both"/>
              <w:rPr>
                <w:rFonts w:ascii="BIZ UDP明朝 Medium" w:eastAsia="BIZ UDP明朝 Medium" w:hAnsi="BIZ UDP明朝 Medium" w:cstheme="majorBidi"/>
                <w:b/>
                <w:bCs/>
                <w:color w:val="FF0000"/>
              </w:rPr>
            </w:pPr>
            <w:r w:rsidRPr="004C7A60">
              <w:rPr>
                <w:rFonts w:ascii="BIZ UDP明朝 Medium" w:eastAsia="BIZ UDP明朝 Medium" w:hAnsi="BIZ UDP明朝 Medium" w:cstheme="majorBidi" w:hint="eastAsia"/>
                <w:b/>
                <w:bCs/>
                <w:color w:val="FF0000"/>
              </w:rPr>
              <w:t>③所外ブロック関連委員会、地域リハ会議</w:t>
            </w:r>
          </w:p>
          <w:p w14:paraId="2C3D1B8E" w14:textId="43021828" w:rsidR="004A1085" w:rsidRPr="00055F0D" w:rsidRDefault="004A1085" w:rsidP="00E656CA">
            <w:pPr>
              <w:snapToGrid w:val="0"/>
              <w:spacing w:beforeLines="20" w:before="72" w:line="240" w:lineRule="auto"/>
              <w:ind w:leftChars="-41" w:left="-86" w:rightChars="-32" w:right="-67" w:firstLineChars="100" w:firstLine="210"/>
              <w:jc w:val="both"/>
              <w:rPr>
                <w:rFonts w:ascii="UD デジタル 教科書体 NK" w:eastAsia="UD デジタル 教科書体 NK" w:hAnsi="ＭＳ Ｐ明朝" w:cs="ＭＳ Ｐゴシック"/>
                <w:color w:val="000000"/>
                <w:kern w:val="0"/>
                <w14:ligatures w14:val="none"/>
              </w:rPr>
            </w:pPr>
            <w:r w:rsidRPr="004C7A60">
              <w:rPr>
                <w:rFonts w:ascii="BIZ UDP明朝 Medium" w:eastAsia="BIZ UDP明朝 Medium" w:hAnsi="BIZ UDP明朝 Medium" w:cstheme="majorBidi" w:hint="eastAsia"/>
                <w:b/>
                <w:bCs/>
                <w:color w:val="FF0000"/>
              </w:rPr>
              <w:t>➡縮小</w:t>
            </w:r>
          </w:p>
        </w:tc>
        <w:tc>
          <w:tcPr>
            <w:tcW w:w="29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DDF"/>
            <w:vAlign w:val="center"/>
          </w:tcPr>
          <w:p w14:paraId="11508D84" w14:textId="25042CF3" w:rsidR="004A1085" w:rsidRPr="00515B9D" w:rsidRDefault="004A1085" w:rsidP="00515B9D">
            <w:pPr>
              <w:snapToGrid w:val="0"/>
              <w:spacing w:line="240" w:lineRule="auto"/>
              <w:ind w:leftChars="-41" w:left="2" w:rightChars="-32" w:right="-67" w:hangingChars="40" w:hanging="88"/>
              <w:jc w:val="both"/>
              <w:rPr>
                <w:rFonts w:ascii="UD デジタル 教科書体 NK" w:eastAsia="UD デジタル 教科書体 NK" w:hAnsi="ＭＳ Ｐ明朝" w:cs="ＭＳ Ｐゴシック"/>
                <w:color w:val="000000"/>
                <w:kern w:val="0"/>
                <w:sz w:val="22"/>
                <w:szCs w:val="22"/>
                <w14:ligatures w14:val="none"/>
              </w:rPr>
            </w:pPr>
            <w:r w:rsidRPr="00515B9D">
              <w:rPr>
                <w:rFonts w:ascii="UD デジタル 教科書体 NK" w:eastAsia="UD デジタル 教科書体 NK" w:hAnsi="ＭＳ Ｐ明朝" w:cs="ＭＳ Ｐゴシック" w:hint="eastAsia"/>
                <w:color w:val="000000"/>
                <w:kern w:val="0"/>
                <w:sz w:val="22"/>
                <w:szCs w:val="22"/>
                <w14:ligatures w14:val="none"/>
              </w:rPr>
              <w:t>・もっとも大きなボトルネックは、通信手段の確保</w:t>
            </w:r>
          </w:p>
        </w:tc>
        <w:tc>
          <w:tcPr>
            <w:tcW w:w="4961" w:type="dxa"/>
            <w:tcBorders>
              <w:top w:val="single" w:sz="4" w:space="0" w:color="000000" w:themeColor="text1"/>
              <w:left w:val="nil"/>
              <w:bottom w:val="single" w:sz="4" w:space="0" w:color="000000" w:themeColor="text1"/>
              <w:right w:val="single" w:sz="4" w:space="0" w:color="auto"/>
            </w:tcBorders>
            <w:vAlign w:val="center"/>
          </w:tcPr>
          <w:p w14:paraId="35AF36C3" w14:textId="77777777" w:rsidR="00515B9D" w:rsidRPr="00515B9D" w:rsidRDefault="00515B9D" w:rsidP="00515B9D">
            <w:pPr>
              <w:snapToGrid w:val="0"/>
              <w:spacing w:line="240" w:lineRule="auto"/>
              <w:ind w:leftChars="-49" w:left="25" w:rightChars="-32" w:right="-67" w:hangingChars="58" w:hanging="128"/>
              <w:jc w:val="both"/>
              <w:rPr>
                <w:rFonts w:ascii="UD デジタル 教科書体 NK" w:eastAsia="UD デジタル 教科書体 NK" w:hAnsi="ＭＳ Ｐ明朝" w:cs="ＭＳ Ｐゴシック"/>
                <w:color w:val="000000"/>
                <w:kern w:val="0"/>
                <w:sz w:val="22"/>
                <w:szCs w:val="22"/>
                <w14:ligatures w14:val="none"/>
              </w:rPr>
            </w:pPr>
            <w:r w:rsidRPr="00515B9D">
              <w:rPr>
                <w:rFonts w:ascii="UD デジタル 教科書体 NK" w:eastAsia="UD デジタル 教科書体 NK" w:hAnsi="ＭＳ Ｐ明朝" w:cs="ＭＳ Ｐゴシック" w:hint="eastAsia"/>
                <w:color w:val="000000"/>
                <w:kern w:val="0"/>
                <w:sz w:val="22"/>
                <w:szCs w:val="22"/>
                <w14:ligatures w14:val="none"/>
              </w:rPr>
              <w:t>・普段の多職種連携の</w:t>
            </w:r>
            <w:r w:rsidRPr="00515B9D">
              <w:rPr>
                <w:rFonts w:ascii="UD デジタル 教科書体 NK" w:eastAsia="UD デジタル 教科書体 NK" w:hAnsi="ＭＳ Ｐ明朝" w:cs="ＭＳ Ｐゴシック"/>
                <w:color w:val="000000"/>
                <w:kern w:val="0"/>
                <w:sz w:val="22"/>
                <w:szCs w:val="22"/>
                <w14:ligatures w14:val="none"/>
              </w:rPr>
              <w:t>ICTの有事活用</w:t>
            </w:r>
          </w:p>
          <w:p w14:paraId="1DD4B600" w14:textId="77777777" w:rsidR="00515B9D" w:rsidRPr="00515B9D" w:rsidRDefault="00515B9D" w:rsidP="00515B9D">
            <w:pPr>
              <w:snapToGrid w:val="0"/>
              <w:spacing w:line="240" w:lineRule="auto"/>
              <w:ind w:leftChars="-49" w:left="25" w:rightChars="-32" w:right="-67" w:hangingChars="58" w:hanging="128"/>
              <w:jc w:val="both"/>
              <w:rPr>
                <w:rFonts w:ascii="UD デジタル 教科書体 NK" w:eastAsia="UD デジタル 教科書体 NK" w:hAnsi="ＭＳ Ｐ明朝" w:cs="ＭＳ Ｐゴシック"/>
                <w:color w:val="000000"/>
                <w:kern w:val="0"/>
                <w:sz w:val="22"/>
                <w:szCs w:val="22"/>
                <w14:ligatures w14:val="none"/>
              </w:rPr>
            </w:pPr>
            <w:r w:rsidRPr="00515B9D">
              <w:rPr>
                <w:rFonts w:ascii="UD デジタル 教科書体 NK" w:eastAsia="UD デジタル 教科書体 NK" w:hAnsi="ＭＳ Ｐ明朝" w:cs="ＭＳ Ｐゴシック" w:hint="eastAsia"/>
                <w:color w:val="000000"/>
                <w:kern w:val="0"/>
                <w:sz w:val="22"/>
                <w:szCs w:val="22"/>
                <w14:ligatures w14:val="none"/>
              </w:rPr>
              <w:t>・</w:t>
            </w:r>
            <w:r w:rsidRPr="00515B9D">
              <w:rPr>
                <w:rFonts w:ascii="UD デジタル 教科書体 NK" w:eastAsia="UD デジタル 教科書体 NK" w:hAnsi="ＭＳ Ｐ明朝" w:cs="ＭＳ Ｐゴシック"/>
                <w:color w:val="000000"/>
                <w:kern w:val="0"/>
                <w:sz w:val="22"/>
                <w:szCs w:val="22"/>
                <w14:ligatures w14:val="none"/>
              </w:rPr>
              <w:t>SNSやショートメールの活用</w:t>
            </w:r>
          </w:p>
          <w:p w14:paraId="0456EBB4" w14:textId="77777777" w:rsidR="00515B9D" w:rsidRPr="00515B9D" w:rsidRDefault="00515B9D" w:rsidP="00515B9D">
            <w:pPr>
              <w:snapToGrid w:val="0"/>
              <w:spacing w:line="240" w:lineRule="auto"/>
              <w:ind w:leftChars="-49" w:left="25" w:rightChars="-32" w:right="-67" w:hangingChars="58" w:hanging="128"/>
              <w:jc w:val="both"/>
              <w:rPr>
                <w:rFonts w:ascii="UD デジタル 教科書体 NK" w:eastAsia="UD デジタル 教科書体 NK" w:hAnsi="ＭＳ Ｐ明朝" w:cs="ＭＳ Ｐゴシック"/>
                <w:color w:val="000000"/>
                <w:kern w:val="0"/>
                <w:sz w:val="22"/>
                <w:szCs w:val="22"/>
                <w14:ligatures w14:val="none"/>
              </w:rPr>
            </w:pPr>
            <w:r w:rsidRPr="00515B9D">
              <w:rPr>
                <w:rFonts w:ascii="UD デジタル 教科書体 NK" w:eastAsia="UD デジタル 教科書体 NK" w:hAnsi="ＭＳ Ｐ明朝" w:cs="ＭＳ Ｐゴシック"/>
                <w:color w:val="000000"/>
                <w:kern w:val="0"/>
                <w:sz w:val="22"/>
                <w:szCs w:val="22"/>
                <w14:ligatures w14:val="none"/>
              </w:rPr>
              <w:t xml:space="preserve">    </w:t>
            </w:r>
            <w:r w:rsidRPr="00515B9D">
              <w:rPr>
                <w:rFonts w:ascii="UD デジタル 教科書体 NK" w:eastAsia="UD デジタル 教科書体 NK" w:hAnsi="ＭＳ Ｐ明朝" w:cs="ＭＳ Ｐゴシック"/>
                <w:color w:val="000000"/>
                <w:kern w:val="0"/>
                <w:sz w:val="22"/>
                <w:szCs w:val="22"/>
                <w14:ligatures w14:val="none"/>
              </w:rPr>
              <w:t>➡</w:t>
            </w:r>
            <w:r w:rsidRPr="00515B9D">
              <w:rPr>
                <w:rFonts w:ascii="UD デジタル 教科書体 NK" w:eastAsia="UD デジタル 教科書体 NK" w:hAnsi="ＭＳ Ｐ明朝" w:cs="ＭＳ Ｐゴシック"/>
                <w:color w:val="000000"/>
                <w:kern w:val="0"/>
                <w:sz w:val="22"/>
                <w:szCs w:val="22"/>
                <w14:ligatures w14:val="none"/>
              </w:rPr>
              <w:t>固定電話だけでなく、連絡方法を複数持っておく必要がある。</w:t>
            </w:r>
          </w:p>
          <w:p w14:paraId="159D19BB" w14:textId="77777777" w:rsidR="00515B9D" w:rsidRPr="00515B9D" w:rsidRDefault="00515B9D" w:rsidP="00515B9D">
            <w:pPr>
              <w:snapToGrid w:val="0"/>
              <w:spacing w:line="240" w:lineRule="auto"/>
              <w:ind w:leftChars="-49" w:left="25" w:rightChars="-32" w:right="-67" w:hangingChars="58" w:hanging="128"/>
              <w:jc w:val="both"/>
              <w:rPr>
                <w:rFonts w:ascii="UD デジタル 教科書体 NK" w:eastAsia="UD デジタル 教科書体 NK" w:hAnsi="ＭＳ Ｐ明朝" w:cs="ＭＳ Ｐゴシック"/>
                <w:color w:val="000000"/>
                <w:kern w:val="0"/>
                <w:sz w:val="22"/>
                <w:szCs w:val="22"/>
                <w14:ligatures w14:val="none"/>
              </w:rPr>
            </w:pPr>
            <w:r w:rsidRPr="00515B9D">
              <w:rPr>
                <w:rFonts w:ascii="UD デジタル 教科書体 NK" w:eastAsia="UD デジタル 教科書体 NK" w:hAnsi="ＭＳ Ｐ明朝" w:cs="ＭＳ Ｐゴシック" w:hint="eastAsia"/>
                <w:color w:val="000000"/>
                <w:kern w:val="0"/>
                <w:sz w:val="22"/>
                <w:szCs w:val="22"/>
                <w14:ligatures w14:val="none"/>
              </w:rPr>
              <w:t>・方針として、基本的に、連携・調査業務は、必要最小限のやり取りとする</w:t>
            </w:r>
          </w:p>
          <w:p w14:paraId="46F0DD65" w14:textId="77777777" w:rsidR="00515B9D" w:rsidRPr="00515B9D" w:rsidRDefault="00515B9D" w:rsidP="00515B9D">
            <w:pPr>
              <w:snapToGrid w:val="0"/>
              <w:spacing w:line="240" w:lineRule="auto"/>
              <w:ind w:leftChars="-49" w:left="25" w:rightChars="-32" w:right="-67" w:hangingChars="58" w:hanging="128"/>
              <w:jc w:val="both"/>
              <w:rPr>
                <w:rFonts w:ascii="UD デジタル 教科書体 NK" w:eastAsia="UD デジタル 教科書体 NK" w:hAnsi="ＭＳ Ｐ明朝" w:cs="ＭＳ Ｐゴシック"/>
                <w:color w:val="000000"/>
                <w:kern w:val="0"/>
                <w:sz w:val="22"/>
                <w:szCs w:val="22"/>
                <w14:ligatures w14:val="none"/>
              </w:rPr>
            </w:pPr>
            <w:r w:rsidRPr="00515B9D">
              <w:rPr>
                <w:rFonts w:ascii="UD デジタル 教科書体 NK" w:eastAsia="UD デジタル 教科書体 NK" w:hAnsi="ＭＳ Ｐ明朝" w:cs="ＭＳ Ｐゴシック" w:hint="eastAsia"/>
                <w:color w:val="000000"/>
                <w:kern w:val="0"/>
                <w:sz w:val="22"/>
                <w:szCs w:val="22"/>
                <w14:ligatures w14:val="none"/>
              </w:rPr>
              <w:t>・連絡手段を複数持っておくことで、緊急の連絡体制を整えておく必要がある</w:t>
            </w:r>
          </w:p>
          <w:p w14:paraId="216A49F4" w14:textId="77777777" w:rsidR="00515B9D" w:rsidRPr="00515B9D" w:rsidRDefault="00515B9D" w:rsidP="00515B9D">
            <w:pPr>
              <w:snapToGrid w:val="0"/>
              <w:spacing w:line="240" w:lineRule="auto"/>
              <w:ind w:leftChars="-49" w:left="25" w:rightChars="-32" w:right="-67" w:hangingChars="58" w:hanging="128"/>
              <w:jc w:val="both"/>
              <w:rPr>
                <w:rFonts w:ascii="UD デジタル 教科書体 NK" w:eastAsia="UD デジタル 教科書体 NK" w:hAnsi="ＭＳ Ｐ明朝" w:cs="ＭＳ Ｐゴシック"/>
                <w:color w:val="000000"/>
                <w:kern w:val="0"/>
                <w:sz w:val="22"/>
                <w:szCs w:val="22"/>
                <w14:ligatures w14:val="none"/>
              </w:rPr>
            </w:pPr>
            <w:r w:rsidRPr="00515B9D">
              <w:rPr>
                <w:rFonts w:ascii="UD デジタル 教科書体 NK" w:eastAsia="UD デジタル 教科書体 NK" w:hAnsi="ＭＳ Ｐ明朝" w:cs="ＭＳ Ｐゴシック" w:hint="eastAsia"/>
                <w:color w:val="000000"/>
                <w:kern w:val="0"/>
                <w:sz w:val="22"/>
                <w:szCs w:val="22"/>
                <w14:ligatures w14:val="none"/>
              </w:rPr>
              <w:t>・特に行政と連絡を取りたいときのホットラインなども地域</w:t>
            </w:r>
            <w:r w:rsidRPr="00515B9D">
              <w:rPr>
                <w:rFonts w:ascii="UD デジタル 教科書体 NK" w:eastAsia="UD デジタル 教科書体 NK" w:hAnsi="ＭＳ Ｐ明朝" w:cs="ＭＳ Ｐゴシック"/>
                <w:color w:val="000000"/>
                <w:kern w:val="0"/>
                <w:sz w:val="22"/>
                <w:szCs w:val="22"/>
                <w14:ligatures w14:val="none"/>
              </w:rPr>
              <w:t>BCPで取り決めておく</w:t>
            </w:r>
          </w:p>
          <w:p w14:paraId="5A51C43D" w14:textId="42935F57" w:rsidR="004A1085" w:rsidRPr="00515B9D" w:rsidRDefault="00515B9D" w:rsidP="00515B9D">
            <w:pPr>
              <w:snapToGrid w:val="0"/>
              <w:spacing w:line="240" w:lineRule="auto"/>
              <w:ind w:leftChars="-49" w:left="25" w:rightChars="-32" w:right="-67" w:hangingChars="58" w:hanging="128"/>
              <w:jc w:val="both"/>
              <w:rPr>
                <w:rFonts w:ascii="UD デジタル 教科書体 NK" w:eastAsia="UD デジタル 教科書体 NK" w:hAnsi="ＭＳ Ｐ明朝" w:cs="ＭＳ Ｐゴシック"/>
                <w:color w:val="000000"/>
                <w:kern w:val="0"/>
                <w:sz w:val="22"/>
                <w:szCs w:val="22"/>
                <w14:ligatures w14:val="none"/>
              </w:rPr>
            </w:pPr>
            <w:r w:rsidRPr="00515B9D">
              <w:rPr>
                <w:rFonts w:ascii="UD デジタル 教科書体 NK" w:eastAsia="UD デジタル 教科書体 NK" w:hAnsi="ＭＳ Ｐ明朝" w:cs="ＭＳ Ｐゴシック" w:hint="eastAsia"/>
                <w:color w:val="000000"/>
                <w:kern w:val="0"/>
                <w:sz w:val="22"/>
                <w:szCs w:val="22"/>
                <w14:ligatures w14:val="none"/>
              </w:rPr>
              <w:t>・縮小する業務については、落ち着いたらすぐに再開する。再開のめどとしては</w:t>
            </w:r>
            <w:r w:rsidRPr="00515B9D">
              <w:rPr>
                <w:rFonts w:ascii="UD デジタル 教科書体 NK" w:eastAsia="UD デジタル 教科書体 NK" w:hAnsi="ＭＳ Ｐ明朝" w:cs="ＭＳ Ｐゴシック"/>
                <w:color w:val="000000"/>
                <w:kern w:val="0"/>
                <w:sz w:val="22"/>
                <w:szCs w:val="22"/>
                <w14:ligatures w14:val="none"/>
              </w:rPr>
              <w:t>1か月とする</w:t>
            </w:r>
          </w:p>
        </w:tc>
      </w:tr>
    </w:tbl>
    <w:p w14:paraId="46F49424" w14:textId="6CC90CE0" w:rsidR="00C91DF4" w:rsidRDefault="00C91DF4" w:rsidP="004A1085">
      <w:pPr>
        <w:rPr>
          <w:rFonts w:ascii="BIZ UDP明朝 Medium" w:eastAsia="BIZ UDP明朝 Medium" w:hAnsi="BIZ UDP明朝 Medium" w:cstheme="majorBidi"/>
          <w:b/>
          <w:bCs/>
          <w:color w:val="000000" w:themeColor="text1"/>
          <w:sz w:val="24"/>
          <w:szCs w:val="24"/>
        </w:rPr>
      </w:pPr>
    </w:p>
    <w:p w14:paraId="25A57308" w14:textId="77777777" w:rsidR="00737E49" w:rsidRDefault="00C91DF4" w:rsidP="000F63A0">
      <w:pPr>
        <w:rPr>
          <w:rFonts w:ascii="BIZ UDP明朝 Medium" w:eastAsia="BIZ UDP明朝 Medium" w:hAnsi="BIZ UDP明朝 Medium" w:cstheme="majorBidi"/>
          <w:b/>
          <w:bCs/>
          <w:color w:val="000000" w:themeColor="text1"/>
          <w:sz w:val="24"/>
          <w:szCs w:val="24"/>
        </w:rPr>
      </w:pPr>
      <w:r>
        <w:rPr>
          <w:rFonts w:ascii="BIZ UDP明朝 Medium" w:eastAsia="BIZ UDP明朝 Medium" w:hAnsi="BIZ UDP明朝 Medium" w:cstheme="majorBidi"/>
          <w:b/>
          <w:bCs/>
          <w:color w:val="000000" w:themeColor="text1"/>
          <w:sz w:val="24"/>
          <w:szCs w:val="24"/>
        </w:rPr>
        <w:br w:type="page"/>
      </w:r>
    </w:p>
    <w:p w14:paraId="1ECFD265" w14:textId="77777777" w:rsidR="004A26A6" w:rsidRDefault="004A26A6" w:rsidP="000F63A0">
      <w:pPr>
        <w:rPr>
          <w:rFonts w:ascii="BIZ UDP明朝 Medium" w:eastAsia="BIZ UDP明朝 Medium" w:hAnsi="BIZ UDP明朝 Medium" w:cstheme="majorBidi"/>
          <w:b/>
          <w:bCs/>
          <w:color w:val="000000" w:themeColor="text1"/>
          <w:sz w:val="24"/>
          <w:szCs w:val="24"/>
        </w:rPr>
      </w:pPr>
    </w:p>
    <w:p w14:paraId="5D6F2338" w14:textId="25B7FF74" w:rsidR="000F63A0" w:rsidRDefault="000F63A0" w:rsidP="000F63A0">
      <w:pPr>
        <w:rPr>
          <w:rFonts w:ascii="BIZ UDP明朝 Medium" w:eastAsia="BIZ UDP明朝 Medium" w:hAnsi="BIZ UDP明朝 Medium" w:cstheme="majorBidi"/>
          <w:b/>
          <w:bCs/>
          <w:color w:val="FF0000"/>
          <w:sz w:val="24"/>
          <w:szCs w:val="24"/>
        </w:rPr>
      </w:pPr>
      <w:r w:rsidRPr="002548B3">
        <w:rPr>
          <w:rFonts w:ascii="BIZ UDP明朝 Medium" w:eastAsia="BIZ UDP明朝 Medium" w:hAnsi="BIZ UDP明朝 Medium" w:cstheme="majorBidi"/>
          <w:b/>
          <w:bCs/>
          <w:color w:val="000000" w:themeColor="text1"/>
          <w:sz w:val="24"/>
          <w:szCs w:val="24"/>
        </w:rPr>
        <w:t>業務</w:t>
      </w:r>
      <w:r>
        <w:rPr>
          <w:rFonts w:ascii="BIZ UDP明朝 Medium" w:eastAsia="BIZ UDP明朝 Medium" w:hAnsi="BIZ UDP明朝 Medium" w:cstheme="majorBidi" w:hint="eastAsia"/>
          <w:b/>
          <w:bCs/>
          <w:color w:val="000000" w:themeColor="text1"/>
          <w:sz w:val="24"/>
          <w:szCs w:val="24"/>
        </w:rPr>
        <w:t>2</w:t>
      </w:r>
      <w:r w:rsidRPr="002548B3">
        <w:rPr>
          <w:rFonts w:ascii="BIZ UDP明朝 Medium" w:eastAsia="BIZ UDP明朝 Medium" w:hAnsi="BIZ UDP明朝 Medium" w:cstheme="majorBidi"/>
          <w:b/>
          <w:bCs/>
          <w:color w:val="000000" w:themeColor="text1"/>
          <w:sz w:val="24"/>
          <w:szCs w:val="24"/>
        </w:rPr>
        <w:t>.</w:t>
      </w:r>
      <w:r>
        <w:rPr>
          <w:rFonts w:ascii="BIZ UDP明朝 Medium" w:eastAsia="BIZ UDP明朝 Medium" w:hAnsi="BIZ UDP明朝 Medium" w:cstheme="majorBidi" w:hint="eastAsia"/>
          <w:b/>
          <w:bCs/>
          <w:color w:val="000000" w:themeColor="text1"/>
          <w:sz w:val="24"/>
          <w:szCs w:val="24"/>
        </w:rPr>
        <w:t>外来</w:t>
      </w:r>
      <w:r w:rsidRPr="002548B3">
        <w:rPr>
          <w:rFonts w:ascii="BIZ UDP明朝 Medium" w:eastAsia="BIZ UDP明朝 Medium" w:hAnsi="BIZ UDP明朝 Medium" w:cstheme="majorBidi"/>
          <w:b/>
          <w:bCs/>
          <w:color w:val="000000" w:themeColor="text1"/>
          <w:sz w:val="24"/>
          <w:szCs w:val="24"/>
        </w:rPr>
        <w:t>診療業務</w:t>
      </w:r>
      <w:r>
        <w:rPr>
          <w:rFonts w:ascii="BIZ UDP明朝 Medium" w:eastAsia="BIZ UDP明朝 Medium" w:hAnsi="BIZ UDP明朝 Medium" w:cstheme="majorBidi" w:hint="eastAsia"/>
          <w:b/>
          <w:bCs/>
          <w:color w:val="000000" w:themeColor="text1"/>
          <w:sz w:val="24"/>
          <w:szCs w:val="24"/>
        </w:rPr>
        <w:t xml:space="preserve">　</w:t>
      </w:r>
      <w:r w:rsidRPr="00055F0D">
        <w:rPr>
          <w:rFonts w:ascii="BIZ UDP明朝 Medium" w:eastAsia="BIZ UDP明朝 Medium" w:hAnsi="BIZ UDP明朝 Medium" w:cstheme="majorBidi" w:hint="eastAsia"/>
          <w:b/>
          <w:bCs/>
          <w:color w:val="FF0000"/>
          <w:sz w:val="24"/>
          <w:szCs w:val="24"/>
        </w:rPr>
        <w:t xml:space="preserve">　</w:t>
      </w:r>
    </w:p>
    <w:tbl>
      <w:tblPr>
        <w:tblpPr w:leftFromText="142" w:rightFromText="142" w:vertAnchor="text" w:tblpY="1"/>
        <w:tblOverlap w:val="never"/>
        <w:tblW w:w="10343" w:type="dxa"/>
        <w:tblCellMar>
          <w:left w:w="99" w:type="dxa"/>
          <w:right w:w="99" w:type="dxa"/>
        </w:tblCellMar>
        <w:tblLook w:val="04A0" w:firstRow="1" w:lastRow="0" w:firstColumn="1" w:lastColumn="0" w:noHBand="0" w:noVBand="1"/>
      </w:tblPr>
      <w:tblGrid>
        <w:gridCol w:w="1980"/>
        <w:gridCol w:w="3413"/>
        <w:gridCol w:w="4950"/>
      </w:tblGrid>
      <w:tr w:rsidR="000F63A0" w:rsidRPr="00301192" w14:paraId="0903E948" w14:textId="77777777" w:rsidTr="00BD3FCC">
        <w:trPr>
          <w:cantSplit/>
          <w:trHeight w:val="280"/>
        </w:trPr>
        <w:tc>
          <w:tcPr>
            <w:tcW w:w="1980" w:type="dxa"/>
            <w:tcBorders>
              <w:top w:val="single" w:sz="4" w:space="0" w:color="000000" w:themeColor="text1"/>
              <w:left w:val="single" w:sz="4" w:space="0" w:color="000000" w:themeColor="text1"/>
              <w:right w:val="single" w:sz="4" w:space="0" w:color="000000" w:themeColor="text1"/>
            </w:tcBorders>
            <w:shd w:val="clear" w:color="auto" w:fill="ED8137"/>
          </w:tcPr>
          <w:p w14:paraId="0BA6F988" w14:textId="77777777" w:rsidR="000F63A0" w:rsidRPr="002548B3" w:rsidRDefault="000F63A0" w:rsidP="00E2073B">
            <w:pPr>
              <w:snapToGrid w:val="0"/>
              <w:spacing w:line="240" w:lineRule="auto"/>
              <w:rPr>
                <w:rFonts w:ascii="BIZ UDP明朝 Medium" w:eastAsia="BIZ UDP明朝 Medium" w:hAnsi="BIZ UDP明朝 Medium" w:cstheme="majorBidi"/>
                <w:b/>
                <w:bCs/>
                <w:color w:val="000000" w:themeColor="text1"/>
                <w:sz w:val="22"/>
                <w:szCs w:val="22"/>
              </w:rPr>
            </w:pPr>
            <w:r>
              <w:rPr>
                <w:rFonts w:ascii="BIZ UDP明朝 Medium" w:eastAsia="BIZ UDP明朝 Medium" w:hAnsi="BIZ UDP明朝 Medium" w:cstheme="majorBidi" w:hint="eastAsia"/>
                <w:b/>
                <w:bCs/>
                <w:color w:val="000000" w:themeColor="text1"/>
                <w:sz w:val="22"/>
                <w:szCs w:val="22"/>
              </w:rPr>
              <w:t>業務</w:t>
            </w:r>
          </w:p>
        </w:tc>
        <w:tc>
          <w:tcPr>
            <w:tcW w:w="3413" w:type="dxa"/>
            <w:tcBorders>
              <w:top w:val="single" w:sz="4" w:space="0" w:color="000000" w:themeColor="text1"/>
              <w:left w:val="single" w:sz="4" w:space="0" w:color="000000" w:themeColor="text1"/>
              <w:right w:val="single" w:sz="4" w:space="0" w:color="000000" w:themeColor="text1"/>
            </w:tcBorders>
            <w:shd w:val="clear" w:color="auto" w:fill="ED8137"/>
            <w:vAlign w:val="center"/>
          </w:tcPr>
          <w:p w14:paraId="1FBF963F" w14:textId="4CF52E1D" w:rsidR="000F63A0" w:rsidRDefault="000F63A0" w:rsidP="00E2073B">
            <w:pPr>
              <w:snapToGrid w:val="0"/>
              <w:spacing w:line="240" w:lineRule="auto"/>
              <w:rPr>
                <w:rFonts w:ascii="UD デジタル 教科書体 NK" w:eastAsia="UD デジタル 教科書体 NK" w:hAnsi="ＭＳ Ｐ明朝" w:cs="ＭＳ Ｐゴシック"/>
                <w:color w:val="000000"/>
                <w:kern w:val="0"/>
                <w14:ligatures w14:val="none"/>
              </w:rPr>
            </w:pPr>
            <w:r w:rsidRPr="002548B3">
              <w:rPr>
                <w:rFonts w:ascii="BIZ UDP明朝 Medium" w:eastAsia="BIZ UDP明朝 Medium" w:hAnsi="BIZ UDP明朝 Medium" w:cstheme="majorBidi"/>
                <w:b/>
                <w:bCs/>
                <w:color w:val="000000" w:themeColor="text1"/>
                <w:sz w:val="22"/>
                <w:szCs w:val="22"/>
              </w:rPr>
              <w:t>【</w:t>
            </w:r>
            <w:r w:rsidR="00D63F7D">
              <w:rPr>
                <w:rFonts w:ascii="BIZ UDP明朝 Medium" w:eastAsia="BIZ UDP明朝 Medium" w:hAnsi="BIZ UDP明朝 Medium" w:cstheme="majorBidi" w:hint="eastAsia"/>
                <w:b/>
                <w:bCs/>
                <w:color w:val="000000" w:themeColor="text1"/>
                <w:sz w:val="22"/>
                <w:szCs w:val="22"/>
              </w:rPr>
              <w:t>問題点</w:t>
            </w:r>
            <w:r w:rsidRPr="002548B3">
              <w:rPr>
                <w:rFonts w:ascii="BIZ UDP明朝 Medium" w:eastAsia="BIZ UDP明朝 Medium" w:hAnsi="BIZ UDP明朝 Medium" w:cstheme="majorBidi"/>
                <w:b/>
                <w:bCs/>
                <w:color w:val="000000" w:themeColor="text1"/>
                <w:sz w:val="22"/>
                <w:szCs w:val="22"/>
              </w:rPr>
              <w:t>】</w:t>
            </w:r>
          </w:p>
        </w:tc>
        <w:tc>
          <w:tcPr>
            <w:tcW w:w="4950" w:type="dxa"/>
            <w:tcBorders>
              <w:top w:val="single" w:sz="4" w:space="0" w:color="000000" w:themeColor="text1"/>
              <w:left w:val="nil"/>
              <w:right w:val="single" w:sz="4" w:space="0" w:color="auto"/>
            </w:tcBorders>
            <w:shd w:val="clear" w:color="auto" w:fill="D9F2D0" w:themeFill="accent6" w:themeFillTint="33"/>
            <w:vAlign w:val="center"/>
          </w:tcPr>
          <w:p w14:paraId="13F3BF70" w14:textId="77777777" w:rsidR="000F63A0" w:rsidRPr="009432B0" w:rsidRDefault="000F63A0" w:rsidP="00E2073B">
            <w:pPr>
              <w:snapToGrid w:val="0"/>
              <w:spacing w:line="240" w:lineRule="auto"/>
              <w:rPr>
                <w:rFonts w:ascii="UD デジタル 教科書体 NK" w:eastAsia="UD デジタル 教科書体 NK" w:hAnsi="ＭＳ Ｐ明朝" w:cs="ＭＳ Ｐゴシック"/>
                <w:b/>
                <w:bCs/>
                <w:kern w:val="0"/>
                <w:sz w:val="22"/>
                <w14:ligatures w14:val="none"/>
              </w:rPr>
            </w:pPr>
            <w:r w:rsidRPr="009432B0">
              <w:rPr>
                <w:rFonts w:ascii="BIZ UDP明朝 Medium" w:eastAsia="BIZ UDP明朝 Medium" w:hAnsi="BIZ UDP明朝 Medium" w:cstheme="majorBidi"/>
                <w:b/>
                <w:bCs/>
                <w:color w:val="000000" w:themeColor="text1"/>
                <w:sz w:val="22"/>
                <w:szCs w:val="22"/>
              </w:rPr>
              <w:t>【代替手段】</w:t>
            </w:r>
          </w:p>
        </w:tc>
      </w:tr>
      <w:tr w:rsidR="000F63A0" w:rsidRPr="00301192" w14:paraId="717B153A" w14:textId="77777777" w:rsidTr="00BD3FCC">
        <w:trPr>
          <w:trHeight w:val="4661"/>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6192E78" w14:textId="152D7708" w:rsidR="000F63A0" w:rsidRPr="004C7A60" w:rsidRDefault="000F63A0" w:rsidP="00E2073B">
            <w:pPr>
              <w:snapToGrid w:val="0"/>
              <w:spacing w:line="240" w:lineRule="auto"/>
              <w:ind w:leftChars="-41" w:left="-2" w:rightChars="-32" w:right="-67" w:hangingChars="40" w:hanging="84"/>
              <w:jc w:val="both"/>
              <w:rPr>
                <w:rFonts w:ascii="BIZ UDP明朝 Medium" w:eastAsia="BIZ UDP明朝 Medium" w:hAnsi="BIZ UDP明朝 Medium" w:cstheme="majorBidi"/>
                <w:b/>
                <w:bCs/>
                <w:color w:val="FF0000"/>
              </w:rPr>
            </w:pPr>
            <w:r w:rsidRPr="004C7A60">
              <w:rPr>
                <w:rFonts w:ascii="BIZ UDP明朝 Medium" w:eastAsia="BIZ UDP明朝 Medium" w:hAnsi="BIZ UDP明朝 Medium" w:cstheme="majorBidi" w:hint="eastAsia"/>
                <w:b/>
                <w:bCs/>
                <w:color w:val="FF0000"/>
              </w:rPr>
              <w:t>①定期診察・処方</w:t>
            </w:r>
          </w:p>
          <w:p w14:paraId="3F189E17" w14:textId="77777777" w:rsidR="000F63A0" w:rsidRPr="004C7A60" w:rsidRDefault="000F63A0" w:rsidP="00E2073B">
            <w:pPr>
              <w:snapToGrid w:val="0"/>
              <w:spacing w:line="240" w:lineRule="auto"/>
              <w:ind w:leftChars="-41" w:left="-2" w:rightChars="-32" w:right="-67" w:hangingChars="40" w:hanging="84"/>
              <w:jc w:val="both"/>
              <w:rPr>
                <w:rFonts w:ascii="BIZ UDP明朝 Medium" w:eastAsia="BIZ UDP明朝 Medium" w:hAnsi="BIZ UDP明朝 Medium" w:cstheme="majorBidi"/>
                <w:b/>
                <w:bCs/>
                <w:color w:val="FF0000"/>
              </w:rPr>
            </w:pPr>
            <w:r w:rsidRPr="004C7A60">
              <w:rPr>
                <w:rFonts w:ascii="BIZ UDP明朝 Medium" w:eastAsia="BIZ UDP明朝 Medium" w:hAnsi="BIZ UDP明朝 Medium" w:cstheme="majorBidi" w:hint="eastAsia"/>
                <w:b/>
                <w:bCs/>
                <w:color w:val="FF0000"/>
              </w:rPr>
              <w:t>②検査（採血・レントゲン・心電図・エコー・</w:t>
            </w:r>
            <w:r w:rsidRPr="004C7A60">
              <w:rPr>
                <w:rFonts w:ascii="BIZ UDP明朝 Medium" w:eastAsia="BIZ UDP明朝 Medium" w:hAnsi="BIZ UDP明朝 Medium" w:cstheme="majorBidi"/>
                <w:b/>
                <w:bCs/>
                <w:color w:val="FF0000"/>
              </w:rPr>
              <w:t>HbA1c</w:t>
            </w:r>
            <w:r w:rsidRPr="004C7A60">
              <w:rPr>
                <w:rFonts w:ascii="BIZ UDP明朝 Medium" w:eastAsia="BIZ UDP明朝 Medium" w:hAnsi="BIZ UDP明朝 Medium" w:cstheme="majorBidi" w:hint="eastAsia"/>
                <w:b/>
                <w:bCs/>
                <w:color w:val="FF0000"/>
              </w:rPr>
              <w:t>測定）</w:t>
            </w:r>
          </w:p>
          <w:p w14:paraId="2E75B2CC" w14:textId="77777777" w:rsidR="000F63A0" w:rsidRPr="004C7A60" w:rsidRDefault="000F63A0" w:rsidP="00E2073B">
            <w:pPr>
              <w:snapToGrid w:val="0"/>
              <w:spacing w:line="240" w:lineRule="auto"/>
              <w:ind w:leftChars="-41" w:left="-2" w:rightChars="-32" w:right="-67" w:hangingChars="40" w:hanging="84"/>
              <w:jc w:val="both"/>
              <w:rPr>
                <w:rFonts w:ascii="BIZ UDP明朝 Medium" w:eastAsia="BIZ UDP明朝 Medium" w:hAnsi="BIZ UDP明朝 Medium" w:cstheme="majorBidi"/>
                <w:b/>
                <w:bCs/>
                <w:color w:val="FF0000"/>
              </w:rPr>
            </w:pPr>
            <w:r w:rsidRPr="004C7A60">
              <w:rPr>
                <w:rFonts w:ascii="BIZ UDP明朝 Medium" w:eastAsia="BIZ UDP明朝 Medium" w:hAnsi="BIZ UDP明朝 Medium" w:cstheme="majorBidi" w:hint="eastAsia"/>
                <w:b/>
                <w:bCs/>
                <w:color w:val="FF0000"/>
              </w:rPr>
              <w:t>③処置（点滴・注射）</w:t>
            </w:r>
          </w:p>
          <w:p w14:paraId="144DAF43" w14:textId="17A0B4CA" w:rsidR="000F63A0" w:rsidRPr="004C7A60" w:rsidRDefault="000F63A0" w:rsidP="00BD3FCC">
            <w:pPr>
              <w:snapToGrid w:val="0"/>
              <w:spacing w:beforeLines="20" w:before="72" w:afterLines="40" w:after="144" w:line="240" w:lineRule="auto"/>
              <w:ind w:leftChars="-41" w:left="-86" w:rightChars="-32" w:right="-67" w:firstLineChars="100" w:firstLine="210"/>
              <w:jc w:val="both"/>
              <w:rPr>
                <w:rFonts w:ascii="UD デジタル 教科書体 NK" w:eastAsia="UD デジタル 教科書体 NK" w:hAnsi="ＭＳ Ｐ明朝" w:cs="ＭＳ Ｐゴシック"/>
                <w:color w:val="000000"/>
                <w:kern w:val="0"/>
                <w14:ligatures w14:val="none"/>
              </w:rPr>
            </w:pPr>
            <w:r w:rsidRPr="004C7A60">
              <w:rPr>
                <w:rFonts w:ascii="BIZ UDP明朝 Medium" w:eastAsia="BIZ UDP明朝 Medium" w:hAnsi="BIZ UDP明朝 Medium" w:cstheme="majorBidi" w:hint="eastAsia"/>
                <w:b/>
                <w:bCs/>
                <w:color w:val="FF0000"/>
              </w:rPr>
              <w:t>➡</w:t>
            </w:r>
          </w:p>
        </w:tc>
        <w:tc>
          <w:tcPr>
            <w:tcW w:w="3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925F08E" w14:textId="41C2E6AF" w:rsidR="000F63A0" w:rsidRPr="00515B9D" w:rsidRDefault="000F63A0" w:rsidP="00515B9D">
            <w:pPr>
              <w:snapToGrid w:val="0"/>
              <w:spacing w:line="240" w:lineRule="auto"/>
              <w:ind w:leftChars="-41" w:left="2" w:rightChars="-32" w:right="-67" w:hangingChars="40" w:hanging="88"/>
              <w:jc w:val="both"/>
              <w:rPr>
                <w:rFonts w:ascii="UD デジタル 教科書体 NK" w:eastAsia="UD デジタル 教科書体 NK" w:hAnsi="ＭＳ Ｐ明朝" w:cs="ＭＳ Ｐゴシック"/>
                <w:color w:val="000000"/>
                <w:kern w:val="0"/>
                <w:sz w:val="22"/>
                <w:szCs w:val="22"/>
                <w14:ligatures w14:val="none"/>
              </w:rPr>
            </w:pPr>
          </w:p>
        </w:tc>
        <w:tc>
          <w:tcPr>
            <w:tcW w:w="4950" w:type="dxa"/>
            <w:tcBorders>
              <w:top w:val="single" w:sz="4" w:space="0" w:color="000000" w:themeColor="text1"/>
              <w:left w:val="nil"/>
              <w:bottom w:val="single" w:sz="4" w:space="0" w:color="000000" w:themeColor="text1"/>
              <w:right w:val="single" w:sz="4" w:space="0" w:color="auto"/>
            </w:tcBorders>
            <w:vAlign w:val="center"/>
          </w:tcPr>
          <w:p w14:paraId="4613679F" w14:textId="1657CF93" w:rsidR="000F63A0" w:rsidRPr="00515B9D" w:rsidRDefault="000F63A0" w:rsidP="00515B9D">
            <w:pPr>
              <w:snapToGrid w:val="0"/>
              <w:spacing w:line="240" w:lineRule="auto"/>
              <w:ind w:leftChars="-49" w:left="25" w:rightChars="-32" w:right="-67" w:hangingChars="58" w:hanging="128"/>
              <w:jc w:val="both"/>
              <w:rPr>
                <w:rFonts w:ascii="UD デジタル 教科書体 NK" w:eastAsia="UD デジタル 教科書体 NK" w:hAnsi="ＭＳ Ｐ明朝" w:cs="ＭＳ Ｐゴシック"/>
                <w:color w:val="000000"/>
                <w:kern w:val="0"/>
                <w:sz w:val="22"/>
                <w:szCs w:val="22"/>
                <w14:ligatures w14:val="none"/>
              </w:rPr>
            </w:pPr>
          </w:p>
        </w:tc>
      </w:tr>
      <w:tr w:rsidR="000F63A0" w:rsidRPr="00301192" w14:paraId="6E6160FC" w14:textId="77777777" w:rsidTr="00BD3FCC">
        <w:trPr>
          <w:trHeight w:val="1410"/>
        </w:trPr>
        <w:tc>
          <w:tcPr>
            <w:tcW w:w="1980" w:type="dxa"/>
            <w:tcBorders>
              <w:top w:val="single" w:sz="4" w:space="0" w:color="000000" w:themeColor="text1"/>
              <w:left w:val="single" w:sz="4" w:space="0" w:color="000000" w:themeColor="text1"/>
              <w:bottom w:val="single" w:sz="4" w:space="0" w:color="auto"/>
              <w:right w:val="single" w:sz="4" w:space="0" w:color="auto"/>
            </w:tcBorders>
            <w:shd w:val="clear" w:color="auto" w:fill="FDEDDF"/>
            <w:vAlign w:val="center"/>
          </w:tcPr>
          <w:p w14:paraId="19EA4371" w14:textId="77777777" w:rsidR="000F63A0" w:rsidRPr="004C7A60" w:rsidRDefault="000F63A0" w:rsidP="00E2073B">
            <w:pPr>
              <w:snapToGrid w:val="0"/>
              <w:spacing w:line="240" w:lineRule="auto"/>
              <w:ind w:leftChars="-49" w:left="19" w:rightChars="-32" w:right="-67" w:hangingChars="58" w:hanging="122"/>
              <w:jc w:val="both"/>
              <w:rPr>
                <w:rFonts w:ascii="UD デジタル 教科書体 NK" w:eastAsia="UD デジタル 教科書体 NK" w:hAnsi="ＭＳ Ｐ明朝" w:cs="ＭＳ Ｐゴシック"/>
                <w:color w:val="000000"/>
                <w:kern w:val="0"/>
                <w14:ligatures w14:val="none"/>
              </w:rPr>
            </w:pPr>
            <w:r w:rsidRPr="004C7A60">
              <w:rPr>
                <w:rFonts w:ascii="BIZ UDP明朝 Medium" w:eastAsia="BIZ UDP明朝 Medium" w:hAnsi="BIZ UDP明朝 Medium" w:cstheme="majorBidi" w:hint="eastAsia"/>
                <w:b/>
                <w:bCs/>
                <w:color w:val="FF0000"/>
              </w:rPr>
              <w:t>【外来診療を縮小した際の患者への影響】</w:t>
            </w:r>
          </w:p>
        </w:tc>
        <w:tc>
          <w:tcPr>
            <w:tcW w:w="8363" w:type="dxa"/>
            <w:gridSpan w:val="2"/>
            <w:tcBorders>
              <w:top w:val="single" w:sz="4" w:space="0" w:color="000000" w:themeColor="text1"/>
              <w:left w:val="single" w:sz="4" w:space="0" w:color="000000" w:themeColor="text1"/>
              <w:bottom w:val="single" w:sz="4" w:space="0" w:color="auto"/>
              <w:right w:val="single" w:sz="4" w:space="0" w:color="auto"/>
            </w:tcBorders>
            <w:shd w:val="clear" w:color="auto" w:fill="FDEDDF"/>
            <w:vAlign w:val="center"/>
          </w:tcPr>
          <w:p w14:paraId="60F9E8B5" w14:textId="6D18AED3" w:rsidR="000F63A0" w:rsidRPr="00515B9D" w:rsidRDefault="000F63A0" w:rsidP="00515B9D">
            <w:pPr>
              <w:snapToGrid w:val="0"/>
              <w:spacing w:line="240" w:lineRule="auto"/>
              <w:ind w:leftChars="-49" w:left="25" w:rightChars="-32" w:right="-67" w:hangingChars="58" w:hanging="128"/>
              <w:jc w:val="both"/>
              <w:rPr>
                <w:rFonts w:ascii="UD デジタル 教科書体 NK" w:eastAsia="UD デジタル 教科書体 NK" w:hAnsi="ＭＳ Ｐ明朝" w:cs="ＭＳ Ｐゴシック"/>
                <w:color w:val="000000"/>
                <w:kern w:val="0"/>
                <w:sz w:val="22"/>
                <w:szCs w:val="22"/>
                <w14:ligatures w14:val="none"/>
              </w:rPr>
            </w:pPr>
          </w:p>
        </w:tc>
      </w:tr>
    </w:tbl>
    <w:p w14:paraId="0F846867" w14:textId="77777777" w:rsidR="000F63A0" w:rsidRDefault="000F63A0" w:rsidP="000F63A0">
      <w:pPr>
        <w:rPr>
          <w:rFonts w:ascii="BIZ UDP明朝 Medium" w:eastAsia="BIZ UDP明朝 Medium" w:hAnsi="BIZ UDP明朝 Medium" w:cstheme="majorBidi"/>
          <w:b/>
          <w:bCs/>
          <w:color w:val="000000" w:themeColor="text1"/>
          <w:sz w:val="24"/>
          <w:szCs w:val="24"/>
        </w:rPr>
      </w:pPr>
    </w:p>
    <w:p w14:paraId="06394A06" w14:textId="77777777" w:rsidR="00E656CA" w:rsidRPr="00055F0D" w:rsidRDefault="00E656CA" w:rsidP="00E656CA">
      <w:pPr>
        <w:rPr>
          <w:rFonts w:ascii="BIZ UDP明朝 Medium" w:eastAsia="BIZ UDP明朝 Medium" w:hAnsi="BIZ UDP明朝 Medium" w:cstheme="majorBidi"/>
          <w:b/>
          <w:bCs/>
          <w:color w:val="FF0000"/>
          <w:sz w:val="24"/>
          <w:szCs w:val="24"/>
        </w:rPr>
      </w:pPr>
      <w:r w:rsidRPr="002548B3">
        <w:rPr>
          <w:rFonts w:ascii="BIZ UDP明朝 Medium" w:eastAsia="BIZ UDP明朝 Medium" w:hAnsi="BIZ UDP明朝 Medium" w:cstheme="majorBidi"/>
          <w:b/>
          <w:bCs/>
          <w:color w:val="000000" w:themeColor="text1"/>
          <w:sz w:val="24"/>
          <w:szCs w:val="24"/>
        </w:rPr>
        <w:t>業務</w:t>
      </w:r>
      <w:r>
        <w:rPr>
          <w:rFonts w:ascii="BIZ UDP明朝 Medium" w:eastAsia="BIZ UDP明朝 Medium" w:hAnsi="BIZ UDP明朝 Medium" w:cstheme="majorBidi" w:hint="eastAsia"/>
          <w:b/>
          <w:bCs/>
          <w:color w:val="000000" w:themeColor="text1"/>
          <w:sz w:val="24"/>
          <w:szCs w:val="24"/>
        </w:rPr>
        <w:t>3</w:t>
      </w:r>
      <w:r w:rsidRPr="002548B3">
        <w:rPr>
          <w:rFonts w:ascii="BIZ UDP明朝 Medium" w:eastAsia="BIZ UDP明朝 Medium" w:hAnsi="BIZ UDP明朝 Medium" w:cstheme="majorBidi"/>
          <w:b/>
          <w:bCs/>
          <w:color w:val="000000" w:themeColor="text1"/>
          <w:sz w:val="24"/>
          <w:szCs w:val="24"/>
        </w:rPr>
        <w:t>.</w:t>
      </w:r>
      <w:r>
        <w:rPr>
          <w:rFonts w:ascii="BIZ UDP明朝 Medium" w:eastAsia="BIZ UDP明朝 Medium" w:hAnsi="BIZ UDP明朝 Medium" w:cstheme="majorBidi" w:hint="eastAsia"/>
          <w:b/>
          <w:bCs/>
          <w:color w:val="000000" w:themeColor="text1"/>
          <w:sz w:val="24"/>
          <w:szCs w:val="24"/>
        </w:rPr>
        <w:t>連携関連</w:t>
      </w:r>
      <w:r w:rsidRPr="002548B3">
        <w:rPr>
          <w:rFonts w:ascii="BIZ UDP明朝 Medium" w:eastAsia="BIZ UDP明朝 Medium" w:hAnsi="BIZ UDP明朝 Medium" w:cstheme="majorBidi"/>
          <w:b/>
          <w:bCs/>
          <w:color w:val="000000" w:themeColor="text1"/>
          <w:sz w:val="24"/>
          <w:szCs w:val="24"/>
        </w:rPr>
        <w:t>業務</w:t>
      </w:r>
      <w:r>
        <w:rPr>
          <w:rFonts w:ascii="BIZ UDP明朝 Medium" w:eastAsia="BIZ UDP明朝 Medium" w:hAnsi="BIZ UDP明朝 Medium" w:cstheme="majorBidi" w:hint="eastAsia"/>
          <w:b/>
          <w:bCs/>
          <w:color w:val="000000" w:themeColor="text1"/>
          <w:sz w:val="24"/>
          <w:szCs w:val="24"/>
        </w:rPr>
        <w:t xml:space="preserve">　</w:t>
      </w:r>
      <w:r w:rsidRPr="00055F0D">
        <w:rPr>
          <w:rFonts w:ascii="BIZ UDP明朝 Medium" w:eastAsia="BIZ UDP明朝 Medium" w:hAnsi="BIZ UDP明朝 Medium" w:cstheme="majorBidi" w:hint="eastAsia"/>
          <w:b/>
          <w:bCs/>
          <w:color w:val="FF0000"/>
          <w:sz w:val="24"/>
          <w:szCs w:val="24"/>
        </w:rPr>
        <w:t xml:space="preserve">　</w:t>
      </w:r>
    </w:p>
    <w:tbl>
      <w:tblPr>
        <w:tblpPr w:leftFromText="142" w:rightFromText="142" w:vertAnchor="text" w:tblpY="1"/>
        <w:tblOverlap w:val="never"/>
        <w:tblW w:w="10339" w:type="dxa"/>
        <w:tblCellMar>
          <w:left w:w="99" w:type="dxa"/>
          <w:right w:w="99" w:type="dxa"/>
        </w:tblCellMar>
        <w:tblLook w:val="04A0" w:firstRow="1" w:lastRow="0" w:firstColumn="1" w:lastColumn="0" w:noHBand="0" w:noVBand="1"/>
      </w:tblPr>
      <w:tblGrid>
        <w:gridCol w:w="2689"/>
        <w:gridCol w:w="2689"/>
        <w:gridCol w:w="4961"/>
      </w:tblGrid>
      <w:tr w:rsidR="00E656CA" w:rsidRPr="00301192" w14:paraId="2BF99331" w14:textId="77777777" w:rsidTr="00D66E41">
        <w:trPr>
          <w:cantSplit/>
          <w:trHeight w:val="280"/>
        </w:trPr>
        <w:tc>
          <w:tcPr>
            <w:tcW w:w="2689" w:type="dxa"/>
            <w:tcBorders>
              <w:top w:val="single" w:sz="4" w:space="0" w:color="000000" w:themeColor="text1"/>
              <w:left w:val="single" w:sz="4" w:space="0" w:color="000000" w:themeColor="text1"/>
              <w:right w:val="single" w:sz="4" w:space="0" w:color="000000" w:themeColor="text1"/>
            </w:tcBorders>
            <w:shd w:val="clear" w:color="auto" w:fill="ED8137"/>
          </w:tcPr>
          <w:p w14:paraId="5ED968EC" w14:textId="77777777" w:rsidR="00E656CA" w:rsidRPr="002548B3" w:rsidRDefault="00E656CA" w:rsidP="00D66E41">
            <w:pPr>
              <w:snapToGrid w:val="0"/>
              <w:spacing w:line="240" w:lineRule="auto"/>
              <w:rPr>
                <w:rFonts w:ascii="BIZ UDP明朝 Medium" w:eastAsia="BIZ UDP明朝 Medium" w:hAnsi="BIZ UDP明朝 Medium" w:cstheme="majorBidi"/>
                <w:b/>
                <w:bCs/>
                <w:color w:val="000000" w:themeColor="text1"/>
                <w:sz w:val="22"/>
                <w:szCs w:val="22"/>
              </w:rPr>
            </w:pPr>
            <w:r>
              <w:rPr>
                <w:rFonts w:ascii="BIZ UDP明朝 Medium" w:eastAsia="BIZ UDP明朝 Medium" w:hAnsi="BIZ UDP明朝 Medium" w:cstheme="majorBidi" w:hint="eastAsia"/>
                <w:b/>
                <w:bCs/>
                <w:color w:val="000000" w:themeColor="text1"/>
                <w:sz w:val="22"/>
                <w:szCs w:val="22"/>
              </w:rPr>
              <w:t>業務</w:t>
            </w:r>
          </w:p>
        </w:tc>
        <w:tc>
          <w:tcPr>
            <w:tcW w:w="2689" w:type="dxa"/>
            <w:tcBorders>
              <w:top w:val="single" w:sz="4" w:space="0" w:color="000000" w:themeColor="text1"/>
              <w:left w:val="single" w:sz="4" w:space="0" w:color="000000" w:themeColor="text1"/>
              <w:right w:val="single" w:sz="4" w:space="0" w:color="000000" w:themeColor="text1"/>
            </w:tcBorders>
            <w:shd w:val="clear" w:color="auto" w:fill="ED8137"/>
            <w:vAlign w:val="center"/>
          </w:tcPr>
          <w:p w14:paraId="559B0E09" w14:textId="77777777" w:rsidR="00E656CA" w:rsidRDefault="00E656CA" w:rsidP="00D66E41">
            <w:pPr>
              <w:snapToGrid w:val="0"/>
              <w:spacing w:line="240" w:lineRule="auto"/>
              <w:rPr>
                <w:rFonts w:ascii="UD デジタル 教科書体 NK" w:eastAsia="UD デジタル 教科書体 NK" w:hAnsi="ＭＳ Ｐ明朝" w:cs="ＭＳ Ｐゴシック"/>
                <w:color w:val="000000"/>
                <w:kern w:val="0"/>
                <w14:ligatures w14:val="none"/>
              </w:rPr>
            </w:pPr>
            <w:r w:rsidRPr="002548B3">
              <w:rPr>
                <w:rFonts w:ascii="BIZ UDP明朝 Medium" w:eastAsia="BIZ UDP明朝 Medium" w:hAnsi="BIZ UDP明朝 Medium" w:cstheme="majorBidi"/>
                <w:b/>
                <w:bCs/>
                <w:color w:val="000000" w:themeColor="text1"/>
                <w:sz w:val="22"/>
                <w:szCs w:val="22"/>
              </w:rPr>
              <w:t>【</w:t>
            </w:r>
            <w:r>
              <w:rPr>
                <w:rFonts w:ascii="BIZ UDP明朝 Medium" w:eastAsia="BIZ UDP明朝 Medium" w:hAnsi="BIZ UDP明朝 Medium" w:cstheme="majorBidi" w:hint="eastAsia"/>
                <w:b/>
                <w:bCs/>
                <w:color w:val="000000" w:themeColor="text1"/>
                <w:sz w:val="22"/>
                <w:szCs w:val="22"/>
              </w:rPr>
              <w:t>問題点</w:t>
            </w:r>
            <w:r w:rsidRPr="002548B3">
              <w:rPr>
                <w:rFonts w:ascii="BIZ UDP明朝 Medium" w:eastAsia="BIZ UDP明朝 Medium" w:hAnsi="BIZ UDP明朝 Medium" w:cstheme="majorBidi"/>
                <w:b/>
                <w:bCs/>
                <w:color w:val="000000" w:themeColor="text1"/>
                <w:sz w:val="22"/>
                <w:szCs w:val="22"/>
              </w:rPr>
              <w:t>】</w:t>
            </w:r>
          </w:p>
        </w:tc>
        <w:tc>
          <w:tcPr>
            <w:tcW w:w="4961" w:type="dxa"/>
            <w:tcBorders>
              <w:top w:val="single" w:sz="4" w:space="0" w:color="000000" w:themeColor="text1"/>
              <w:left w:val="nil"/>
              <w:right w:val="single" w:sz="4" w:space="0" w:color="auto"/>
            </w:tcBorders>
            <w:shd w:val="clear" w:color="auto" w:fill="D9F2D0" w:themeFill="accent6" w:themeFillTint="33"/>
            <w:vAlign w:val="center"/>
          </w:tcPr>
          <w:p w14:paraId="3876431D" w14:textId="77777777" w:rsidR="00E656CA" w:rsidRPr="009432B0" w:rsidRDefault="00E656CA" w:rsidP="00D66E41">
            <w:pPr>
              <w:snapToGrid w:val="0"/>
              <w:spacing w:line="240" w:lineRule="auto"/>
              <w:rPr>
                <w:rFonts w:ascii="UD デジタル 教科書体 NK" w:eastAsia="UD デジタル 教科書体 NK" w:hAnsi="ＭＳ Ｐ明朝" w:cs="ＭＳ Ｐゴシック"/>
                <w:b/>
                <w:bCs/>
                <w:kern w:val="0"/>
                <w:sz w:val="22"/>
                <w14:ligatures w14:val="none"/>
              </w:rPr>
            </w:pPr>
            <w:r w:rsidRPr="009432B0">
              <w:rPr>
                <w:rFonts w:ascii="BIZ UDP明朝 Medium" w:eastAsia="BIZ UDP明朝 Medium" w:hAnsi="BIZ UDP明朝 Medium" w:cstheme="majorBidi"/>
                <w:b/>
                <w:bCs/>
                <w:color w:val="000000" w:themeColor="text1"/>
                <w:sz w:val="22"/>
                <w:szCs w:val="22"/>
              </w:rPr>
              <w:t>【代替手段】</w:t>
            </w:r>
          </w:p>
        </w:tc>
      </w:tr>
      <w:tr w:rsidR="00E656CA" w:rsidRPr="00301192" w14:paraId="79210AFA" w14:textId="77777777" w:rsidTr="00D66E41">
        <w:trPr>
          <w:trHeight w:val="4098"/>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DDF"/>
            <w:vAlign w:val="center"/>
          </w:tcPr>
          <w:p w14:paraId="2090889B" w14:textId="77777777" w:rsidR="00E656CA" w:rsidRPr="004C7A60" w:rsidRDefault="00E656CA" w:rsidP="00D66E41">
            <w:pPr>
              <w:snapToGrid w:val="0"/>
              <w:spacing w:line="240" w:lineRule="auto"/>
              <w:ind w:leftChars="-41" w:left="-2" w:rightChars="-32" w:right="-67" w:hangingChars="40" w:hanging="84"/>
              <w:jc w:val="both"/>
              <w:rPr>
                <w:rFonts w:ascii="BIZ UDP明朝 Medium" w:eastAsia="BIZ UDP明朝 Medium" w:hAnsi="BIZ UDP明朝 Medium" w:cstheme="majorBidi"/>
                <w:b/>
                <w:bCs/>
                <w:color w:val="FF0000"/>
              </w:rPr>
            </w:pPr>
            <w:r w:rsidRPr="004C7A60">
              <w:rPr>
                <w:rFonts w:ascii="BIZ UDP明朝 Medium" w:eastAsia="BIZ UDP明朝 Medium" w:hAnsi="BIZ UDP明朝 Medium" w:cstheme="majorBidi" w:hint="eastAsia"/>
                <w:b/>
                <w:bCs/>
                <w:color w:val="FF0000"/>
              </w:rPr>
              <w:t>①他機関との連携・調整</w:t>
            </w:r>
          </w:p>
          <w:p w14:paraId="2DA14B6A" w14:textId="77777777" w:rsidR="00E656CA" w:rsidRPr="004C7A60" w:rsidRDefault="00E656CA" w:rsidP="00D66E41">
            <w:pPr>
              <w:snapToGrid w:val="0"/>
              <w:spacing w:line="240" w:lineRule="auto"/>
              <w:ind w:leftChars="-41" w:left="-2" w:rightChars="-32" w:right="-67" w:hangingChars="40" w:hanging="84"/>
              <w:jc w:val="both"/>
              <w:rPr>
                <w:rFonts w:ascii="BIZ UDP明朝 Medium" w:eastAsia="BIZ UDP明朝 Medium" w:hAnsi="BIZ UDP明朝 Medium" w:cstheme="majorBidi"/>
                <w:b/>
                <w:bCs/>
                <w:color w:val="FF0000"/>
              </w:rPr>
            </w:pPr>
            <w:r w:rsidRPr="004C7A60">
              <w:rPr>
                <w:rFonts w:ascii="BIZ UDP明朝 Medium" w:eastAsia="BIZ UDP明朝 Medium" w:hAnsi="BIZ UDP明朝 Medium" w:cstheme="majorBidi" w:hint="eastAsia"/>
                <w:b/>
                <w:bCs/>
                <w:color w:val="FF0000"/>
              </w:rPr>
              <w:t>②サービス担当者会議・退院時カンファレンスなど多職種カンファレンス</w:t>
            </w:r>
          </w:p>
          <w:p w14:paraId="1FD6DFA0" w14:textId="77777777" w:rsidR="00E656CA" w:rsidRPr="004C7A60" w:rsidRDefault="00E656CA" w:rsidP="00D66E41">
            <w:pPr>
              <w:snapToGrid w:val="0"/>
              <w:spacing w:line="240" w:lineRule="auto"/>
              <w:ind w:leftChars="-41" w:left="-2" w:rightChars="-32" w:right="-67" w:hangingChars="40" w:hanging="84"/>
              <w:jc w:val="both"/>
              <w:rPr>
                <w:rFonts w:ascii="BIZ UDP明朝 Medium" w:eastAsia="BIZ UDP明朝 Medium" w:hAnsi="BIZ UDP明朝 Medium" w:cstheme="majorBidi"/>
                <w:b/>
                <w:bCs/>
                <w:color w:val="FF0000"/>
              </w:rPr>
            </w:pPr>
            <w:r w:rsidRPr="004C7A60">
              <w:rPr>
                <w:rFonts w:ascii="BIZ UDP明朝 Medium" w:eastAsia="BIZ UDP明朝 Medium" w:hAnsi="BIZ UDP明朝 Medium" w:cstheme="majorBidi" w:hint="eastAsia"/>
                <w:b/>
                <w:bCs/>
                <w:color w:val="FF0000"/>
              </w:rPr>
              <w:t>③所外ブロック関連委員会、地域リハ会議</w:t>
            </w:r>
          </w:p>
          <w:p w14:paraId="114DC6DC" w14:textId="590171B6" w:rsidR="00E656CA" w:rsidRPr="00055F0D" w:rsidRDefault="00E656CA" w:rsidP="00E656CA">
            <w:pPr>
              <w:snapToGrid w:val="0"/>
              <w:spacing w:beforeLines="20" w:before="72" w:afterLines="40" w:after="144" w:line="240" w:lineRule="auto"/>
              <w:ind w:leftChars="-41" w:left="-86" w:rightChars="-32" w:right="-67" w:firstLineChars="100" w:firstLine="210"/>
              <w:jc w:val="both"/>
              <w:rPr>
                <w:rFonts w:ascii="UD デジタル 教科書体 NK" w:eastAsia="UD デジタル 教科書体 NK" w:hAnsi="ＭＳ Ｐ明朝" w:cs="ＭＳ Ｐゴシック"/>
                <w:color w:val="000000"/>
                <w:kern w:val="0"/>
                <w14:ligatures w14:val="none"/>
              </w:rPr>
            </w:pPr>
            <w:r w:rsidRPr="004C7A60">
              <w:rPr>
                <w:rFonts w:ascii="BIZ UDP明朝 Medium" w:eastAsia="BIZ UDP明朝 Medium" w:hAnsi="BIZ UDP明朝 Medium" w:cstheme="majorBidi" w:hint="eastAsia"/>
                <w:b/>
                <w:bCs/>
                <w:color w:val="FF0000"/>
              </w:rPr>
              <w:t>➡</w:t>
            </w:r>
          </w:p>
        </w:tc>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DDF"/>
            <w:vAlign w:val="center"/>
          </w:tcPr>
          <w:p w14:paraId="6FD28F34" w14:textId="77777777" w:rsidR="00E656CA" w:rsidRPr="00515B9D" w:rsidRDefault="00E656CA" w:rsidP="00D66E41">
            <w:pPr>
              <w:snapToGrid w:val="0"/>
              <w:spacing w:line="240" w:lineRule="auto"/>
              <w:ind w:leftChars="-41" w:left="2" w:rightChars="-32" w:right="-67" w:hangingChars="40" w:hanging="88"/>
              <w:jc w:val="both"/>
              <w:rPr>
                <w:rFonts w:ascii="UD デジタル 教科書体 NK" w:eastAsia="UD デジタル 教科書体 NK" w:hAnsi="ＭＳ Ｐ明朝" w:cs="ＭＳ Ｐゴシック"/>
                <w:color w:val="000000"/>
                <w:kern w:val="0"/>
                <w:sz w:val="22"/>
                <w:szCs w:val="22"/>
                <w14:ligatures w14:val="none"/>
              </w:rPr>
            </w:pPr>
          </w:p>
        </w:tc>
        <w:tc>
          <w:tcPr>
            <w:tcW w:w="4961" w:type="dxa"/>
            <w:tcBorders>
              <w:top w:val="single" w:sz="4" w:space="0" w:color="000000" w:themeColor="text1"/>
              <w:left w:val="nil"/>
              <w:bottom w:val="single" w:sz="4" w:space="0" w:color="000000" w:themeColor="text1"/>
              <w:right w:val="single" w:sz="4" w:space="0" w:color="auto"/>
            </w:tcBorders>
            <w:vAlign w:val="center"/>
          </w:tcPr>
          <w:p w14:paraId="7BCCC150" w14:textId="77777777" w:rsidR="00E656CA" w:rsidRPr="00515B9D" w:rsidRDefault="00E656CA" w:rsidP="00D66E41">
            <w:pPr>
              <w:snapToGrid w:val="0"/>
              <w:spacing w:line="240" w:lineRule="auto"/>
              <w:ind w:leftChars="-49" w:left="25" w:rightChars="-32" w:right="-67" w:hangingChars="58" w:hanging="128"/>
              <w:jc w:val="both"/>
              <w:rPr>
                <w:rFonts w:ascii="UD デジタル 教科書体 NK" w:eastAsia="UD デジタル 教科書体 NK" w:hAnsi="ＭＳ Ｐ明朝" w:cs="ＭＳ Ｐゴシック"/>
                <w:color w:val="000000"/>
                <w:kern w:val="0"/>
                <w:sz w:val="22"/>
                <w:szCs w:val="22"/>
                <w14:ligatures w14:val="none"/>
              </w:rPr>
            </w:pPr>
          </w:p>
        </w:tc>
      </w:tr>
    </w:tbl>
    <w:p w14:paraId="03AF0ED6" w14:textId="77777777" w:rsidR="00E656CA" w:rsidRDefault="00E656CA" w:rsidP="00E656CA">
      <w:pPr>
        <w:rPr>
          <w:rFonts w:ascii="BIZ UDP明朝 Medium" w:eastAsia="BIZ UDP明朝 Medium" w:hAnsi="BIZ UDP明朝 Medium" w:cstheme="majorBidi"/>
          <w:b/>
          <w:bCs/>
          <w:color w:val="000000" w:themeColor="text1"/>
          <w:sz w:val="24"/>
          <w:szCs w:val="24"/>
        </w:rPr>
      </w:pPr>
    </w:p>
    <w:p w14:paraId="6DD8DE83" w14:textId="27744A54" w:rsidR="00E656CA" w:rsidRDefault="00E656CA" w:rsidP="00E656CA">
      <w:pPr>
        <w:rPr>
          <w:rFonts w:ascii="BIZ UDP明朝 Medium" w:eastAsia="BIZ UDP明朝 Medium" w:hAnsi="BIZ UDP明朝 Medium" w:cstheme="majorBidi"/>
          <w:b/>
          <w:bCs/>
          <w:color w:val="000000" w:themeColor="text1"/>
          <w:sz w:val="24"/>
          <w:szCs w:val="24"/>
        </w:rPr>
      </w:pPr>
    </w:p>
    <w:p w14:paraId="3BDED281" w14:textId="77777777" w:rsidR="00E656CA" w:rsidRDefault="00E656CA" w:rsidP="004A1085">
      <w:pPr>
        <w:rPr>
          <w:rFonts w:ascii="BIZ UDP明朝 Medium" w:eastAsia="BIZ UDP明朝 Medium" w:hAnsi="BIZ UDP明朝 Medium" w:cstheme="majorBidi"/>
          <w:b/>
          <w:bCs/>
          <w:color w:val="000000" w:themeColor="text1"/>
          <w:sz w:val="24"/>
          <w:szCs w:val="24"/>
        </w:rPr>
      </w:pPr>
    </w:p>
    <w:p w14:paraId="6F896D76" w14:textId="77777777" w:rsidR="00E656CA" w:rsidRDefault="00E656CA">
      <w:pPr>
        <w:rPr>
          <w:rFonts w:ascii="BIZ UDP明朝 Medium" w:eastAsia="BIZ UDP明朝 Medium" w:hAnsi="BIZ UDP明朝 Medium" w:cstheme="majorBidi"/>
          <w:b/>
          <w:bCs/>
          <w:color w:val="000000" w:themeColor="text1"/>
          <w:sz w:val="24"/>
          <w:szCs w:val="24"/>
        </w:rPr>
      </w:pPr>
      <w:r>
        <w:rPr>
          <w:rFonts w:ascii="BIZ UDP明朝 Medium" w:eastAsia="BIZ UDP明朝 Medium" w:hAnsi="BIZ UDP明朝 Medium" w:cstheme="majorBidi"/>
          <w:b/>
          <w:bCs/>
          <w:color w:val="000000" w:themeColor="text1"/>
          <w:sz w:val="24"/>
          <w:szCs w:val="24"/>
        </w:rPr>
        <w:br w:type="page"/>
      </w:r>
    </w:p>
    <w:p w14:paraId="4C8D2B70" w14:textId="6E3E8536" w:rsidR="004A26A6" w:rsidRDefault="004A26A6" w:rsidP="004A1085">
      <w:pPr>
        <w:rPr>
          <w:rFonts w:ascii="BIZ UDP明朝 Medium" w:eastAsia="BIZ UDP明朝 Medium" w:hAnsi="BIZ UDP明朝 Medium" w:cstheme="majorBidi"/>
          <w:b/>
          <w:bCs/>
          <w:color w:val="000000" w:themeColor="text1"/>
          <w:sz w:val="24"/>
          <w:szCs w:val="24"/>
        </w:rPr>
      </w:pPr>
      <w:r>
        <w:rPr>
          <w:noProof/>
        </w:rPr>
        <w:lastRenderedPageBreak/>
        <mc:AlternateContent>
          <mc:Choice Requires="wps">
            <w:drawing>
              <wp:anchor distT="0" distB="0" distL="114300" distR="114300" simplePos="0" relativeHeight="251786240" behindDoc="0" locked="0" layoutInCell="1" allowOverlap="1" wp14:anchorId="4AA64EE6" wp14:editId="785F05F4">
                <wp:simplePos x="0" y="0"/>
                <wp:positionH relativeFrom="page">
                  <wp:posOffset>90170</wp:posOffset>
                </wp:positionH>
                <wp:positionV relativeFrom="paragraph">
                  <wp:posOffset>-452664</wp:posOffset>
                </wp:positionV>
                <wp:extent cx="1123406" cy="435429"/>
                <wp:effectExtent l="0" t="0" r="635" b="3175"/>
                <wp:wrapNone/>
                <wp:docPr id="2060123585" name="テキスト ボックス 1"/>
                <wp:cNvGraphicFramePr/>
                <a:graphic xmlns:a="http://schemas.openxmlformats.org/drawingml/2006/main">
                  <a:graphicData uri="http://schemas.microsoft.com/office/word/2010/wordprocessingShape">
                    <wps:wsp>
                      <wps:cNvSpPr txBox="1"/>
                      <wps:spPr>
                        <a:xfrm>
                          <a:off x="0" y="0"/>
                          <a:ext cx="1123406" cy="435429"/>
                        </a:xfrm>
                        <a:prstGeom prst="rect">
                          <a:avLst/>
                        </a:prstGeom>
                        <a:noFill/>
                        <a:ln w="6350">
                          <a:noFill/>
                        </a:ln>
                      </wps:spPr>
                      <wps:txbx>
                        <w:txbxContent>
                          <w:p w14:paraId="5EB9BFDC" w14:textId="77777777" w:rsidR="00336C98" w:rsidRPr="00FF6D80" w:rsidRDefault="00336C98" w:rsidP="00336C98">
                            <w:pPr>
                              <w:jc w:val="center"/>
                              <w:rPr>
                                <w:rFonts w:ascii="Meiryo UI" w:eastAsia="Meiryo UI" w:hAnsi="Meiryo UI" w:cstheme="majorBidi"/>
                                <w:b/>
                                <w:bCs/>
                                <w:color w:val="808080" w:themeColor="background1" w:themeShade="80"/>
                                <w:sz w:val="28"/>
                                <w:szCs w:val="28"/>
                              </w:rPr>
                            </w:pPr>
                            <w:r w:rsidRPr="00FF6D80">
                              <w:rPr>
                                <w:rFonts w:ascii="Meiryo UI" w:eastAsia="Meiryo UI" w:hAnsi="Meiryo UI" w:cstheme="majorBidi" w:hint="eastAsia"/>
                                <w:b/>
                                <w:bCs/>
                                <w:color w:val="808080" w:themeColor="background1" w:themeShade="80"/>
                                <w:sz w:val="28"/>
                                <w:szCs w:val="28"/>
                              </w:rPr>
                              <w:t>《サンプル》</w:t>
                            </w:r>
                          </w:p>
                        </w:txbxContent>
                      </wps:txbx>
                      <wps:bodyPr rot="0" spcFirstLastPara="0" vertOverflow="overflow" horzOverflow="overflow" vert="horz" wrap="square" lIns="36000" tIns="36000" rIns="36000" bIns="36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64EE6" id="_x0000_s1090" type="#_x0000_t202" style="position:absolute;margin-left:7.1pt;margin-top:-35.65pt;width:88.45pt;height:34.3pt;z-index:251786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" filled="f" stroked="f" strokeweight=".5pt">
                <v:textbox inset="1mm,1mm,1mm,1mm">
                  <w:txbxContent>
                    <w:p w14:paraId="5EB9BFDC" w14:textId="77777777" w:rsidR="00336C98" w:rsidRPr="00FF6D80" w:rsidRDefault="00336C98" w:rsidP="00336C98">
                      <w:pPr>
                        <w:jc w:val="center"/>
                        <w:rPr>
                          <w:rFonts w:ascii="Meiryo UI" w:eastAsia="Meiryo UI" w:hAnsi="Meiryo UI" w:cstheme="majorBidi"/>
                          <w:b/>
                          <w:bCs/>
                          <w:color w:val="808080" w:themeColor="background1" w:themeShade="80"/>
                          <w:sz w:val="28"/>
                          <w:szCs w:val="28"/>
                        </w:rPr>
                      </w:pPr>
                      <w:r w:rsidRPr="00FF6D80">
                        <w:rPr>
                          <w:rFonts w:ascii="Meiryo UI" w:eastAsia="Meiryo UI" w:hAnsi="Meiryo UI" w:cstheme="majorBidi" w:hint="eastAsia"/>
                          <w:b/>
                          <w:bCs/>
                          <w:color w:val="808080" w:themeColor="background1" w:themeShade="80"/>
                          <w:sz w:val="28"/>
                          <w:szCs w:val="28"/>
                        </w:rPr>
                        <w:t>《サンプル》</w:t>
                      </w:r>
                    </w:p>
                  </w:txbxContent>
                </v:textbox>
                <w10:wrap anchorx="page"/>
              </v:shape>
            </w:pict>
          </mc:Fallback>
        </mc:AlternateContent>
      </w:r>
    </w:p>
    <w:p w14:paraId="45CC09C5" w14:textId="69C8A69E" w:rsidR="004A1085" w:rsidRPr="00055F0D" w:rsidRDefault="004A1085" w:rsidP="004A1085">
      <w:pPr>
        <w:rPr>
          <w:rFonts w:ascii="BIZ UDP明朝 Medium" w:eastAsia="BIZ UDP明朝 Medium" w:hAnsi="BIZ UDP明朝 Medium" w:cstheme="majorBidi"/>
          <w:b/>
          <w:bCs/>
          <w:color w:val="FF0000"/>
          <w:sz w:val="24"/>
          <w:szCs w:val="24"/>
        </w:rPr>
      </w:pPr>
      <w:r w:rsidRPr="002548B3">
        <w:rPr>
          <w:rFonts w:ascii="BIZ UDP明朝 Medium" w:eastAsia="BIZ UDP明朝 Medium" w:hAnsi="BIZ UDP明朝 Medium" w:cstheme="majorBidi"/>
          <w:b/>
          <w:bCs/>
          <w:color w:val="000000" w:themeColor="text1"/>
          <w:sz w:val="24"/>
          <w:szCs w:val="24"/>
        </w:rPr>
        <w:t>業務</w:t>
      </w:r>
      <w:r>
        <w:rPr>
          <w:rFonts w:ascii="BIZ UDP明朝 Medium" w:eastAsia="BIZ UDP明朝 Medium" w:hAnsi="BIZ UDP明朝 Medium" w:cstheme="majorBidi" w:hint="eastAsia"/>
          <w:b/>
          <w:bCs/>
          <w:color w:val="000000" w:themeColor="text1"/>
          <w:sz w:val="24"/>
          <w:szCs w:val="24"/>
        </w:rPr>
        <w:t>4</w:t>
      </w:r>
      <w:r w:rsidRPr="002548B3">
        <w:rPr>
          <w:rFonts w:ascii="BIZ UDP明朝 Medium" w:eastAsia="BIZ UDP明朝 Medium" w:hAnsi="BIZ UDP明朝 Medium" w:cstheme="majorBidi"/>
          <w:b/>
          <w:bCs/>
          <w:color w:val="000000" w:themeColor="text1"/>
          <w:sz w:val="24"/>
          <w:szCs w:val="24"/>
        </w:rPr>
        <w:t>.</w:t>
      </w:r>
      <w:r>
        <w:rPr>
          <w:rFonts w:ascii="BIZ UDP明朝 Medium" w:eastAsia="BIZ UDP明朝 Medium" w:hAnsi="BIZ UDP明朝 Medium" w:cstheme="majorBidi" w:hint="eastAsia"/>
          <w:b/>
          <w:bCs/>
          <w:color w:val="000000" w:themeColor="text1"/>
          <w:sz w:val="24"/>
          <w:szCs w:val="24"/>
        </w:rPr>
        <w:t xml:space="preserve">記録作成・情報共有　</w:t>
      </w:r>
      <w:r w:rsidRPr="00055F0D">
        <w:rPr>
          <w:rFonts w:ascii="BIZ UDP明朝 Medium" w:eastAsia="BIZ UDP明朝 Medium" w:hAnsi="BIZ UDP明朝 Medium" w:cstheme="majorBidi" w:hint="eastAsia"/>
          <w:b/>
          <w:bCs/>
          <w:color w:val="FF0000"/>
          <w:sz w:val="24"/>
          <w:szCs w:val="24"/>
        </w:rPr>
        <w:t xml:space="preserve">　</w:t>
      </w:r>
    </w:p>
    <w:tbl>
      <w:tblPr>
        <w:tblpPr w:leftFromText="142" w:rightFromText="142" w:vertAnchor="text" w:tblpY="1"/>
        <w:tblOverlap w:val="never"/>
        <w:tblW w:w="10339" w:type="dxa"/>
        <w:tblCellMar>
          <w:left w:w="99" w:type="dxa"/>
          <w:right w:w="99" w:type="dxa"/>
        </w:tblCellMar>
        <w:tblLook w:val="04A0" w:firstRow="1" w:lastRow="0" w:firstColumn="1" w:lastColumn="0" w:noHBand="0" w:noVBand="1"/>
      </w:tblPr>
      <w:tblGrid>
        <w:gridCol w:w="2405"/>
        <w:gridCol w:w="2973"/>
        <w:gridCol w:w="4961"/>
      </w:tblGrid>
      <w:tr w:rsidR="004A1085" w:rsidRPr="00301192" w14:paraId="75EE5EF0" w14:textId="77777777" w:rsidTr="00D148D9">
        <w:trPr>
          <w:cantSplit/>
          <w:trHeight w:val="280"/>
        </w:trPr>
        <w:tc>
          <w:tcPr>
            <w:tcW w:w="2405" w:type="dxa"/>
            <w:tcBorders>
              <w:top w:val="single" w:sz="4" w:space="0" w:color="000000" w:themeColor="text1"/>
              <w:left w:val="single" w:sz="4" w:space="0" w:color="000000" w:themeColor="text1"/>
              <w:right w:val="single" w:sz="4" w:space="0" w:color="000000" w:themeColor="text1"/>
            </w:tcBorders>
            <w:shd w:val="clear" w:color="auto" w:fill="ED8137"/>
          </w:tcPr>
          <w:p w14:paraId="3F9F91AC" w14:textId="691D788C" w:rsidR="004A1085" w:rsidRPr="002548B3" w:rsidRDefault="004A1085" w:rsidP="00347C71">
            <w:pPr>
              <w:snapToGrid w:val="0"/>
              <w:spacing w:line="240" w:lineRule="auto"/>
              <w:rPr>
                <w:rFonts w:ascii="BIZ UDP明朝 Medium" w:eastAsia="BIZ UDP明朝 Medium" w:hAnsi="BIZ UDP明朝 Medium" w:cstheme="majorBidi"/>
                <w:b/>
                <w:bCs/>
                <w:color w:val="000000" w:themeColor="text1"/>
                <w:sz w:val="22"/>
                <w:szCs w:val="22"/>
              </w:rPr>
            </w:pPr>
            <w:r>
              <w:rPr>
                <w:rFonts w:ascii="BIZ UDP明朝 Medium" w:eastAsia="BIZ UDP明朝 Medium" w:hAnsi="BIZ UDP明朝 Medium" w:cstheme="majorBidi" w:hint="eastAsia"/>
                <w:b/>
                <w:bCs/>
                <w:color w:val="000000" w:themeColor="text1"/>
                <w:sz w:val="22"/>
                <w:szCs w:val="22"/>
              </w:rPr>
              <w:t>業務</w:t>
            </w:r>
          </w:p>
        </w:tc>
        <w:tc>
          <w:tcPr>
            <w:tcW w:w="2973" w:type="dxa"/>
            <w:tcBorders>
              <w:top w:val="single" w:sz="4" w:space="0" w:color="000000" w:themeColor="text1"/>
              <w:left w:val="single" w:sz="4" w:space="0" w:color="000000" w:themeColor="text1"/>
              <w:right w:val="single" w:sz="4" w:space="0" w:color="000000" w:themeColor="text1"/>
            </w:tcBorders>
            <w:shd w:val="clear" w:color="auto" w:fill="ED8137"/>
            <w:vAlign w:val="center"/>
          </w:tcPr>
          <w:p w14:paraId="67A45BC8" w14:textId="73F45C25" w:rsidR="004A1085" w:rsidRDefault="004A1085" w:rsidP="00347C71">
            <w:pPr>
              <w:snapToGrid w:val="0"/>
              <w:spacing w:line="240" w:lineRule="auto"/>
              <w:rPr>
                <w:rFonts w:ascii="UD デジタル 教科書体 NK" w:eastAsia="UD デジタル 教科書体 NK" w:hAnsi="ＭＳ Ｐ明朝" w:cs="ＭＳ Ｐゴシック"/>
                <w:color w:val="000000"/>
                <w:kern w:val="0"/>
                <w14:ligatures w14:val="none"/>
              </w:rPr>
            </w:pPr>
            <w:r w:rsidRPr="002548B3">
              <w:rPr>
                <w:rFonts w:ascii="BIZ UDP明朝 Medium" w:eastAsia="BIZ UDP明朝 Medium" w:hAnsi="BIZ UDP明朝 Medium" w:cstheme="majorBidi"/>
                <w:b/>
                <w:bCs/>
                <w:color w:val="000000" w:themeColor="text1"/>
                <w:sz w:val="22"/>
                <w:szCs w:val="22"/>
              </w:rPr>
              <w:t>【</w:t>
            </w:r>
            <w:r w:rsidR="00D63F7D">
              <w:rPr>
                <w:rFonts w:ascii="BIZ UDP明朝 Medium" w:eastAsia="BIZ UDP明朝 Medium" w:hAnsi="BIZ UDP明朝 Medium" w:cstheme="majorBidi" w:hint="eastAsia"/>
                <w:b/>
                <w:bCs/>
                <w:color w:val="000000" w:themeColor="text1"/>
                <w:sz w:val="22"/>
                <w:szCs w:val="22"/>
              </w:rPr>
              <w:t>問題点</w:t>
            </w:r>
            <w:r w:rsidRPr="002548B3">
              <w:rPr>
                <w:rFonts w:ascii="BIZ UDP明朝 Medium" w:eastAsia="BIZ UDP明朝 Medium" w:hAnsi="BIZ UDP明朝 Medium" w:cstheme="majorBidi"/>
                <w:b/>
                <w:bCs/>
                <w:color w:val="000000" w:themeColor="text1"/>
                <w:sz w:val="22"/>
                <w:szCs w:val="22"/>
              </w:rPr>
              <w:t>】</w:t>
            </w:r>
          </w:p>
        </w:tc>
        <w:tc>
          <w:tcPr>
            <w:tcW w:w="4961" w:type="dxa"/>
            <w:tcBorders>
              <w:top w:val="single" w:sz="4" w:space="0" w:color="000000" w:themeColor="text1"/>
              <w:left w:val="nil"/>
              <w:right w:val="single" w:sz="4" w:space="0" w:color="auto"/>
            </w:tcBorders>
            <w:shd w:val="clear" w:color="auto" w:fill="D9F2D0" w:themeFill="accent6" w:themeFillTint="33"/>
            <w:vAlign w:val="center"/>
          </w:tcPr>
          <w:p w14:paraId="276201DE" w14:textId="77777777" w:rsidR="004A1085" w:rsidRPr="009432B0" w:rsidRDefault="004A1085" w:rsidP="00347C71">
            <w:pPr>
              <w:snapToGrid w:val="0"/>
              <w:spacing w:line="240" w:lineRule="auto"/>
              <w:rPr>
                <w:rFonts w:ascii="UD デジタル 教科書体 NK" w:eastAsia="UD デジタル 教科書体 NK" w:hAnsi="ＭＳ Ｐ明朝" w:cs="ＭＳ Ｐゴシック"/>
                <w:b/>
                <w:bCs/>
                <w:kern w:val="0"/>
                <w:sz w:val="22"/>
                <w14:ligatures w14:val="none"/>
              </w:rPr>
            </w:pPr>
            <w:r w:rsidRPr="009432B0">
              <w:rPr>
                <w:rFonts w:ascii="BIZ UDP明朝 Medium" w:eastAsia="BIZ UDP明朝 Medium" w:hAnsi="BIZ UDP明朝 Medium" w:cstheme="majorBidi"/>
                <w:b/>
                <w:bCs/>
                <w:color w:val="000000" w:themeColor="text1"/>
                <w:sz w:val="22"/>
                <w:szCs w:val="22"/>
              </w:rPr>
              <w:t>【代替手段】</w:t>
            </w:r>
          </w:p>
        </w:tc>
      </w:tr>
      <w:tr w:rsidR="004A1085" w:rsidRPr="00301192" w14:paraId="1B7FA539" w14:textId="77777777" w:rsidTr="00D148D9">
        <w:trPr>
          <w:trHeight w:val="4659"/>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DDF"/>
            <w:vAlign w:val="center"/>
          </w:tcPr>
          <w:p w14:paraId="3AD49598" w14:textId="77777777" w:rsidR="00737E49" w:rsidRPr="005A3FA6" w:rsidRDefault="004A1085" w:rsidP="00C91DF4">
            <w:pPr>
              <w:snapToGrid w:val="0"/>
              <w:spacing w:line="240" w:lineRule="auto"/>
              <w:ind w:leftChars="-41" w:left="-2" w:rightChars="-32" w:right="-67" w:hangingChars="40" w:hanging="84"/>
              <w:jc w:val="both"/>
              <w:rPr>
                <w:rFonts w:ascii="BIZ UDP明朝 Medium" w:eastAsia="BIZ UDP明朝 Medium" w:hAnsi="BIZ UDP明朝 Medium" w:cstheme="majorBidi"/>
                <w:b/>
                <w:bCs/>
                <w:color w:val="FF0000"/>
              </w:rPr>
            </w:pPr>
            <w:r w:rsidRPr="005A3FA6">
              <w:rPr>
                <w:rFonts w:ascii="BIZ UDP明朝 Medium" w:eastAsia="BIZ UDP明朝 Medium" w:hAnsi="BIZ UDP明朝 Medium" w:cstheme="majorBidi" w:hint="eastAsia"/>
                <w:b/>
                <w:bCs/>
                <w:color w:val="FF0000"/>
              </w:rPr>
              <w:t>①診療記録</w:t>
            </w:r>
          </w:p>
          <w:p w14:paraId="45EEB3DC" w14:textId="662C4768" w:rsidR="00BD3FCC" w:rsidRPr="005A3FA6" w:rsidRDefault="004A1085" w:rsidP="00BD3FCC">
            <w:pPr>
              <w:snapToGrid w:val="0"/>
              <w:spacing w:beforeLines="20" w:before="72" w:afterLines="40" w:after="144" w:line="240" w:lineRule="auto"/>
              <w:ind w:leftChars="-41" w:left="-86" w:rightChars="-32" w:right="-67" w:firstLineChars="100" w:firstLine="210"/>
              <w:jc w:val="both"/>
              <w:rPr>
                <w:rFonts w:ascii="BIZ UDP明朝 Medium" w:eastAsia="BIZ UDP明朝 Medium" w:hAnsi="BIZ UDP明朝 Medium" w:cstheme="majorBidi"/>
                <w:b/>
                <w:bCs/>
                <w:color w:val="FF0000"/>
              </w:rPr>
            </w:pPr>
            <w:r w:rsidRPr="005A3FA6">
              <w:rPr>
                <w:rFonts w:ascii="BIZ UDP明朝 Medium" w:eastAsia="BIZ UDP明朝 Medium" w:hAnsi="BIZ UDP明朝 Medium" w:cstheme="majorBidi" w:hint="eastAsia"/>
                <w:b/>
                <w:bCs/>
                <w:color w:val="FF0000"/>
              </w:rPr>
              <w:t>➡優先</w:t>
            </w:r>
          </w:p>
          <w:p w14:paraId="312BD063" w14:textId="77777777" w:rsidR="00737E49" w:rsidRPr="005A3FA6" w:rsidRDefault="004A1085" w:rsidP="00C91DF4">
            <w:pPr>
              <w:snapToGrid w:val="0"/>
              <w:spacing w:line="240" w:lineRule="auto"/>
              <w:ind w:leftChars="-41" w:left="-2" w:rightChars="-32" w:right="-67" w:hangingChars="40" w:hanging="84"/>
              <w:jc w:val="both"/>
              <w:rPr>
                <w:rFonts w:ascii="BIZ UDP明朝 Medium" w:eastAsia="BIZ UDP明朝 Medium" w:hAnsi="BIZ UDP明朝 Medium" w:cstheme="majorBidi"/>
                <w:b/>
                <w:bCs/>
                <w:color w:val="FF0000"/>
              </w:rPr>
            </w:pPr>
            <w:r w:rsidRPr="005A3FA6">
              <w:rPr>
                <w:rFonts w:ascii="BIZ UDP明朝 Medium" w:eastAsia="BIZ UDP明朝 Medium" w:hAnsi="BIZ UDP明朝 Medium" w:cstheme="majorBidi" w:hint="eastAsia"/>
                <w:b/>
                <w:bCs/>
                <w:color w:val="FF0000"/>
              </w:rPr>
              <w:t>③訪問看護指示書　作成・送付・管理</w:t>
            </w:r>
          </w:p>
          <w:p w14:paraId="2FA427A1" w14:textId="77777777" w:rsidR="00737E49" w:rsidRPr="005A3FA6" w:rsidRDefault="004A1085" w:rsidP="00C91DF4">
            <w:pPr>
              <w:snapToGrid w:val="0"/>
              <w:spacing w:line="240" w:lineRule="auto"/>
              <w:ind w:leftChars="-41" w:left="-2" w:rightChars="-32" w:right="-67" w:hangingChars="40" w:hanging="84"/>
              <w:jc w:val="both"/>
              <w:rPr>
                <w:rFonts w:ascii="BIZ UDP明朝 Medium" w:eastAsia="BIZ UDP明朝 Medium" w:hAnsi="BIZ UDP明朝 Medium" w:cstheme="majorBidi"/>
                <w:b/>
                <w:bCs/>
                <w:color w:val="FF0000"/>
              </w:rPr>
            </w:pPr>
            <w:r w:rsidRPr="005A3FA6">
              <w:rPr>
                <w:rFonts w:ascii="BIZ UDP明朝 Medium" w:eastAsia="BIZ UDP明朝 Medium" w:hAnsi="BIZ UDP明朝 Medium" w:cstheme="majorBidi" w:hint="eastAsia"/>
                <w:b/>
                <w:bCs/>
                <w:color w:val="FF0000"/>
              </w:rPr>
              <w:t>⑤診療計画、（クロスログ）の管理</w:t>
            </w:r>
          </w:p>
          <w:p w14:paraId="223008C8" w14:textId="77777777" w:rsidR="00737E49" w:rsidRPr="005A3FA6" w:rsidRDefault="004A1085" w:rsidP="00C91DF4">
            <w:pPr>
              <w:snapToGrid w:val="0"/>
              <w:spacing w:line="240" w:lineRule="auto"/>
              <w:ind w:leftChars="-41" w:left="-2" w:rightChars="-32" w:right="-67" w:hangingChars="40" w:hanging="84"/>
              <w:jc w:val="both"/>
              <w:rPr>
                <w:rFonts w:ascii="BIZ UDP明朝 Medium" w:eastAsia="BIZ UDP明朝 Medium" w:hAnsi="BIZ UDP明朝 Medium" w:cstheme="majorBidi"/>
                <w:b/>
                <w:bCs/>
                <w:color w:val="FF0000"/>
              </w:rPr>
            </w:pPr>
            <w:r w:rsidRPr="005A3FA6">
              <w:rPr>
                <w:rFonts w:ascii="BIZ UDP明朝 Medium" w:eastAsia="BIZ UDP明朝 Medium" w:hAnsi="BIZ UDP明朝 Medium" w:cstheme="majorBidi" w:hint="eastAsia"/>
                <w:b/>
                <w:bCs/>
                <w:color w:val="FF0000"/>
              </w:rPr>
              <w:t>⑥</w:t>
            </w:r>
            <w:r w:rsidRPr="005A3FA6">
              <w:rPr>
                <w:rFonts w:ascii="BIZ UDP明朝 Medium" w:eastAsia="BIZ UDP明朝 Medium" w:hAnsi="BIZ UDP明朝 Medium" w:cstheme="majorBidi"/>
                <w:b/>
                <w:bCs/>
                <w:color w:val="FF0000"/>
              </w:rPr>
              <w:t>FAX</w:t>
            </w:r>
            <w:r w:rsidRPr="005A3FA6">
              <w:rPr>
                <w:rFonts w:ascii="BIZ UDP明朝 Medium" w:eastAsia="BIZ UDP明朝 Medium" w:hAnsi="BIZ UDP明朝 Medium" w:cstheme="majorBidi" w:hint="eastAsia"/>
                <w:b/>
                <w:bCs/>
                <w:color w:val="FF0000"/>
              </w:rPr>
              <w:t>の確認</w:t>
            </w:r>
          </w:p>
          <w:p w14:paraId="17B54BA0" w14:textId="77777777" w:rsidR="00737E49" w:rsidRPr="005A3FA6" w:rsidRDefault="004A1085" w:rsidP="00C91DF4">
            <w:pPr>
              <w:snapToGrid w:val="0"/>
              <w:spacing w:line="240" w:lineRule="auto"/>
              <w:ind w:leftChars="-41" w:left="-2" w:rightChars="-32" w:right="-67" w:hangingChars="40" w:hanging="84"/>
              <w:jc w:val="both"/>
              <w:rPr>
                <w:rFonts w:ascii="BIZ UDP明朝 Medium" w:eastAsia="BIZ UDP明朝 Medium" w:hAnsi="BIZ UDP明朝 Medium" w:cstheme="majorBidi"/>
                <w:b/>
                <w:bCs/>
                <w:color w:val="FF0000"/>
              </w:rPr>
            </w:pPr>
            <w:r w:rsidRPr="005A3FA6">
              <w:rPr>
                <w:rFonts w:ascii="BIZ UDP明朝 Medium" w:eastAsia="BIZ UDP明朝 Medium" w:hAnsi="BIZ UDP明朝 Medium" w:cstheme="majorBidi" w:hint="eastAsia"/>
                <w:b/>
                <w:bCs/>
                <w:color w:val="FF0000"/>
              </w:rPr>
              <w:t>⑦新患・看取り患者・麻薬使用者リスト管理</w:t>
            </w:r>
          </w:p>
          <w:p w14:paraId="563D0633" w14:textId="77777777" w:rsidR="00737E49" w:rsidRDefault="004A1085" w:rsidP="00BD3FCC">
            <w:pPr>
              <w:snapToGrid w:val="0"/>
              <w:spacing w:beforeLines="20" w:before="72" w:afterLines="40" w:after="144" w:line="240" w:lineRule="auto"/>
              <w:ind w:leftChars="-41" w:left="-86" w:rightChars="-32" w:right="-67" w:firstLineChars="100" w:firstLine="210"/>
              <w:jc w:val="both"/>
              <w:rPr>
                <w:rFonts w:ascii="BIZ UDP明朝 Medium" w:eastAsia="BIZ UDP明朝 Medium" w:hAnsi="BIZ UDP明朝 Medium" w:cstheme="majorBidi"/>
                <w:b/>
                <w:bCs/>
                <w:color w:val="FF0000"/>
              </w:rPr>
            </w:pPr>
            <w:r w:rsidRPr="005A3FA6">
              <w:rPr>
                <w:rFonts w:ascii="BIZ UDP明朝 Medium" w:eastAsia="BIZ UDP明朝 Medium" w:hAnsi="BIZ UDP明朝 Medium" w:cstheme="majorBidi" w:hint="eastAsia"/>
                <w:b/>
                <w:bCs/>
                <w:color w:val="FF0000"/>
              </w:rPr>
              <w:t>➡縮小</w:t>
            </w:r>
          </w:p>
          <w:p w14:paraId="0FCD7FBE" w14:textId="77777777" w:rsidR="00737E49" w:rsidRPr="005A3FA6" w:rsidRDefault="004A1085" w:rsidP="00C91DF4">
            <w:pPr>
              <w:snapToGrid w:val="0"/>
              <w:spacing w:line="240" w:lineRule="auto"/>
              <w:ind w:leftChars="-41" w:left="-2" w:rightChars="-32" w:right="-67" w:hangingChars="40" w:hanging="84"/>
              <w:jc w:val="both"/>
              <w:rPr>
                <w:rFonts w:ascii="BIZ UDP明朝 Medium" w:eastAsia="BIZ UDP明朝 Medium" w:hAnsi="BIZ UDP明朝 Medium" w:cstheme="majorBidi"/>
                <w:b/>
                <w:bCs/>
                <w:color w:val="FF0000"/>
              </w:rPr>
            </w:pPr>
            <w:r w:rsidRPr="005A3FA6">
              <w:rPr>
                <w:rFonts w:ascii="BIZ UDP明朝 Medium" w:eastAsia="BIZ UDP明朝 Medium" w:hAnsi="BIZ UDP明朝 Medium" w:cstheme="majorBidi" w:hint="eastAsia"/>
                <w:b/>
                <w:bCs/>
                <w:color w:val="FF0000"/>
              </w:rPr>
              <w:t>②居宅療養管理指導書　作成・管理</w:t>
            </w:r>
          </w:p>
          <w:p w14:paraId="78CC4FBC" w14:textId="77777777" w:rsidR="00737E49" w:rsidRPr="005A3FA6" w:rsidRDefault="004A1085" w:rsidP="00C91DF4">
            <w:pPr>
              <w:snapToGrid w:val="0"/>
              <w:spacing w:line="240" w:lineRule="auto"/>
              <w:ind w:leftChars="-41" w:left="-2" w:rightChars="-32" w:right="-67" w:hangingChars="40" w:hanging="84"/>
              <w:jc w:val="both"/>
              <w:rPr>
                <w:rFonts w:ascii="BIZ UDP明朝 Medium" w:eastAsia="BIZ UDP明朝 Medium" w:hAnsi="BIZ UDP明朝 Medium" w:cstheme="majorBidi"/>
                <w:b/>
                <w:bCs/>
                <w:color w:val="FF0000"/>
              </w:rPr>
            </w:pPr>
            <w:r w:rsidRPr="005A3FA6">
              <w:rPr>
                <w:rFonts w:ascii="BIZ UDP明朝 Medium" w:eastAsia="BIZ UDP明朝 Medium" w:hAnsi="BIZ UDP明朝 Medium" w:cstheme="majorBidi" w:hint="eastAsia"/>
                <w:b/>
                <w:bCs/>
                <w:color w:val="FF0000"/>
              </w:rPr>
              <w:t>④訪問薬剤管理指導書　作成・管理</w:t>
            </w:r>
          </w:p>
          <w:p w14:paraId="1CE4D094" w14:textId="59AA6407" w:rsidR="004A1085" w:rsidRPr="005A3FA6" w:rsidRDefault="004A1085" w:rsidP="00BD3FCC">
            <w:pPr>
              <w:snapToGrid w:val="0"/>
              <w:spacing w:beforeLines="20" w:before="72" w:afterLines="40" w:after="144" w:line="240" w:lineRule="auto"/>
              <w:ind w:leftChars="-41" w:left="-86" w:rightChars="-32" w:right="-67" w:firstLineChars="100" w:firstLine="210"/>
              <w:jc w:val="both"/>
              <w:rPr>
                <w:rFonts w:ascii="UD デジタル 教科書体 NK" w:eastAsia="UD デジタル 教科書体 NK" w:hAnsi="ＭＳ Ｐ明朝" w:cs="ＭＳ Ｐゴシック"/>
                <w:color w:val="000000"/>
                <w:kern w:val="0"/>
                <w14:ligatures w14:val="none"/>
              </w:rPr>
            </w:pPr>
            <w:r w:rsidRPr="005A3FA6">
              <w:rPr>
                <w:rFonts w:ascii="BIZ UDP明朝 Medium" w:eastAsia="BIZ UDP明朝 Medium" w:hAnsi="BIZ UDP明朝 Medium" w:cstheme="majorBidi" w:hint="eastAsia"/>
                <w:b/>
                <w:bCs/>
                <w:color w:val="FF0000"/>
              </w:rPr>
              <w:t>➡一時中止</w:t>
            </w:r>
          </w:p>
        </w:tc>
        <w:tc>
          <w:tcPr>
            <w:tcW w:w="29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DDF"/>
            <w:vAlign w:val="center"/>
          </w:tcPr>
          <w:p w14:paraId="65948FD1" w14:textId="73F38D36" w:rsidR="00515B9D" w:rsidRPr="00515B9D" w:rsidRDefault="00515B9D" w:rsidP="00515B9D">
            <w:pPr>
              <w:snapToGrid w:val="0"/>
              <w:spacing w:line="240" w:lineRule="auto"/>
              <w:ind w:leftChars="-41" w:left="-2" w:rightChars="-32" w:right="-67" w:hangingChars="40" w:hanging="84"/>
              <w:jc w:val="both"/>
              <w:rPr>
                <w:rFonts w:ascii="UD デジタル 教科書体 NK" w:eastAsia="UD デジタル 教科書体 NK" w:hAnsi="ＭＳ Ｐ明朝" w:cs="ＭＳ Ｐゴシック"/>
                <w:color w:val="000000"/>
                <w:kern w:val="0"/>
                <w14:ligatures w14:val="none"/>
              </w:rPr>
            </w:pPr>
            <w:r w:rsidRPr="005A3FA6">
              <w:rPr>
                <w:rFonts w:ascii="UD デジタル 教科書体 NK" w:eastAsia="UD デジタル 教科書体 NK" w:hAnsi="ＭＳ Ｐ明朝" w:cs="ＭＳ Ｐゴシック" w:hint="eastAsia"/>
                <w:color w:val="000000"/>
                <w:kern w:val="0"/>
                <w14:ligatures w14:val="none"/>
              </w:rPr>
              <w:t>・</w:t>
            </w:r>
            <w:r w:rsidRPr="00515B9D">
              <w:rPr>
                <w:rFonts w:ascii="UD デジタル 教科書体 NK" w:eastAsia="UD デジタル 教科書体 NK" w:hAnsi="ＭＳ Ｐ明朝" w:cs="ＭＳ Ｐゴシック" w:hint="eastAsia"/>
                <w:color w:val="000000"/>
                <w:kern w:val="0"/>
                <w14:ligatures w14:val="none"/>
              </w:rPr>
              <w:t>電子カルテシステムを使用している場合は、停電やネット環境がボトルネックになる。</w:t>
            </w:r>
          </w:p>
          <w:p w14:paraId="0F5E24D6" w14:textId="1FBB8854" w:rsidR="00515B9D" w:rsidRPr="00515B9D" w:rsidRDefault="00515B9D" w:rsidP="00515B9D">
            <w:pPr>
              <w:snapToGrid w:val="0"/>
              <w:spacing w:line="240" w:lineRule="auto"/>
              <w:ind w:leftChars="-41" w:left="-2" w:rightChars="-32" w:right="-67" w:hangingChars="40" w:hanging="84"/>
              <w:jc w:val="both"/>
              <w:rPr>
                <w:rFonts w:ascii="UD デジタル 教科書体 NK" w:eastAsia="UD デジタル 教科書体 NK" w:hAnsi="ＭＳ Ｐ明朝" w:cs="ＭＳ Ｐゴシック"/>
                <w:color w:val="000000"/>
                <w:kern w:val="0"/>
                <w14:ligatures w14:val="none"/>
              </w:rPr>
            </w:pPr>
            <w:r w:rsidRPr="005A3FA6">
              <w:rPr>
                <w:rFonts w:ascii="UD デジタル 教科書体 NK" w:eastAsia="UD デジタル 教科書体 NK" w:hAnsi="ＭＳ Ｐ明朝" w:cs="ＭＳ Ｐゴシック" w:hint="eastAsia"/>
                <w:color w:val="000000"/>
                <w:kern w:val="0"/>
                <w14:ligatures w14:val="none"/>
              </w:rPr>
              <w:t>・</w:t>
            </w:r>
            <w:r w:rsidRPr="00515B9D">
              <w:rPr>
                <w:rFonts w:ascii="UD デジタル 教科書体 NK" w:eastAsia="UD デジタル 教科書体 NK" w:hAnsi="ＭＳ Ｐ明朝" w:cs="ＭＳ Ｐゴシック" w:hint="eastAsia"/>
                <w:color w:val="000000"/>
                <w:kern w:val="0"/>
                <w14:ligatures w14:val="none"/>
              </w:rPr>
              <w:t>有事の対応について、後日、報酬がつくこともあり、またリスクマネジメントの面からも記録を残しておく</w:t>
            </w:r>
          </w:p>
          <w:p w14:paraId="112283FA" w14:textId="13D4CBA1" w:rsidR="004A1085" w:rsidRPr="005A3FA6" w:rsidRDefault="004A1085" w:rsidP="00515B9D">
            <w:pPr>
              <w:snapToGrid w:val="0"/>
              <w:spacing w:line="240" w:lineRule="auto"/>
              <w:ind w:leftChars="-41" w:left="-2" w:rightChars="-32" w:right="-67" w:hangingChars="40" w:hanging="84"/>
              <w:jc w:val="both"/>
              <w:rPr>
                <w:rFonts w:ascii="UD デジタル 教科書体 NK" w:eastAsia="UD デジタル 教科書体 NK" w:hAnsi="ＭＳ Ｐ明朝" w:cs="ＭＳ Ｐゴシック"/>
                <w:color w:val="000000"/>
                <w:kern w:val="0"/>
                <w14:ligatures w14:val="none"/>
              </w:rPr>
            </w:pPr>
          </w:p>
        </w:tc>
        <w:tc>
          <w:tcPr>
            <w:tcW w:w="4961" w:type="dxa"/>
            <w:tcBorders>
              <w:top w:val="single" w:sz="4" w:space="0" w:color="000000" w:themeColor="text1"/>
              <w:left w:val="nil"/>
              <w:bottom w:val="single" w:sz="4" w:space="0" w:color="000000" w:themeColor="text1"/>
              <w:right w:val="single" w:sz="4" w:space="0" w:color="auto"/>
            </w:tcBorders>
            <w:vAlign w:val="center"/>
          </w:tcPr>
          <w:p w14:paraId="22E0B2BD" w14:textId="77777777" w:rsidR="00515B9D" w:rsidRPr="00515B9D" w:rsidRDefault="00515B9D" w:rsidP="00515B9D">
            <w:pPr>
              <w:snapToGrid w:val="0"/>
              <w:spacing w:line="240" w:lineRule="auto"/>
              <w:ind w:leftChars="-49" w:left="19" w:rightChars="-32" w:right="-67" w:hangingChars="58" w:hanging="122"/>
              <w:jc w:val="both"/>
              <w:rPr>
                <w:rFonts w:ascii="UD デジタル 教科書体 NK" w:eastAsia="UD デジタル 教科書体 NK" w:hAnsi="ＭＳ Ｐ明朝" w:cs="ＭＳ Ｐゴシック"/>
                <w:color w:val="000000"/>
                <w:kern w:val="0"/>
                <w14:ligatures w14:val="none"/>
              </w:rPr>
            </w:pPr>
            <w:r w:rsidRPr="00515B9D">
              <w:rPr>
                <w:rFonts w:ascii="UD デジタル 教科書体 NK" w:eastAsia="UD デジタル 教科書体 NK" w:hAnsi="ＭＳ Ｐ明朝" w:cs="ＭＳ Ｐゴシック" w:hint="eastAsia"/>
                <w:color w:val="000000"/>
                <w:kern w:val="0"/>
                <w14:ligatures w14:val="none"/>
              </w:rPr>
              <w:t>・基本的には、有事でも訪問をはじめ全ての対応は記録に残しておく。</w:t>
            </w:r>
          </w:p>
          <w:p w14:paraId="2135CD36" w14:textId="77777777" w:rsidR="00515B9D" w:rsidRPr="00515B9D" w:rsidRDefault="00515B9D" w:rsidP="00515B9D">
            <w:pPr>
              <w:snapToGrid w:val="0"/>
              <w:spacing w:line="240" w:lineRule="auto"/>
              <w:ind w:leftChars="-49" w:left="19" w:rightChars="-32" w:right="-67" w:hangingChars="58" w:hanging="122"/>
              <w:jc w:val="both"/>
              <w:rPr>
                <w:rFonts w:ascii="UD デジタル 教科書体 NK" w:eastAsia="UD デジタル 教科書体 NK" w:hAnsi="ＭＳ Ｐ明朝" w:cs="ＭＳ Ｐゴシック"/>
                <w:color w:val="000000"/>
                <w:kern w:val="0"/>
                <w14:ligatures w14:val="none"/>
              </w:rPr>
            </w:pPr>
            <w:r w:rsidRPr="00515B9D">
              <w:rPr>
                <w:rFonts w:ascii="UD デジタル 教科書体 NK" w:eastAsia="UD デジタル 教科書体 NK" w:hAnsi="ＭＳ Ｐ明朝" w:cs="ＭＳ Ｐゴシック" w:hint="eastAsia"/>
                <w:color w:val="000000"/>
                <w:kern w:val="0"/>
                <w14:ligatures w14:val="none"/>
              </w:rPr>
              <w:t>・停電の場合、発電機（カセットコンロ型発電機）で電気を確保する。</w:t>
            </w:r>
          </w:p>
          <w:p w14:paraId="280E4E36" w14:textId="77777777" w:rsidR="00515B9D" w:rsidRPr="00515B9D" w:rsidRDefault="00515B9D" w:rsidP="00515B9D">
            <w:pPr>
              <w:snapToGrid w:val="0"/>
              <w:spacing w:line="240" w:lineRule="auto"/>
              <w:ind w:leftChars="-49" w:left="19" w:rightChars="-32" w:right="-67" w:hangingChars="58" w:hanging="122"/>
              <w:jc w:val="both"/>
              <w:rPr>
                <w:rFonts w:ascii="UD デジタル 教科書体 NK" w:eastAsia="UD デジタル 教科書体 NK" w:hAnsi="ＭＳ Ｐ明朝" w:cs="ＭＳ Ｐゴシック"/>
                <w:color w:val="000000"/>
                <w:kern w:val="0"/>
                <w14:ligatures w14:val="none"/>
              </w:rPr>
            </w:pPr>
            <w:r w:rsidRPr="00515B9D">
              <w:rPr>
                <w:rFonts w:ascii="UD デジタル 教科書体 NK" w:eastAsia="UD デジタル 教科書体 NK" w:hAnsi="ＭＳ Ｐ明朝" w:cs="ＭＳ Ｐゴシック" w:hint="eastAsia"/>
                <w:color w:val="000000"/>
                <w:kern w:val="0"/>
                <w14:ligatures w14:val="none"/>
              </w:rPr>
              <w:t>・しばらく電子カルテシステムが使えない場合は、紙の記録用紙で代替する。</w:t>
            </w:r>
          </w:p>
          <w:p w14:paraId="47DB2CEE" w14:textId="77777777" w:rsidR="00515B9D" w:rsidRPr="00515B9D" w:rsidRDefault="00515B9D" w:rsidP="00515B9D">
            <w:pPr>
              <w:snapToGrid w:val="0"/>
              <w:spacing w:line="240" w:lineRule="auto"/>
              <w:ind w:leftChars="-49" w:left="19" w:rightChars="-32" w:right="-67" w:hangingChars="58" w:hanging="122"/>
              <w:jc w:val="both"/>
              <w:rPr>
                <w:rFonts w:ascii="UD デジタル 教科書体 NK" w:eastAsia="UD デジタル 教科書体 NK" w:hAnsi="ＭＳ Ｐ明朝" w:cs="ＭＳ Ｐゴシック"/>
                <w:color w:val="000000"/>
                <w:kern w:val="0"/>
                <w14:ligatures w14:val="none"/>
              </w:rPr>
            </w:pPr>
            <w:r w:rsidRPr="00515B9D">
              <w:rPr>
                <w:rFonts w:ascii="UD デジタル 教科書体 NK" w:eastAsia="UD デジタル 教科書体 NK" w:hAnsi="ＭＳ Ｐ明朝" w:cs="ＭＳ Ｐゴシック" w:hint="eastAsia"/>
                <w:color w:val="000000"/>
                <w:kern w:val="0"/>
                <w14:ligatures w14:val="none"/>
              </w:rPr>
              <w:t>・紙だけではなく、エクセルや</w:t>
            </w:r>
            <w:r w:rsidRPr="00515B9D">
              <w:rPr>
                <w:rFonts w:ascii="UD デジタル 教科書体 NK" w:eastAsia="UD デジタル 教科書体 NK" w:hAnsi="ＭＳ Ｐ明朝" w:cs="ＭＳ Ｐゴシック"/>
                <w:color w:val="000000"/>
                <w:kern w:val="0"/>
                <w14:ligatures w14:val="none"/>
              </w:rPr>
              <w:t>Wordのフォーマットも準備しておく（特に2号紙）。</w:t>
            </w:r>
          </w:p>
          <w:p w14:paraId="3E5792F5" w14:textId="77777777" w:rsidR="00515B9D" w:rsidRPr="00515B9D" w:rsidRDefault="00515B9D" w:rsidP="00515B9D">
            <w:pPr>
              <w:snapToGrid w:val="0"/>
              <w:spacing w:line="240" w:lineRule="auto"/>
              <w:ind w:leftChars="-49" w:left="19" w:rightChars="-32" w:right="-67" w:hangingChars="58" w:hanging="122"/>
              <w:jc w:val="both"/>
              <w:rPr>
                <w:rFonts w:ascii="UD デジタル 教科書体 NK" w:eastAsia="UD デジタル 教科書体 NK" w:hAnsi="ＭＳ Ｐ明朝" w:cs="ＭＳ Ｐゴシック"/>
                <w:color w:val="000000"/>
                <w:kern w:val="0"/>
                <w14:ligatures w14:val="none"/>
              </w:rPr>
            </w:pPr>
            <w:r w:rsidRPr="00515B9D">
              <w:rPr>
                <w:rFonts w:ascii="UD デジタル 教科書体 NK" w:eastAsia="UD デジタル 教科書体 NK" w:hAnsi="ＭＳ Ｐ明朝" w:cs="ＭＳ Ｐゴシック" w:hint="eastAsia"/>
                <w:color w:val="000000"/>
                <w:kern w:val="0"/>
                <w14:ligatures w14:val="none"/>
              </w:rPr>
              <w:t xml:space="preserve">　</w:t>
            </w:r>
            <w:r w:rsidRPr="00515B9D">
              <w:rPr>
                <w:rFonts w:ascii="UD デジタル 教科書体 NK" w:eastAsia="UD デジタル 教科書体 NK" w:hAnsi="ＭＳ Ｐ明朝" w:cs="ＭＳ Ｐゴシック"/>
                <w:color w:val="000000"/>
                <w:kern w:val="0"/>
                <w14:ligatures w14:val="none"/>
              </w:rPr>
              <w:t>➡</w:t>
            </w:r>
            <w:r w:rsidRPr="00515B9D">
              <w:rPr>
                <w:rFonts w:ascii="UD デジタル 教科書体 NK" w:eastAsia="UD デジタル 教科書体 NK" w:hAnsi="ＭＳ Ｐ明朝" w:cs="ＭＳ Ｐゴシック"/>
                <w:color w:val="000000"/>
                <w:kern w:val="0"/>
                <w14:ligatures w14:val="none"/>
              </w:rPr>
              <w:t>PCは複数台、確保しておく。</w:t>
            </w:r>
          </w:p>
          <w:p w14:paraId="40AD9B71" w14:textId="77777777" w:rsidR="00515B9D" w:rsidRPr="00515B9D" w:rsidRDefault="00515B9D" w:rsidP="00515B9D">
            <w:pPr>
              <w:snapToGrid w:val="0"/>
              <w:spacing w:line="240" w:lineRule="auto"/>
              <w:ind w:leftChars="-49" w:left="19" w:rightChars="-32" w:right="-67" w:hangingChars="58" w:hanging="122"/>
              <w:jc w:val="both"/>
              <w:rPr>
                <w:rFonts w:ascii="UD デジタル 教科書体 NK" w:eastAsia="UD デジタル 教科書体 NK" w:hAnsi="ＭＳ Ｐ明朝" w:cs="ＭＳ Ｐゴシック"/>
                <w:color w:val="000000"/>
                <w:kern w:val="0"/>
                <w14:ligatures w14:val="none"/>
              </w:rPr>
            </w:pPr>
            <w:r w:rsidRPr="00515B9D">
              <w:rPr>
                <w:rFonts w:ascii="UD デジタル 教科書体 NK" w:eastAsia="UD デジタル 教科書体 NK" w:hAnsi="ＭＳ Ｐ明朝" w:cs="ＭＳ Ｐゴシック" w:hint="eastAsia"/>
                <w:color w:val="000000"/>
                <w:kern w:val="0"/>
                <w14:ligatures w14:val="none"/>
              </w:rPr>
              <w:t xml:space="preserve">　</w:t>
            </w:r>
            <w:r w:rsidRPr="00515B9D">
              <w:rPr>
                <w:rFonts w:ascii="UD デジタル 教科書体 NK" w:eastAsia="UD デジタル 教科書体 NK" w:hAnsi="ＭＳ Ｐ明朝" w:cs="ＭＳ Ｐゴシック"/>
                <w:color w:val="000000"/>
                <w:kern w:val="0"/>
                <w14:ligatures w14:val="none"/>
              </w:rPr>
              <w:t>➡</w:t>
            </w:r>
            <w:r w:rsidRPr="00515B9D">
              <w:rPr>
                <w:rFonts w:ascii="UD デジタル 教科書体 NK" w:eastAsia="UD デジタル 教科書体 NK" w:hAnsi="ＭＳ Ｐ明朝" w:cs="ＭＳ Ｐゴシック"/>
                <w:color w:val="000000"/>
                <w:kern w:val="0"/>
                <w14:ligatures w14:val="none"/>
              </w:rPr>
              <w:t>モバイルバッテリー、非常用電源の購入</w:t>
            </w:r>
          </w:p>
          <w:p w14:paraId="5F31211B" w14:textId="77777777" w:rsidR="00515B9D" w:rsidRPr="00515B9D" w:rsidRDefault="00515B9D" w:rsidP="00515B9D">
            <w:pPr>
              <w:snapToGrid w:val="0"/>
              <w:spacing w:line="240" w:lineRule="auto"/>
              <w:ind w:leftChars="-49" w:left="19" w:rightChars="-32" w:right="-67" w:hangingChars="58" w:hanging="122"/>
              <w:jc w:val="both"/>
              <w:rPr>
                <w:rFonts w:ascii="UD デジタル 教科書体 NK" w:eastAsia="UD デジタル 教科書体 NK" w:hAnsi="ＭＳ Ｐ明朝" w:cs="ＭＳ Ｐゴシック"/>
                <w:color w:val="000000"/>
                <w:kern w:val="0"/>
                <w14:ligatures w14:val="none"/>
              </w:rPr>
            </w:pPr>
            <w:r w:rsidRPr="00515B9D">
              <w:rPr>
                <w:rFonts w:ascii="UD デジタル 教科書体 NK" w:eastAsia="UD デジタル 教科書体 NK" w:hAnsi="ＭＳ Ｐ明朝" w:cs="ＭＳ Ｐゴシック" w:hint="eastAsia"/>
                <w:color w:val="000000"/>
                <w:kern w:val="0"/>
                <w14:ligatures w14:val="none"/>
              </w:rPr>
              <w:t xml:space="preserve">　</w:t>
            </w:r>
            <w:r w:rsidRPr="00515B9D">
              <w:rPr>
                <w:rFonts w:ascii="UD デジタル 教科書体 NK" w:eastAsia="UD デジタル 教科書体 NK" w:hAnsi="ＭＳ Ｐ明朝" w:cs="ＭＳ Ｐゴシック"/>
                <w:color w:val="000000"/>
                <w:kern w:val="0"/>
                <w14:ligatures w14:val="none"/>
              </w:rPr>
              <w:t>➡</w:t>
            </w:r>
            <w:r w:rsidRPr="00515B9D">
              <w:rPr>
                <w:rFonts w:ascii="UD デジタル 教科書体 NK" w:eastAsia="UD デジタル 教科書体 NK" w:hAnsi="ＭＳ Ｐ明朝" w:cs="ＭＳ Ｐゴシック"/>
                <w:color w:val="000000"/>
                <w:kern w:val="0"/>
                <w14:ligatures w14:val="none"/>
              </w:rPr>
              <w:t>安否確認についても、どのような情報をとるべきか、記録に残すべきかなどの検討が必要で、平時から安否確認記録のフォーマットの作成をしておく。</w:t>
            </w:r>
          </w:p>
          <w:p w14:paraId="742DC8DC" w14:textId="7F4BF7E7" w:rsidR="004A1085" w:rsidRPr="005A3FA6" w:rsidRDefault="00515B9D" w:rsidP="00515B9D">
            <w:pPr>
              <w:snapToGrid w:val="0"/>
              <w:spacing w:line="240" w:lineRule="auto"/>
              <w:ind w:leftChars="-49" w:left="19" w:rightChars="-32" w:right="-67" w:hangingChars="58" w:hanging="122"/>
              <w:jc w:val="both"/>
              <w:rPr>
                <w:rFonts w:ascii="UD デジタル 教科書体 NK" w:eastAsia="UD デジタル 教科書体 NK" w:hAnsi="ＭＳ Ｐ明朝" w:cs="ＭＳ Ｐゴシック"/>
                <w:color w:val="000000"/>
                <w:kern w:val="0"/>
                <w14:ligatures w14:val="none"/>
              </w:rPr>
            </w:pPr>
            <w:r w:rsidRPr="00515B9D">
              <w:rPr>
                <w:rFonts w:ascii="UD デジタル 教科書体 NK" w:eastAsia="UD デジタル 教科書体 NK" w:hAnsi="ＭＳ Ｐ明朝" w:cs="ＭＳ Ｐゴシック" w:hint="eastAsia"/>
                <w:color w:val="000000"/>
                <w:kern w:val="0"/>
                <w14:ligatures w14:val="none"/>
              </w:rPr>
              <w:t>・縮小する業務については、落ち着いたらすぐに再開する。再開のめどとしては</w:t>
            </w:r>
            <w:r w:rsidRPr="00515B9D">
              <w:rPr>
                <w:rFonts w:ascii="UD デジタル 教科書体 NK" w:eastAsia="UD デジタル 教科書体 NK" w:hAnsi="ＭＳ Ｐ明朝" w:cs="ＭＳ Ｐゴシック"/>
                <w:color w:val="000000"/>
                <w:kern w:val="0"/>
                <w14:ligatures w14:val="none"/>
              </w:rPr>
              <w:t>1か月とする</w:t>
            </w:r>
          </w:p>
        </w:tc>
      </w:tr>
    </w:tbl>
    <w:p w14:paraId="5E1B78CD" w14:textId="77777777" w:rsidR="00C91DF4" w:rsidRDefault="00C91DF4" w:rsidP="0083506E">
      <w:pPr>
        <w:rPr>
          <w:rFonts w:ascii="BIZ UDP明朝 Medium" w:eastAsia="BIZ UDP明朝 Medium" w:hAnsi="BIZ UDP明朝 Medium" w:cstheme="majorBidi"/>
          <w:b/>
          <w:bCs/>
          <w:color w:val="000000" w:themeColor="text1"/>
          <w:sz w:val="24"/>
          <w:szCs w:val="24"/>
        </w:rPr>
      </w:pPr>
    </w:p>
    <w:p w14:paraId="559B1CB6" w14:textId="6C06F020" w:rsidR="0083506E" w:rsidRPr="00055F0D" w:rsidRDefault="0083506E" w:rsidP="0083506E">
      <w:pPr>
        <w:rPr>
          <w:rFonts w:ascii="BIZ UDP明朝 Medium" w:eastAsia="BIZ UDP明朝 Medium" w:hAnsi="BIZ UDP明朝 Medium" w:cstheme="majorBidi"/>
          <w:b/>
          <w:bCs/>
          <w:color w:val="FF0000"/>
          <w:sz w:val="24"/>
          <w:szCs w:val="24"/>
        </w:rPr>
      </w:pPr>
      <w:r w:rsidRPr="002548B3">
        <w:rPr>
          <w:rFonts w:ascii="BIZ UDP明朝 Medium" w:eastAsia="BIZ UDP明朝 Medium" w:hAnsi="BIZ UDP明朝 Medium" w:cstheme="majorBidi"/>
          <w:b/>
          <w:bCs/>
          <w:color w:val="000000" w:themeColor="text1"/>
          <w:sz w:val="24"/>
          <w:szCs w:val="24"/>
        </w:rPr>
        <w:t>業務</w:t>
      </w:r>
      <w:r>
        <w:rPr>
          <w:rFonts w:ascii="BIZ UDP明朝 Medium" w:eastAsia="BIZ UDP明朝 Medium" w:hAnsi="BIZ UDP明朝 Medium" w:cstheme="majorBidi" w:hint="eastAsia"/>
          <w:b/>
          <w:bCs/>
          <w:color w:val="000000" w:themeColor="text1"/>
          <w:sz w:val="24"/>
          <w:szCs w:val="24"/>
        </w:rPr>
        <w:t>5</w:t>
      </w:r>
      <w:r w:rsidRPr="002548B3">
        <w:rPr>
          <w:rFonts w:ascii="BIZ UDP明朝 Medium" w:eastAsia="BIZ UDP明朝 Medium" w:hAnsi="BIZ UDP明朝 Medium" w:cstheme="majorBidi"/>
          <w:b/>
          <w:bCs/>
          <w:color w:val="000000" w:themeColor="text1"/>
          <w:sz w:val="24"/>
          <w:szCs w:val="24"/>
        </w:rPr>
        <w:t>.</w:t>
      </w:r>
      <w:r>
        <w:rPr>
          <w:rFonts w:ascii="BIZ UDP明朝 Medium" w:eastAsia="BIZ UDP明朝 Medium" w:hAnsi="BIZ UDP明朝 Medium" w:cstheme="majorBidi" w:hint="eastAsia"/>
          <w:b/>
          <w:bCs/>
          <w:color w:val="000000" w:themeColor="text1"/>
          <w:sz w:val="24"/>
          <w:szCs w:val="24"/>
        </w:rPr>
        <w:t xml:space="preserve">請求書・金銭管理　</w:t>
      </w:r>
      <w:r w:rsidRPr="00055F0D">
        <w:rPr>
          <w:rFonts w:ascii="BIZ UDP明朝 Medium" w:eastAsia="BIZ UDP明朝 Medium" w:hAnsi="BIZ UDP明朝 Medium" w:cstheme="majorBidi" w:hint="eastAsia"/>
          <w:b/>
          <w:bCs/>
          <w:color w:val="FF0000"/>
          <w:sz w:val="24"/>
          <w:szCs w:val="24"/>
        </w:rPr>
        <w:t xml:space="preserve">　</w:t>
      </w:r>
    </w:p>
    <w:tbl>
      <w:tblPr>
        <w:tblpPr w:leftFromText="142" w:rightFromText="142" w:vertAnchor="text" w:tblpY="1"/>
        <w:tblOverlap w:val="never"/>
        <w:tblW w:w="10339" w:type="dxa"/>
        <w:tblCellMar>
          <w:left w:w="99" w:type="dxa"/>
          <w:right w:w="99" w:type="dxa"/>
        </w:tblCellMar>
        <w:tblLook w:val="04A0" w:firstRow="1" w:lastRow="0" w:firstColumn="1" w:lastColumn="0" w:noHBand="0" w:noVBand="1"/>
      </w:tblPr>
      <w:tblGrid>
        <w:gridCol w:w="1838"/>
        <w:gridCol w:w="3969"/>
        <w:gridCol w:w="4532"/>
      </w:tblGrid>
      <w:tr w:rsidR="0083506E" w:rsidRPr="00301192" w14:paraId="5EDB9F6C" w14:textId="77777777" w:rsidTr="00D148D9">
        <w:trPr>
          <w:cantSplit/>
          <w:trHeight w:val="280"/>
        </w:trPr>
        <w:tc>
          <w:tcPr>
            <w:tcW w:w="1838" w:type="dxa"/>
            <w:tcBorders>
              <w:top w:val="single" w:sz="4" w:space="0" w:color="000000" w:themeColor="text1"/>
              <w:left w:val="single" w:sz="4" w:space="0" w:color="000000" w:themeColor="text1"/>
              <w:right w:val="single" w:sz="4" w:space="0" w:color="000000" w:themeColor="text1"/>
            </w:tcBorders>
            <w:shd w:val="clear" w:color="auto" w:fill="ED8137"/>
          </w:tcPr>
          <w:p w14:paraId="3AA957CC" w14:textId="77777777" w:rsidR="0083506E" w:rsidRPr="002548B3" w:rsidRDefault="0083506E" w:rsidP="00347C71">
            <w:pPr>
              <w:snapToGrid w:val="0"/>
              <w:spacing w:line="240" w:lineRule="auto"/>
              <w:rPr>
                <w:rFonts w:ascii="BIZ UDP明朝 Medium" w:eastAsia="BIZ UDP明朝 Medium" w:hAnsi="BIZ UDP明朝 Medium" w:cstheme="majorBidi"/>
                <w:b/>
                <w:bCs/>
                <w:color w:val="000000" w:themeColor="text1"/>
                <w:sz w:val="22"/>
                <w:szCs w:val="22"/>
              </w:rPr>
            </w:pPr>
            <w:r>
              <w:rPr>
                <w:rFonts w:ascii="BIZ UDP明朝 Medium" w:eastAsia="BIZ UDP明朝 Medium" w:hAnsi="BIZ UDP明朝 Medium" w:cstheme="majorBidi" w:hint="eastAsia"/>
                <w:b/>
                <w:bCs/>
                <w:color w:val="000000" w:themeColor="text1"/>
                <w:sz w:val="22"/>
                <w:szCs w:val="22"/>
              </w:rPr>
              <w:t>業務</w:t>
            </w:r>
          </w:p>
        </w:tc>
        <w:tc>
          <w:tcPr>
            <w:tcW w:w="3969" w:type="dxa"/>
            <w:tcBorders>
              <w:top w:val="single" w:sz="4" w:space="0" w:color="000000" w:themeColor="text1"/>
              <w:left w:val="single" w:sz="4" w:space="0" w:color="000000" w:themeColor="text1"/>
              <w:right w:val="single" w:sz="4" w:space="0" w:color="000000" w:themeColor="text1"/>
            </w:tcBorders>
            <w:shd w:val="clear" w:color="auto" w:fill="ED8137"/>
            <w:vAlign w:val="center"/>
          </w:tcPr>
          <w:p w14:paraId="0D99F33F" w14:textId="47779042" w:rsidR="0083506E" w:rsidRDefault="0083506E" w:rsidP="00347C71">
            <w:pPr>
              <w:snapToGrid w:val="0"/>
              <w:spacing w:line="240" w:lineRule="auto"/>
              <w:rPr>
                <w:rFonts w:ascii="UD デジタル 教科書体 NK" w:eastAsia="UD デジタル 教科書体 NK" w:hAnsi="ＭＳ Ｐ明朝" w:cs="ＭＳ Ｐゴシック"/>
                <w:color w:val="000000"/>
                <w:kern w:val="0"/>
                <w14:ligatures w14:val="none"/>
              </w:rPr>
            </w:pPr>
            <w:r w:rsidRPr="002548B3">
              <w:rPr>
                <w:rFonts w:ascii="BIZ UDP明朝 Medium" w:eastAsia="BIZ UDP明朝 Medium" w:hAnsi="BIZ UDP明朝 Medium" w:cstheme="majorBidi"/>
                <w:b/>
                <w:bCs/>
                <w:color w:val="000000" w:themeColor="text1"/>
                <w:sz w:val="22"/>
                <w:szCs w:val="22"/>
              </w:rPr>
              <w:t>【</w:t>
            </w:r>
            <w:r w:rsidR="00D63F7D">
              <w:rPr>
                <w:rFonts w:ascii="BIZ UDP明朝 Medium" w:eastAsia="BIZ UDP明朝 Medium" w:hAnsi="BIZ UDP明朝 Medium" w:cstheme="majorBidi" w:hint="eastAsia"/>
                <w:b/>
                <w:bCs/>
                <w:color w:val="000000" w:themeColor="text1"/>
                <w:sz w:val="22"/>
                <w:szCs w:val="22"/>
              </w:rPr>
              <w:t>問題点</w:t>
            </w:r>
            <w:r w:rsidRPr="002548B3">
              <w:rPr>
                <w:rFonts w:ascii="BIZ UDP明朝 Medium" w:eastAsia="BIZ UDP明朝 Medium" w:hAnsi="BIZ UDP明朝 Medium" w:cstheme="majorBidi"/>
                <w:b/>
                <w:bCs/>
                <w:color w:val="000000" w:themeColor="text1"/>
                <w:sz w:val="22"/>
                <w:szCs w:val="22"/>
              </w:rPr>
              <w:t>】</w:t>
            </w:r>
          </w:p>
        </w:tc>
        <w:tc>
          <w:tcPr>
            <w:tcW w:w="4532" w:type="dxa"/>
            <w:tcBorders>
              <w:top w:val="single" w:sz="4" w:space="0" w:color="000000" w:themeColor="text1"/>
              <w:left w:val="nil"/>
              <w:right w:val="single" w:sz="4" w:space="0" w:color="auto"/>
            </w:tcBorders>
            <w:shd w:val="clear" w:color="auto" w:fill="D9F2D0" w:themeFill="accent6" w:themeFillTint="33"/>
            <w:vAlign w:val="center"/>
          </w:tcPr>
          <w:p w14:paraId="66156BF6" w14:textId="77777777" w:rsidR="0083506E" w:rsidRPr="009432B0" w:rsidRDefault="0083506E" w:rsidP="00347C71">
            <w:pPr>
              <w:snapToGrid w:val="0"/>
              <w:spacing w:line="240" w:lineRule="auto"/>
              <w:rPr>
                <w:rFonts w:ascii="UD デジタル 教科書体 NK" w:eastAsia="UD デジタル 教科書体 NK" w:hAnsi="ＭＳ Ｐ明朝" w:cs="ＭＳ Ｐゴシック"/>
                <w:b/>
                <w:bCs/>
                <w:kern w:val="0"/>
                <w:sz w:val="22"/>
                <w14:ligatures w14:val="none"/>
              </w:rPr>
            </w:pPr>
            <w:r w:rsidRPr="009432B0">
              <w:rPr>
                <w:rFonts w:ascii="BIZ UDP明朝 Medium" w:eastAsia="BIZ UDP明朝 Medium" w:hAnsi="BIZ UDP明朝 Medium" w:cstheme="majorBidi"/>
                <w:b/>
                <w:bCs/>
                <w:color w:val="000000" w:themeColor="text1"/>
                <w:sz w:val="22"/>
                <w:szCs w:val="22"/>
              </w:rPr>
              <w:t>【代替手段】</w:t>
            </w:r>
          </w:p>
        </w:tc>
      </w:tr>
      <w:tr w:rsidR="0083506E" w:rsidRPr="00301192" w14:paraId="7370BD5A" w14:textId="77777777" w:rsidTr="00D148D9">
        <w:trPr>
          <w:trHeight w:val="4234"/>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DDF"/>
            <w:vAlign w:val="center"/>
          </w:tcPr>
          <w:p w14:paraId="770E5794" w14:textId="77777777" w:rsidR="00737E49" w:rsidRPr="005A3FA6" w:rsidRDefault="0083506E" w:rsidP="004C7A60">
            <w:pPr>
              <w:snapToGrid w:val="0"/>
              <w:spacing w:line="240" w:lineRule="auto"/>
              <w:ind w:leftChars="-41" w:left="-2" w:rightChars="-32" w:right="-67" w:hangingChars="40" w:hanging="84"/>
              <w:jc w:val="both"/>
              <w:rPr>
                <w:rFonts w:ascii="BIZ UDP明朝 Medium" w:eastAsia="BIZ UDP明朝 Medium" w:hAnsi="BIZ UDP明朝 Medium" w:cstheme="majorBidi"/>
                <w:b/>
                <w:bCs/>
                <w:color w:val="FF0000"/>
              </w:rPr>
            </w:pPr>
            <w:r w:rsidRPr="005A3FA6">
              <w:rPr>
                <w:rFonts w:ascii="BIZ UDP明朝 Medium" w:eastAsia="BIZ UDP明朝 Medium" w:hAnsi="BIZ UDP明朝 Medium" w:cstheme="majorBidi" w:hint="eastAsia"/>
                <w:b/>
                <w:bCs/>
                <w:color w:val="FF0000"/>
              </w:rPr>
              <w:t>①請求業務・実績入力確認・レセプト送付</w:t>
            </w:r>
          </w:p>
          <w:p w14:paraId="29979EAB" w14:textId="77777777" w:rsidR="00737E49" w:rsidRPr="005A3FA6" w:rsidRDefault="0083506E" w:rsidP="00BD3FCC">
            <w:pPr>
              <w:snapToGrid w:val="0"/>
              <w:spacing w:beforeLines="20" w:before="72" w:afterLines="40" w:after="144" w:line="240" w:lineRule="auto"/>
              <w:ind w:leftChars="-41" w:left="-86" w:rightChars="-32" w:right="-67" w:firstLineChars="100" w:firstLine="210"/>
              <w:jc w:val="both"/>
              <w:rPr>
                <w:rFonts w:ascii="BIZ UDP明朝 Medium" w:eastAsia="BIZ UDP明朝 Medium" w:hAnsi="BIZ UDP明朝 Medium" w:cstheme="majorBidi"/>
                <w:b/>
                <w:bCs/>
                <w:color w:val="FF0000"/>
              </w:rPr>
            </w:pPr>
            <w:r w:rsidRPr="005A3FA6">
              <w:rPr>
                <w:rFonts w:ascii="BIZ UDP明朝 Medium" w:eastAsia="BIZ UDP明朝 Medium" w:hAnsi="BIZ UDP明朝 Medium" w:cstheme="majorBidi" w:hint="eastAsia"/>
                <w:b/>
                <w:bCs/>
                <w:color w:val="FF0000"/>
              </w:rPr>
              <w:t>➡優先</w:t>
            </w:r>
          </w:p>
          <w:p w14:paraId="271ABA51" w14:textId="77777777" w:rsidR="00737E49" w:rsidRPr="005A3FA6" w:rsidRDefault="00737E49" w:rsidP="004C7A60">
            <w:pPr>
              <w:snapToGrid w:val="0"/>
              <w:spacing w:line="240" w:lineRule="auto"/>
              <w:ind w:leftChars="-41" w:left="-86" w:rightChars="-32" w:right="-67" w:firstLineChars="100" w:firstLine="210"/>
              <w:jc w:val="both"/>
              <w:rPr>
                <w:rFonts w:ascii="BIZ UDP明朝 Medium" w:eastAsia="BIZ UDP明朝 Medium" w:hAnsi="BIZ UDP明朝 Medium" w:cstheme="majorBidi"/>
                <w:b/>
                <w:bCs/>
                <w:color w:val="FF0000"/>
              </w:rPr>
            </w:pPr>
          </w:p>
          <w:p w14:paraId="5D3DBE6D" w14:textId="77777777" w:rsidR="00737E49" w:rsidRPr="005A3FA6" w:rsidRDefault="0083506E" w:rsidP="004C7A60">
            <w:pPr>
              <w:snapToGrid w:val="0"/>
              <w:spacing w:line="240" w:lineRule="auto"/>
              <w:ind w:leftChars="-41" w:left="-86" w:rightChars="-32" w:right="-67"/>
              <w:jc w:val="both"/>
              <w:rPr>
                <w:rFonts w:ascii="BIZ UDP明朝 Medium" w:eastAsia="BIZ UDP明朝 Medium" w:hAnsi="BIZ UDP明朝 Medium" w:cstheme="majorBidi"/>
                <w:b/>
                <w:bCs/>
                <w:color w:val="FF0000"/>
              </w:rPr>
            </w:pPr>
            <w:r w:rsidRPr="005A3FA6">
              <w:rPr>
                <w:rFonts w:ascii="BIZ UDP明朝 Medium" w:eastAsia="BIZ UDP明朝 Medium" w:hAnsi="BIZ UDP明朝 Medium" w:cstheme="majorBidi" w:hint="eastAsia"/>
                <w:b/>
                <w:bCs/>
                <w:color w:val="FF0000"/>
              </w:rPr>
              <w:t>②請求書、領収書の作成、送付</w:t>
            </w:r>
          </w:p>
          <w:p w14:paraId="2A7FD105" w14:textId="476A8A05" w:rsidR="0083506E" w:rsidRPr="005A3FA6" w:rsidRDefault="0083506E" w:rsidP="00BD3FCC">
            <w:pPr>
              <w:snapToGrid w:val="0"/>
              <w:spacing w:beforeLines="20" w:before="72" w:afterLines="40" w:after="144" w:line="240" w:lineRule="auto"/>
              <w:ind w:leftChars="-41" w:left="-86" w:rightChars="-32" w:right="-67" w:firstLineChars="100" w:firstLine="210"/>
              <w:jc w:val="both"/>
              <w:rPr>
                <w:rFonts w:ascii="UD デジタル 教科書体 NK" w:eastAsia="UD デジタル 教科書体 NK" w:hAnsi="ＭＳ Ｐ明朝" w:cs="ＭＳ Ｐゴシック"/>
                <w:color w:val="000000"/>
                <w:kern w:val="0"/>
                <w14:ligatures w14:val="none"/>
              </w:rPr>
            </w:pPr>
            <w:r w:rsidRPr="005A3FA6">
              <w:rPr>
                <w:rFonts w:ascii="BIZ UDP明朝 Medium" w:eastAsia="BIZ UDP明朝 Medium" w:hAnsi="BIZ UDP明朝 Medium" w:cstheme="majorBidi" w:hint="eastAsia"/>
                <w:b/>
                <w:bCs/>
                <w:color w:val="FF0000"/>
              </w:rPr>
              <w:t>➡一時中止</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DDF"/>
            <w:vAlign w:val="center"/>
          </w:tcPr>
          <w:p w14:paraId="3C491370" w14:textId="77777777" w:rsidR="00515B9D" w:rsidRPr="00515B9D" w:rsidRDefault="00515B9D" w:rsidP="00515B9D">
            <w:pPr>
              <w:snapToGrid w:val="0"/>
              <w:spacing w:line="240" w:lineRule="auto"/>
              <w:ind w:leftChars="-41" w:left="-2" w:rightChars="-32" w:right="-67" w:hangingChars="40" w:hanging="84"/>
              <w:jc w:val="both"/>
              <w:rPr>
                <w:rFonts w:ascii="UD デジタル 教科書体 NK" w:eastAsia="UD デジタル 教科書体 NK" w:hAnsi="ＭＳ Ｐ明朝" w:cs="ＭＳ Ｐゴシック"/>
                <w:color w:val="000000"/>
                <w:kern w:val="0"/>
                <w14:ligatures w14:val="none"/>
              </w:rPr>
            </w:pPr>
            <w:r w:rsidRPr="00515B9D">
              <w:rPr>
                <w:rFonts w:ascii="UD デジタル 教科書体 NK" w:eastAsia="UD デジタル 教科書体 NK" w:hAnsi="ＭＳ Ｐ明朝" w:cs="ＭＳ Ｐゴシック" w:hint="eastAsia"/>
                <w:color w:val="000000"/>
                <w:kern w:val="0"/>
                <w14:ligatures w14:val="none"/>
              </w:rPr>
              <w:t>・請求しなければ収入が途絶するので必須業務となる</w:t>
            </w:r>
          </w:p>
          <w:p w14:paraId="5A7B7A9D" w14:textId="77777777" w:rsidR="00515B9D" w:rsidRPr="00515B9D" w:rsidRDefault="00515B9D" w:rsidP="00515B9D">
            <w:pPr>
              <w:snapToGrid w:val="0"/>
              <w:spacing w:line="240" w:lineRule="auto"/>
              <w:ind w:leftChars="-41" w:left="-2" w:rightChars="-32" w:right="-67" w:hangingChars="40" w:hanging="84"/>
              <w:jc w:val="both"/>
              <w:rPr>
                <w:rFonts w:ascii="UD デジタル 教科書体 NK" w:eastAsia="UD デジタル 教科書体 NK" w:hAnsi="ＭＳ Ｐ明朝" w:cs="ＭＳ Ｐゴシック"/>
                <w:color w:val="000000"/>
                <w:kern w:val="0"/>
                <w14:ligatures w14:val="none"/>
              </w:rPr>
            </w:pPr>
            <w:r w:rsidRPr="00515B9D">
              <w:rPr>
                <w:rFonts w:ascii="UD デジタル 教科書体 NK" w:eastAsia="UD デジタル 教科書体 NK" w:hAnsi="ＭＳ Ｐ明朝" w:cs="ＭＳ Ｐゴシック" w:hint="eastAsia"/>
                <w:color w:val="000000"/>
                <w:kern w:val="0"/>
                <w14:ligatures w14:val="none"/>
              </w:rPr>
              <w:t>・銀行が機能していない可能性もある。</w:t>
            </w:r>
            <w:r w:rsidRPr="00515B9D">
              <w:rPr>
                <w:rFonts w:ascii="UD デジタル 教科書体 NK" w:eastAsia="UD デジタル 教科書体 NK" w:hAnsi="ＭＳ Ｐ明朝" w:cs="ＭＳ Ｐゴシック"/>
                <w:color w:val="000000"/>
                <w:kern w:val="0"/>
                <w14:ligatures w14:val="none"/>
              </w:rPr>
              <w:t>(口座振替による請求・入金も利用できなくなる可能性がある）</w:t>
            </w:r>
          </w:p>
          <w:p w14:paraId="4E1BCB73" w14:textId="77777777" w:rsidR="00515B9D" w:rsidRPr="00515B9D" w:rsidRDefault="00515B9D" w:rsidP="00515B9D">
            <w:pPr>
              <w:snapToGrid w:val="0"/>
              <w:spacing w:line="240" w:lineRule="auto"/>
              <w:ind w:leftChars="-41" w:left="-2" w:rightChars="-32" w:right="-67" w:hangingChars="40" w:hanging="84"/>
              <w:jc w:val="both"/>
              <w:rPr>
                <w:rFonts w:ascii="UD デジタル 教科書体 NK" w:eastAsia="UD デジタル 教科書体 NK" w:hAnsi="ＭＳ Ｐ明朝" w:cs="ＭＳ Ｐゴシック"/>
                <w:color w:val="000000"/>
                <w:kern w:val="0"/>
                <w14:ligatures w14:val="none"/>
              </w:rPr>
            </w:pPr>
            <w:r w:rsidRPr="00515B9D">
              <w:rPr>
                <w:rFonts w:ascii="UD デジタル 教科書体 NK" w:eastAsia="UD デジタル 教科書体 NK" w:hAnsi="ＭＳ Ｐ明朝" w:cs="ＭＳ Ｐゴシック" w:hint="eastAsia"/>
                <w:color w:val="000000"/>
                <w:kern w:val="0"/>
                <w14:ligatures w14:val="none"/>
              </w:rPr>
              <w:t>・電子システムのため、電気が寸断されると、利用できない。</w:t>
            </w:r>
          </w:p>
          <w:p w14:paraId="1B58E2A1" w14:textId="77777777" w:rsidR="00515B9D" w:rsidRPr="00515B9D" w:rsidRDefault="00515B9D" w:rsidP="00515B9D">
            <w:pPr>
              <w:snapToGrid w:val="0"/>
              <w:spacing w:line="240" w:lineRule="auto"/>
              <w:ind w:leftChars="-41" w:left="-2" w:rightChars="-32" w:right="-67" w:hangingChars="40" w:hanging="84"/>
              <w:jc w:val="both"/>
              <w:rPr>
                <w:rFonts w:ascii="UD デジタル 教科書体 NK" w:eastAsia="UD デジタル 教科書体 NK" w:hAnsi="ＭＳ Ｐ明朝" w:cs="ＭＳ Ｐゴシック"/>
                <w:color w:val="000000"/>
                <w:kern w:val="0"/>
                <w14:ligatures w14:val="none"/>
              </w:rPr>
            </w:pPr>
            <w:r w:rsidRPr="00515B9D">
              <w:rPr>
                <w:rFonts w:ascii="UD デジタル 教科書体 NK" w:eastAsia="UD デジタル 教科書体 NK" w:hAnsi="ＭＳ Ｐ明朝" w:cs="ＭＳ Ｐゴシック" w:hint="eastAsia"/>
                <w:color w:val="000000"/>
                <w:kern w:val="0"/>
                <w14:ligatures w14:val="none"/>
              </w:rPr>
              <w:t>・アナログ情報から請求データを作成するのに膨大な時間を要する。</w:t>
            </w:r>
          </w:p>
          <w:p w14:paraId="04827E0B" w14:textId="22A981CC" w:rsidR="0083506E" w:rsidRPr="005A3FA6" w:rsidRDefault="00515B9D" w:rsidP="00515B9D">
            <w:pPr>
              <w:snapToGrid w:val="0"/>
              <w:spacing w:line="240" w:lineRule="auto"/>
              <w:ind w:leftChars="-41" w:left="-2" w:rightChars="-32" w:right="-67" w:hangingChars="40" w:hanging="84"/>
              <w:jc w:val="both"/>
              <w:rPr>
                <w:rFonts w:ascii="UD デジタル 教科書体 NK" w:eastAsia="UD デジタル 教科書体 NK" w:hAnsi="ＭＳ Ｐ明朝" w:cs="ＭＳ Ｐゴシック"/>
                <w:color w:val="000000"/>
                <w:kern w:val="0"/>
                <w14:ligatures w14:val="none"/>
              </w:rPr>
            </w:pPr>
            <w:r w:rsidRPr="00515B9D">
              <w:rPr>
                <w:rFonts w:ascii="UD デジタル 教科書体 NK" w:eastAsia="UD デジタル 教科書体 NK" w:hAnsi="ＭＳ Ｐ明朝" w:cs="ＭＳ Ｐゴシック" w:hint="eastAsia"/>
                <w:color w:val="000000"/>
                <w:kern w:val="0"/>
                <w14:ligatures w14:val="none"/>
              </w:rPr>
              <w:t>・療養場所の変更によっては、介護保険請求をしても保留になる可能性が高く、医療保険請求だけでも確実に提出できるようにする</w:t>
            </w:r>
          </w:p>
        </w:tc>
        <w:tc>
          <w:tcPr>
            <w:tcW w:w="4532" w:type="dxa"/>
            <w:tcBorders>
              <w:top w:val="single" w:sz="4" w:space="0" w:color="000000" w:themeColor="text1"/>
              <w:left w:val="nil"/>
              <w:bottom w:val="single" w:sz="4" w:space="0" w:color="000000" w:themeColor="text1"/>
              <w:right w:val="single" w:sz="4" w:space="0" w:color="auto"/>
            </w:tcBorders>
            <w:vAlign w:val="center"/>
          </w:tcPr>
          <w:p w14:paraId="64EDE93B" w14:textId="77777777" w:rsidR="00515B9D" w:rsidRPr="00515B9D" w:rsidRDefault="00515B9D" w:rsidP="00515B9D">
            <w:pPr>
              <w:snapToGrid w:val="0"/>
              <w:spacing w:line="240" w:lineRule="auto"/>
              <w:ind w:leftChars="-49" w:left="19" w:rightChars="-32" w:right="-67" w:hangingChars="58" w:hanging="122"/>
              <w:jc w:val="both"/>
              <w:rPr>
                <w:rFonts w:ascii="UD デジタル 教科書体 NK" w:eastAsia="UD デジタル 教科書体 NK" w:hAnsi="ＭＳ Ｐ明朝" w:cs="ＭＳ Ｐゴシック"/>
                <w:color w:val="000000"/>
                <w:kern w:val="0"/>
                <w14:ligatures w14:val="none"/>
              </w:rPr>
            </w:pPr>
            <w:r w:rsidRPr="00515B9D">
              <w:rPr>
                <w:rFonts w:ascii="UD デジタル 教科書体 NK" w:eastAsia="UD デジタル 教科書体 NK" w:hAnsi="ＭＳ Ｐ明朝" w:cs="ＭＳ Ｐゴシック" w:hint="eastAsia"/>
                <w:color w:val="000000"/>
                <w:kern w:val="0"/>
                <w14:ligatures w14:val="none"/>
              </w:rPr>
              <w:t>・標準仕様としてどこまでのバックアップが可能なのか、確認しておく</w:t>
            </w:r>
          </w:p>
          <w:p w14:paraId="1619626A" w14:textId="226FF782" w:rsidR="00515B9D" w:rsidRPr="00515B9D" w:rsidRDefault="00515B9D" w:rsidP="00515B9D">
            <w:pPr>
              <w:snapToGrid w:val="0"/>
              <w:spacing w:line="240" w:lineRule="auto"/>
              <w:ind w:leftChars="-49" w:left="19" w:rightChars="-32" w:right="-67" w:hangingChars="58" w:hanging="122"/>
              <w:jc w:val="both"/>
              <w:rPr>
                <w:rFonts w:ascii="UD デジタル 教科書体 NK" w:eastAsia="UD デジタル 教科書体 NK" w:hAnsi="ＭＳ Ｐ明朝" w:cs="ＭＳ Ｐゴシック"/>
                <w:color w:val="000000"/>
                <w:kern w:val="0"/>
                <w14:ligatures w14:val="none"/>
              </w:rPr>
            </w:pPr>
            <w:r w:rsidRPr="00515B9D">
              <w:rPr>
                <w:rFonts w:ascii="UD デジタル 教科書体 NK" w:eastAsia="UD デジタル 教科書体 NK" w:hAnsi="ＭＳ Ｐ明朝" w:cs="ＭＳ Ｐゴシック" w:hint="eastAsia"/>
                <w:color w:val="000000"/>
                <w:kern w:val="0"/>
                <w14:ligatures w14:val="none"/>
              </w:rPr>
              <w:t>・事業所としてもデータを法人サーバ</w:t>
            </w:r>
            <w:r w:rsidRPr="005A3FA6">
              <w:rPr>
                <w:rFonts w:ascii="UD デジタル 教科書体 NK" w:eastAsia="UD デジタル 教科書体 NK" w:hAnsi="ＭＳ Ｐ明朝" w:cs="ＭＳ Ｐゴシック" w:hint="eastAsia"/>
                <w:color w:val="000000"/>
                <w:kern w:val="0"/>
                <w14:ligatures w14:val="none"/>
              </w:rPr>
              <w:t>ー</w:t>
            </w:r>
            <w:r w:rsidRPr="00515B9D">
              <w:rPr>
                <w:rFonts w:ascii="UD デジタル 教科書体 NK" w:eastAsia="UD デジタル 教科書体 NK" w:hAnsi="ＭＳ Ｐ明朝" w:cs="ＭＳ Ｐゴシック" w:hint="eastAsia"/>
                <w:color w:val="000000"/>
                <w:kern w:val="0"/>
                <w14:ligatures w14:val="none"/>
              </w:rPr>
              <w:t>に保存し、備えておく必要がある</w:t>
            </w:r>
          </w:p>
          <w:p w14:paraId="66E13826" w14:textId="77777777" w:rsidR="00515B9D" w:rsidRPr="00515B9D" w:rsidRDefault="00515B9D" w:rsidP="00515B9D">
            <w:pPr>
              <w:snapToGrid w:val="0"/>
              <w:spacing w:line="240" w:lineRule="auto"/>
              <w:ind w:leftChars="-49" w:left="19" w:rightChars="-32" w:right="-67" w:hangingChars="58" w:hanging="122"/>
              <w:jc w:val="both"/>
              <w:rPr>
                <w:rFonts w:ascii="UD デジタル 教科書体 NK" w:eastAsia="UD デジタル 教科書体 NK" w:hAnsi="ＭＳ Ｐ明朝" w:cs="ＭＳ Ｐゴシック"/>
                <w:color w:val="000000"/>
                <w:kern w:val="0"/>
                <w14:ligatures w14:val="none"/>
              </w:rPr>
            </w:pPr>
            <w:r w:rsidRPr="00515B9D">
              <w:rPr>
                <w:rFonts w:ascii="UD デジタル 教科書体 NK" w:eastAsia="UD デジタル 教科書体 NK" w:hAnsi="ＭＳ Ｐ明朝" w:cs="ＭＳ Ｐゴシック" w:hint="eastAsia"/>
                <w:color w:val="000000"/>
                <w:kern w:val="0"/>
                <w14:ligatures w14:val="none"/>
              </w:rPr>
              <w:t>・紙資料を数か月分保存</w:t>
            </w:r>
          </w:p>
          <w:p w14:paraId="6933FA1F" w14:textId="77777777" w:rsidR="00515B9D" w:rsidRPr="00515B9D" w:rsidRDefault="00515B9D" w:rsidP="00515B9D">
            <w:pPr>
              <w:snapToGrid w:val="0"/>
              <w:spacing w:line="240" w:lineRule="auto"/>
              <w:ind w:leftChars="-49" w:left="19" w:rightChars="-32" w:right="-67" w:hangingChars="58" w:hanging="122"/>
              <w:jc w:val="both"/>
              <w:rPr>
                <w:rFonts w:ascii="UD デジタル 教科書体 NK" w:eastAsia="UD デジタル 教科書体 NK" w:hAnsi="ＭＳ Ｐ明朝" w:cs="ＭＳ Ｐゴシック"/>
                <w:color w:val="000000"/>
                <w:kern w:val="0"/>
                <w14:ligatures w14:val="none"/>
              </w:rPr>
            </w:pPr>
            <w:r w:rsidRPr="00515B9D">
              <w:rPr>
                <w:rFonts w:ascii="UD デジタル 教科書体 NK" w:eastAsia="UD デジタル 教科書体 NK" w:hAnsi="ＭＳ Ｐ明朝" w:cs="ＭＳ Ｐゴシック" w:hint="eastAsia"/>
                <w:color w:val="000000"/>
                <w:kern w:val="0"/>
                <w14:ligatures w14:val="none"/>
              </w:rPr>
              <w:t>・請求業務が可能な人材を複数育成しておく必要がある</w:t>
            </w:r>
          </w:p>
          <w:p w14:paraId="0A0F5BD2" w14:textId="77777777" w:rsidR="00515B9D" w:rsidRPr="00515B9D" w:rsidRDefault="00515B9D" w:rsidP="00515B9D">
            <w:pPr>
              <w:snapToGrid w:val="0"/>
              <w:spacing w:line="240" w:lineRule="auto"/>
              <w:ind w:leftChars="-49" w:left="19" w:rightChars="-32" w:right="-67" w:hangingChars="58" w:hanging="122"/>
              <w:jc w:val="both"/>
              <w:rPr>
                <w:rFonts w:ascii="UD デジタル 教科書体 NK" w:eastAsia="UD デジタル 教科書体 NK" w:hAnsi="ＭＳ Ｐ明朝" w:cs="ＭＳ Ｐゴシック"/>
                <w:color w:val="000000"/>
                <w:kern w:val="0"/>
                <w14:ligatures w14:val="none"/>
              </w:rPr>
            </w:pPr>
            <w:r w:rsidRPr="00515B9D">
              <w:rPr>
                <w:rFonts w:ascii="UD デジタル 教科書体 NK" w:eastAsia="UD デジタル 教科書体 NK" w:hAnsi="ＭＳ Ｐ明朝" w:cs="ＭＳ Ｐゴシック" w:hint="eastAsia"/>
                <w:color w:val="000000"/>
                <w:kern w:val="0"/>
                <w14:ligatures w14:val="none"/>
              </w:rPr>
              <w:t>・伝送手段をインターネット伝送以外の方法について運用できるよう準備しておく。</w:t>
            </w:r>
          </w:p>
          <w:p w14:paraId="0A4231A1" w14:textId="77777777" w:rsidR="00515B9D" w:rsidRPr="00515B9D" w:rsidRDefault="00515B9D" w:rsidP="00515B9D">
            <w:pPr>
              <w:snapToGrid w:val="0"/>
              <w:spacing w:line="240" w:lineRule="auto"/>
              <w:ind w:leftChars="-49" w:left="19" w:rightChars="-32" w:right="-67" w:hangingChars="58" w:hanging="122"/>
              <w:jc w:val="both"/>
              <w:rPr>
                <w:rFonts w:ascii="UD デジタル 教科書体 NK" w:eastAsia="UD デジタル 教科書体 NK" w:hAnsi="ＭＳ Ｐ明朝" w:cs="ＭＳ Ｐゴシック"/>
                <w:color w:val="000000"/>
                <w:kern w:val="0"/>
                <w14:ligatures w14:val="none"/>
              </w:rPr>
            </w:pPr>
            <w:r w:rsidRPr="00515B9D">
              <w:rPr>
                <w:rFonts w:ascii="UD デジタル 教科書体 NK" w:eastAsia="UD デジタル 教科書体 NK" w:hAnsi="ＭＳ Ｐ明朝" w:cs="ＭＳ Ｐゴシック" w:hint="eastAsia"/>
                <w:color w:val="000000"/>
                <w:kern w:val="0"/>
                <w14:ligatures w14:val="none"/>
              </w:rPr>
              <w:t>・一時中止する業務については、落ち着いたらすぐに再開する。再開のめどとしては</w:t>
            </w:r>
            <w:r w:rsidRPr="00515B9D">
              <w:rPr>
                <w:rFonts w:ascii="UD デジタル 教科書体 NK" w:eastAsia="UD デジタル 教科書体 NK" w:hAnsi="ＭＳ Ｐ明朝" w:cs="ＭＳ Ｐゴシック"/>
                <w:color w:val="000000"/>
                <w:kern w:val="0"/>
                <w14:ligatures w14:val="none"/>
              </w:rPr>
              <w:t>1か月とする</w:t>
            </w:r>
          </w:p>
          <w:p w14:paraId="1D2A1B94" w14:textId="340DBDDE" w:rsidR="0083506E" w:rsidRPr="005A3FA6" w:rsidRDefault="0083506E" w:rsidP="00515B9D">
            <w:pPr>
              <w:snapToGrid w:val="0"/>
              <w:spacing w:line="240" w:lineRule="auto"/>
              <w:ind w:leftChars="-49" w:left="19" w:rightChars="-32" w:right="-67" w:hangingChars="58" w:hanging="122"/>
              <w:jc w:val="both"/>
              <w:rPr>
                <w:rFonts w:ascii="UD デジタル 教科書体 NK" w:eastAsia="UD デジタル 教科書体 NK" w:hAnsi="ＭＳ Ｐ明朝" w:cs="ＭＳ Ｐゴシック"/>
                <w:color w:val="000000"/>
                <w:kern w:val="0"/>
                <w14:ligatures w14:val="none"/>
              </w:rPr>
            </w:pPr>
          </w:p>
        </w:tc>
      </w:tr>
    </w:tbl>
    <w:p w14:paraId="471D1590" w14:textId="77777777" w:rsidR="0083506E" w:rsidRDefault="0083506E" w:rsidP="0083506E"/>
    <w:p w14:paraId="0FDD4394" w14:textId="67A213B3" w:rsidR="005A3FA6" w:rsidRDefault="005A3FA6" w:rsidP="005A3FA6">
      <w:pPr>
        <w:rPr>
          <w:rFonts w:ascii="BIZ UDP明朝 Medium" w:eastAsia="BIZ UDP明朝 Medium" w:hAnsi="BIZ UDP明朝 Medium" w:cstheme="majorBidi"/>
          <w:b/>
          <w:bCs/>
          <w:color w:val="FF0000"/>
          <w:sz w:val="24"/>
          <w:szCs w:val="24"/>
        </w:rPr>
      </w:pPr>
      <w:r w:rsidRPr="002548B3">
        <w:rPr>
          <w:rFonts w:ascii="BIZ UDP明朝 Medium" w:eastAsia="BIZ UDP明朝 Medium" w:hAnsi="BIZ UDP明朝 Medium" w:cstheme="majorBidi"/>
          <w:b/>
          <w:bCs/>
          <w:color w:val="000000" w:themeColor="text1"/>
          <w:sz w:val="24"/>
          <w:szCs w:val="24"/>
        </w:rPr>
        <w:t>業務</w:t>
      </w:r>
      <w:r>
        <w:rPr>
          <w:rFonts w:ascii="BIZ UDP明朝 Medium" w:eastAsia="BIZ UDP明朝 Medium" w:hAnsi="BIZ UDP明朝 Medium" w:cstheme="majorBidi" w:hint="eastAsia"/>
          <w:b/>
          <w:bCs/>
          <w:color w:val="000000" w:themeColor="text1"/>
          <w:sz w:val="24"/>
          <w:szCs w:val="24"/>
        </w:rPr>
        <w:t>6</w:t>
      </w:r>
      <w:r w:rsidRPr="002548B3">
        <w:rPr>
          <w:rFonts w:ascii="BIZ UDP明朝 Medium" w:eastAsia="BIZ UDP明朝 Medium" w:hAnsi="BIZ UDP明朝 Medium" w:cstheme="majorBidi"/>
          <w:b/>
          <w:bCs/>
          <w:color w:val="000000" w:themeColor="text1"/>
          <w:sz w:val="24"/>
          <w:szCs w:val="24"/>
        </w:rPr>
        <w:t>.</w:t>
      </w:r>
      <w:r>
        <w:rPr>
          <w:rFonts w:ascii="BIZ UDP明朝 Medium" w:eastAsia="BIZ UDP明朝 Medium" w:hAnsi="BIZ UDP明朝 Medium" w:cstheme="majorBidi" w:hint="eastAsia"/>
          <w:b/>
          <w:bCs/>
          <w:color w:val="000000" w:themeColor="text1"/>
          <w:sz w:val="24"/>
          <w:szCs w:val="24"/>
        </w:rPr>
        <w:t xml:space="preserve">備品管理　</w:t>
      </w:r>
      <w:r w:rsidRPr="00055F0D">
        <w:rPr>
          <w:rFonts w:ascii="BIZ UDP明朝 Medium" w:eastAsia="BIZ UDP明朝 Medium" w:hAnsi="BIZ UDP明朝 Medium" w:cstheme="majorBidi" w:hint="eastAsia"/>
          <w:b/>
          <w:bCs/>
          <w:color w:val="FF0000"/>
          <w:sz w:val="24"/>
          <w:szCs w:val="24"/>
        </w:rPr>
        <w:t xml:space="preserve">　</w:t>
      </w:r>
    </w:p>
    <w:tbl>
      <w:tblPr>
        <w:tblpPr w:leftFromText="142" w:rightFromText="142" w:vertAnchor="text" w:tblpY="1"/>
        <w:tblOverlap w:val="never"/>
        <w:tblW w:w="10339" w:type="dxa"/>
        <w:tblCellMar>
          <w:left w:w="99" w:type="dxa"/>
          <w:right w:w="99" w:type="dxa"/>
        </w:tblCellMar>
        <w:tblLook w:val="04A0" w:firstRow="1" w:lastRow="0" w:firstColumn="1" w:lastColumn="0" w:noHBand="0" w:noVBand="1"/>
      </w:tblPr>
      <w:tblGrid>
        <w:gridCol w:w="1838"/>
        <w:gridCol w:w="1134"/>
        <w:gridCol w:w="2835"/>
        <w:gridCol w:w="4532"/>
      </w:tblGrid>
      <w:tr w:rsidR="00D148D9" w:rsidRPr="009432B0" w14:paraId="26C107AD" w14:textId="77777777" w:rsidTr="00D66E41">
        <w:trPr>
          <w:cantSplit/>
          <w:trHeight w:val="280"/>
        </w:trPr>
        <w:tc>
          <w:tcPr>
            <w:tcW w:w="1838" w:type="dxa"/>
            <w:tcBorders>
              <w:top w:val="single" w:sz="4" w:space="0" w:color="000000" w:themeColor="text1"/>
              <w:left w:val="single" w:sz="4" w:space="0" w:color="000000" w:themeColor="text1"/>
              <w:right w:val="single" w:sz="4" w:space="0" w:color="000000" w:themeColor="text1"/>
            </w:tcBorders>
            <w:shd w:val="clear" w:color="auto" w:fill="ED8137"/>
          </w:tcPr>
          <w:p w14:paraId="6D3E881B" w14:textId="77777777" w:rsidR="00D148D9" w:rsidRPr="002548B3" w:rsidRDefault="00D148D9" w:rsidP="00D66E41">
            <w:pPr>
              <w:snapToGrid w:val="0"/>
              <w:spacing w:line="240" w:lineRule="auto"/>
              <w:rPr>
                <w:rFonts w:ascii="BIZ UDP明朝 Medium" w:eastAsia="BIZ UDP明朝 Medium" w:hAnsi="BIZ UDP明朝 Medium" w:cstheme="majorBidi"/>
                <w:b/>
                <w:bCs/>
                <w:color w:val="000000" w:themeColor="text1"/>
                <w:sz w:val="22"/>
                <w:szCs w:val="22"/>
              </w:rPr>
            </w:pPr>
            <w:r>
              <w:rPr>
                <w:rFonts w:ascii="BIZ UDP明朝 Medium" w:eastAsia="BIZ UDP明朝 Medium" w:hAnsi="BIZ UDP明朝 Medium" w:cstheme="majorBidi" w:hint="eastAsia"/>
                <w:b/>
                <w:bCs/>
                <w:color w:val="000000" w:themeColor="text1"/>
                <w:sz w:val="22"/>
                <w:szCs w:val="22"/>
              </w:rPr>
              <w:t>業務</w:t>
            </w:r>
          </w:p>
        </w:tc>
        <w:tc>
          <w:tcPr>
            <w:tcW w:w="3969" w:type="dxa"/>
            <w:gridSpan w:val="2"/>
            <w:tcBorders>
              <w:top w:val="single" w:sz="4" w:space="0" w:color="000000" w:themeColor="text1"/>
              <w:left w:val="single" w:sz="4" w:space="0" w:color="000000" w:themeColor="text1"/>
              <w:right w:val="single" w:sz="4" w:space="0" w:color="000000" w:themeColor="text1"/>
            </w:tcBorders>
            <w:shd w:val="clear" w:color="auto" w:fill="ED8137"/>
            <w:vAlign w:val="center"/>
          </w:tcPr>
          <w:p w14:paraId="12F86135" w14:textId="77777777" w:rsidR="00D148D9" w:rsidRDefault="00D148D9" w:rsidP="00D66E41">
            <w:pPr>
              <w:snapToGrid w:val="0"/>
              <w:spacing w:line="240" w:lineRule="auto"/>
              <w:rPr>
                <w:rFonts w:ascii="UD デジタル 教科書体 NK" w:eastAsia="UD デジタル 教科書体 NK" w:hAnsi="ＭＳ Ｐ明朝" w:cs="ＭＳ Ｐゴシック"/>
                <w:color w:val="000000"/>
                <w:kern w:val="0"/>
                <w14:ligatures w14:val="none"/>
              </w:rPr>
            </w:pPr>
            <w:r w:rsidRPr="002548B3">
              <w:rPr>
                <w:rFonts w:ascii="BIZ UDP明朝 Medium" w:eastAsia="BIZ UDP明朝 Medium" w:hAnsi="BIZ UDP明朝 Medium" w:cstheme="majorBidi"/>
                <w:b/>
                <w:bCs/>
                <w:color w:val="000000" w:themeColor="text1"/>
                <w:sz w:val="22"/>
                <w:szCs w:val="22"/>
              </w:rPr>
              <w:t>【</w:t>
            </w:r>
            <w:r>
              <w:rPr>
                <w:rFonts w:ascii="BIZ UDP明朝 Medium" w:eastAsia="BIZ UDP明朝 Medium" w:hAnsi="BIZ UDP明朝 Medium" w:cstheme="majorBidi" w:hint="eastAsia"/>
                <w:b/>
                <w:bCs/>
                <w:color w:val="000000" w:themeColor="text1"/>
                <w:sz w:val="22"/>
                <w:szCs w:val="22"/>
              </w:rPr>
              <w:t>問題点</w:t>
            </w:r>
            <w:r w:rsidRPr="002548B3">
              <w:rPr>
                <w:rFonts w:ascii="BIZ UDP明朝 Medium" w:eastAsia="BIZ UDP明朝 Medium" w:hAnsi="BIZ UDP明朝 Medium" w:cstheme="majorBidi"/>
                <w:b/>
                <w:bCs/>
                <w:color w:val="000000" w:themeColor="text1"/>
                <w:sz w:val="22"/>
                <w:szCs w:val="22"/>
              </w:rPr>
              <w:t>】</w:t>
            </w:r>
          </w:p>
        </w:tc>
        <w:tc>
          <w:tcPr>
            <w:tcW w:w="4532" w:type="dxa"/>
            <w:tcBorders>
              <w:top w:val="single" w:sz="4" w:space="0" w:color="000000" w:themeColor="text1"/>
              <w:left w:val="nil"/>
              <w:right w:val="single" w:sz="4" w:space="0" w:color="auto"/>
            </w:tcBorders>
            <w:shd w:val="clear" w:color="auto" w:fill="D9F2D0" w:themeFill="accent6" w:themeFillTint="33"/>
            <w:vAlign w:val="center"/>
          </w:tcPr>
          <w:p w14:paraId="5DB5E939" w14:textId="77777777" w:rsidR="00D148D9" w:rsidRPr="009432B0" w:rsidRDefault="00D148D9" w:rsidP="00D66E41">
            <w:pPr>
              <w:snapToGrid w:val="0"/>
              <w:spacing w:line="240" w:lineRule="auto"/>
              <w:rPr>
                <w:rFonts w:ascii="UD デジタル 教科書体 NK" w:eastAsia="UD デジタル 教科書体 NK" w:hAnsi="ＭＳ Ｐ明朝" w:cs="ＭＳ Ｐゴシック"/>
                <w:b/>
                <w:bCs/>
                <w:kern w:val="0"/>
                <w:sz w:val="22"/>
                <w14:ligatures w14:val="none"/>
              </w:rPr>
            </w:pPr>
            <w:r w:rsidRPr="009432B0">
              <w:rPr>
                <w:rFonts w:ascii="BIZ UDP明朝 Medium" w:eastAsia="BIZ UDP明朝 Medium" w:hAnsi="BIZ UDP明朝 Medium" w:cstheme="majorBidi"/>
                <w:b/>
                <w:bCs/>
                <w:color w:val="000000" w:themeColor="text1"/>
                <w:sz w:val="22"/>
                <w:szCs w:val="22"/>
              </w:rPr>
              <w:t>【代替手段】</w:t>
            </w:r>
          </w:p>
        </w:tc>
      </w:tr>
      <w:tr w:rsidR="00D148D9" w:rsidRPr="005A3FA6" w14:paraId="2FE5F903" w14:textId="77777777" w:rsidTr="00D148D9">
        <w:trPr>
          <w:trHeight w:val="3251"/>
        </w:trPr>
        <w:tc>
          <w:tcPr>
            <w:tcW w:w="29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DDF"/>
            <w:vAlign w:val="center"/>
          </w:tcPr>
          <w:p w14:paraId="5FB23134" w14:textId="77777777" w:rsidR="00D148D9" w:rsidRPr="00D148D9" w:rsidRDefault="00D148D9" w:rsidP="00D148D9">
            <w:pPr>
              <w:snapToGrid w:val="0"/>
              <w:spacing w:line="240" w:lineRule="auto"/>
              <w:ind w:leftChars="-46" w:left="-86" w:rightChars="-32" w:right="-67" w:hangingChars="5" w:hanging="11"/>
              <w:jc w:val="both"/>
              <w:rPr>
                <w:rFonts w:ascii="BIZ UDP明朝 Medium" w:eastAsia="BIZ UDP明朝 Medium" w:hAnsi="BIZ UDP明朝 Medium" w:cstheme="majorBidi"/>
                <w:b/>
                <w:bCs/>
                <w:color w:val="FF0000"/>
              </w:rPr>
            </w:pPr>
            <w:r w:rsidRPr="00D148D9">
              <w:rPr>
                <w:rFonts w:ascii="BIZ UDP明朝 Medium" w:eastAsia="BIZ UDP明朝 Medium" w:hAnsi="BIZ UDP明朝 Medium" w:cstheme="majorBidi" w:hint="eastAsia"/>
                <w:b/>
                <w:bCs/>
                <w:color w:val="FF0000"/>
              </w:rPr>
              <w:t>①消耗品管理（発注、在庫確認）</w:t>
            </w:r>
          </w:p>
          <w:p w14:paraId="52168B81" w14:textId="77777777" w:rsidR="00D148D9" w:rsidRPr="00D148D9" w:rsidRDefault="00D148D9" w:rsidP="00D148D9">
            <w:pPr>
              <w:snapToGrid w:val="0"/>
              <w:spacing w:line="240" w:lineRule="auto"/>
              <w:ind w:leftChars="-46" w:left="-86" w:rightChars="-32" w:right="-67" w:hangingChars="5" w:hanging="11"/>
              <w:jc w:val="both"/>
              <w:rPr>
                <w:rFonts w:ascii="BIZ UDP明朝 Medium" w:eastAsia="BIZ UDP明朝 Medium" w:hAnsi="BIZ UDP明朝 Medium" w:cstheme="majorBidi"/>
                <w:b/>
                <w:bCs/>
                <w:color w:val="FF0000"/>
              </w:rPr>
            </w:pPr>
            <w:r w:rsidRPr="00D148D9">
              <w:rPr>
                <w:rFonts w:ascii="BIZ UDP明朝 Medium" w:eastAsia="BIZ UDP明朝 Medium" w:hAnsi="BIZ UDP明朝 Medium" w:cstheme="majorBidi" w:hint="eastAsia"/>
                <w:b/>
                <w:bCs/>
                <w:color w:val="FF0000"/>
              </w:rPr>
              <w:t>②固定物品の管理（車、自転車、バイク、バイタルグッズ、端末）</w:t>
            </w:r>
          </w:p>
          <w:p w14:paraId="45F2B81E" w14:textId="77777777" w:rsidR="00D148D9" w:rsidRPr="00D148D9" w:rsidRDefault="00D148D9" w:rsidP="00D148D9">
            <w:pPr>
              <w:snapToGrid w:val="0"/>
              <w:spacing w:line="240" w:lineRule="auto"/>
              <w:ind w:leftChars="-46" w:left="-86" w:rightChars="-32" w:right="-67" w:hangingChars="5" w:hanging="11"/>
              <w:jc w:val="both"/>
              <w:rPr>
                <w:rFonts w:ascii="BIZ UDP明朝 Medium" w:eastAsia="BIZ UDP明朝 Medium" w:hAnsi="BIZ UDP明朝 Medium" w:cstheme="majorBidi"/>
                <w:b/>
                <w:bCs/>
                <w:color w:val="FF0000"/>
              </w:rPr>
            </w:pPr>
            <w:r w:rsidRPr="00D148D9">
              <w:rPr>
                <w:rFonts w:ascii="BIZ UDP明朝 Medium" w:eastAsia="BIZ UDP明朝 Medium" w:hAnsi="BIZ UDP明朝 Medium" w:cstheme="majorBidi" w:hint="eastAsia"/>
                <w:b/>
                <w:bCs/>
                <w:color w:val="FF0000"/>
              </w:rPr>
              <w:t>④医療衛生材料の管理</w:t>
            </w:r>
          </w:p>
          <w:p w14:paraId="0B8E3217" w14:textId="77777777" w:rsidR="00D148D9" w:rsidRPr="00D148D9" w:rsidRDefault="00D148D9" w:rsidP="00D148D9">
            <w:pPr>
              <w:snapToGrid w:val="0"/>
              <w:spacing w:beforeLines="20" w:before="72" w:afterLines="40" w:after="144" w:line="240" w:lineRule="auto"/>
              <w:ind w:leftChars="-46" w:left="-97" w:rightChars="-32" w:right="-67" w:firstLineChars="100" w:firstLine="210"/>
              <w:jc w:val="both"/>
              <w:rPr>
                <w:rFonts w:ascii="BIZ UDP明朝 Medium" w:eastAsia="BIZ UDP明朝 Medium" w:hAnsi="BIZ UDP明朝 Medium" w:cstheme="majorBidi"/>
                <w:b/>
                <w:bCs/>
                <w:color w:val="FF0000"/>
              </w:rPr>
            </w:pPr>
            <w:r w:rsidRPr="00D148D9">
              <w:rPr>
                <w:rFonts w:ascii="BIZ UDP明朝 Medium" w:eastAsia="BIZ UDP明朝 Medium" w:hAnsi="BIZ UDP明朝 Medium" w:cstheme="majorBidi"/>
                <w:b/>
                <w:bCs/>
                <w:color w:val="FF0000"/>
              </w:rPr>
              <w:t>➡縮小</w:t>
            </w:r>
          </w:p>
          <w:p w14:paraId="69245200" w14:textId="77777777" w:rsidR="00D148D9" w:rsidRPr="00D148D9" w:rsidRDefault="00D148D9" w:rsidP="00D148D9">
            <w:pPr>
              <w:snapToGrid w:val="0"/>
              <w:spacing w:beforeLines="20" w:before="72" w:afterLines="40" w:after="144" w:line="240" w:lineRule="auto"/>
              <w:ind w:leftChars="-46" w:left="-86" w:rightChars="-32" w:right="-67" w:hangingChars="5" w:hanging="11"/>
              <w:jc w:val="both"/>
              <w:rPr>
                <w:rFonts w:ascii="BIZ UDP明朝 Medium" w:eastAsia="BIZ UDP明朝 Medium" w:hAnsi="BIZ UDP明朝 Medium" w:cstheme="majorBidi"/>
                <w:b/>
                <w:bCs/>
                <w:color w:val="FF0000"/>
              </w:rPr>
            </w:pPr>
            <w:r w:rsidRPr="00D148D9">
              <w:rPr>
                <w:rFonts w:ascii="BIZ UDP明朝 Medium" w:eastAsia="BIZ UDP明朝 Medium" w:hAnsi="BIZ UDP明朝 Medium" w:cstheme="majorBidi" w:hint="eastAsia"/>
                <w:b/>
                <w:bCs/>
                <w:color w:val="FF0000"/>
              </w:rPr>
              <w:t>③掃除・整頓</w:t>
            </w:r>
          </w:p>
          <w:p w14:paraId="784012F3" w14:textId="4A6D322C" w:rsidR="00D148D9" w:rsidRPr="00D148D9" w:rsidRDefault="00D148D9" w:rsidP="00D148D9">
            <w:pPr>
              <w:snapToGrid w:val="0"/>
              <w:spacing w:beforeLines="20" w:before="72" w:afterLines="40" w:after="144" w:line="240" w:lineRule="auto"/>
              <w:ind w:leftChars="-46" w:left="-97" w:rightChars="-32" w:right="-67" w:firstLineChars="100" w:firstLine="210"/>
              <w:jc w:val="both"/>
              <w:rPr>
                <w:rFonts w:ascii="BIZ UDP明朝 Medium" w:eastAsia="BIZ UDP明朝 Medium" w:hAnsi="BIZ UDP明朝 Medium" w:cstheme="majorBidi"/>
                <w:b/>
                <w:bCs/>
                <w:color w:val="FF0000"/>
              </w:rPr>
            </w:pPr>
            <w:r w:rsidRPr="00D148D9">
              <w:rPr>
                <w:rFonts w:ascii="BIZ UDP明朝 Medium" w:eastAsia="BIZ UDP明朝 Medium" w:hAnsi="BIZ UDP明朝 Medium" w:cstheme="majorBidi"/>
                <w:b/>
                <w:bCs/>
                <w:color w:val="FF0000"/>
              </w:rPr>
              <w:t>➡一時中止</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DDF"/>
            <w:vAlign w:val="center"/>
          </w:tcPr>
          <w:p w14:paraId="2B11276B" w14:textId="77777777" w:rsidR="00D148D9" w:rsidRPr="005A3FA6" w:rsidRDefault="00D148D9" w:rsidP="00D148D9">
            <w:pPr>
              <w:snapToGrid w:val="0"/>
              <w:spacing w:line="240" w:lineRule="auto"/>
              <w:ind w:leftChars="-41" w:left="-2" w:rightChars="-32" w:right="-67" w:hangingChars="40" w:hanging="84"/>
              <w:jc w:val="both"/>
              <w:rPr>
                <w:rFonts w:ascii="UD デジタル 教科書体 NK" w:eastAsia="UD デジタル 教科書体 NK" w:hAnsi="ＭＳ Ｐ明朝" w:cs="ＭＳ Ｐゴシック"/>
                <w:color w:val="000000"/>
                <w:kern w:val="0"/>
                <w14:ligatures w14:val="none"/>
              </w:rPr>
            </w:pPr>
            <w:r w:rsidRPr="00515B9D">
              <w:rPr>
                <w:rFonts w:ascii="UD デジタル 教科書体 NK" w:eastAsia="UD デジタル 教科書体 NK" w:hAnsi="ＭＳ Ｐ明朝" w:cs="ＭＳ Ｐゴシック" w:hint="eastAsia"/>
                <w:color w:val="000000"/>
                <w:kern w:val="0"/>
                <w14:ligatures w14:val="none"/>
              </w:rPr>
              <w:t>・</w:t>
            </w:r>
            <w:r w:rsidRPr="005A3FA6">
              <w:rPr>
                <w:rFonts w:ascii="UD デジタル 教科書体 NK" w:eastAsia="UD デジタル 教科書体 NK" w:hAnsi="ＭＳ Ｐ明朝" w:cs="ＭＳ Ｐゴシック" w:hint="eastAsia"/>
                <w:color w:val="000000"/>
                <w:kern w:val="0"/>
                <w14:ligatures w14:val="none"/>
              </w:rPr>
              <w:t>医療衛生材料を取り扱う業者が被災し通常営業できない</w:t>
            </w:r>
            <w:r>
              <w:rPr>
                <w:rFonts w:ascii="UD デジタル 教科書体 NK" w:eastAsia="UD デジタル 教科書体 NK" w:hAnsi="ＭＳ Ｐ明朝" w:cs="ＭＳ Ｐゴシック" w:hint="eastAsia"/>
                <w:color w:val="000000"/>
                <w:kern w:val="0"/>
                <w14:ligatures w14:val="none"/>
              </w:rPr>
              <w:t>、また</w:t>
            </w:r>
            <w:r w:rsidRPr="005A3FA6">
              <w:rPr>
                <w:rFonts w:ascii="UD デジタル 教科書体 NK" w:eastAsia="UD デジタル 教科書体 NK" w:hAnsi="ＭＳ Ｐ明朝" w:cs="ＭＳ Ｐゴシック" w:hint="eastAsia"/>
                <w:color w:val="000000"/>
                <w:kern w:val="0"/>
                <w14:ligatures w14:val="none"/>
              </w:rPr>
              <w:t>医療衛生材料の物流が滞る可能性がある。</w:t>
            </w:r>
          </w:p>
          <w:p w14:paraId="4C220CF6" w14:textId="77777777" w:rsidR="00D148D9" w:rsidRPr="005A3FA6" w:rsidRDefault="00D148D9" w:rsidP="00D148D9">
            <w:pPr>
              <w:snapToGrid w:val="0"/>
              <w:spacing w:line="240" w:lineRule="auto"/>
              <w:ind w:leftChars="-41" w:left="-2" w:rightChars="-32" w:right="-67" w:hangingChars="40" w:hanging="84"/>
              <w:jc w:val="both"/>
              <w:rPr>
                <w:rFonts w:ascii="UD デジタル 教科書体 NK" w:eastAsia="UD デジタル 教科書体 NK" w:hAnsi="ＭＳ Ｐ明朝" w:cs="ＭＳ Ｐゴシック"/>
                <w:color w:val="000000"/>
                <w:kern w:val="0"/>
                <w14:ligatures w14:val="none"/>
              </w:rPr>
            </w:pPr>
            <w:r w:rsidRPr="005A3FA6">
              <w:rPr>
                <w:rFonts w:ascii="UD デジタル 教科書体 NK" w:eastAsia="UD デジタル 教科書体 NK" w:hAnsi="ＭＳ Ｐ明朝" w:cs="ＭＳ Ｐゴシック" w:hint="eastAsia"/>
                <w:color w:val="000000"/>
                <w:kern w:val="0"/>
                <w14:ligatures w14:val="none"/>
              </w:rPr>
              <w:t>・被災状況により、医療衛生材料の破損・汚染する可能性や、需要が増える可能性がある。</w:t>
            </w:r>
          </w:p>
          <w:p w14:paraId="690227D8" w14:textId="51581215" w:rsidR="00D148D9" w:rsidRPr="005A3FA6" w:rsidRDefault="00D148D9" w:rsidP="00D148D9">
            <w:pPr>
              <w:snapToGrid w:val="0"/>
              <w:spacing w:line="240" w:lineRule="auto"/>
              <w:ind w:leftChars="-41" w:left="-2" w:rightChars="-32" w:right="-67" w:hangingChars="40" w:hanging="84"/>
              <w:jc w:val="both"/>
              <w:rPr>
                <w:rFonts w:ascii="UD デジタル 教科書体 NK" w:eastAsia="UD デジタル 教科書体 NK" w:hAnsi="ＭＳ Ｐ明朝" w:cs="ＭＳ Ｐゴシック"/>
                <w:color w:val="000000"/>
                <w:kern w:val="0"/>
                <w14:ligatures w14:val="none"/>
              </w:rPr>
            </w:pPr>
            <w:r w:rsidRPr="005A3FA6">
              <w:rPr>
                <w:rFonts w:ascii="UD デジタル 教科書体 NK" w:eastAsia="UD デジタル 教科書体 NK" w:hAnsi="ＭＳ Ｐ明朝" w:cs="ＭＳ Ｐゴシック" w:hint="eastAsia"/>
                <w:color w:val="000000"/>
                <w:kern w:val="0"/>
                <w14:ligatures w14:val="none"/>
              </w:rPr>
              <w:t>・院内で管理する人材が不足する</w:t>
            </w:r>
            <w:r>
              <w:rPr>
                <w:rFonts w:ascii="UD デジタル 教科書体 NK" w:eastAsia="UD デジタル 教科書体 NK" w:hAnsi="ＭＳ Ｐ明朝" w:cs="ＭＳ Ｐゴシック" w:hint="eastAsia"/>
                <w:color w:val="000000"/>
                <w:kern w:val="0"/>
                <w14:ligatures w14:val="none"/>
              </w:rPr>
              <w:t>。</w:t>
            </w:r>
          </w:p>
        </w:tc>
        <w:tc>
          <w:tcPr>
            <w:tcW w:w="4532" w:type="dxa"/>
            <w:tcBorders>
              <w:top w:val="single" w:sz="4" w:space="0" w:color="000000" w:themeColor="text1"/>
              <w:left w:val="nil"/>
              <w:bottom w:val="single" w:sz="4" w:space="0" w:color="000000" w:themeColor="text1"/>
              <w:right w:val="single" w:sz="4" w:space="0" w:color="auto"/>
            </w:tcBorders>
            <w:vAlign w:val="center"/>
          </w:tcPr>
          <w:p w14:paraId="44242920" w14:textId="77777777" w:rsidR="00D148D9" w:rsidRPr="005A3FA6" w:rsidRDefault="00D148D9" w:rsidP="00D148D9">
            <w:pPr>
              <w:snapToGrid w:val="0"/>
              <w:spacing w:line="240" w:lineRule="auto"/>
              <w:ind w:leftChars="-49" w:left="19" w:rightChars="-32" w:right="-67" w:hangingChars="58" w:hanging="122"/>
              <w:jc w:val="both"/>
              <w:rPr>
                <w:rFonts w:ascii="UD デジタル 教科書体 NK" w:eastAsia="UD デジタル 教科書体 NK" w:hAnsi="ＭＳ Ｐ明朝" w:cs="ＭＳ Ｐゴシック"/>
                <w:color w:val="000000"/>
                <w:kern w:val="0"/>
                <w14:ligatures w14:val="none"/>
              </w:rPr>
            </w:pPr>
            <w:r w:rsidRPr="005A3FA6">
              <w:rPr>
                <w:rFonts w:ascii="UD デジタル 教科書体 NK" w:eastAsia="UD デジタル 教科書体 NK" w:hAnsi="ＭＳ Ｐ明朝" w:cs="ＭＳ Ｐゴシック" w:hint="eastAsia"/>
                <w:color w:val="000000"/>
                <w:kern w:val="0"/>
                <w14:ligatures w14:val="none"/>
              </w:rPr>
              <w:t>・平時より複数の業者と取引をしておき、被災時の発注方法など問いかけておく</w:t>
            </w:r>
          </w:p>
          <w:p w14:paraId="3A4A981A" w14:textId="77777777" w:rsidR="00D148D9" w:rsidRPr="005A3FA6" w:rsidRDefault="00D148D9" w:rsidP="00D148D9">
            <w:pPr>
              <w:snapToGrid w:val="0"/>
              <w:spacing w:line="240" w:lineRule="auto"/>
              <w:ind w:leftChars="-49" w:left="19" w:rightChars="-32" w:right="-67" w:hangingChars="58" w:hanging="122"/>
              <w:jc w:val="both"/>
              <w:rPr>
                <w:rFonts w:ascii="UD デジタル 教科書体 NK" w:eastAsia="UD デジタル 教科書体 NK" w:hAnsi="ＭＳ Ｐ明朝" w:cs="ＭＳ Ｐゴシック"/>
                <w:color w:val="000000"/>
                <w:kern w:val="0"/>
                <w14:ligatures w14:val="none"/>
              </w:rPr>
            </w:pPr>
            <w:r w:rsidRPr="005A3FA6">
              <w:rPr>
                <w:rFonts w:ascii="UD デジタル 教科書体 NK" w:eastAsia="UD デジタル 教科書体 NK" w:hAnsi="ＭＳ Ｐ明朝" w:cs="ＭＳ Ｐゴシック" w:hint="eastAsia"/>
                <w:color w:val="000000"/>
                <w:kern w:val="0"/>
                <w14:ligatures w14:val="none"/>
              </w:rPr>
              <w:t>・平時より患者宅や事務所にも医療衛生材料をストックしておく</w:t>
            </w:r>
          </w:p>
          <w:p w14:paraId="5AB9F15D" w14:textId="77777777" w:rsidR="00D148D9" w:rsidRPr="005A3FA6" w:rsidRDefault="00D148D9" w:rsidP="00D148D9">
            <w:pPr>
              <w:snapToGrid w:val="0"/>
              <w:spacing w:line="240" w:lineRule="auto"/>
              <w:ind w:leftChars="-49" w:left="19" w:rightChars="-32" w:right="-67" w:hangingChars="58" w:hanging="122"/>
              <w:jc w:val="both"/>
              <w:rPr>
                <w:rFonts w:ascii="UD デジタル 教科書体 NK" w:eastAsia="UD デジタル 教科書体 NK" w:hAnsi="ＭＳ Ｐ明朝" w:cs="ＭＳ Ｐゴシック"/>
                <w:color w:val="000000"/>
                <w:kern w:val="0"/>
                <w14:ligatures w14:val="none"/>
              </w:rPr>
            </w:pPr>
            <w:r w:rsidRPr="005A3FA6">
              <w:rPr>
                <w:rFonts w:ascii="UD デジタル 教科書体 NK" w:eastAsia="UD デジタル 教科書体 NK" w:hAnsi="ＭＳ Ｐ明朝" w:cs="ＭＳ Ｐゴシック" w:hint="eastAsia"/>
                <w:color w:val="000000"/>
                <w:kern w:val="0"/>
                <w14:ligatures w14:val="none"/>
              </w:rPr>
              <w:t>・被災時の代替品や使用回数の制限できるものなど患者・家族に問いかけておく</w:t>
            </w:r>
          </w:p>
          <w:p w14:paraId="5384FCE0" w14:textId="77777777" w:rsidR="00D148D9" w:rsidRPr="005A3FA6" w:rsidRDefault="00D148D9" w:rsidP="00D148D9">
            <w:pPr>
              <w:snapToGrid w:val="0"/>
              <w:spacing w:line="240" w:lineRule="auto"/>
              <w:ind w:leftChars="-49" w:left="19" w:rightChars="-32" w:right="-67" w:hangingChars="58" w:hanging="122"/>
              <w:jc w:val="both"/>
              <w:rPr>
                <w:rFonts w:ascii="UD デジタル 教科書体 NK" w:eastAsia="UD デジタル 教科書体 NK" w:hAnsi="ＭＳ Ｐ明朝" w:cs="ＭＳ Ｐゴシック"/>
                <w:color w:val="000000"/>
                <w:kern w:val="0"/>
                <w14:ligatures w14:val="none"/>
              </w:rPr>
            </w:pPr>
          </w:p>
        </w:tc>
      </w:tr>
    </w:tbl>
    <w:p w14:paraId="5570A9FD" w14:textId="77777777" w:rsidR="00BF13BB" w:rsidRPr="00055F0D" w:rsidRDefault="00BF13BB" w:rsidP="00BF13BB">
      <w:pPr>
        <w:rPr>
          <w:rFonts w:ascii="BIZ UDP明朝 Medium" w:eastAsia="BIZ UDP明朝 Medium" w:hAnsi="BIZ UDP明朝 Medium" w:cstheme="majorBidi"/>
          <w:b/>
          <w:bCs/>
          <w:color w:val="FF0000"/>
          <w:sz w:val="24"/>
          <w:szCs w:val="24"/>
        </w:rPr>
      </w:pPr>
      <w:r w:rsidRPr="002548B3">
        <w:rPr>
          <w:rFonts w:ascii="BIZ UDP明朝 Medium" w:eastAsia="BIZ UDP明朝 Medium" w:hAnsi="BIZ UDP明朝 Medium" w:cstheme="majorBidi"/>
          <w:b/>
          <w:bCs/>
          <w:color w:val="000000" w:themeColor="text1"/>
          <w:sz w:val="24"/>
          <w:szCs w:val="24"/>
        </w:rPr>
        <w:lastRenderedPageBreak/>
        <w:t>業務</w:t>
      </w:r>
      <w:r>
        <w:rPr>
          <w:rFonts w:ascii="BIZ UDP明朝 Medium" w:eastAsia="BIZ UDP明朝 Medium" w:hAnsi="BIZ UDP明朝 Medium" w:cstheme="majorBidi" w:hint="eastAsia"/>
          <w:b/>
          <w:bCs/>
          <w:color w:val="000000" w:themeColor="text1"/>
          <w:sz w:val="24"/>
          <w:szCs w:val="24"/>
        </w:rPr>
        <w:t>4</w:t>
      </w:r>
      <w:r w:rsidRPr="002548B3">
        <w:rPr>
          <w:rFonts w:ascii="BIZ UDP明朝 Medium" w:eastAsia="BIZ UDP明朝 Medium" w:hAnsi="BIZ UDP明朝 Medium" w:cstheme="majorBidi"/>
          <w:b/>
          <w:bCs/>
          <w:color w:val="000000" w:themeColor="text1"/>
          <w:sz w:val="24"/>
          <w:szCs w:val="24"/>
        </w:rPr>
        <w:t>.</w:t>
      </w:r>
      <w:r>
        <w:rPr>
          <w:rFonts w:ascii="BIZ UDP明朝 Medium" w:eastAsia="BIZ UDP明朝 Medium" w:hAnsi="BIZ UDP明朝 Medium" w:cstheme="majorBidi" w:hint="eastAsia"/>
          <w:b/>
          <w:bCs/>
          <w:color w:val="000000" w:themeColor="text1"/>
          <w:sz w:val="24"/>
          <w:szCs w:val="24"/>
        </w:rPr>
        <w:t xml:space="preserve">記録作成・情報共有　</w:t>
      </w:r>
      <w:r w:rsidRPr="00055F0D">
        <w:rPr>
          <w:rFonts w:ascii="BIZ UDP明朝 Medium" w:eastAsia="BIZ UDP明朝 Medium" w:hAnsi="BIZ UDP明朝 Medium" w:cstheme="majorBidi" w:hint="eastAsia"/>
          <w:b/>
          <w:bCs/>
          <w:color w:val="FF0000"/>
          <w:sz w:val="24"/>
          <w:szCs w:val="24"/>
        </w:rPr>
        <w:t xml:space="preserve">　</w:t>
      </w:r>
    </w:p>
    <w:tbl>
      <w:tblPr>
        <w:tblpPr w:leftFromText="142" w:rightFromText="142" w:vertAnchor="text" w:tblpY="1"/>
        <w:tblOverlap w:val="never"/>
        <w:tblW w:w="10339" w:type="dxa"/>
        <w:tblCellMar>
          <w:left w:w="99" w:type="dxa"/>
          <w:right w:w="99" w:type="dxa"/>
        </w:tblCellMar>
        <w:tblLook w:val="04A0" w:firstRow="1" w:lastRow="0" w:firstColumn="1" w:lastColumn="0" w:noHBand="0" w:noVBand="1"/>
      </w:tblPr>
      <w:tblGrid>
        <w:gridCol w:w="2689"/>
        <w:gridCol w:w="2689"/>
        <w:gridCol w:w="4961"/>
      </w:tblGrid>
      <w:tr w:rsidR="00BF13BB" w:rsidRPr="00301192" w14:paraId="7AA4F4C9" w14:textId="77777777" w:rsidTr="00D66E41">
        <w:trPr>
          <w:cantSplit/>
          <w:trHeight w:val="280"/>
        </w:trPr>
        <w:tc>
          <w:tcPr>
            <w:tcW w:w="2689" w:type="dxa"/>
            <w:tcBorders>
              <w:top w:val="single" w:sz="4" w:space="0" w:color="000000" w:themeColor="text1"/>
              <w:left w:val="single" w:sz="4" w:space="0" w:color="000000" w:themeColor="text1"/>
              <w:right w:val="single" w:sz="4" w:space="0" w:color="000000" w:themeColor="text1"/>
            </w:tcBorders>
            <w:shd w:val="clear" w:color="auto" w:fill="ED8137"/>
          </w:tcPr>
          <w:p w14:paraId="5E363F73" w14:textId="77777777" w:rsidR="00BF13BB" w:rsidRPr="002548B3" w:rsidRDefault="00BF13BB" w:rsidP="00D66E41">
            <w:pPr>
              <w:snapToGrid w:val="0"/>
              <w:spacing w:line="240" w:lineRule="auto"/>
              <w:rPr>
                <w:rFonts w:ascii="BIZ UDP明朝 Medium" w:eastAsia="BIZ UDP明朝 Medium" w:hAnsi="BIZ UDP明朝 Medium" w:cstheme="majorBidi"/>
                <w:b/>
                <w:bCs/>
                <w:color w:val="000000" w:themeColor="text1"/>
                <w:sz w:val="22"/>
                <w:szCs w:val="22"/>
              </w:rPr>
            </w:pPr>
            <w:r>
              <w:rPr>
                <w:rFonts w:ascii="BIZ UDP明朝 Medium" w:eastAsia="BIZ UDP明朝 Medium" w:hAnsi="BIZ UDP明朝 Medium" w:cstheme="majorBidi" w:hint="eastAsia"/>
                <w:b/>
                <w:bCs/>
                <w:color w:val="000000" w:themeColor="text1"/>
                <w:sz w:val="22"/>
                <w:szCs w:val="22"/>
              </w:rPr>
              <w:t>業務</w:t>
            </w:r>
          </w:p>
        </w:tc>
        <w:tc>
          <w:tcPr>
            <w:tcW w:w="2689" w:type="dxa"/>
            <w:tcBorders>
              <w:top w:val="single" w:sz="4" w:space="0" w:color="000000" w:themeColor="text1"/>
              <w:left w:val="single" w:sz="4" w:space="0" w:color="000000" w:themeColor="text1"/>
              <w:right w:val="single" w:sz="4" w:space="0" w:color="000000" w:themeColor="text1"/>
            </w:tcBorders>
            <w:shd w:val="clear" w:color="auto" w:fill="ED8137"/>
            <w:vAlign w:val="center"/>
          </w:tcPr>
          <w:p w14:paraId="622D183C" w14:textId="77777777" w:rsidR="00BF13BB" w:rsidRDefault="00BF13BB" w:rsidP="00D66E41">
            <w:pPr>
              <w:snapToGrid w:val="0"/>
              <w:spacing w:line="240" w:lineRule="auto"/>
              <w:rPr>
                <w:rFonts w:ascii="UD デジタル 教科書体 NK" w:eastAsia="UD デジタル 教科書体 NK" w:hAnsi="ＭＳ Ｐ明朝" w:cs="ＭＳ Ｐゴシック"/>
                <w:color w:val="000000"/>
                <w:kern w:val="0"/>
                <w14:ligatures w14:val="none"/>
              </w:rPr>
            </w:pPr>
            <w:r w:rsidRPr="002548B3">
              <w:rPr>
                <w:rFonts w:ascii="BIZ UDP明朝 Medium" w:eastAsia="BIZ UDP明朝 Medium" w:hAnsi="BIZ UDP明朝 Medium" w:cstheme="majorBidi"/>
                <w:b/>
                <w:bCs/>
                <w:color w:val="000000" w:themeColor="text1"/>
                <w:sz w:val="22"/>
                <w:szCs w:val="22"/>
              </w:rPr>
              <w:t>【</w:t>
            </w:r>
            <w:r>
              <w:rPr>
                <w:rFonts w:ascii="BIZ UDP明朝 Medium" w:eastAsia="BIZ UDP明朝 Medium" w:hAnsi="BIZ UDP明朝 Medium" w:cstheme="majorBidi" w:hint="eastAsia"/>
                <w:b/>
                <w:bCs/>
                <w:color w:val="000000" w:themeColor="text1"/>
                <w:sz w:val="22"/>
                <w:szCs w:val="22"/>
              </w:rPr>
              <w:t>問題点</w:t>
            </w:r>
            <w:r w:rsidRPr="002548B3">
              <w:rPr>
                <w:rFonts w:ascii="BIZ UDP明朝 Medium" w:eastAsia="BIZ UDP明朝 Medium" w:hAnsi="BIZ UDP明朝 Medium" w:cstheme="majorBidi"/>
                <w:b/>
                <w:bCs/>
                <w:color w:val="000000" w:themeColor="text1"/>
                <w:sz w:val="22"/>
                <w:szCs w:val="22"/>
              </w:rPr>
              <w:t>】</w:t>
            </w:r>
          </w:p>
        </w:tc>
        <w:tc>
          <w:tcPr>
            <w:tcW w:w="4961" w:type="dxa"/>
            <w:tcBorders>
              <w:top w:val="single" w:sz="4" w:space="0" w:color="000000" w:themeColor="text1"/>
              <w:left w:val="nil"/>
              <w:right w:val="single" w:sz="4" w:space="0" w:color="auto"/>
            </w:tcBorders>
            <w:shd w:val="clear" w:color="auto" w:fill="D9F2D0" w:themeFill="accent6" w:themeFillTint="33"/>
            <w:vAlign w:val="center"/>
          </w:tcPr>
          <w:p w14:paraId="7707A07E" w14:textId="77777777" w:rsidR="00BF13BB" w:rsidRPr="009432B0" w:rsidRDefault="00BF13BB" w:rsidP="00D66E41">
            <w:pPr>
              <w:snapToGrid w:val="0"/>
              <w:spacing w:line="240" w:lineRule="auto"/>
              <w:rPr>
                <w:rFonts w:ascii="UD デジタル 教科書体 NK" w:eastAsia="UD デジタル 教科書体 NK" w:hAnsi="ＭＳ Ｐ明朝" w:cs="ＭＳ Ｐゴシック"/>
                <w:b/>
                <w:bCs/>
                <w:kern w:val="0"/>
                <w:sz w:val="22"/>
                <w14:ligatures w14:val="none"/>
              </w:rPr>
            </w:pPr>
            <w:r w:rsidRPr="009432B0">
              <w:rPr>
                <w:rFonts w:ascii="BIZ UDP明朝 Medium" w:eastAsia="BIZ UDP明朝 Medium" w:hAnsi="BIZ UDP明朝 Medium" w:cstheme="majorBidi"/>
                <w:b/>
                <w:bCs/>
                <w:color w:val="000000" w:themeColor="text1"/>
                <w:sz w:val="22"/>
                <w:szCs w:val="22"/>
              </w:rPr>
              <w:t>【代替手段】</w:t>
            </w:r>
          </w:p>
        </w:tc>
      </w:tr>
      <w:tr w:rsidR="00BF13BB" w:rsidRPr="00301192" w14:paraId="473F6B25" w14:textId="77777777" w:rsidTr="00D66E41">
        <w:trPr>
          <w:trHeight w:val="4235"/>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DDF"/>
            <w:vAlign w:val="center"/>
          </w:tcPr>
          <w:p w14:paraId="254FBC55" w14:textId="77777777" w:rsidR="00BF13BB" w:rsidRPr="00BC5D04" w:rsidRDefault="00BF13BB" w:rsidP="00D66E41">
            <w:pPr>
              <w:snapToGrid w:val="0"/>
              <w:spacing w:line="240" w:lineRule="auto"/>
              <w:ind w:leftChars="-41" w:left="-2" w:rightChars="-32" w:right="-67" w:hangingChars="40" w:hanging="84"/>
              <w:jc w:val="both"/>
              <w:rPr>
                <w:rFonts w:ascii="BIZ UDP明朝 Medium" w:eastAsia="BIZ UDP明朝 Medium" w:hAnsi="BIZ UDP明朝 Medium" w:cstheme="majorBidi"/>
                <w:b/>
                <w:bCs/>
                <w:color w:val="FF0000"/>
              </w:rPr>
            </w:pPr>
            <w:r w:rsidRPr="00BC5D04">
              <w:rPr>
                <w:rFonts w:ascii="BIZ UDP明朝 Medium" w:eastAsia="BIZ UDP明朝 Medium" w:hAnsi="BIZ UDP明朝 Medium" w:cstheme="majorBidi" w:hint="eastAsia"/>
                <w:b/>
                <w:bCs/>
                <w:color w:val="FF0000"/>
              </w:rPr>
              <w:t>①診療記録</w:t>
            </w:r>
          </w:p>
          <w:p w14:paraId="07B7CB2A" w14:textId="77777777" w:rsidR="00AB0FC0" w:rsidRDefault="00AB0FC0" w:rsidP="00AB0FC0">
            <w:pPr>
              <w:snapToGrid w:val="0"/>
              <w:spacing w:line="240" w:lineRule="auto"/>
              <w:ind w:leftChars="-41" w:left="-2" w:rightChars="-32" w:right="-67" w:hangingChars="40" w:hanging="84"/>
              <w:jc w:val="both"/>
              <w:rPr>
                <w:rFonts w:ascii="BIZ UDP明朝 Medium" w:eastAsia="BIZ UDP明朝 Medium" w:hAnsi="BIZ UDP明朝 Medium" w:cstheme="majorBidi"/>
                <w:b/>
                <w:bCs/>
                <w:color w:val="FF0000"/>
              </w:rPr>
            </w:pPr>
            <w:r w:rsidRPr="00BC5D04">
              <w:rPr>
                <w:rFonts w:ascii="BIZ UDP明朝 Medium" w:eastAsia="BIZ UDP明朝 Medium" w:hAnsi="BIZ UDP明朝 Medium" w:cstheme="majorBidi" w:hint="eastAsia"/>
                <w:b/>
                <w:bCs/>
                <w:color w:val="FF0000"/>
              </w:rPr>
              <w:t xml:space="preserve">②居宅療養管理指導書　</w:t>
            </w:r>
          </w:p>
          <w:p w14:paraId="30F9D078" w14:textId="77777777" w:rsidR="00AB0FC0" w:rsidRPr="00BC5D04" w:rsidRDefault="00AB0FC0" w:rsidP="00AB0FC0">
            <w:pPr>
              <w:snapToGrid w:val="0"/>
              <w:spacing w:line="240" w:lineRule="auto"/>
              <w:ind w:leftChars="-41" w:left="-86" w:rightChars="-32" w:right="-67" w:firstLineChars="100" w:firstLine="210"/>
              <w:jc w:val="both"/>
              <w:rPr>
                <w:rFonts w:ascii="BIZ UDP明朝 Medium" w:eastAsia="BIZ UDP明朝 Medium" w:hAnsi="BIZ UDP明朝 Medium" w:cstheme="majorBidi"/>
                <w:b/>
                <w:bCs/>
                <w:color w:val="FF0000"/>
              </w:rPr>
            </w:pPr>
            <w:r w:rsidRPr="00BC5D04">
              <w:rPr>
                <w:rFonts w:ascii="BIZ UDP明朝 Medium" w:eastAsia="BIZ UDP明朝 Medium" w:hAnsi="BIZ UDP明朝 Medium" w:cstheme="majorBidi" w:hint="eastAsia"/>
                <w:b/>
                <w:bCs/>
                <w:color w:val="FF0000"/>
              </w:rPr>
              <w:t>作成・管理</w:t>
            </w:r>
          </w:p>
          <w:p w14:paraId="7EF8BF59" w14:textId="3BC67966" w:rsidR="00BF13BB" w:rsidRPr="00BC5D04" w:rsidRDefault="00BF13BB" w:rsidP="00BF13BB">
            <w:pPr>
              <w:snapToGrid w:val="0"/>
              <w:spacing w:beforeLines="20" w:before="72" w:afterLines="40" w:after="144" w:line="240" w:lineRule="auto"/>
              <w:ind w:leftChars="-41" w:left="-86" w:rightChars="-32" w:right="-67" w:firstLineChars="100" w:firstLine="210"/>
              <w:jc w:val="both"/>
              <w:rPr>
                <w:rFonts w:ascii="BIZ UDP明朝 Medium" w:eastAsia="BIZ UDP明朝 Medium" w:hAnsi="BIZ UDP明朝 Medium" w:cstheme="majorBidi"/>
                <w:b/>
                <w:bCs/>
                <w:color w:val="FF0000"/>
              </w:rPr>
            </w:pPr>
            <w:r w:rsidRPr="00BC5D04">
              <w:rPr>
                <w:rFonts w:ascii="BIZ UDP明朝 Medium" w:eastAsia="BIZ UDP明朝 Medium" w:hAnsi="BIZ UDP明朝 Medium" w:cstheme="majorBidi" w:hint="eastAsia"/>
                <w:b/>
                <w:bCs/>
                <w:color w:val="FF0000"/>
              </w:rPr>
              <w:t>➡</w:t>
            </w:r>
          </w:p>
          <w:p w14:paraId="27D1BB8F" w14:textId="77777777" w:rsidR="00BF13BB" w:rsidRPr="00BC5D04" w:rsidRDefault="00BF13BB" w:rsidP="00D66E41">
            <w:pPr>
              <w:snapToGrid w:val="0"/>
              <w:spacing w:line="240" w:lineRule="auto"/>
              <w:ind w:leftChars="-41" w:left="-2" w:rightChars="-32" w:right="-67" w:hangingChars="40" w:hanging="84"/>
              <w:jc w:val="both"/>
              <w:rPr>
                <w:rFonts w:ascii="BIZ UDP明朝 Medium" w:eastAsia="BIZ UDP明朝 Medium" w:hAnsi="BIZ UDP明朝 Medium" w:cstheme="majorBidi"/>
                <w:b/>
                <w:bCs/>
                <w:color w:val="FF0000"/>
              </w:rPr>
            </w:pPr>
            <w:r w:rsidRPr="00BC5D04">
              <w:rPr>
                <w:rFonts w:ascii="BIZ UDP明朝 Medium" w:eastAsia="BIZ UDP明朝 Medium" w:hAnsi="BIZ UDP明朝 Medium" w:cstheme="majorBidi" w:hint="eastAsia"/>
                <w:b/>
                <w:bCs/>
                <w:color w:val="FF0000"/>
              </w:rPr>
              <w:t>③訪問看護指示書　作成・送付・管理</w:t>
            </w:r>
          </w:p>
          <w:p w14:paraId="34152B1A" w14:textId="77777777" w:rsidR="00BF13BB" w:rsidRPr="00BC5D04" w:rsidRDefault="00BF13BB" w:rsidP="00D66E41">
            <w:pPr>
              <w:snapToGrid w:val="0"/>
              <w:spacing w:line="240" w:lineRule="auto"/>
              <w:ind w:leftChars="-41" w:left="-2" w:rightChars="-32" w:right="-67" w:hangingChars="40" w:hanging="84"/>
              <w:jc w:val="both"/>
              <w:rPr>
                <w:rFonts w:ascii="BIZ UDP明朝 Medium" w:eastAsia="BIZ UDP明朝 Medium" w:hAnsi="BIZ UDP明朝 Medium" w:cstheme="majorBidi"/>
                <w:b/>
                <w:bCs/>
                <w:color w:val="FF0000"/>
              </w:rPr>
            </w:pPr>
            <w:r w:rsidRPr="00BC5D04">
              <w:rPr>
                <w:rFonts w:ascii="BIZ UDP明朝 Medium" w:eastAsia="BIZ UDP明朝 Medium" w:hAnsi="BIZ UDP明朝 Medium" w:cstheme="majorBidi" w:hint="eastAsia"/>
                <w:b/>
                <w:bCs/>
                <w:color w:val="FF0000"/>
              </w:rPr>
              <w:t>⑤診療計画、（クロスログ）の管理</w:t>
            </w:r>
          </w:p>
          <w:p w14:paraId="2B23493B" w14:textId="77777777" w:rsidR="00BF13BB" w:rsidRPr="00BC5D04" w:rsidRDefault="00BF13BB" w:rsidP="00D66E41">
            <w:pPr>
              <w:snapToGrid w:val="0"/>
              <w:spacing w:line="240" w:lineRule="auto"/>
              <w:ind w:leftChars="-41" w:left="-2" w:rightChars="-32" w:right="-67" w:hangingChars="40" w:hanging="84"/>
              <w:jc w:val="both"/>
              <w:rPr>
                <w:rFonts w:ascii="BIZ UDP明朝 Medium" w:eastAsia="BIZ UDP明朝 Medium" w:hAnsi="BIZ UDP明朝 Medium" w:cstheme="majorBidi"/>
                <w:b/>
                <w:bCs/>
                <w:color w:val="FF0000"/>
              </w:rPr>
            </w:pPr>
            <w:r w:rsidRPr="00BC5D04">
              <w:rPr>
                <w:rFonts w:ascii="BIZ UDP明朝 Medium" w:eastAsia="BIZ UDP明朝 Medium" w:hAnsi="BIZ UDP明朝 Medium" w:cstheme="majorBidi" w:hint="eastAsia"/>
                <w:b/>
                <w:bCs/>
                <w:color w:val="FF0000"/>
              </w:rPr>
              <w:t>⑥</w:t>
            </w:r>
            <w:r w:rsidRPr="00BC5D04">
              <w:rPr>
                <w:rFonts w:ascii="BIZ UDP明朝 Medium" w:eastAsia="BIZ UDP明朝 Medium" w:hAnsi="BIZ UDP明朝 Medium" w:cstheme="majorBidi"/>
                <w:b/>
                <w:bCs/>
                <w:color w:val="FF0000"/>
              </w:rPr>
              <w:t>FAX</w:t>
            </w:r>
            <w:r w:rsidRPr="00BC5D04">
              <w:rPr>
                <w:rFonts w:ascii="BIZ UDP明朝 Medium" w:eastAsia="BIZ UDP明朝 Medium" w:hAnsi="BIZ UDP明朝 Medium" w:cstheme="majorBidi" w:hint="eastAsia"/>
                <w:b/>
                <w:bCs/>
                <w:color w:val="FF0000"/>
              </w:rPr>
              <w:t>の確認</w:t>
            </w:r>
          </w:p>
          <w:p w14:paraId="03BD2C89" w14:textId="77777777" w:rsidR="00BF13BB" w:rsidRPr="00BC5D04" w:rsidRDefault="00BF13BB" w:rsidP="00D66E41">
            <w:pPr>
              <w:snapToGrid w:val="0"/>
              <w:spacing w:line="240" w:lineRule="auto"/>
              <w:ind w:leftChars="-41" w:left="-2" w:rightChars="-32" w:right="-67" w:hangingChars="40" w:hanging="84"/>
              <w:jc w:val="both"/>
              <w:rPr>
                <w:rFonts w:ascii="BIZ UDP明朝 Medium" w:eastAsia="BIZ UDP明朝 Medium" w:hAnsi="BIZ UDP明朝 Medium" w:cstheme="majorBidi"/>
                <w:b/>
                <w:bCs/>
                <w:color w:val="FF0000"/>
              </w:rPr>
            </w:pPr>
            <w:r w:rsidRPr="00BC5D04">
              <w:rPr>
                <w:rFonts w:ascii="BIZ UDP明朝 Medium" w:eastAsia="BIZ UDP明朝 Medium" w:hAnsi="BIZ UDP明朝 Medium" w:cstheme="majorBidi" w:hint="eastAsia"/>
                <w:b/>
                <w:bCs/>
                <w:color w:val="FF0000"/>
              </w:rPr>
              <w:t>⑦新患・看取り患者・麻薬使用者リスト管理</w:t>
            </w:r>
          </w:p>
          <w:p w14:paraId="0B623DEB" w14:textId="7D541DE6" w:rsidR="00BF13BB" w:rsidRPr="00BC5D04" w:rsidRDefault="00BF13BB" w:rsidP="00BF13BB">
            <w:pPr>
              <w:snapToGrid w:val="0"/>
              <w:spacing w:beforeLines="20" w:before="72" w:afterLines="40" w:after="144" w:line="240" w:lineRule="auto"/>
              <w:ind w:leftChars="-41" w:left="-86" w:rightChars="-32" w:right="-67" w:firstLineChars="100" w:firstLine="210"/>
              <w:jc w:val="both"/>
              <w:rPr>
                <w:rFonts w:ascii="BIZ UDP明朝 Medium" w:eastAsia="BIZ UDP明朝 Medium" w:hAnsi="BIZ UDP明朝 Medium" w:cstheme="majorBidi"/>
                <w:b/>
                <w:bCs/>
                <w:color w:val="FF0000"/>
              </w:rPr>
            </w:pPr>
            <w:r w:rsidRPr="00BC5D04">
              <w:rPr>
                <w:rFonts w:ascii="BIZ UDP明朝 Medium" w:eastAsia="BIZ UDP明朝 Medium" w:hAnsi="BIZ UDP明朝 Medium" w:cstheme="majorBidi" w:hint="eastAsia"/>
                <w:b/>
                <w:bCs/>
                <w:color w:val="FF0000"/>
              </w:rPr>
              <w:t>➡</w:t>
            </w:r>
            <w:r w:rsidRPr="00BC5D04">
              <w:rPr>
                <w:rFonts w:ascii="BIZ UDP明朝 Medium" w:eastAsia="BIZ UDP明朝 Medium" w:hAnsi="BIZ UDP明朝 Medium" w:cstheme="majorBidi"/>
                <w:b/>
                <w:bCs/>
                <w:color w:val="FF0000"/>
              </w:rPr>
              <w:t xml:space="preserve"> </w:t>
            </w:r>
          </w:p>
          <w:p w14:paraId="7C9A993E" w14:textId="77777777" w:rsidR="00BF13BB" w:rsidRDefault="00BF13BB" w:rsidP="00D66E41">
            <w:pPr>
              <w:snapToGrid w:val="0"/>
              <w:spacing w:line="240" w:lineRule="auto"/>
              <w:ind w:leftChars="-41" w:left="-2" w:rightChars="-32" w:right="-67" w:hangingChars="40" w:hanging="84"/>
              <w:jc w:val="both"/>
              <w:rPr>
                <w:rFonts w:ascii="BIZ UDP明朝 Medium" w:eastAsia="BIZ UDP明朝 Medium" w:hAnsi="BIZ UDP明朝 Medium" w:cstheme="majorBidi"/>
                <w:b/>
                <w:bCs/>
                <w:color w:val="FF0000"/>
              </w:rPr>
            </w:pPr>
            <w:r w:rsidRPr="00BC5D04">
              <w:rPr>
                <w:rFonts w:ascii="BIZ UDP明朝 Medium" w:eastAsia="BIZ UDP明朝 Medium" w:hAnsi="BIZ UDP明朝 Medium" w:cstheme="majorBidi" w:hint="eastAsia"/>
                <w:b/>
                <w:bCs/>
                <w:color w:val="FF0000"/>
              </w:rPr>
              <w:t xml:space="preserve">④訪問薬剤管理指導書　</w:t>
            </w:r>
          </w:p>
          <w:p w14:paraId="1237409C" w14:textId="63E5A93E" w:rsidR="00BF13BB" w:rsidRPr="00BC5D04" w:rsidRDefault="00BF13BB" w:rsidP="00BF13BB">
            <w:pPr>
              <w:snapToGrid w:val="0"/>
              <w:spacing w:line="240" w:lineRule="auto"/>
              <w:ind w:leftChars="-41" w:left="-86" w:rightChars="-32" w:right="-67" w:firstLineChars="100" w:firstLine="210"/>
              <w:jc w:val="both"/>
              <w:rPr>
                <w:rFonts w:ascii="BIZ UDP明朝 Medium" w:eastAsia="BIZ UDP明朝 Medium" w:hAnsi="BIZ UDP明朝 Medium" w:cstheme="majorBidi"/>
                <w:b/>
                <w:bCs/>
                <w:color w:val="FF0000"/>
              </w:rPr>
            </w:pPr>
            <w:r w:rsidRPr="00BC5D04">
              <w:rPr>
                <w:rFonts w:ascii="BIZ UDP明朝 Medium" w:eastAsia="BIZ UDP明朝 Medium" w:hAnsi="BIZ UDP明朝 Medium" w:cstheme="majorBidi" w:hint="eastAsia"/>
                <w:b/>
                <w:bCs/>
                <w:color w:val="FF0000"/>
              </w:rPr>
              <w:t>作成・管理</w:t>
            </w:r>
          </w:p>
          <w:p w14:paraId="6CB669E0" w14:textId="2AC80153" w:rsidR="00BF13BB" w:rsidRPr="00055F0D" w:rsidRDefault="00BF13BB" w:rsidP="00BF13BB">
            <w:pPr>
              <w:snapToGrid w:val="0"/>
              <w:spacing w:beforeLines="20" w:before="72" w:afterLines="40" w:after="144" w:line="240" w:lineRule="auto"/>
              <w:ind w:leftChars="-41" w:left="-86" w:rightChars="-32" w:right="-67" w:firstLineChars="100" w:firstLine="210"/>
              <w:jc w:val="both"/>
              <w:rPr>
                <w:rFonts w:ascii="UD デジタル 教科書体 NK" w:eastAsia="UD デジタル 教科書体 NK" w:hAnsi="ＭＳ Ｐ明朝" w:cs="ＭＳ Ｐゴシック"/>
                <w:color w:val="000000"/>
                <w:kern w:val="0"/>
                <w14:ligatures w14:val="none"/>
              </w:rPr>
            </w:pPr>
            <w:r w:rsidRPr="00BC5D04">
              <w:rPr>
                <w:rFonts w:ascii="BIZ UDP明朝 Medium" w:eastAsia="BIZ UDP明朝 Medium" w:hAnsi="BIZ UDP明朝 Medium" w:cstheme="majorBidi" w:hint="eastAsia"/>
                <w:b/>
                <w:bCs/>
                <w:color w:val="FF0000"/>
              </w:rPr>
              <w:t>➡</w:t>
            </w:r>
            <w:r w:rsidRPr="00055F0D">
              <w:rPr>
                <w:rFonts w:ascii="UD デジタル 教科書体 NK" w:eastAsia="UD デジタル 教科書体 NK" w:hAnsi="ＭＳ Ｐ明朝" w:cs="ＭＳ Ｐゴシック"/>
                <w:color w:val="000000"/>
                <w:kern w:val="0"/>
                <w14:ligatures w14:val="none"/>
              </w:rPr>
              <w:t xml:space="preserve"> </w:t>
            </w:r>
          </w:p>
        </w:tc>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DDF"/>
            <w:vAlign w:val="center"/>
          </w:tcPr>
          <w:p w14:paraId="2D08A1F9" w14:textId="77777777" w:rsidR="00BF13BB" w:rsidRPr="00055F0D" w:rsidRDefault="00BF13BB" w:rsidP="00D66E41">
            <w:pPr>
              <w:snapToGrid w:val="0"/>
              <w:ind w:leftChars="-41" w:left="-2" w:rightChars="-32" w:right="-67" w:hangingChars="40" w:hanging="84"/>
              <w:jc w:val="both"/>
              <w:rPr>
                <w:rFonts w:ascii="UD デジタル 教科書体 NK" w:eastAsia="UD デジタル 教科書体 NK" w:hAnsi="ＭＳ Ｐ明朝" w:cs="ＭＳ Ｐゴシック"/>
                <w:color w:val="000000"/>
                <w:kern w:val="0"/>
                <w14:ligatures w14:val="none"/>
              </w:rPr>
            </w:pPr>
          </w:p>
        </w:tc>
        <w:tc>
          <w:tcPr>
            <w:tcW w:w="4961" w:type="dxa"/>
            <w:tcBorders>
              <w:top w:val="single" w:sz="4" w:space="0" w:color="000000" w:themeColor="text1"/>
              <w:left w:val="nil"/>
              <w:bottom w:val="single" w:sz="4" w:space="0" w:color="000000" w:themeColor="text1"/>
              <w:right w:val="single" w:sz="4" w:space="0" w:color="auto"/>
            </w:tcBorders>
            <w:vAlign w:val="center"/>
          </w:tcPr>
          <w:p w14:paraId="3F3AA101" w14:textId="77777777" w:rsidR="00BF13BB" w:rsidRPr="00055F0D" w:rsidRDefault="00BF13BB" w:rsidP="00D66E41">
            <w:pPr>
              <w:snapToGrid w:val="0"/>
              <w:ind w:leftChars="-49" w:left="19" w:rightChars="-32" w:right="-67" w:hangingChars="58" w:hanging="122"/>
              <w:jc w:val="both"/>
              <w:rPr>
                <w:rFonts w:ascii="UD デジタル 教科書体 NK" w:eastAsia="UD デジタル 教科書体 NK" w:hAnsi="ＭＳ Ｐ明朝" w:cs="ＭＳ Ｐゴシック"/>
                <w:color w:val="000000"/>
                <w:kern w:val="0"/>
                <w14:ligatures w14:val="none"/>
              </w:rPr>
            </w:pPr>
          </w:p>
        </w:tc>
      </w:tr>
    </w:tbl>
    <w:p w14:paraId="66FE44BA" w14:textId="77777777" w:rsidR="00BF13BB" w:rsidRDefault="00BF13BB" w:rsidP="00BF13BB">
      <w:pPr>
        <w:rPr>
          <w:rFonts w:ascii="BIZ UDP明朝 Medium" w:eastAsia="BIZ UDP明朝 Medium" w:hAnsi="BIZ UDP明朝 Medium" w:cstheme="majorBidi"/>
          <w:b/>
          <w:bCs/>
          <w:color w:val="000000" w:themeColor="text1"/>
          <w:sz w:val="24"/>
          <w:szCs w:val="24"/>
        </w:rPr>
      </w:pPr>
    </w:p>
    <w:p w14:paraId="439F8F0D" w14:textId="77777777" w:rsidR="00BF13BB" w:rsidRPr="00055F0D" w:rsidRDefault="00BF13BB" w:rsidP="00BF13BB">
      <w:pPr>
        <w:rPr>
          <w:rFonts w:ascii="BIZ UDP明朝 Medium" w:eastAsia="BIZ UDP明朝 Medium" w:hAnsi="BIZ UDP明朝 Medium" w:cstheme="majorBidi"/>
          <w:b/>
          <w:bCs/>
          <w:color w:val="FF0000"/>
          <w:sz w:val="24"/>
          <w:szCs w:val="24"/>
        </w:rPr>
      </w:pPr>
      <w:r w:rsidRPr="002548B3">
        <w:rPr>
          <w:rFonts w:ascii="BIZ UDP明朝 Medium" w:eastAsia="BIZ UDP明朝 Medium" w:hAnsi="BIZ UDP明朝 Medium" w:cstheme="majorBidi"/>
          <w:b/>
          <w:bCs/>
          <w:color w:val="000000" w:themeColor="text1"/>
          <w:sz w:val="24"/>
          <w:szCs w:val="24"/>
        </w:rPr>
        <w:t>業務</w:t>
      </w:r>
      <w:r>
        <w:rPr>
          <w:rFonts w:ascii="BIZ UDP明朝 Medium" w:eastAsia="BIZ UDP明朝 Medium" w:hAnsi="BIZ UDP明朝 Medium" w:cstheme="majorBidi" w:hint="eastAsia"/>
          <w:b/>
          <w:bCs/>
          <w:color w:val="000000" w:themeColor="text1"/>
          <w:sz w:val="24"/>
          <w:szCs w:val="24"/>
        </w:rPr>
        <w:t>5</w:t>
      </w:r>
      <w:r w:rsidRPr="002548B3">
        <w:rPr>
          <w:rFonts w:ascii="BIZ UDP明朝 Medium" w:eastAsia="BIZ UDP明朝 Medium" w:hAnsi="BIZ UDP明朝 Medium" w:cstheme="majorBidi"/>
          <w:b/>
          <w:bCs/>
          <w:color w:val="000000" w:themeColor="text1"/>
          <w:sz w:val="24"/>
          <w:szCs w:val="24"/>
        </w:rPr>
        <w:t>.</w:t>
      </w:r>
      <w:r>
        <w:rPr>
          <w:rFonts w:ascii="BIZ UDP明朝 Medium" w:eastAsia="BIZ UDP明朝 Medium" w:hAnsi="BIZ UDP明朝 Medium" w:cstheme="majorBidi" w:hint="eastAsia"/>
          <w:b/>
          <w:bCs/>
          <w:color w:val="000000" w:themeColor="text1"/>
          <w:sz w:val="24"/>
          <w:szCs w:val="24"/>
        </w:rPr>
        <w:t xml:space="preserve">請求書・金銭管理　</w:t>
      </w:r>
      <w:r w:rsidRPr="00055F0D">
        <w:rPr>
          <w:rFonts w:ascii="BIZ UDP明朝 Medium" w:eastAsia="BIZ UDP明朝 Medium" w:hAnsi="BIZ UDP明朝 Medium" w:cstheme="majorBidi" w:hint="eastAsia"/>
          <w:b/>
          <w:bCs/>
          <w:color w:val="FF0000"/>
          <w:sz w:val="24"/>
          <w:szCs w:val="24"/>
        </w:rPr>
        <w:t xml:space="preserve">　</w:t>
      </w:r>
    </w:p>
    <w:tbl>
      <w:tblPr>
        <w:tblpPr w:leftFromText="142" w:rightFromText="142" w:vertAnchor="text" w:tblpY="1"/>
        <w:tblOverlap w:val="never"/>
        <w:tblW w:w="10339" w:type="dxa"/>
        <w:tblCellMar>
          <w:left w:w="99" w:type="dxa"/>
          <w:right w:w="99" w:type="dxa"/>
        </w:tblCellMar>
        <w:tblLook w:val="04A0" w:firstRow="1" w:lastRow="0" w:firstColumn="1" w:lastColumn="0" w:noHBand="0" w:noVBand="1"/>
      </w:tblPr>
      <w:tblGrid>
        <w:gridCol w:w="2689"/>
        <w:gridCol w:w="2689"/>
        <w:gridCol w:w="4961"/>
      </w:tblGrid>
      <w:tr w:rsidR="00BF13BB" w:rsidRPr="00301192" w14:paraId="543B9D19" w14:textId="77777777" w:rsidTr="00D66E41">
        <w:trPr>
          <w:cantSplit/>
          <w:trHeight w:val="280"/>
        </w:trPr>
        <w:tc>
          <w:tcPr>
            <w:tcW w:w="2689" w:type="dxa"/>
            <w:tcBorders>
              <w:top w:val="single" w:sz="4" w:space="0" w:color="000000" w:themeColor="text1"/>
              <w:left w:val="single" w:sz="4" w:space="0" w:color="000000" w:themeColor="text1"/>
              <w:right w:val="single" w:sz="4" w:space="0" w:color="000000" w:themeColor="text1"/>
            </w:tcBorders>
            <w:shd w:val="clear" w:color="auto" w:fill="ED8137"/>
          </w:tcPr>
          <w:p w14:paraId="5B3FCCBF" w14:textId="77777777" w:rsidR="00BF13BB" w:rsidRPr="002548B3" w:rsidRDefault="00BF13BB" w:rsidP="00D66E41">
            <w:pPr>
              <w:snapToGrid w:val="0"/>
              <w:spacing w:line="240" w:lineRule="auto"/>
              <w:rPr>
                <w:rFonts w:ascii="BIZ UDP明朝 Medium" w:eastAsia="BIZ UDP明朝 Medium" w:hAnsi="BIZ UDP明朝 Medium" w:cstheme="majorBidi"/>
                <w:b/>
                <w:bCs/>
                <w:color w:val="000000" w:themeColor="text1"/>
                <w:sz w:val="22"/>
                <w:szCs w:val="22"/>
              </w:rPr>
            </w:pPr>
            <w:r>
              <w:rPr>
                <w:rFonts w:ascii="BIZ UDP明朝 Medium" w:eastAsia="BIZ UDP明朝 Medium" w:hAnsi="BIZ UDP明朝 Medium" w:cstheme="majorBidi" w:hint="eastAsia"/>
                <w:b/>
                <w:bCs/>
                <w:color w:val="000000" w:themeColor="text1"/>
                <w:sz w:val="22"/>
                <w:szCs w:val="22"/>
              </w:rPr>
              <w:t>業務</w:t>
            </w:r>
          </w:p>
        </w:tc>
        <w:tc>
          <w:tcPr>
            <w:tcW w:w="2689" w:type="dxa"/>
            <w:tcBorders>
              <w:top w:val="single" w:sz="4" w:space="0" w:color="000000" w:themeColor="text1"/>
              <w:left w:val="single" w:sz="4" w:space="0" w:color="000000" w:themeColor="text1"/>
              <w:right w:val="single" w:sz="4" w:space="0" w:color="000000" w:themeColor="text1"/>
            </w:tcBorders>
            <w:shd w:val="clear" w:color="auto" w:fill="ED8137"/>
            <w:vAlign w:val="center"/>
          </w:tcPr>
          <w:p w14:paraId="399EB239" w14:textId="77777777" w:rsidR="00BF13BB" w:rsidRDefault="00BF13BB" w:rsidP="00D66E41">
            <w:pPr>
              <w:snapToGrid w:val="0"/>
              <w:spacing w:line="240" w:lineRule="auto"/>
              <w:rPr>
                <w:rFonts w:ascii="UD デジタル 教科書体 NK" w:eastAsia="UD デジタル 教科書体 NK" w:hAnsi="ＭＳ Ｐ明朝" w:cs="ＭＳ Ｐゴシック"/>
                <w:color w:val="000000"/>
                <w:kern w:val="0"/>
                <w14:ligatures w14:val="none"/>
              </w:rPr>
            </w:pPr>
            <w:r w:rsidRPr="002548B3">
              <w:rPr>
                <w:rFonts w:ascii="BIZ UDP明朝 Medium" w:eastAsia="BIZ UDP明朝 Medium" w:hAnsi="BIZ UDP明朝 Medium" w:cstheme="majorBidi"/>
                <w:b/>
                <w:bCs/>
                <w:color w:val="000000" w:themeColor="text1"/>
                <w:sz w:val="22"/>
                <w:szCs w:val="22"/>
              </w:rPr>
              <w:t>【</w:t>
            </w:r>
            <w:r>
              <w:rPr>
                <w:rFonts w:ascii="BIZ UDP明朝 Medium" w:eastAsia="BIZ UDP明朝 Medium" w:hAnsi="BIZ UDP明朝 Medium" w:cstheme="majorBidi" w:hint="eastAsia"/>
                <w:b/>
                <w:bCs/>
                <w:color w:val="000000" w:themeColor="text1"/>
                <w:sz w:val="22"/>
                <w:szCs w:val="22"/>
              </w:rPr>
              <w:t>問題点</w:t>
            </w:r>
            <w:r w:rsidRPr="002548B3">
              <w:rPr>
                <w:rFonts w:ascii="BIZ UDP明朝 Medium" w:eastAsia="BIZ UDP明朝 Medium" w:hAnsi="BIZ UDP明朝 Medium" w:cstheme="majorBidi"/>
                <w:b/>
                <w:bCs/>
                <w:color w:val="000000" w:themeColor="text1"/>
                <w:sz w:val="22"/>
                <w:szCs w:val="22"/>
              </w:rPr>
              <w:t>】</w:t>
            </w:r>
          </w:p>
        </w:tc>
        <w:tc>
          <w:tcPr>
            <w:tcW w:w="4961" w:type="dxa"/>
            <w:tcBorders>
              <w:top w:val="single" w:sz="4" w:space="0" w:color="000000" w:themeColor="text1"/>
              <w:left w:val="nil"/>
              <w:right w:val="single" w:sz="4" w:space="0" w:color="auto"/>
            </w:tcBorders>
            <w:shd w:val="clear" w:color="auto" w:fill="D9F2D0" w:themeFill="accent6" w:themeFillTint="33"/>
            <w:vAlign w:val="center"/>
          </w:tcPr>
          <w:p w14:paraId="182811B2" w14:textId="77777777" w:rsidR="00BF13BB" w:rsidRPr="009432B0" w:rsidRDefault="00BF13BB" w:rsidP="00D66E41">
            <w:pPr>
              <w:snapToGrid w:val="0"/>
              <w:spacing w:line="240" w:lineRule="auto"/>
              <w:rPr>
                <w:rFonts w:ascii="UD デジタル 教科書体 NK" w:eastAsia="UD デジタル 教科書体 NK" w:hAnsi="ＭＳ Ｐ明朝" w:cs="ＭＳ Ｐゴシック"/>
                <w:b/>
                <w:bCs/>
                <w:kern w:val="0"/>
                <w:sz w:val="22"/>
                <w14:ligatures w14:val="none"/>
              </w:rPr>
            </w:pPr>
            <w:r w:rsidRPr="009432B0">
              <w:rPr>
                <w:rFonts w:ascii="BIZ UDP明朝 Medium" w:eastAsia="BIZ UDP明朝 Medium" w:hAnsi="BIZ UDP明朝 Medium" w:cstheme="majorBidi"/>
                <w:b/>
                <w:bCs/>
                <w:color w:val="000000" w:themeColor="text1"/>
                <w:sz w:val="22"/>
                <w:szCs w:val="22"/>
              </w:rPr>
              <w:t>【代替手段】</w:t>
            </w:r>
          </w:p>
        </w:tc>
      </w:tr>
      <w:tr w:rsidR="00BF13BB" w:rsidRPr="00301192" w14:paraId="47AA84E5" w14:textId="77777777" w:rsidTr="00BF13BB">
        <w:trPr>
          <w:trHeight w:val="3665"/>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DDF"/>
            <w:vAlign w:val="center"/>
          </w:tcPr>
          <w:p w14:paraId="0E06B435" w14:textId="77777777" w:rsidR="00BF13BB" w:rsidRPr="00BC5D04" w:rsidRDefault="00BF13BB" w:rsidP="00D66E41">
            <w:pPr>
              <w:snapToGrid w:val="0"/>
              <w:spacing w:line="240" w:lineRule="auto"/>
              <w:ind w:leftChars="-41" w:left="-2" w:rightChars="-32" w:right="-67" w:hangingChars="40" w:hanging="84"/>
              <w:jc w:val="both"/>
              <w:rPr>
                <w:rFonts w:ascii="BIZ UDP明朝 Medium" w:eastAsia="BIZ UDP明朝 Medium" w:hAnsi="BIZ UDP明朝 Medium" w:cstheme="majorBidi"/>
                <w:b/>
                <w:bCs/>
                <w:color w:val="FF0000"/>
              </w:rPr>
            </w:pPr>
            <w:r w:rsidRPr="00BC5D04">
              <w:rPr>
                <w:rFonts w:ascii="BIZ UDP明朝 Medium" w:eastAsia="BIZ UDP明朝 Medium" w:hAnsi="BIZ UDP明朝 Medium" w:cstheme="majorBidi" w:hint="eastAsia"/>
                <w:b/>
                <w:bCs/>
                <w:color w:val="FF0000"/>
              </w:rPr>
              <w:t>①請求業務・実績入力確認・レセプト送付</w:t>
            </w:r>
          </w:p>
          <w:p w14:paraId="323C0CDA" w14:textId="324ED7D6" w:rsidR="00BF13BB" w:rsidRPr="00BC5D04" w:rsidRDefault="00BF13BB" w:rsidP="00BF13BB">
            <w:pPr>
              <w:snapToGrid w:val="0"/>
              <w:spacing w:beforeLines="20" w:before="72" w:afterLines="40" w:after="144" w:line="240" w:lineRule="auto"/>
              <w:ind w:leftChars="-41" w:left="-86" w:rightChars="-32" w:right="-67" w:firstLineChars="100" w:firstLine="210"/>
              <w:jc w:val="both"/>
              <w:rPr>
                <w:rFonts w:ascii="BIZ UDP明朝 Medium" w:eastAsia="BIZ UDP明朝 Medium" w:hAnsi="BIZ UDP明朝 Medium" w:cstheme="majorBidi"/>
                <w:b/>
                <w:bCs/>
                <w:color w:val="FF0000"/>
              </w:rPr>
            </w:pPr>
            <w:r w:rsidRPr="00BC5D04">
              <w:rPr>
                <w:rFonts w:ascii="BIZ UDP明朝 Medium" w:eastAsia="BIZ UDP明朝 Medium" w:hAnsi="BIZ UDP明朝 Medium" w:cstheme="majorBidi" w:hint="eastAsia"/>
                <w:b/>
                <w:bCs/>
                <w:color w:val="FF0000"/>
              </w:rPr>
              <w:t>➡</w:t>
            </w:r>
            <w:r w:rsidRPr="00BC5D04">
              <w:rPr>
                <w:rFonts w:ascii="BIZ UDP明朝 Medium" w:eastAsia="BIZ UDP明朝 Medium" w:hAnsi="BIZ UDP明朝 Medium" w:cstheme="majorBidi"/>
                <w:b/>
                <w:bCs/>
                <w:color w:val="FF0000"/>
              </w:rPr>
              <w:t xml:space="preserve"> </w:t>
            </w:r>
          </w:p>
          <w:p w14:paraId="44C5D87E" w14:textId="77777777" w:rsidR="00BF13BB" w:rsidRPr="00BC5D04" w:rsidRDefault="00BF13BB" w:rsidP="00D66E41">
            <w:pPr>
              <w:snapToGrid w:val="0"/>
              <w:spacing w:line="240" w:lineRule="auto"/>
              <w:ind w:leftChars="-41" w:left="-86" w:rightChars="-32" w:right="-67" w:firstLineChars="100" w:firstLine="210"/>
              <w:jc w:val="both"/>
              <w:rPr>
                <w:rFonts w:ascii="BIZ UDP明朝 Medium" w:eastAsia="BIZ UDP明朝 Medium" w:hAnsi="BIZ UDP明朝 Medium" w:cstheme="majorBidi"/>
                <w:b/>
                <w:bCs/>
                <w:color w:val="FF0000"/>
              </w:rPr>
            </w:pPr>
          </w:p>
          <w:p w14:paraId="750F36AE" w14:textId="77777777" w:rsidR="00BF13BB" w:rsidRPr="00BC5D04" w:rsidRDefault="00BF13BB" w:rsidP="00D66E41">
            <w:pPr>
              <w:snapToGrid w:val="0"/>
              <w:spacing w:line="240" w:lineRule="auto"/>
              <w:ind w:leftChars="-41" w:left="-86" w:rightChars="-32" w:right="-67"/>
              <w:jc w:val="both"/>
              <w:rPr>
                <w:rFonts w:ascii="BIZ UDP明朝 Medium" w:eastAsia="BIZ UDP明朝 Medium" w:hAnsi="BIZ UDP明朝 Medium" w:cstheme="majorBidi"/>
                <w:b/>
                <w:bCs/>
                <w:color w:val="FF0000"/>
              </w:rPr>
            </w:pPr>
            <w:r w:rsidRPr="00BC5D04">
              <w:rPr>
                <w:rFonts w:ascii="BIZ UDP明朝 Medium" w:eastAsia="BIZ UDP明朝 Medium" w:hAnsi="BIZ UDP明朝 Medium" w:cstheme="majorBidi" w:hint="eastAsia"/>
                <w:b/>
                <w:bCs/>
                <w:color w:val="FF0000"/>
              </w:rPr>
              <w:t>②請求書、領収書の作成、送付</w:t>
            </w:r>
          </w:p>
          <w:p w14:paraId="63B1BA67" w14:textId="4054D231" w:rsidR="00BF13BB" w:rsidRPr="00055F0D" w:rsidRDefault="00BF13BB" w:rsidP="00BF13BB">
            <w:pPr>
              <w:snapToGrid w:val="0"/>
              <w:spacing w:beforeLines="20" w:before="72" w:afterLines="40" w:after="144" w:line="240" w:lineRule="auto"/>
              <w:ind w:leftChars="-41" w:left="-86" w:rightChars="-32" w:right="-67" w:firstLineChars="100" w:firstLine="210"/>
              <w:jc w:val="both"/>
              <w:rPr>
                <w:rFonts w:ascii="UD デジタル 教科書体 NK" w:eastAsia="UD デジタル 教科書体 NK" w:hAnsi="ＭＳ Ｐ明朝" w:cs="ＭＳ Ｐゴシック"/>
                <w:color w:val="000000"/>
                <w:kern w:val="0"/>
                <w14:ligatures w14:val="none"/>
              </w:rPr>
            </w:pPr>
            <w:r w:rsidRPr="00BC5D04">
              <w:rPr>
                <w:rFonts w:ascii="BIZ UDP明朝 Medium" w:eastAsia="BIZ UDP明朝 Medium" w:hAnsi="BIZ UDP明朝 Medium" w:cstheme="majorBidi" w:hint="eastAsia"/>
                <w:b/>
                <w:bCs/>
                <w:color w:val="FF0000"/>
              </w:rPr>
              <w:t>➡</w:t>
            </w:r>
            <w:r w:rsidRPr="00055F0D">
              <w:rPr>
                <w:rFonts w:ascii="UD デジタル 教科書体 NK" w:eastAsia="UD デジタル 教科書体 NK" w:hAnsi="ＭＳ Ｐ明朝" w:cs="ＭＳ Ｐゴシック"/>
                <w:color w:val="000000"/>
                <w:kern w:val="0"/>
                <w14:ligatures w14:val="none"/>
              </w:rPr>
              <w:t xml:space="preserve"> </w:t>
            </w:r>
          </w:p>
        </w:tc>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DDF"/>
            <w:vAlign w:val="center"/>
          </w:tcPr>
          <w:p w14:paraId="3448F1BD" w14:textId="77777777" w:rsidR="00BF13BB" w:rsidRPr="00055F0D" w:rsidRDefault="00BF13BB" w:rsidP="00D66E41">
            <w:pPr>
              <w:snapToGrid w:val="0"/>
              <w:ind w:leftChars="-41" w:left="-2" w:rightChars="-32" w:right="-67" w:hangingChars="40" w:hanging="84"/>
              <w:jc w:val="both"/>
              <w:rPr>
                <w:rFonts w:ascii="UD デジタル 教科書体 NK" w:eastAsia="UD デジタル 教科書体 NK" w:hAnsi="ＭＳ Ｐ明朝" w:cs="ＭＳ Ｐゴシック"/>
                <w:color w:val="000000"/>
                <w:kern w:val="0"/>
                <w14:ligatures w14:val="none"/>
              </w:rPr>
            </w:pPr>
          </w:p>
        </w:tc>
        <w:tc>
          <w:tcPr>
            <w:tcW w:w="4961" w:type="dxa"/>
            <w:tcBorders>
              <w:top w:val="single" w:sz="4" w:space="0" w:color="000000" w:themeColor="text1"/>
              <w:left w:val="nil"/>
              <w:bottom w:val="single" w:sz="4" w:space="0" w:color="000000" w:themeColor="text1"/>
              <w:right w:val="single" w:sz="4" w:space="0" w:color="auto"/>
            </w:tcBorders>
            <w:vAlign w:val="center"/>
          </w:tcPr>
          <w:p w14:paraId="6D6E9DD9" w14:textId="77777777" w:rsidR="00BF13BB" w:rsidRPr="00055F0D" w:rsidRDefault="00BF13BB" w:rsidP="00D66E41">
            <w:pPr>
              <w:snapToGrid w:val="0"/>
              <w:ind w:leftChars="-49" w:left="19" w:rightChars="-32" w:right="-67" w:hangingChars="58" w:hanging="122"/>
              <w:jc w:val="both"/>
              <w:rPr>
                <w:rFonts w:ascii="UD デジタル 教科書体 NK" w:eastAsia="UD デジタル 教科書体 NK" w:hAnsi="ＭＳ Ｐ明朝" w:cs="ＭＳ Ｐゴシック"/>
                <w:color w:val="000000"/>
                <w:kern w:val="0"/>
                <w14:ligatures w14:val="none"/>
              </w:rPr>
            </w:pPr>
          </w:p>
        </w:tc>
      </w:tr>
    </w:tbl>
    <w:p w14:paraId="73B910CB" w14:textId="77777777" w:rsidR="00BF13BB" w:rsidRDefault="00BF13BB" w:rsidP="00BF13BB"/>
    <w:p w14:paraId="1DC62027" w14:textId="77777777" w:rsidR="00BF13BB" w:rsidRPr="00055F0D" w:rsidRDefault="00BF13BB" w:rsidP="00BF13BB">
      <w:pPr>
        <w:rPr>
          <w:rFonts w:ascii="BIZ UDP明朝 Medium" w:eastAsia="BIZ UDP明朝 Medium" w:hAnsi="BIZ UDP明朝 Medium" w:cstheme="majorBidi"/>
          <w:b/>
          <w:bCs/>
          <w:color w:val="FF0000"/>
          <w:sz w:val="24"/>
          <w:szCs w:val="24"/>
        </w:rPr>
      </w:pPr>
      <w:r w:rsidRPr="002548B3">
        <w:rPr>
          <w:rFonts w:ascii="BIZ UDP明朝 Medium" w:eastAsia="BIZ UDP明朝 Medium" w:hAnsi="BIZ UDP明朝 Medium" w:cstheme="majorBidi"/>
          <w:b/>
          <w:bCs/>
          <w:color w:val="000000" w:themeColor="text1"/>
          <w:sz w:val="24"/>
          <w:szCs w:val="24"/>
        </w:rPr>
        <w:t>業務</w:t>
      </w:r>
      <w:r>
        <w:rPr>
          <w:rFonts w:ascii="BIZ UDP明朝 Medium" w:eastAsia="BIZ UDP明朝 Medium" w:hAnsi="BIZ UDP明朝 Medium" w:cstheme="majorBidi" w:hint="eastAsia"/>
          <w:b/>
          <w:bCs/>
          <w:color w:val="000000" w:themeColor="text1"/>
          <w:sz w:val="24"/>
          <w:szCs w:val="24"/>
        </w:rPr>
        <w:t>6</w:t>
      </w:r>
      <w:r w:rsidRPr="002548B3">
        <w:rPr>
          <w:rFonts w:ascii="BIZ UDP明朝 Medium" w:eastAsia="BIZ UDP明朝 Medium" w:hAnsi="BIZ UDP明朝 Medium" w:cstheme="majorBidi"/>
          <w:b/>
          <w:bCs/>
          <w:color w:val="000000" w:themeColor="text1"/>
          <w:sz w:val="24"/>
          <w:szCs w:val="24"/>
        </w:rPr>
        <w:t>.</w:t>
      </w:r>
      <w:r>
        <w:rPr>
          <w:rFonts w:ascii="BIZ UDP明朝 Medium" w:eastAsia="BIZ UDP明朝 Medium" w:hAnsi="BIZ UDP明朝 Medium" w:cstheme="majorBidi" w:hint="eastAsia"/>
          <w:b/>
          <w:bCs/>
          <w:color w:val="000000" w:themeColor="text1"/>
          <w:sz w:val="24"/>
          <w:szCs w:val="24"/>
        </w:rPr>
        <w:t xml:space="preserve">備品管理　</w:t>
      </w:r>
      <w:r w:rsidRPr="00055F0D">
        <w:rPr>
          <w:rFonts w:ascii="BIZ UDP明朝 Medium" w:eastAsia="BIZ UDP明朝 Medium" w:hAnsi="BIZ UDP明朝 Medium" w:cstheme="majorBidi" w:hint="eastAsia"/>
          <w:b/>
          <w:bCs/>
          <w:color w:val="FF0000"/>
          <w:sz w:val="24"/>
          <w:szCs w:val="24"/>
        </w:rPr>
        <w:t xml:space="preserve">　</w:t>
      </w:r>
    </w:p>
    <w:tbl>
      <w:tblPr>
        <w:tblpPr w:leftFromText="142" w:rightFromText="142" w:vertAnchor="text" w:tblpY="1"/>
        <w:tblOverlap w:val="never"/>
        <w:tblW w:w="10339" w:type="dxa"/>
        <w:tblCellMar>
          <w:left w:w="99" w:type="dxa"/>
          <w:right w:w="99" w:type="dxa"/>
        </w:tblCellMar>
        <w:tblLook w:val="04A0" w:firstRow="1" w:lastRow="0" w:firstColumn="1" w:lastColumn="0" w:noHBand="0" w:noVBand="1"/>
      </w:tblPr>
      <w:tblGrid>
        <w:gridCol w:w="2689"/>
        <w:gridCol w:w="2689"/>
        <w:gridCol w:w="4961"/>
      </w:tblGrid>
      <w:tr w:rsidR="00BF13BB" w:rsidRPr="00301192" w14:paraId="5611E730" w14:textId="77777777" w:rsidTr="00D66E41">
        <w:trPr>
          <w:cantSplit/>
          <w:trHeight w:val="280"/>
        </w:trPr>
        <w:tc>
          <w:tcPr>
            <w:tcW w:w="2689" w:type="dxa"/>
            <w:tcBorders>
              <w:top w:val="single" w:sz="4" w:space="0" w:color="000000" w:themeColor="text1"/>
              <w:left w:val="single" w:sz="4" w:space="0" w:color="000000" w:themeColor="text1"/>
              <w:right w:val="single" w:sz="4" w:space="0" w:color="000000" w:themeColor="text1"/>
            </w:tcBorders>
            <w:shd w:val="clear" w:color="auto" w:fill="ED8137"/>
          </w:tcPr>
          <w:p w14:paraId="54CC3AEE" w14:textId="77777777" w:rsidR="00BF13BB" w:rsidRPr="002548B3" w:rsidRDefault="00BF13BB" w:rsidP="00D66E41">
            <w:pPr>
              <w:snapToGrid w:val="0"/>
              <w:spacing w:line="240" w:lineRule="auto"/>
              <w:rPr>
                <w:rFonts w:ascii="BIZ UDP明朝 Medium" w:eastAsia="BIZ UDP明朝 Medium" w:hAnsi="BIZ UDP明朝 Medium" w:cstheme="majorBidi"/>
                <w:b/>
                <w:bCs/>
                <w:color w:val="000000" w:themeColor="text1"/>
                <w:sz w:val="22"/>
                <w:szCs w:val="22"/>
              </w:rPr>
            </w:pPr>
            <w:r>
              <w:rPr>
                <w:rFonts w:ascii="BIZ UDP明朝 Medium" w:eastAsia="BIZ UDP明朝 Medium" w:hAnsi="BIZ UDP明朝 Medium" w:cstheme="majorBidi" w:hint="eastAsia"/>
                <w:b/>
                <w:bCs/>
                <w:color w:val="000000" w:themeColor="text1"/>
                <w:sz w:val="22"/>
                <w:szCs w:val="22"/>
              </w:rPr>
              <w:t>業務</w:t>
            </w:r>
          </w:p>
        </w:tc>
        <w:tc>
          <w:tcPr>
            <w:tcW w:w="2689" w:type="dxa"/>
            <w:tcBorders>
              <w:top w:val="single" w:sz="4" w:space="0" w:color="000000" w:themeColor="text1"/>
              <w:left w:val="single" w:sz="4" w:space="0" w:color="000000" w:themeColor="text1"/>
              <w:right w:val="single" w:sz="4" w:space="0" w:color="000000" w:themeColor="text1"/>
            </w:tcBorders>
            <w:shd w:val="clear" w:color="auto" w:fill="ED8137"/>
            <w:vAlign w:val="center"/>
          </w:tcPr>
          <w:p w14:paraId="39FD903B" w14:textId="77777777" w:rsidR="00BF13BB" w:rsidRDefault="00BF13BB" w:rsidP="00D66E41">
            <w:pPr>
              <w:snapToGrid w:val="0"/>
              <w:spacing w:line="240" w:lineRule="auto"/>
              <w:rPr>
                <w:rFonts w:ascii="UD デジタル 教科書体 NK" w:eastAsia="UD デジタル 教科書体 NK" w:hAnsi="ＭＳ Ｐ明朝" w:cs="ＭＳ Ｐゴシック"/>
                <w:color w:val="000000"/>
                <w:kern w:val="0"/>
                <w14:ligatures w14:val="none"/>
              </w:rPr>
            </w:pPr>
            <w:r w:rsidRPr="002548B3">
              <w:rPr>
                <w:rFonts w:ascii="BIZ UDP明朝 Medium" w:eastAsia="BIZ UDP明朝 Medium" w:hAnsi="BIZ UDP明朝 Medium" w:cstheme="majorBidi"/>
                <w:b/>
                <w:bCs/>
                <w:color w:val="000000" w:themeColor="text1"/>
                <w:sz w:val="22"/>
                <w:szCs w:val="22"/>
              </w:rPr>
              <w:t>【</w:t>
            </w:r>
            <w:r>
              <w:rPr>
                <w:rFonts w:ascii="BIZ UDP明朝 Medium" w:eastAsia="BIZ UDP明朝 Medium" w:hAnsi="BIZ UDP明朝 Medium" w:cstheme="majorBidi" w:hint="eastAsia"/>
                <w:b/>
                <w:bCs/>
                <w:color w:val="000000" w:themeColor="text1"/>
                <w:sz w:val="22"/>
                <w:szCs w:val="22"/>
              </w:rPr>
              <w:t>問題点</w:t>
            </w:r>
            <w:r w:rsidRPr="002548B3">
              <w:rPr>
                <w:rFonts w:ascii="BIZ UDP明朝 Medium" w:eastAsia="BIZ UDP明朝 Medium" w:hAnsi="BIZ UDP明朝 Medium" w:cstheme="majorBidi"/>
                <w:b/>
                <w:bCs/>
                <w:color w:val="000000" w:themeColor="text1"/>
                <w:sz w:val="22"/>
                <w:szCs w:val="22"/>
              </w:rPr>
              <w:t>】</w:t>
            </w:r>
          </w:p>
        </w:tc>
        <w:tc>
          <w:tcPr>
            <w:tcW w:w="4961" w:type="dxa"/>
            <w:tcBorders>
              <w:top w:val="single" w:sz="4" w:space="0" w:color="000000" w:themeColor="text1"/>
              <w:left w:val="nil"/>
              <w:right w:val="single" w:sz="4" w:space="0" w:color="auto"/>
            </w:tcBorders>
            <w:shd w:val="clear" w:color="auto" w:fill="D9F2D0" w:themeFill="accent6" w:themeFillTint="33"/>
            <w:vAlign w:val="center"/>
          </w:tcPr>
          <w:p w14:paraId="4F93041F" w14:textId="77777777" w:rsidR="00BF13BB" w:rsidRPr="009432B0" w:rsidRDefault="00BF13BB" w:rsidP="00D66E41">
            <w:pPr>
              <w:snapToGrid w:val="0"/>
              <w:spacing w:line="240" w:lineRule="auto"/>
              <w:rPr>
                <w:rFonts w:ascii="UD デジタル 教科書体 NK" w:eastAsia="UD デジタル 教科書体 NK" w:hAnsi="ＭＳ Ｐ明朝" w:cs="ＭＳ Ｐゴシック"/>
                <w:b/>
                <w:bCs/>
                <w:kern w:val="0"/>
                <w:sz w:val="22"/>
                <w14:ligatures w14:val="none"/>
              </w:rPr>
            </w:pPr>
            <w:r w:rsidRPr="009432B0">
              <w:rPr>
                <w:rFonts w:ascii="BIZ UDP明朝 Medium" w:eastAsia="BIZ UDP明朝 Medium" w:hAnsi="BIZ UDP明朝 Medium" w:cstheme="majorBidi"/>
                <w:b/>
                <w:bCs/>
                <w:color w:val="000000" w:themeColor="text1"/>
                <w:sz w:val="22"/>
                <w:szCs w:val="22"/>
              </w:rPr>
              <w:t>【代替手段】</w:t>
            </w:r>
          </w:p>
        </w:tc>
      </w:tr>
      <w:tr w:rsidR="00BF13BB" w:rsidRPr="00301192" w14:paraId="5C6302A9" w14:textId="77777777" w:rsidTr="00D66E41">
        <w:trPr>
          <w:trHeight w:val="3248"/>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DDF"/>
            <w:vAlign w:val="center"/>
          </w:tcPr>
          <w:p w14:paraId="07DEF2AF" w14:textId="77777777" w:rsidR="00BF13BB" w:rsidRPr="005A3FA6" w:rsidRDefault="00BF13BB" w:rsidP="00D66E41">
            <w:pPr>
              <w:snapToGrid w:val="0"/>
              <w:spacing w:line="240" w:lineRule="auto"/>
              <w:ind w:leftChars="-41" w:left="-2" w:rightChars="-32" w:right="-67" w:hangingChars="40" w:hanging="84"/>
              <w:jc w:val="both"/>
              <w:rPr>
                <w:rFonts w:ascii="BIZ UDP明朝 Medium" w:eastAsia="BIZ UDP明朝 Medium" w:hAnsi="BIZ UDP明朝 Medium" w:cstheme="majorBidi"/>
                <w:b/>
                <w:bCs/>
                <w:color w:val="FF0000"/>
              </w:rPr>
            </w:pPr>
            <w:r w:rsidRPr="005A3FA6">
              <w:rPr>
                <w:rFonts w:ascii="BIZ UDP明朝 Medium" w:eastAsia="BIZ UDP明朝 Medium" w:hAnsi="BIZ UDP明朝 Medium" w:cstheme="majorBidi" w:hint="eastAsia"/>
                <w:b/>
                <w:bCs/>
                <w:color w:val="FF0000"/>
              </w:rPr>
              <w:t>①消耗品管理（発注、在庫確認）</w:t>
            </w:r>
          </w:p>
          <w:p w14:paraId="0F10D9AD" w14:textId="77777777" w:rsidR="00BF13BB" w:rsidRPr="005A3FA6" w:rsidRDefault="00BF13BB" w:rsidP="00D66E41">
            <w:pPr>
              <w:snapToGrid w:val="0"/>
              <w:spacing w:line="240" w:lineRule="auto"/>
              <w:ind w:leftChars="-41" w:left="-2" w:rightChars="-32" w:right="-67" w:hangingChars="40" w:hanging="84"/>
              <w:jc w:val="both"/>
              <w:rPr>
                <w:rFonts w:ascii="BIZ UDP明朝 Medium" w:eastAsia="BIZ UDP明朝 Medium" w:hAnsi="BIZ UDP明朝 Medium" w:cstheme="majorBidi"/>
                <w:b/>
                <w:bCs/>
                <w:color w:val="FF0000"/>
              </w:rPr>
            </w:pPr>
            <w:r w:rsidRPr="005A3FA6">
              <w:rPr>
                <w:rFonts w:ascii="BIZ UDP明朝 Medium" w:eastAsia="BIZ UDP明朝 Medium" w:hAnsi="BIZ UDP明朝 Medium" w:cstheme="majorBidi" w:hint="eastAsia"/>
                <w:b/>
                <w:bCs/>
                <w:color w:val="FF0000"/>
              </w:rPr>
              <w:t>②固定物品の管理（車、自転車、バイク、バイタルグッズ、端末）</w:t>
            </w:r>
          </w:p>
          <w:p w14:paraId="147B7ADF" w14:textId="77777777" w:rsidR="00BF13BB" w:rsidRPr="005A3FA6" w:rsidRDefault="00BF13BB" w:rsidP="00D66E41">
            <w:pPr>
              <w:snapToGrid w:val="0"/>
              <w:spacing w:line="240" w:lineRule="auto"/>
              <w:ind w:leftChars="-41" w:left="-2" w:rightChars="-32" w:right="-67" w:hangingChars="40" w:hanging="84"/>
              <w:jc w:val="both"/>
              <w:rPr>
                <w:rFonts w:ascii="BIZ UDP明朝 Medium" w:eastAsia="BIZ UDP明朝 Medium" w:hAnsi="BIZ UDP明朝 Medium" w:cstheme="majorBidi"/>
                <w:b/>
                <w:bCs/>
                <w:color w:val="FF0000"/>
              </w:rPr>
            </w:pPr>
            <w:r w:rsidRPr="005A3FA6">
              <w:rPr>
                <w:rFonts w:ascii="BIZ UDP明朝 Medium" w:eastAsia="BIZ UDP明朝 Medium" w:hAnsi="BIZ UDP明朝 Medium" w:cstheme="majorBidi" w:hint="eastAsia"/>
                <w:b/>
                <w:bCs/>
                <w:color w:val="FF0000"/>
              </w:rPr>
              <w:t>④医療衛生材料の管理</w:t>
            </w:r>
          </w:p>
          <w:p w14:paraId="60257941" w14:textId="41BA24DC" w:rsidR="00BF13BB" w:rsidRDefault="00BF13BB" w:rsidP="00BF13BB">
            <w:pPr>
              <w:snapToGrid w:val="0"/>
              <w:spacing w:beforeLines="20" w:before="72" w:afterLines="40" w:after="144" w:line="240" w:lineRule="auto"/>
              <w:ind w:leftChars="-41" w:left="-86" w:rightChars="-32" w:right="-67" w:firstLineChars="100" w:firstLine="210"/>
              <w:jc w:val="both"/>
              <w:rPr>
                <w:rFonts w:ascii="BIZ UDP明朝 Medium" w:eastAsia="BIZ UDP明朝 Medium" w:hAnsi="BIZ UDP明朝 Medium" w:cstheme="majorBidi"/>
                <w:b/>
                <w:bCs/>
                <w:color w:val="FF0000"/>
              </w:rPr>
            </w:pPr>
            <w:r w:rsidRPr="005A3FA6">
              <w:rPr>
                <w:rFonts w:ascii="BIZ UDP明朝 Medium" w:eastAsia="BIZ UDP明朝 Medium" w:hAnsi="BIZ UDP明朝 Medium" w:cstheme="majorBidi"/>
                <w:b/>
                <w:bCs/>
                <w:color w:val="FF0000"/>
              </w:rPr>
              <w:t>➡</w:t>
            </w:r>
            <w:r>
              <w:rPr>
                <w:rFonts w:ascii="BIZ UDP明朝 Medium" w:eastAsia="BIZ UDP明朝 Medium" w:hAnsi="BIZ UDP明朝 Medium" w:cstheme="majorBidi"/>
                <w:b/>
                <w:bCs/>
                <w:color w:val="FF0000"/>
              </w:rPr>
              <w:t xml:space="preserve"> </w:t>
            </w:r>
          </w:p>
          <w:p w14:paraId="18A98DF4" w14:textId="77777777" w:rsidR="00BF13BB" w:rsidRPr="005A3FA6" w:rsidRDefault="00BF13BB" w:rsidP="00D66E41">
            <w:pPr>
              <w:snapToGrid w:val="0"/>
              <w:spacing w:line="240" w:lineRule="auto"/>
              <w:ind w:leftChars="-41" w:left="-86" w:rightChars="-32" w:right="-67" w:firstLineChars="100" w:firstLine="210"/>
              <w:jc w:val="both"/>
              <w:rPr>
                <w:rFonts w:ascii="BIZ UDP明朝 Medium" w:eastAsia="BIZ UDP明朝 Medium" w:hAnsi="BIZ UDP明朝 Medium" w:cstheme="majorBidi"/>
                <w:b/>
                <w:bCs/>
                <w:color w:val="FF0000"/>
              </w:rPr>
            </w:pPr>
          </w:p>
          <w:p w14:paraId="3BB78D3A" w14:textId="77777777" w:rsidR="00BF13BB" w:rsidRPr="005A3FA6" w:rsidRDefault="00BF13BB" w:rsidP="00D66E41">
            <w:pPr>
              <w:snapToGrid w:val="0"/>
              <w:spacing w:line="240" w:lineRule="auto"/>
              <w:ind w:leftChars="-41" w:left="-2" w:rightChars="-32" w:right="-67" w:hangingChars="40" w:hanging="84"/>
              <w:jc w:val="both"/>
              <w:rPr>
                <w:rFonts w:ascii="BIZ UDP明朝 Medium" w:eastAsia="BIZ UDP明朝 Medium" w:hAnsi="BIZ UDP明朝 Medium" w:cstheme="majorBidi"/>
                <w:b/>
                <w:bCs/>
                <w:color w:val="FF0000"/>
              </w:rPr>
            </w:pPr>
            <w:r w:rsidRPr="005A3FA6">
              <w:rPr>
                <w:rFonts w:ascii="BIZ UDP明朝 Medium" w:eastAsia="BIZ UDP明朝 Medium" w:hAnsi="BIZ UDP明朝 Medium" w:cstheme="majorBidi" w:hint="eastAsia"/>
                <w:b/>
                <w:bCs/>
                <w:color w:val="FF0000"/>
              </w:rPr>
              <w:t>③掃除・整頓</w:t>
            </w:r>
          </w:p>
          <w:p w14:paraId="3CC9DDEC" w14:textId="1D24EDA1" w:rsidR="00BF13BB" w:rsidRPr="005A3FA6" w:rsidRDefault="00BF13BB" w:rsidP="00BF13BB">
            <w:pPr>
              <w:snapToGrid w:val="0"/>
              <w:spacing w:beforeLines="20" w:before="72" w:afterLines="40" w:after="144" w:line="240" w:lineRule="auto"/>
              <w:ind w:leftChars="-41" w:left="-86" w:rightChars="-32" w:right="-67" w:firstLineChars="100" w:firstLine="210"/>
              <w:jc w:val="both"/>
              <w:rPr>
                <w:rFonts w:ascii="UD デジタル 教科書体 NK" w:eastAsia="UD デジタル 教科書体 NK" w:hAnsi="ＭＳ Ｐ明朝" w:cs="ＭＳ Ｐゴシック"/>
                <w:color w:val="000000"/>
                <w:kern w:val="0"/>
                <w14:ligatures w14:val="none"/>
              </w:rPr>
            </w:pPr>
            <w:r w:rsidRPr="005A3FA6">
              <w:rPr>
                <w:rFonts w:ascii="BIZ UDP明朝 Medium" w:eastAsia="BIZ UDP明朝 Medium" w:hAnsi="BIZ UDP明朝 Medium" w:cstheme="majorBidi"/>
                <w:b/>
                <w:bCs/>
                <w:color w:val="FF0000"/>
              </w:rPr>
              <w:t>➡</w:t>
            </w:r>
          </w:p>
        </w:tc>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DDF"/>
            <w:vAlign w:val="center"/>
          </w:tcPr>
          <w:p w14:paraId="275378C8" w14:textId="77777777" w:rsidR="00BF13BB" w:rsidRPr="005A3FA6" w:rsidRDefault="00BF13BB" w:rsidP="00D66E41">
            <w:pPr>
              <w:snapToGrid w:val="0"/>
              <w:spacing w:line="240" w:lineRule="auto"/>
              <w:ind w:leftChars="-41" w:left="-2" w:rightChars="-32" w:right="-67" w:hangingChars="40" w:hanging="84"/>
              <w:jc w:val="both"/>
              <w:rPr>
                <w:rFonts w:ascii="UD デジタル 教科書体 NK" w:eastAsia="UD デジタル 教科書体 NK" w:hAnsi="ＭＳ Ｐ明朝" w:cs="ＭＳ Ｐゴシック"/>
                <w:color w:val="000000"/>
                <w:kern w:val="0"/>
                <w14:ligatures w14:val="none"/>
              </w:rPr>
            </w:pPr>
          </w:p>
        </w:tc>
        <w:tc>
          <w:tcPr>
            <w:tcW w:w="4961" w:type="dxa"/>
            <w:tcBorders>
              <w:top w:val="single" w:sz="4" w:space="0" w:color="000000" w:themeColor="text1"/>
              <w:left w:val="nil"/>
              <w:bottom w:val="single" w:sz="4" w:space="0" w:color="000000" w:themeColor="text1"/>
              <w:right w:val="single" w:sz="4" w:space="0" w:color="auto"/>
            </w:tcBorders>
            <w:vAlign w:val="center"/>
          </w:tcPr>
          <w:p w14:paraId="484D6686" w14:textId="77777777" w:rsidR="00BF13BB" w:rsidRPr="005A3FA6" w:rsidRDefault="00BF13BB" w:rsidP="00D66E41">
            <w:pPr>
              <w:snapToGrid w:val="0"/>
              <w:spacing w:line="240" w:lineRule="auto"/>
              <w:ind w:leftChars="-49" w:left="19" w:rightChars="-32" w:right="-67" w:hangingChars="58" w:hanging="122"/>
              <w:jc w:val="both"/>
              <w:rPr>
                <w:rFonts w:ascii="UD デジタル 教科書体 NK" w:eastAsia="UD デジタル 教科書体 NK" w:hAnsi="ＭＳ Ｐ明朝" w:cs="ＭＳ Ｐゴシック"/>
                <w:color w:val="000000"/>
                <w:kern w:val="0"/>
                <w14:ligatures w14:val="none"/>
              </w:rPr>
            </w:pPr>
          </w:p>
        </w:tc>
      </w:tr>
    </w:tbl>
    <w:p w14:paraId="671CC2F9" w14:textId="77777777" w:rsidR="00BF13BB" w:rsidRDefault="00BF13BB">
      <w:pPr>
        <w:rPr>
          <w:rFonts w:ascii="BIZ UDP明朝 Medium" w:eastAsia="BIZ UDP明朝 Medium" w:hAnsi="BIZ UDP明朝 Medium" w:cstheme="majorBidi"/>
          <w:b/>
          <w:bCs/>
          <w:color w:val="000000" w:themeColor="text1"/>
          <w:sz w:val="28"/>
          <w:szCs w:val="28"/>
        </w:rPr>
      </w:pPr>
      <w:r>
        <w:rPr>
          <w:rFonts w:ascii="BIZ UDP明朝 Medium" w:eastAsia="BIZ UDP明朝 Medium" w:hAnsi="BIZ UDP明朝 Medium" w:cstheme="majorBidi"/>
          <w:b/>
          <w:bCs/>
          <w:color w:val="000000" w:themeColor="text1"/>
          <w:sz w:val="28"/>
          <w:szCs w:val="28"/>
        </w:rPr>
        <w:br w:type="page"/>
      </w:r>
    </w:p>
    <w:p w14:paraId="5FB6D394" w14:textId="5DAD943D" w:rsidR="00737E49" w:rsidRDefault="00656849" w:rsidP="004C7A60">
      <w:pPr>
        <w:spacing w:line="240" w:lineRule="auto"/>
        <w:ind w:rightChars="134" w:right="281"/>
        <w:jc w:val="both"/>
        <w:rPr>
          <w:rFonts w:ascii="BIZ UDP明朝 Medium" w:eastAsia="BIZ UDP明朝 Medium" w:hAnsi="BIZ UDP明朝 Medium" w:cstheme="majorBidi"/>
          <w:b/>
          <w:bCs/>
          <w:color w:val="FF0000"/>
          <w:sz w:val="24"/>
          <w:szCs w:val="24"/>
        </w:rPr>
      </w:pPr>
      <w:r>
        <w:rPr>
          <w:noProof/>
        </w:rPr>
        <w:lastRenderedPageBreak/>
        <mc:AlternateContent>
          <mc:Choice Requires="wps">
            <w:drawing>
              <wp:anchor distT="0" distB="0" distL="114300" distR="114300" simplePos="0" relativeHeight="251788288" behindDoc="0" locked="0" layoutInCell="1" allowOverlap="1" wp14:anchorId="4F7D38D0" wp14:editId="0192B56C">
                <wp:simplePos x="0" y="0"/>
                <wp:positionH relativeFrom="page">
                  <wp:posOffset>88991</wp:posOffset>
                </wp:positionH>
                <wp:positionV relativeFrom="paragraph">
                  <wp:posOffset>-448945</wp:posOffset>
                </wp:positionV>
                <wp:extent cx="1123406" cy="435429"/>
                <wp:effectExtent l="0" t="0" r="635" b="3175"/>
                <wp:wrapNone/>
                <wp:docPr id="1176111831" name="テキスト ボックス 1"/>
                <wp:cNvGraphicFramePr/>
                <a:graphic xmlns:a="http://schemas.openxmlformats.org/drawingml/2006/main">
                  <a:graphicData uri="http://schemas.microsoft.com/office/word/2010/wordprocessingShape">
                    <wps:wsp>
                      <wps:cNvSpPr txBox="1"/>
                      <wps:spPr>
                        <a:xfrm>
                          <a:off x="0" y="0"/>
                          <a:ext cx="1123406" cy="435429"/>
                        </a:xfrm>
                        <a:prstGeom prst="rect">
                          <a:avLst/>
                        </a:prstGeom>
                        <a:noFill/>
                        <a:ln w="6350">
                          <a:noFill/>
                        </a:ln>
                      </wps:spPr>
                      <wps:txbx>
                        <w:txbxContent>
                          <w:p w14:paraId="1944AACE" w14:textId="77777777" w:rsidR="00336C98" w:rsidRPr="00FF6D80" w:rsidRDefault="00336C98" w:rsidP="00336C98">
                            <w:pPr>
                              <w:jc w:val="center"/>
                              <w:rPr>
                                <w:rFonts w:ascii="Meiryo UI" w:eastAsia="Meiryo UI" w:hAnsi="Meiryo UI" w:cstheme="majorBidi"/>
                                <w:b/>
                                <w:bCs/>
                                <w:color w:val="808080" w:themeColor="background1" w:themeShade="80"/>
                                <w:sz w:val="28"/>
                                <w:szCs w:val="28"/>
                              </w:rPr>
                            </w:pPr>
                            <w:r w:rsidRPr="00FF6D80">
                              <w:rPr>
                                <w:rFonts w:ascii="Meiryo UI" w:eastAsia="Meiryo UI" w:hAnsi="Meiryo UI" w:cstheme="majorBidi" w:hint="eastAsia"/>
                                <w:b/>
                                <w:bCs/>
                                <w:color w:val="808080" w:themeColor="background1" w:themeShade="80"/>
                                <w:sz w:val="28"/>
                                <w:szCs w:val="28"/>
                              </w:rPr>
                              <w:t>《サンプル》</w:t>
                            </w:r>
                          </w:p>
                        </w:txbxContent>
                      </wps:txbx>
                      <wps:bodyPr rot="0" spcFirstLastPara="0" vertOverflow="overflow" horzOverflow="overflow" vert="horz" wrap="square" lIns="36000" tIns="36000" rIns="36000" bIns="36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D38D0" id="_x0000_s1091" type="#_x0000_t202" style="position:absolute;left:0;text-align:left;margin-left:7pt;margin-top:-35.35pt;width:88.45pt;height:34.3pt;z-index:251788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" filled="f" stroked="f" strokeweight=".5pt">
                <v:textbox inset="1mm,1mm,1mm,1mm">
                  <w:txbxContent>
                    <w:p w14:paraId="1944AACE" w14:textId="77777777" w:rsidR="00336C98" w:rsidRPr="00FF6D80" w:rsidRDefault="00336C98" w:rsidP="00336C98">
                      <w:pPr>
                        <w:jc w:val="center"/>
                        <w:rPr>
                          <w:rFonts w:ascii="Meiryo UI" w:eastAsia="Meiryo UI" w:hAnsi="Meiryo UI" w:cstheme="majorBidi"/>
                          <w:b/>
                          <w:bCs/>
                          <w:color w:val="808080" w:themeColor="background1" w:themeShade="80"/>
                          <w:sz w:val="28"/>
                          <w:szCs w:val="28"/>
                        </w:rPr>
                      </w:pPr>
                      <w:r w:rsidRPr="00FF6D80">
                        <w:rPr>
                          <w:rFonts w:ascii="Meiryo UI" w:eastAsia="Meiryo UI" w:hAnsi="Meiryo UI" w:cstheme="majorBidi" w:hint="eastAsia"/>
                          <w:b/>
                          <w:bCs/>
                          <w:color w:val="808080" w:themeColor="background1" w:themeShade="80"/>
                          <w:sz w:val="28"/>
                          <w:szCs w:val="28"/>
                        </w:rPr>
                        <w:t>《サンプル》</w:t>
                      </w:r>
                    </w:p>
                  </w:txbxContent>
                </v:textbox>
                <w10:wrap anchorx="page"/>
              </v:shape>
            </w:pict>
          </mc:Fallback>
        </mc:AlternateContent>
      </w:r>
      <w:r w:rsidR="001627FB" w:rsidRPr="004C7A60">
        <w:rPr>
          <w:rFonts w:ascii="BIZ UDP明朝 Medium" w:eastAsia="BIZ UDP明朝 Medium" w:hAnsi="BIZ UDP明朝 Medium" w:cstheme="majorBidi" w:hint="eastAsia"/>
          <w:b/>
          <w:bCs/>
          <w:noProof/>
          <w:color w:val="000000" w:themeColor="text1"/>
          <w:sz w:val="28"/>
          <w:szCs w:val="28"/>
        </w:rPr>
        <mc:AlternateContent>
          <mc:Choice Requires="wps">
            <w:drawing>
              <wp:anchor distT="0" distB="0" distL="114300" distR="114300" simplePos="0" relativeHeight="251707392" behindDoc="0" locked="1" layoutInCell="1" allowOverlap="1" wp14:anchorId="38D5F8DA" wp14:editId="06F13E9A">
                <wp:simplePos x="0" y="0"/>
                <wp:positionH relativeFrom="margin">
                  <wp:posOffset>5422265</wp:posOffset>
                </wp:positionH>
                <wp:positionV relativeFrom="paragraph">
                  <wp:posOffset>4187190</wp:posOffset>
                </wp:positionV>
                <wp:extent cx="1221740" cy="532765"/>
                <wp:effectExtent l="19050" t="266700" r="16510" b="19685"/>
                <wp:wrapNone/>
                <wp:docPr id="1203419258" name="吹き出し: 角を丸めた四角形 55"/>
                <wp:cNvGraphicFramePr/>
                <a:graphic xmlns:a="http://schemas.openxmlformats.org/drawingml/2006/main">
                  <a:graphicData uri="http://schemas.microsoft.com/office/word/2010/wordprocessingShape">
                    <wps:wsp>
                      <wps:cNvSpPr/>
                      <wps:spPr>
                        <a:xfrm>
                          <a:off x="0" y="0"/>
                          <a:ext cx="1221740" cy="532765"/>
                        </a:xfrm>
                        <a:prstGeom prst="wedgeRoundRectCallout">
                          <a:avLst>
                            <a:gd name="adj1" fmla="val -19237"/>
                            <a:gd name="adj2" fmla="val -90520"/>
                            <a:gd name="adj3" fmla="val 16667"/>
                          </a:avLst>
                        </a:prstGeom>
                        <a:noFill/>
                        <a:ln w="28575" cap="flat" cmpd="sng" algn="ctr">
                          <a:solidFill>
                            <a:schemeClr val="accent2">
                              <a:lumMod val="75000"/>
                            </a:schemeClr>
                          </a:solidFill>
                          <a:prstDash val="solid"/>
                          <a:miter lim="800000"/>
                        </a:ln>
                        <a:effectLst/>
                      </wps:spPr>
                      <wps:txbx>
                        <w:txbxContent>
                          <w:p w14:paraId="17F0FD0E" w14:textId="77777777" w:rsidR="001627FB" w:rsidRDefault="001627FB" w:rsidP="001627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D5F8DA" id="吹き出し: 角を丸めた四角形 55" o:spid="_x0000_s1092" type="#_x0000_t62" style="position:absolute;left:0;text-align:left;margin-left:426.95pt;margin-top:329.7pt;width:96.2pt;height:41.9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" adj="6645,-8752" filled="f" strokecolor="#bf4e14 [2405]" strokeweight="2.25pt">
                <v:textbox>
                  <w:txbxContent>
                    <w:p w14:paraId="17F0FD0E" w14:textId="77777777" w:rsidR="001627FB" w:rsidRDefault="001627FB" w:rsidP="001627FB">
                      <w:pPr>
                        <w:jc w:val="center"/>
                      </w:pPr>
                    </w:p>
                  </w:txbxContent>
                </v:textbox>
                <w10:wrap anchorx="margin"/>
                <w10:anchorlock/>
              </v:shape>
            </w:pict>
          </mc:Fallback>
        </mc:AlternateContent>
      </w:r>
      <w:r w:rsidR="001627FB" w:rsidRPr="004C7A60">
        <w:rPr>
          <w:rFonts w:ascii="BIZ UDP明朝 Medium" w:eastAsia="BIZ UDP明朝 Medium" w:hAnsi="BIZ UDP明朝 Medium" w:cstheme="majorBidi" w:hint="eastAsia"/>
          <w:b/>
          <w:bCs/>
          <w:noProof/>
          <w:color w:val="000000" w:themeColor="text1"/>
          <w:sz w:val="28"/>
          <w:szCs w:val="28"/>
        </w:rPr>
        <mc:AlternateContent>
          <mc:Choice Requires="wps">
            <w:drawing>
              <wp:anchor distT="0" distB="0" distL="114300" distR="114300" simplePos="0" relativeHeight="251705344" behindDoc="0" locked="1" layoutInCell="1" allowOverlap="1" wp14:anchorId="60E01B35" wp14:editId="24525E1D">
                <wp:simplePos x="0" y="0"/>
                <wp:positionH relativeFrom="column">
                  <wp:posOffset>4197985</wp:posOffset>
                </wp:positionH>
                <wp:positionV relativeFrom="paragraph">
                  <wp:posOffset>4204335</wp:posOffset>
                </wp:positionV>
                <wp:extent cx="1058545" cy="466090"/>
                <wp:effectExtent l="19050" t="304800" r="27305" b="10160"/>
                <wp:wrapNone/>
                <wp:docPr id="1432410106" name="吹き出し: 角を丸めた四角形 55"/>
                <wp:cNvGraphicFramePr/>
                <a:graphic xmlns:a="http://schemas.openxmlformats.org/drawingml/2006/main">
                  <a:graphicData uri="http://schemas.microsoft.com/office/word/2010/wordprocessingShape">
                    <wps:wsp>
                      <wps:cNvSpPr/>
                      <wps:spPr>
                        <a:xfrm>
                          <a:off x="0" y="0"/>
                          <a:ext cx="1058545" cy="466090"/>
                        </a:xfrm>
                        <a:prstGeom prst="wedgeRoundRectCallout">
                          <a:avLst>
                            <a:gd name="adj1" fmla="val -18663"/>
                            <a:gd name="adj2" fmla="val -104290"/>
                            <a:gd name="adj3" fmla="val 16667"/>
                          </a:avLst>
                        </a:prstGeom>
                        <a:noFill/>
                        <a:ln w="28575" cap="flat" cmpd="sng" algn="ctr">
                          <a:solidFill>
                            <a:srgbClr val="E97132">
                              <a:lumMod val="75000"/>
                            </a:srgbClr>
                          </a:solidFill>
                          <a:prstDash val="solid"/>
                          <a:miter lim="800000"/>
                        </a:ln>
                        <a:effectLst/>
                      </wps:spPr>
                      <wps:txbx>
                        <w:txbxContent>
                          <w:p w14:paraId="45A2E137" w14:textId="77777777" w:rsidR="001627FB" w:rsidRDefault="001627FB" w:rsidP="001627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01B35" id="_x0000_s1093" type="#_x0000_t62" style="position:absolute;left:0;text-align:left;margin-left:330.55pt;margin-top:331.05pt;width:83.35pt;height:36.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" adj="6769,-11727" filled="f" strokecolor="#c04f15" strokeweight="2.25pt">
                <v:textbox>
                  <w:txbxContent>
                    <w:p w14:paraId="45A2E137" w14:textId="77777777" w:rsidR="001627FB" w:rsidRDefault="001627FB" w:rsidP="001627FB">
                      <w:pPr>
                        <w:jc w:val="center"/>
                      </w:pPr>
                    </w:p>
                  </w:txbxContent>
                </v:textbox>
                <w10:anchorlock/>
              </v:shape>
            </w:pict>
          </mc:Fallback>
        </mc:AlternateContent>
      </w:r>
      <w:r w:rsidR="001627FB" w:rsidRPr="004C7A60">
        <w:rPr>
          <w:rFonts w:ascii="BIZ UDP明朝 Medium" w:eastAsia="BIZ UDP明朝 Medium" w:hAnsi="BIZ UDP明朝 Medium" w:cstheme="majorBidi" w:hint="eastAsia"/>
          <w:b/>
          <w:bCs/>
          <w:noProof/>
          <w:color w:val="000000" w:themeColor="text1"/>
          <w:sz w:val="28"/>
          <w:szCs w:val="28"/>
        </w:rPr>
        <mc:AlternateContent>
          <mc:Choice Requires="wps">
            <w:drawing>
              <wp:anchor distT="0" distB="0" distL="114300" distR="114300" simplePos="0" relativeHeight="251703296" behindDoc="0" locked="1" layoutInCell="1" allowOverlap="1" wp14:anchorId="19AE4E7F" wp14:editId="0EBDD99F">
                <wp:simplePos x="0" y="0"/>
                <wp:positionH relativeFrom="margin">
                  <wp:posOffset>2737485</wp:posOffset>
                </wp:positionH>
                <wp:positionV relativeFrom="paragraph">
                  <wp:posOffset>4128770</wp:posOffset>
                </wp:positionV>
                <wp:extent cx="1287145" cy="673735"/>
                <wp:effectExtent l="19050" t="304800" r="27305" b="12065"/>
                <wp:wrapNone/>
                <wp:docPr id="1731746837" name="吹き出し: 角を丸めた四角形 55"/>
                <wp:cNvGraphicFramePr/>
                <a:graphic xmlns:a="http://schemas.openxmlformats.org/drawingml/2006/main">
                  <a:graphicData uri="http://schemas.microsoft.com/office/word/2010/wordprocessingShape">
                    <wps:wsp>
                      <wps:cNvSpPr/>
                      <wps:spPr>
                        <a:xfrm>
                          <a:off x="0" y="0"/>
                          <a:ext cx="1287145" cy="673735"/>
                        </a:xfrm>
                        <a:prstGeom prst="wedgeRoundRectCallout">
                          <a:avLst>
                            <a:gd name="adj1" fmla="val -17583"/>
                            <a:gd name="adj2" fmla="val -89894"/>
                            <a:gd name="adj3" fmla="val 16667"/>
                          </a:avLst>
                        </a:prstGeom>
                        <a:noFill/>
                        <a:ln w="28575" cap="flat" cmpd="sng" algn="ctr">
                          <a:solidFill>
                            <a:srgbClr val="E97132">
                              <a:lumMod val="75000"/>
                            </a:srgbClr>
                          </a:solidFill>
                          <a:prstDash val="solid"/>
                          <a:miter lim="800000"/>
                        </a:ln>
                        <a:effectLst/>
                      </wps:spPr>
                      <wps:txbx>
                        <w:txbxContent>
                          <w:p w14:paraId="6FBCBC6B" w14:textId="77777777" w:rsidR="001627FB" w:rsidRDefault="001627FB" w:rsidP="001627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E4E7F" id="_x0000_s1094" type="#_x0000_t62" style="position:absolute;left:0;text-align:left;margin-left:215.55pt;margin-top:325.1pt;width:101.35pt;height:53.0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" adj="7002,-8617" filled="f" strokecolor="#c04f15" strokeweight="2.25pt">
                <v:textbox>
                  <w:txbxContent>
                    <w:p w14:paraId="6FBCBC6B" w14:textId="77777777" w:rsidR="001627FB" w:rsidRDefault="001627FB" w:rsidP="001627FB">
                      <w:pPr>
                        <w:jc w:val="center"/>
                      </w:pPr>
                    </w:p>
                  </w:txbxContent>
                </v:textbox>
                <w10:wrap anchorx="margin"/>
                <w10:anchorlock/>
              </v:shape>
            </w:pict>
          </mc:Fallback>
        </mc:AlternateContent>
      </w:r>
      <w:r w:rsidR="00C74C8B" w:rsidRPr="006A49C5">
        <w:rPr>
          <w:rFonts w:ascii="BIZ UDP明朝 Medium" w:eastAsia="BIZ UDP明朝 Medium" w:hAnsi="BIZ UDP明朝 Medium" w:cstheme="majorBidi" w:hint="eastAsia"/>
          <w:b/>
          <w:bCs/>
          <w:color w:val="000000" w:themeColor="text1"/>
          <w:sz w:val="28"/>
          <w:szCs w:val="28"/>
        </w:rPr>
        <w:t>５</w:t>
      </w:r>
      <w:r w:rsidR="00C74C8B">
        <w:rPr>
          <w:rFonts w:ascii="BIZ UDP明朝 Medium" w:eastAsia="BIZ UDP明朝 Medium" w:hAnsi="BIZ UDP明朝 Medium" w:cstheme="majorBidi" w:hint="eastAsia"/>
          <w:b/>
          <w:bCs/>
          <w:color w:val="000000" w:themeColor="text1"/>
          <w:sz w:val="28"/>
          <w:szCs w:val="28"/>
        </w:rPr>
        <w:t>-1.　BCPの枠組み</w:t>
      </w:r>
      <w:r w:rsidR="008D66C2">
        <w:rPr>
          <w:rFonts w:ascii="BIZ UDP明朝 Medium" w:eastAsia="BIZ UDP明朝 Medium" w:hAnsi="BIZ UDP明朝 Medium" w:cstheme="majorBidi" w:hint="eastAsia"/>
          <w:b/>
          <w:bCs/>
          <w:color w:val="000000" w:themeColor="text1"/>
          <w:sz w:val="28"/>
          <w:szCs w:val="28"/>
        </w:rPr>
        <w:t>と、診療所</w:t>
      </w:r>
      <w:r w:rsidR="00D605E1">
        <w:rPr>
          <w:rFonts w:ascii="BIZ UDP明朝 Medium" w:eastAsia="BIZ UDP明朝 Medium" w:hAnsi="BIZ UDP明朝 Medium" w:cstheme="majorBidi" w:hint="eastAsia"/>
          <w:b/>
          <w:bCs/>
          <w:color w:val="000000" w:themeColor="text1"/>
          <w:sz w:val="28"/>
          <w:szCs w:val="28"/>
        </w:rPr>
        <w:t>としての</w:t>
      </w:r>
      <w:r w:rsidR="008D66C2">
        <w:rPr>
          <w:rFonts w:ascii="BIZ UDP明朝 Medium" w:eastAsia="BIZ UDP明朝 Medium" w:hAnsi="BIZ UDP明朝 Medium" w:cstheme="majorBidi" w:hint="eastAsia"/>
          <w:b/>
          <w:bCs/>
          <w:color w:val="000000" w:themeColor="text1"/>
          <w:sz w:val="28"/>
          <w:szCs w:val="28"/>
        </w:rPr>
        <w:t>業務継続戦略を検討</w:t>
      </w:r>
      <w:r w:rsidR="00C74C8B">
        <w:rPr>
          <w:rFonts w:ascii="BIZ UDP明朝 Medium" w:eastAsia="BIZ UDP明朝 Medium" w:hAnsi="BIZ UDP明朝 Medium" w:cstheme="majorBidi"/>
          <w:b/>
          <w:bCs/>
          <w:color w:val="000000" w:themeColor="text1"/>
          <w:sz w:val="28"/>
          <w:szCs w:val="28"/>
        </w:rPr>
        <w:br/>
      </w:r>
      <w:r w:rsidR="00F0350A">
        <w:rPr>
          <w:rFonts w:ascii="BIZ UDP明朝 Medium" w:eastAsia="BIZ UDP明朝 Medium" w:hAnsi="BIZ UDP明朝 Medium" w:cstheme="majorBidi" w:hint="eastAsia"/>
          <w:b/>
          <w:bCs/>
          <w:color w:val="FF0000"/>
          <w:sz w:val="24"/>
          <w:szCs w:val="24"/>
        </w:rPr>
        <w:t>業務を継続させるために、必要な方針を立て、実効性のある業務継続計画の土台を作る過程である。</w:t>
      </w:r>
    </w:p>
    <w:p w14:paraId="59E4342C" w14:textId="49CB0611" w:rsidR="008A60FA" w:rsidRDefault="00793889" w:rsidP="004C7A60">
      <w:pPr>
        <w:snapToGrid w:val="0"/>
        <w:spacing w:line="240" w:lineRule="auto"/>
        <w:ind w:rightChars="134" w:right="281"/>
        <w:jc w:val="both"/>
        <w:rPr>
          <w:rFonts w:ascii="BIZ UDP明朝 Medium" w:eastAsia="BIZ UDP明朝 Medium" w:hAnsi="BIZ UDP明朝 Medium" w:cstheme="majorBidi"/>
          <w:b/>
          <w:bCs/>
          <w:color w:val="FF0000"/>
          <w:sz w:val="24"/>
          <w:szCs w:val="24"/>
        </w:rPr>
      </w:pPr>
      <w:r>
        <w:rPr>
          <w:rFonts w:ascii="BIZ UDP明朝 Medium" w:eastAsia="BIZ UDP明朝 Medium" w:hAnsi="BIZ UDP明朝 Medium" w:cstheme="majorBidi" w:hint="eastAsia"/>
          <w:b/>
          <w:bCs/>
          <w:color w:val="FF0000"/>
          <w:sz w:val="24"/>
          <w:szCs w:val="24"/>
        </w:rPr>
        <w:t>BCPの枠組みはできるだけシンプルであることが重要となる。</w:t>
      </w:r>
      <w:r w:rsidR="00B32708">
        <w:rPr>
          <w:rFonts w:ascii="BIZ UDP明朝 Medium" w:eastAsia="BIZ UDP明朝 Medium" w:hAnsi="BIZ UDP明朝 Medium" w:cstheme="majorBidi" w:hint="eastAsia"/>
          <w:b/>
          <w:bCs/>
          <w:color w:val="FF0000"/>
          <w:sz w:val="24"/>
          <w:szCs w:val="24"/>
        </w:rPr>
        <w:t>被害レベル</w:t>
      </w:r>
      <w:r>
        <w:rPr>
          <w:rFonts w:ascii="BIZ UDP明朝 Medium" w:eastAsia="BIZ UDP明朝 Medium" w:hAnsi="BIZ UDP明朝 Medium" w:cstheme="majorBidi" w:hint="eastAsia"/>
          <w:b/>
          <w:bCs/>
          <w:color w:val="FF0000"/>
          <w:sz w:val="24"/>
          <w:szCs w:val="24"/>
        </w:rPr>
        <w:t>は</w:t>
      </w:r>
      <w:r w:rsidR="00B32708">
        <w:rPr>
          <w:rFonts w:ascii="BIZ UDP明朝 Medium" w:eastAsia="BIZ UDP明朝 Medium" w:hAnsi="BIZ UDP明朝 Medium" w:cstheme="majorBidi" w:hint="eastAsia"/>
          <w:b/>
          <w:bCs/>
          <w:color w:val="FF0000"/>
          <w:sz w:val="24"/>
          <w:szCs w:val="24"/>
        </w:rPr>
        <w:t>4つのステージに分類し各ステージで対応戦略を検討する。災害が発生した際、該当する被害ステージで対応できないときは上位の対応に移行する</w:t>
      </w:r>
      <w:r>
        <w:rPr>
          <w:rFonts w:ascii="BIZ UDP明朝 Medium" w:eastAsia="BIZ UDP明朝 Medium" w:hAnsi="BIZ UDP明朝 Medium" w:cstheme="majorBidi" w:hint="eastAsia"/>
          <w:b/>
          <w:bCs/>
          <w:color w:val="FF0000"/>
          <w:sz w:val="24"/>
          <w:szCs w:val="24"/>
        </w:rPr>
        <w:t>ことで、</w:t>
      </w:r>
      <w:r w:rsidR="00B32708">
        <w:rPr>
          <w:rFonts w:ascii="BIZ UDP明朝 Medium" w:eastAsia="BIZ UDP明朝 Medium" w:hAnsi="BIZ UDP明朝 Medium" w:cstheme="majorBidi" w:hint="eastAsia"/>
          <w:b/>
          <w:bCs/>
          <w:color w:val="FF0000"/>
          <w:sz w:val="24"/>
          <w:szCs w:val="24"/>
        </w:rPr>
        <w:t>有事の際の対応に臨機応変な意思決定を支援する。</w:t>
      </w:r>
    </w:p>
    <w:p w14:paraId="65573D17" w14:textId="77777777" w:rsidR="004C7A60" w:rsidRPr="008B708B" w:rsidRDefault="004C7A60" w:rsidP="004C7A60">
      <w:pPr>
        <w:snapToGrid w:val="0"/>
        <w:spacing w:line="240" w:lineRule="auto"/>
        <w:ind w:rightChars="134" w:right="281"/>
        <w:jc w:val="both"/>
        <w:rPr>
          <w:rFonts w:ascii="BIZ UDP明朝 Medium" w:eastAsia="BIZ UDP明朝 Medium" w:hAnsi="BIZ UDP明朝 Medium" w:cstheme="majorBidi"/>
          <w:b/>
          <w:bCs/>
          <w:color w:val="FF0000"/>
          <w:sz w:val="24"/>
          <w:szCs w:val="24"/>
        </w:rPr>
      </w:pPr>
    </w:p>
    <w:p w14:paraId="1B54DD19" w14:textId="4F8B873D" w:rsidR="006C2BF8" w:rsidRPr="004C7A60" w:rsidRDefault="00BF13BB" w:rsidP="006C2BF8">
      <w:pPr>
        <w:rPr>
          <w:rFonts w:ascii="BIZ UDP明朝 Medium" w:eastAsia="BIZ UDP明朝 Medium" w:hAnsi="BIZ UDP明朝 Medium" w:cstheme="majorBidi"/>
          <w:b/>
          <w:bCs/>
          <w:color w:val="000000" w:themeColor="text1"/>
          <w:sz w:val="24"/>
          <w:szCs w:val="24"/>
        </w:rPr>
      </w:pPr>
      <w:r>
        <w:rPr>
          <w:rFonts w:ascii="BIZ UDP明朝 Medium" w:eastAsia="BIZ UDP明朝 Medium" w:hAnsi="BIZ UDP明朝 Medium" w:cstheme="majorBidi" w:hint="eastAsia"/>
          <w:b/>
          <w:bCs/>
          <w:color w:val="000000" w:themeColor="text1"/>
          <w:sz w:val="24"/>
          <w:szCs w:val="24"/>
        </w:rPr>
        <w:t>在宅</w:t>
      </w:r>
      <w:r w:rsidR="006C2BF8" w:rsidRPr="004C7A60">
        <w:rPr>
          <w:rFonts w:ascii="BIZ UDP明朝 Medium" w:eastAsia="BIZ UDP明朝 Medium" w:hAnsi="BIZ UDP明朝 Medium" w:cstheme="majorBidi" w:hint="eastAsia"/>
          <w:b/>
          <w:bCs/>
          <w:color w:val="000000" w:themeColor="text1"/>
          <w:sz w:val="24"/>
          <w:szCs w:val="24"/>
        </w:rPr>
        <w:t>医療を提供する診療所のBCP</w:t>
      </w:r>
      <w:r w:rsidR="00D605E1" w:rsidRPr="004C7A60">
        <w:rPr>
          <w:rFonts w:ascii="BIZ UDP明朝 Medium" w:eastAsia="BIZ UDP明朝 Medium" w:hAnsi="BIZ UDP明朝 Medium" w:cstheme="majorBidi" w:hint="eastAsia"/>
          <w:b/>
          <w:bCs/>
          <w:color w:val="000000" w:themeColor="text1"/>
          <w:sz w:val="24"/>
          <w:szCs w:val="24"/>
        </w:rPr>
        <w:t>の枠組み</w:t>
      </w:r>
    </w:p>
    <w:tbl>
      <w:tblPr>
        <w:tblpPr w:leftFromText="142" w:rightFromText="142" w:vertAnchor="text" w:tblpY="1"/>
        <w:tblOverlap w:val="never"/>
        <w:tblW w:w="10480" w:type="dxa"/>
        <w:tblCellMar>
          <w:left w:w="99" w:type="dxa"/>
          <w:right w:w="99" w:type="dxa"/>
        </w:tblCellMar>
        <w:tblLook w:val="04A0" w:firstRow="1" w:lastRow="0" w:firstColumn="1" w:lastColumn="0" w:noHBand="0" w:noVBand="1"/>
      </w:tblPr>
      <w:tblGrid>
        <w:gridCol w:w="841"/>
        <w:gridCol w:w="3402"/>
        <w:gridCol w:w="2126"/>
        <w:gridCol w:w="2126"/>
        <w:gridCol w:w="1985"/>
      </w:tblGrid>
      <w:tr w:rsidR="00F12926" w:rsidRPr="00D25B82" w14:paraId="62109BEC" w14:textId="77777777" w:rsidTr="00B32708">
        <w:trPr>
          <w:trHeight w:val="585"/>
        </w:trPr>
        <w:tc>
          <w:tcPr>
            <w:tcW w:w="841" w:type="dxa"/>
            <w:tcBorders>
              <w:top w:val="single" w:sz="8" w:space="0" w:color="auto"/>
              <w:left w:val="single" w:sz="8" w:space="0" w:color="auto"/>
              <w:bottom w:val="single" w:sz="8" w:space="0" w:color="auto"/>
              <w:right w:val="single" w:sz="8" w:space="0" w:color="auto"/>
            </w:tcBorders>
            <w:shd w:val="clear" w:color="auto" w:fill="D9F2D0" w:themeFill="accent6" w:themeFillTint="33"/>
            <w:vAlign w:val="center"/>
            <w:hideMark/>
          </w:tcPr>
          <w:p w14:paraId="21B2C8BF" w14:textId="7AAF8292" w:rsidR="00F12926" w:rsidRPr="00B32708" w:rsidRDefault="00F12926" w:rsidP="00BF13BB">
            <w:pPr>
              <w:rPr>
                <w:rFonts w:ascii="BIZ UDP明朝 Medium" w:eastAsia="BIZ UDP明朝 Medium" w:hAnsi="BIZ UDP明朝 Medium"/>
                <w:b/>
                <w:bCs/>
              </w:rPr>
            </w:pPr>
            <w:r w:rsidRPr="00B32708">
              <w:rPr>
                <w:rFonts w:ascii="BIZ UDP明朝 Medium" w:eastAsia="BIZ UDP明朝 Medium" w:hAnsi="BIZ UDP明朝 Medium" w:hint="eastAsia"/>
                <w:b/>
                <w:bCs/>
              </w:rPr>
              <w:t>緊急度</w:t>
            </w:r>
          </w:p>
        </w:tc>
        <w:tc>
          <w:tcPr>
            <w:tcW w:w="3402" w:type="dxa"/>
            <w:tcBorders>
              <w:top w:val="single" w:sz="8" w:space="0" w:color="auto"/>
              <w:left w:val="nil"/>
              <w:bottom w:val="single" w:sz="8" w:space="0" w:color="auto"/>
              <w:right w:val="single" w:sz="8" w:space="0" w:color="auto"/>
            </w:tcBorders>
            <w:shd w:val="clear" w:color="auto" w:fill="D9F2D0" w:themeFill="accent6" w:themeFillTint="33"/>
            <w:vAlign w:val="center"/>
            <w:hideMark/>
          </w:tcPr>
          <w:p w14:paraId="62CC17DC" w14:textId="77777777" w:rsidR="00F12926" w:rsidRPr="00F16985" w:rsidRDefault="00F12926" w:rsidP="00B32708">
            <w:pPr>
              <w:jc w:val="center"/>
              <w:rPr>
                <w:rFonts w:ascii="BIZ UDP明朝 Medium" w:eastAsia="BIZ UDP明朝 Medium" w:hAnsi="BIZ UDP明朝 Medium"/>
                <w:b/>
                <w:bCs/>
                <w:sz w:val="24"/>
                <w:szCs w:val="24"/>
              </w:rPr>
            </w:pPr>
            <w:r w:rsidRPr="00F16985">
              <w:rPr>
                <w:rFonts w:ascii="BIZ UDP明朝 Medium" w:eastAsia="BIZ UDP明朝 Medium" w:hAnsi="BIZ UDP明朝 Medium" w:hint="eastAsia"/>
                <w:b/>
                <w:bCs/>
                <w:sz w:val="24"/>
                <w:szCs w:val="24"/>
              </w:rPr>
              <w:t>ステージ４</w:t>
            </w:r>
          </w:p>
        </w:tc>
        <w:tc>
          <w:tcPr>
            <w:tcW w:w="2126" w:type="dxa"/>
            <w:tcBorders>
              <w:top w:val="single" w:sz="8" w:space="0" w:color="auto"/>
              <w:left w:val="nil"/>
              <w:bottom w:val="single" w:sz="8" w:space="0" w:color="auto"/>
              <w:right w:val="single" w:sz="8" w:space="0" w:color="auto"/>
            </w:tcBorders>
            <w:shd w:val="clear" w:color="auto" w:fill="D9F2D0" w:themeFill="accent6" w:themeFillTint="33"/>
            <w:vAlign w:val="center"/>
            <w:hideMark/>
          </w:tcPr>
          <w:p w14:paraId="4ABC2FE8" w14:textId="77777777" w:rsidR="00F12926" w:rsidRPr="00F16985" w:rsidRDefault="00F12926" w:rsidP="00B32708">
            <w:pPr>
              <w:jc w:val="center"/>
              <w:rPr>
                <w:rFonts w:ascii="BIZ UDP明朝 Medium" w:eastAsia="BIZ UDP明朝 Medium" w:hAnsi="BIZ UDP明朝 Medium"/>
                <w:b/>
                <w:bCs/>
                <w:sz w:val="24"/>
                <w:szCs w:val="24"/>
              </w:rPr>
            </w:pPr>
            <w:r w:rsidRPr="00F16985">
              <w:rPr>
                <w:rFonts w:ascii="BIZ UDP明朝 Medium" w:eastAsia="BIZ UDP明朝 Medium" w:hAnsi="BIZ UDP明朝 Medium" w:hint="eastAsia"/>
                <w:b/>
                <w:bCs/>
                <w:sz w:val="24"/>
                <w:szCs w:val="24"/>
              </w:rPr>
              <w:t>ステージ３</w:t>
            </w:r>
          </w:p>
        </w:tc>
        <w:tc>
          <w:tcPr>
            <w:tcW w:w="2126" w:type="dxa"/>
            <w:tcBorders>
              <w:top w:val="single" w:sz="8" w:space="0" w:color="auto"/>
              <w:left w:val="nil"/>
              <w:bottom w:val="single" w:sz="8" w:space="0" w:color="auto"/>
              <w:right w:val="single" w:sz="8" w:space="0" w:color="auto"/>
            </w:tcBorders>
            <w:shd w:val="clear" w:color="auto" w:fill="D9F2D0" w:themeFill="accent6" w:themeFillTint="33"/>
            <w:vAlign w:val="center"/>
            <w:hideMark/>
          </w:tcPr>
          <w:p w14:paraId="3086C115" w14:textId="77777777" w:rsidR="00F12926" w:rsidRPr="00F16985" w:rsidRDefault="00F12926" w:rsidP="00B32708">
            <w:pPr>
              <w:jc w:val="center"/>
              <w:rPr>
                <w:rFonts w:ascii="BIZ UDP明朝 Medium" w:eastAsia="BIZ UDP明朝 Medium" w:hAnsi="BIZ UDP明朝 Medium"/>
                <w:b/>
                <w:bCs/>
                <w:sz w:val="24"/>
                <w:szCs w:val="24"/>
              </w:rPr>
            </w:pPr>
            <w:r w:rsidRPr="00F16985">
              <w:rPr>
                <w:rFonts w:ascii="BIZ UDP明朝 Medium" w:eastAsia="BIZ UDP明朝 Medium" w:hAnsi="BIZ UDP明朝 Medium" w:hint="eastAsia"/>
                <w:b/>
                <w:bCs/>
                <w:sz w:val="24"/>
                <w:szCs w:val="24"/>
              </w:rPr>
              <w:t>ステージ２</w:t>
            </w:r>
          </w:p>
        </w:tc>
        <w:tc>
          <w:tcPr>
            <w:tcW w:w="1985" w:type="dxa"/>
            <w:tcBorders>
              <w:top w:val="single" w:sz="8" w:space="0" w:color="auto"/>
              <w:left w:val="nil"/>
              <w:bottom w:val="single" w:sz="8" w:space="0" w:color="auto"/>
              <w:right w:val="single" w:sz="8" w:space="0" w:color="auto"/>
            </w:tcBorders>
            <w:shd w:val="clear" w:color="auto" w:fill="D9F2D0" w:themeFill="accent6" w:themeFillTint="33"/>
            <w:vAlign w:val="center"/>
            <w:hideMark/>
          </w:tcPr>
          <w:p w14:paraId="3CAA0863" w14:textId="77777777" w:rsidR="00F12926" w:rsidRPr="00F16985" w:rsidRDefault="00F12926" w:rsidP="00B32708">
            <w:pPr>
              <w:jc w:val="center"/>
              <w:rPr>
                <w:rFonts w:ascii="BIZ UDP明朝 Medium" w:eastAsia="BIZ UDP明朝 Medium" w:hAnsi="BIZ UDP明朝 Medium"/>
                <w:b/>
                <w:bCs/>
                <w:sz w:val="24"/>
                <w:szCs w:val="24"/>
              </w:rPr>
            </w:pPr>
            <w:r w:rsidRPr="00F16985">
              <w:rPr>
                <w:rFonts w:ascii="BIZ UDP明朝 Medium" w:eastAsia="BIZ UDP明朝 Medium" w:hAnsi="BIZ UDP明朝 Medium" w:hint="eastAsia"/>
                <w:b/>
                <w:bCs/>
                <w:sz w:val="24"/>
                <w:szCs w:val="24"/>
              </w:rPr>
              <w:t>ステージ １</w:t>
            </w:r>
          </w:p>
        </w:tc>
      </w:tr>
      <w:tr w:rsidR="00F12926" w:rsidRPr="00D25B82" w14:paraId="098639F3" w14:textId="77777777" w:rsidTr="00B32708">
        <w:trPr>
          <w:trHeight w:val="737"/>
        </w:trPr>
        <w:tc>
          <w:tcPr>
            <w:tcW w:w="841" w:type="dxa"/>
            <w:tcBorders>
              <w:top w:val="nil"/>
              <w:left w:val="single" w:sz="8" w:space="0" w:color="auto"/>
              <w:bottom w:val="single" w:sz="8" w:space="0" w:color="auto"/>
              <w:right w:val="single" w:sz="8" w:space="0" w:color="auto"/>
            </w:tcBorders>
            <w:shd w:val="clear" w:color="auto" w:fill="D9F2D0" w:themeFill="accent6" w:themeFillTint="33"/>
            <w:vAlign w:val="center"/>
            <w:hideMark/>
          </w:tcPr>
          <w:p w14:paraId="323AA465" w14:textId="0867D147" w:rsidR="00F12926" w:rsidRPr="00F16985" w:rsidRDefault="00F12926" w:rsidP="00BF13BB">
            <w:pPr>
              <w:snapToGrid w:val="0"/>
              <w:spacing w:line="240" w:lineRule="auto"/>
              <w:jc w:val="center"/>
              <w:rPr>
                <w:rFonts w:ascii="BIZ UDP明朝 Medium" w:eastAsia="BIZ UDP明朝 Medium" w:hAnsi="BIZ UDP明朝 Medium"/>
              </w:rPr>
            </w:pPr>
            <w:r w:rsidRPr="00F16985">
              <w:rPr>
                <w:rFonts w:ascii="BIZ UDP明朝 Medium" w:eastAsia="BIZ UDP明朝 Medium" w:hAnsi="BIZ UDP明朝 Medium" w:hint="eastAsia"/>
              </w:rPr>
              <w:t>人</w:t>
            </w:r>
          </w:p>
        </w:tc>
        <w:tc>
          <w:tcPr>
            <w:tcW w:w="3402" w:type="dxa"/>
            <w:tcBorders>
              <w:top w:val="nil"/>
              <w:left w:val="nil"/>
              <w:bottom w:val="single" w:sz="8" w:space="0" w:color="auto"/>
              <w:right w:val="single" w:sz="8" w:space="0" w:color="auto"/>
            </w:tcBorders>
            <w:vAlign w:val="center"/>
            <w:hideMark/>
          </w:tcPr>
          <w:p w14:paraId="73233287" w14:textId="2452E986" w:rsidR="00F12926" w:rsidRPr="00F16985" w:rsidRDefault="00F12926" w:rsidP="00B32708">
            <w:pPr>
              <w:snapToGrid w:val="0"/>
              <w:ind w:leftChars="-38" w:left="-4" w:rightChars="-38" w:right="-80" w:hangingChars="38" w:hanging="76"/>
              <w:jc w:val="center"/>
              <w:rPr>
                <w:rFonts w:ascii="BIZ UDP明朝 Medium" w:eastAsia="BIZ UDP明朝 Medium" w:hAnsi="BIZ UDP明朝 Medium"/>
                <w:sz w:val="20"/>
                <w:szCs w:val="20"/>
              </w:rPr>
            </w:pPr>
            <w:r w:rsidRPr="00F16985">
              <w:rPr>
                <w:rFonts w:ascii="BIZ UDP明朝 Medium" w:eastAsia="BIZ UDP明朝 Medium" w:hAnsi="BIZ UDP明朝 Medium" w:hint="eastAsia"/>
                <w:sz w:val="20"/>
                <w:szCs w:val="20"/>
              </w:rPr>
              <w:t>７割以上のスタッフが出務不能</w:t>
            </w:r>
          </w:p>
          <w:p w14:paraId="11102655" w14:textId="218E5860" w:rsidR="00F12926" w:rsidRPr="00B32708" w:rsidRDefault="00F12926" w:rsidP="00B32708">
            <w:pPr>
              <w:snapToGrid w:val="0"/>
              <w:ind w:leftChars="-38" w:left="-12" w:rightChars="-38" w:right="-80" w:hangingChars="38" w:hanging="68"/>
              <w:jc w:val="center"/>
              <w:rPr>
                <w:rFonts w:ascii="BIZ UDP明朝 Medium" w:eastAsia="BIZ UDP明朝 Medium" w:hAnsi="BIZ UDP明朝 Medium"/>
                <w:sz w:val="18"/>
                <w:szCs w:val="18"/>
              </w:rPr>
            </w:pPr>
            <w:r w:rsidRPr="00B32708">
              <w:rPr>
                <w:rFonts w:ascii="BIZ UDP明朝 Medium" w:eastAsia="BIZ UDP明朝 Medium" w:hAnsi="BIZ UDP明朝 Medium" w:hint="eastAsia"/>
                <w:sz w:val="18"/>
                <w:szCs w:val="18"/>
              </w:rPr>
              <w:t>+</w:t>
            </w:r>
          </w:p>
          <w:p w14:paraId="33485DC7" w14:textId="285647E0" w:rsidR="00F12926" w:rsidRPr="00F16985" w:rsidRDefault="00F12926" w:rsidP="00B32708">
            <w:pPr>
              <w:snapToGrid w:val="0"/>
              <w:ind w:leftChars="-38" w:left="-4" w:rightChars="-38" w:right="-80" w:hangingChars="38" w:hanging="76"/>
              <w:jc w:val="center"/>
              <w:rPr>
                <w:rFonts w:ascii="BIZ UDP明朝 Medium" w:eastAsia="BIZ UDP明朝 Medium" w:hAnsi="BIZ UDP明朝 Medium"/>
                <w:sz w:val="20"/>
                <w:szCs w:val="20"/>
              </w:rPr>
            </w:pPr>
            <w:r w:rsidRPr="00F16985">
              <w:rPr>
                <w:rFonts w:ascii="BIZ UDP明朝 Medium" w:eastAsia="BIZ UDP明朝 Medium" w:hAnsi="BIZ UDP明朝 Medium" w:hint="eastAsia"/>
                <w:sz w:val="20"/>
                <w:szCs w:val="20"/>
              </w:rPr>
              <w:t>長期間にわたり復職のめどが立たない</w:t>
            </w:r>
          </w:p>
        </w:tc>
        <w:tc>
          <w:tcPr>
            <w:tcW w:w="2126" w:type="dxa"/>
            <w:tcBorders>
              <w:top w:val="nil"/>
              <w:left w:val="nil"/>
              <w:bottom w:val="single" w:sz="8" w:space="0" w:color="auto"/>
              <w:right w:val="single" w:sz="8" w:space="0" w:color="auto"/>
            </w:tcBorders>
            <w:vAlign w:val="center"/>
            <w:hideMark/>
          </w:tcPr>
          <w:p w14:paraId="7A42652B" w14:textId="4600A76C" w:rsidR="00F12926" w:rsidRPr="00F16985" w:rsidRDefault="00F12926" w:rsidP="00B32708">
            <w:pPr>
              <w:snapToGrid w:val="0"/>
              <w:ind w:leftChars="-38" w:left="-4" w:rightChars="-38" w:right="-80" w:hangingChars="38" w:hanging="76"/>
              <w:jc w:val="center"/>
              <w:rPr>
                <w:rFonts w:ascii="BIZ UDP明朝 Medium" w:eastAsia="BIZ UDP明朝 Medium" w:hAnsi="BIZ UDP明朝 Medium"/>
                <w:sz w:val="20"/>
                <w:szCs w:val="20"/>
              </w:rPr>
            </w:pPr>
            <w:r w:rsidRPr="00F16985">
              <w:rPr>
                <w:rFonts w:ascii="BIZ UDP明朝 Medium" w:eastAsia="BIZ UDP明朝 Medium" w:hAnsi="BIZ UDP明朝 Medium" w:hint="eastAsia"/>
                <w:sz w:val="20"/>
                <w:szCs w:val="20"/>
              </w:rPr>
              <w:t>５割のスタッフが</w:t>
            </w:r>
            <w:r w:rsidRPr="00F16985">
              <w:rPr>
                <w:rFonts w:ascii="BIZ UDP明朝 Medium" w:eastAsia="BIZ UDP明朝 Medium" w:hAnsi="BIZ UDP明朝 Medium" w:hint="eastAsia"/>
                <w:sz w:val="20"/>
                <w:szCs w:val="20"/>
              </w:rPr>
              <w:br/>
              <w:t>出務</w:t>
            </w:r>
            <w:r w:rsidR="00691D78">
              <w:rPr>
                <w:rFonts w:ascii="BIZ UDP明朝 Medium" w:eastAsia="BIZ UDP明朝 Medium" w:hAnsi="BIZ UDP明朝 Medium" w:hint="eastAsia"/>
                <w:noProof/>
                <w:sz w:val="20"/>
                <w:szCs w:val="20"/>
              </w:rPr>
              <mc:AlternateContent>
                <mc:Choice Requires="wps">
                  <w:drawing>
                    <wp:anchor distT="0" distB="0" distL="114300" distR="114300" simplePos="0" relativeHeight="251701248" behindDoc="0" locked="1" layoutInCell="1" allowOverlap="1" wp14:anchorId="2223C083" wp14:editId="400EB18A">
                      <wp:simplePos x="0" y="0"/>
                      <wp:positionH relativeFrom="column">
                        <wp:posOffset>-1985010</wp:posOffset>
                      </wp:positionH>
                      <wp:positionV relativeFrom="paragraph">
                        <wp:posOffset>1995170</wp:posOffset>
                      </wp:positionV>
                      <wp:extent cx="1794510" cy="480695"/>
                      <wp:effectExtent l="19050" t="285750" r="15240" b="14605"/>
                      <wp:wrapNone/>
                      <wp:docPr id="89278073" name="吹き出し: 角を丸めた四角形 55"/>
                      <wp:cNvGraphicFramePr/>
                      <a:graphic xmlns:a="http://schemas.openxmlformats.org/drawingml/2006/main">
                        <a:graphicData uri="http://schemas.microsoft.com/office/word/2010/wordprocessingShape">
                          <wps:wsp>
                            <wps:cNvSpPr/>
                            <wps:spPr>
                              <a:xfrm>
                                <a:off x="0" y="0"/>
                                <a:ext cx="1794510" cy="480695"/>
                              </a:xfrm>
                              <a:prstGeom prst="wedgeRoundRectCallout">
                                <a:avLst>
                                  <a:gd name="adj1" fmla="val -21588"/>
                                  <a:gd name="adj2" fmla="val -102560"/>
                                  <a:gd name="adj3" fmla="val 16667"/>
                                </a:avLst>
                              </a:prstGeom>
                              <a:noFill/>
                              <a:ln w="28575">
                                <a:solidFill>
                                  <a:schemeClr val="accent2">
                                    <a:lumMod val="75000"/>
                                  </a:schemeClr>
                                </a:solidFill>
                              </a:ln>
                            </wps:spPr>
                            <wps:style>
                              <a:lnRef idx="2">
                                <a:schemeClr val="accent2"/>
                              </a:lnRef>
                              <a:fillRef idx="1">
                                <a:schemeClr val="lt1"/>
                              </a:fillRef>
                              <a:effectRef idx="0">
                                <a:schemeClr val="accent2"/>
                              </a:effectRef>
                              <a:fontRef idx="minor">
                                <a:schemeClr val="dk1"/>
                              </a:fontRef>
                            </wps:style>
                            <wps:txbx>
                              <w:txbxContent>
                                <w:p w14:paraId="58D03150" w14:textId="77777777" w:rsidR="00691D78" w:rsidRDefault="00691D78" w:rsidP="00691D7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3C083" id="_x0000_s1095" type="#_x0000_t62" style="position:absolute;left:0;text-align:left;margin-left:-156.3pt;margin-top:157.1pt;width:141.3pt;height:37.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" adj="6137,-11353" filled="f" strokecolor="#bf4e14 [2405]" strokeweight="2.25pt">
                      <v:textbox>
                        <w:txbxContent>
                          <w:p w14:paraId="58D03150" w14:textId="77777777" w:rsidR="00691D78" w:rsidRDefault="00691D78" w:rsidP="00691D78">
                            <w:pPr>
                              <w:jc w:val="center"/>
                            </w:pPr>
                          </w:p>
                        </w:txbxContent>
                      </v:textbox>
                      <w10:anchorlock/>
                    </v:shape>
                  </w:pict>
                </mc:Fallback>
              </mc:AlternateContent>
            </w:r>
            <w:r w:rsidRPr="00F16985">
              <w:rPr>
                <w:rFonts w:ascii="BIZ UDP明朝 Medium" w:eastAsia="BIZ UDP明朝 Medium" w:hAnsi="BIZ UDP明朝 Medium" w:hint="eastAsia"/>
                <w:sz w:val="20"/>
                <w:szCs w:val="20"/>
              </w:rPr>
              <w:t>不能</w:t>
            </w:r>
          </w:p>
        </w:tc>
        <w:tc>
          <w:tcPr>
            <w:tcW w:w="2126" w:type="dxa"/>
            <w:tcBorders>
              <w:top w:val="nil"/>
              <w:left w:val="nil"/>
              <w:bottom w:val="single" w:sz="8" w:space="0" w:color="auto"/>
              <w:right w:val="single" w:sz="8" w:space="0" w:color="auto"/>
            </w:tcBorders>
            <w:vAlign w:val="center"/>
            <w:hideMark/>
          </w:tcPr>
          <w:p w14:paraId="60302691" w14:textId="59F03DFA" w:rsidR="00F12926" w:rsidRPr="00F16985" w:rsidRDefault="00F12926" w:rsidP="00B32708">
            <w:pPr>
              <w:snapToGrid w:val="0"/>
              <w:ind w:leftChars="-38" w:left="-4" w:rightChars="-38" w:right="-80" w:hangingChars="38" w:hanging="76"/>
              <w:jc w:val="center"/>
              <w:rPr>
                <w:rFonts w:ascii="BIZ UDP明朝 Medium" w:eastAsia="BIZ UDP明朝 Medium" w:hAnsi="BIZ UDP明朝 Medium"/>
                <w:sz w:val="20"/>
                <w:szCs w:val="20"/>
              </w:rPr>
            </w:pPr>
            <w:r w:rsidRPr="00F16985">
              <w:rPr>
                <w:rFonts w:ascii="BIZ UDP明朝 Medium" w:eastAsia="BIZ UDP明朝 Medium" w:hAnsi="BIZ UDP明朝 Medium" w:hint="eastAsia"/>
                <w:sz w:val="20"/>
                <w:szCs w:val="20"/>
              </w:rPr>
              <w:t>２割のスタッフが</w:t>
            </w:r>
            <w:r w:rsidRPr="00F16985">
              <w:rPr>
                <w:rFonts w:ascii="BIZ UDP明朝 Medium" w:eastAsia="BIZ UDP明朝 Medium" w:hAnsi="BIZ UDP明朝 Medium" w:hint="eastAsia"/>
                <w:sz w:val="20"/>
                <w:szCs w:val="20"/>
              </w:rPr>
              <w:br/>
              <w:t>出務不能</w:t>
            </w:r>
          </w:p>
        </w:tc>
        <w:tc>
          <w:tcPr>
            <w:tcW w:w="1985" w:type="dxa"/>
            <w:tcBorders>
              <w:top w:val="nil"/>
              <w:left w:val="nil"/>
              <w:bottom w:val="single" w:sz="8" w:space="0" w:color="auto"/>
              <w:right w:val="single" w:sz="8" w:space="0" w:color="auto"/>
            </w:tcBorders>
            <w:vAlign w:val="center"/>
            <w:hideMark/>
          </w:tcPr>
          <w:p w14:paraId="324483EF" w14:textId="708687AB" w:rsidR="00F12926" w:rsidRPr="00F16985" w:rsidRDefault="00F12926" w:rsidP="00B32708">
            <w:pPr>
              <w:snapToGrid w:val="0"/>
              <w:ind w:leftChars="-38" w:left="-4" w:rightChars="-38" w:right="-80" w:hangingChars="38" w:hanging="76"/>
              <w:jc w:val="center"/>
              <w:rPr>
                <w:rFonts w:ascii="BIZ UDP明朝 Medium" w:eastAsia="BIZ UDP明朝 Medium" w:hAnsi="BIZ UDP明朝 Medium"/>
                <w:sz w:val="20"/>
                <w:szCs w:val="20"/>
              </w:rPr>
            </w:pPr>
            <w:r w:rsidRPr="00F16985">
              <w:rPr>
                <w:rFonts w:ascii="BIZ UDP明朝 Medium" w:eastAsia="BIZ UDP明朝 Medium" w:hAnsi="BIZ UDP明朝 Medium" w:hint="eastAsia"/>
                <w:sz w:val="20"/>
                <w:szCs w:val="20"/>
              </w:rPr>
              <w:t>１割のスタッフが</w:t>
            </w:r>
            <w:r w:rsidRPr="00F16985">
              <w:rPr>
                <w:rFonts w:ascii="BIZ UDP明朝 Medium" w:eastAsia="BIZ UDP明朝 Medium" w:hAnsi="BIZ UDP明朝 Medium" w:hint="eastAsia"/>
                <w:sz w:val="20"/>
                <w:szCs w:val="20"/>
              </w:rPr>
              <w:br/>
              <w:t>出務不能</w:t>
            </w:r>
          </w:p>
        </w:tc>
      </w:tr>
      <w:tr w:rsidR="00F12926" w:rsidRPr="00073085" w14:paraId="0031902E" w14:textId="77777777" w:rsidTr="00B32708">
        <w:trPr>
          <w:trHeight w:val="737"/>
        </w:trPr>
        <w:tc>
          <w:tcPr>
            <w:tcW w:w="841" w:type="dxa"/>
            <w:tcBorders>
              <w:top w:val="nil"/>
              <w:left w:val="single" w:sz="8" w:space="0" w:color="auto"/>
              <w:bottom w:val="single" w:sz="8" w:space="0" w:color="auto"/>
              <w:right w:val="single" w:sz="8" w:space="0" w:color="auto"/>
            </w:tcBorders>
            <w:shd w:val="clear" w:color="auto" w:fill="D9F2D0" w:themeFill="accent6" w:themeFillTint="33"/>
            <w:vAlign w:val="center"/>
            <w:hideMark/>
          </w:tcPr>
          <w:p w14:paraId="7640011C" w14:textId="77777777" w:rsidR="00376C32" w:rsidRPr="00F16985" w:rsidRDefault="00F12926" w:rsidP="00BF13BB">
            <w:pPr>
              <w:snapToGrid w:val="0"/>
              <w:spacing w:line="240" w:lineRule="auto"/>
              <w:jc w:val="center"/>
              <w:rPr>
                <w:rFonts w:ascii="BIZ UDP明朝 Medium" w:eastAsia="BIZ UDP明朝 Medium" w:hAnsi="BIZ UDP明朝 Medium"/>
              </w:rPr>
            </w:pPr>
            <w:r w:rsidRPr="00F16985">
              <w:rPr>
                <w:rFonts w:ascii="BIZ UDP明朝 Medium" w:eastAsia="BIZ UDP明朝 Medium" w:hAnsi="BIZ UDP明朝 Medium" w:hint="eastAsia"/>
              </w:rPr>
              <w:t xml:space="preserve">院内 </w:t>
            </w:r>
            <w:r w:rsidRPr="00F16985">
              <w:rPr>
                <w:rFonts w:ascii="BIZ UDP明朝 Medium" w:eastAsia="BIZ UDP明朝 Medium" w:hAnsi="BIZ UDP明朝 Medium" w:hint="eastAsia"/>
              </w:rPr>
              <w:br/>
              <w:t>診療</w:t>
            </w:r>
          </w:p>
          <w:p w14:paraId="7D69D5BF" w14:textId="3832219B" w:rsidR="00F12926" w:rsidRPr="00F16985" w:rsidRDefault="00F12926" w:rsidP="00BF13BB">
            <w:pPr>
              <w:snapToGrid w:val="0"/>
              <w:spacing w:line="240" w:lineRule="auto"/>
              <w:jc w:val="center"/>
              <w:rPr>
                <w:rFonts w:ascii="BIZ UDP明朝 Medium" w:eastAsia="BIZ UDP明朝 Medium" w:hAnsi="BIZ UDP明朝 Medium"/>
              </w:rPr>
            </w:pPr>
            <w:r w:rsidRPr="00F16985">
              <w:rPr>
                <w:rFonts w:ascii="BIZ UDP明朝 Medium" w:eastAsia="BIZ UDP明朝 Medium" w:hAnsi="BIZ UDP明朝 Medium" w:hint="eastAsia"/>
              </w:rPr>
              <w:t>エリア</w:t>
            </w:r>
          </w:p>
        </w:tc>
        <w:tc>
          <w:tcPr>
            <w:tcW w:w="3402" w:type="dxa"/>
            <w:tcBorders>
              <w:top w:val="nil"/>
              <w:left w:val="nil"/>
              <w:bottom w:val="single" w:sz="8" w:space="0" w:color="auto"/>
              <w:right w:val="single" w:sz="8" w:space="0" w:color="auto"/>
            </w:tcBorders>
            <w:vAlign w:val="center"/>
            <w:hideMark/>
          </w:tcPr>
          <w:p w14:paraId="7012EC76" w14:textId="60972AA4" w:rsidR="00F12926" w:rsidRPr="00F16985" w:rsidRDefault="00F12926" w:rsidP="00B32708">
            <w:pPr>
              <w:snapToGrid w:val="0"/>
              <w:ind w:leftChars="-38" w:left="-4" w:rightChars="-38" w:right="-80" w:hangingChars="38" w:hanging="76"/>
              <w:jc w:val="center"/>
              <w:rPr>
                <w:rFonts w:ascii="BIZ UDP明朝 Medium" w:eastAsia="BIZ UDP明朝 Medium" w:hAnsi="BIZ UDP明朝 Medium"/>
                <w:sz w:val="20"/>
                <w:szCs w:val="20"/>
              </w:rPr>
            </w:pPr>
            <w:r w:rsidRPr="00F16985">
              <w:rPr>
                <w:rFonts w:ascii="BIZ UDP明朝 Medium" w:eastAsia="BIZ UDP明朝 Medium" w:hAnsi="BIZ UDP明朝 Medium" w:hint="eastAsia"/>
                <w:sz w:val="20"/>
                <w:szCs w:val="20"/>
              </w:rPr>
              <w:t>院内診療可能エリアが確保できない</w:t>
            </w:r>
          </w:p>
          <w:p w14:paraId="674F083C" w14:textId="77777777" w:rsidR="00F12926" w:rsidRPr="00B32708" w:rsidRDefault="00F12926" w:rsidP="00B32708">
            <w:pPr>
              <w:snapToGrid w:val="0"/>
              <w:ind w:leftChars="-38" w:left="-12" w:rightChars="-38" w:right="-80" w:hangingChars="38" w:hanging="68"/>
              <w:jc w:val="center"/>
              <w:rPr>
                <w:rFonts w:ascii="BIZ UDP明朝 Medium" w:eastAsia="BIZ UDP明朝 Medium" w:hAnsi="BIZ UDP明朝 Medium"/>
                <w:sz w:val="18"/>
                <w:szCs w:val="18"/>
              </w:rPr>
            </w:pPr>
            <w:r w:rsidRPr="00B32708">
              <w:rPr>
                <w:rFonts w:ascii="BIZ UDP明朝 Medium" w:eastAsia="BIZ UDP明朝 Medium" w:hAnsi="BIZ UDP明朝 Medium" w:hint="eastAsia"/>
                <w:sz w:val="18"/>
                <w:szCs w:val="18"/>
              </w:rPr>
              <w:t>+</w:t>
            </w:r>
          </w:p>
          <w:p w14:paraId="2C830F30" w14:textId="339B4912" w:rsidR="00F12926" w:rsidRPr="00F16985" w:rsidRDefault="00F12926" w:rsidP="00B32708">
            <w:pPr>
              <w:snapToGrid w:val="0"/>
              <w:ind w:leftChars="-38" w:left="-4" w:rightChars="-38" w:right="-80" w:hangingChars="38" w:hanging="76"/>
              <w:jc w:val="center"/>
              <w:rPr>
                <w:rFonts w:ascii="BIZ UDP明朝 Medium" w:eastAsia="BIZ UDP明朝 Medium" w:hAnsi="BIZ UDP明朝 Medium"/>
                <w:sz w:val="20"/>
                <w:szCs w:val="20"/>
              </w:rPr>
            </w:pPr>
            <w:r w:rsidRPr="00F16985">
              <w:rPr>
                <w:rFonts w:ascii="BIZ UDP明朝 Medium" w:eastAsia="BIZ UDP明朝 Medium" w:hAnsi="BIZ UDP明朝 Medium" w:hint="eastAsia"/>
                <w:sz w:val="20"/>
                <w:szCs w:val="20"/>
              </w:rPr>
              <w:t>長期間にわたり復旧のめどが立たない</w:t>
            </w:r>
          </w:p>
        </w:tc>
        <w:tc>
          <w:tcPr>
            <w:tcW w:w="2126" w:type="dxa"/>
            <w:tcBorders>
              <w:top w:val="nil"/>
              <w:left w:val="nil"/>
              <w:bottom w:val="single" w:sz="8" w:space="0" w:color="auto"/>
              <w:right w:val="single" w:sz="8" w:space="0" w:color="auto"/>
            </w:tcBorders>
            <w:vAlign w:val="center"/>
            <w:hideMark/>
          </w:tcPr>
          <w:p w14:paraId="3AEA6939" w14:textId="0F94F55D" w:rsidR="00F12926" w:rsidRPr="00F16985" w:rsidRDefault="00F12926" w:rsidP="00B32708">
            <w:pPr>
              <w:snapToGrid w:val="0"/>
              <w:ind w:leftChars="-38" w:left="-4" w:rightChars="-38" w:right="-80" w:hangingChars="38" w:hanging="76"/>
              <w:jc w:val="center"/>
              <w:rPr>
                <w:rFonts w:ascii="BIZ UDP明朝 Medium" w:eastAsia="BIZ UDP明朝 Medium" w:hAnsi="BIZ UDP明朝 Medium"/>
                <w:color w:val="000000" w:themeColor="text1"/>
                <w:sz w:val="20"/>
                <w:szCs w:val="20"/>
              </w:rPr>
            </w:pPr>
            <w:r w:rsidRPr="00F16985">
              <w:rPr>
                <w:rFonts w:ascii="BIZ UDP明朝 Medium" w:eastAsia="BIZ UDP明朝 Medium" w:hAnsi="BIZ UDP明朝 Medium" w:hint="eastAsia"/>
                <w:color w:val="000000" w:themeColor="text1"/>
                <w:sz w:val="20"/>
                <w:szCs w:val="20"/>
              </w:rPr>
              <w:t>院内診療可能エリアが 確保できない</w:t>
            </w:r>
          </w:p>
        </w:tc>
        <w:tc>
          <w:tcPr>
            <w:tcW w:w="2126" w:type="dxa"/>
            <w:tcBorders>
              <w:top w:val="nil"/>
              <w:left w:val="nil"/>
              <w:bottom w:val="single" w:sz="8" w:space="0" w:color="auto"/>
              <w:right w:val="single" w:sz="8" w:space="0" w:color="auto"/>
            </w:tcBorders>
            <w:vAlign w:val="center"/>
            <w:hideMark/>
          </w:tcPr>
          <w:p w14:paraId="1C178AA4" w14:textId="77777777" w:rsidR="00F12926" w:rsidRPr="00F16985" w:rsidRDefault="00F12926" w:rsidP="00B32708">
            <w:pPr>
              <w:snapToGrid w:val="0"/>
              <w:ind w:leftChars="-38" w:left="-4" w:rightChars="-38" w:right="-80" w:hangingChars="38" w:hanging="76"/>
              <w:jc w:val="center"/>
              <w:rPr>
                <w:rFonts w:ascii="BIZ UDP明朝 Medium" w:eastAsia="BIZ UDP明朝 Medium" w:hAnsi="BIZ UDP明朝 Medium"/>
                <w:color w:val="000000" w:themeColor="text1"/>
                <w:sz w:val="20"/>
                <w:szCs w:val="20"/>
              </w:rPr>
            </w:pPr>
            <w:r w:rsidRPr="00F16985">
              <w:rPr>
                <w:rFonts w:ascii="BIZ UDP明朝 Medium" w:eastAsia="BIZ UDP明朝 Medium" w:hAnsi="BIZ UDP明朝 Medium" w:hint="eastAsia"/>
                <w:color w:val="000000" w:themeColor="text1"/>
                <w:sz w:val="20"/>
                <w:szCs w:val="20"/>
              </w:rPr>
              <w:t>院内診療可能エリア</w:t>
            </w:r>
          </w:p>
          <w:p w14:paraId="45DAE258" w14:textId="2C2ED7BF" w:rsidR="00F12926" w:rsidRPr="00F16985" w:rsidRDefault="00F12926" w:rsidP="00B32708">
            <w:pPr>
              <w:snapToGrid w:val="0"/>
              <w:ind w:leftChars="-38" w:left="-4" w:rightChars="-38" w:right="-80" w:hangingChars="38" w:hanging="76"/>
              <w:jc w:val="center"/>
              <w:rPr>
                <w:rFonts w:ascii="BIZ UDP明朝 Medium" w:eastAsia="BIZ UDP明朝 Medium" w:hAnsi="BIZ UDP明朝 Medium"/>
                <w:color w:val="000000" w:themeColor="text1"/>
                <w:sz w:val="20"/>
                <w:szCs w:val="20"/>
              </w:rPr>
            </w:pPr>
            <w:r w:rsidRPr="00F16985">
              <w:rPr>
                <w:rFonts w:ascii="BIZ UDP明朝 Medium" w:eastAsia="BIZ UDP明朝 Medium" w:hAnsi="BIZ UDP明朝 Medium" w:hint="eastAsia"/>
                <w:color w:val="000000" w:themeColor="text1"/>
                <w:sz w:val="20"/>
                <w:szCs w:val="20"/>
              </w:rPr>
              <w:t>５割に制限</w:t>
            </w:r>
          </w:p>
        </w:tc>
        <w:tc>
          <w:tcPr>
            <w:tcW w:w="1985" w:type="dxa"/>
            <w:tcBorders>
              <w:top w:val="nil"/>
              <w:left w:val="nil"/>
              <w:bottom w:val="single" w:sz="8" w:space="0" w:color="auto"/>
              <w:right w:val="single" w:sz="8" w:space="0" w:color="auto"/>
            </w:tcBorders>
            <w:vAlign w:val="center"/>
            <w:hideMark/>
          </w:tcPr>
          <w:p w14:paraId="4A875336" w14:textId="77777777" w:rsidR="00F12926" w:rsidRPr="00F16985" w:rsidRDefault="00F12926" w:rsidP="00B32708">
            <w:pPr>
              <w:snapToGrid w:val="0"/>
              <w:ind w:leftChars="-38" w:left="-4" w:rightChars="-38" w:right="-80" w:hangingChars="38" w:hanging="76"/>
              <w:jc w:val="center"/>
              <w:rPr>
                <w:rFonts w:ascii="BIZ UDP明朝 Medium" w:eastAsia="BIZ UDP明朝 Medium" w:hAnsi="BIZ UDP明朝 Medium"/>
                <w:color w:val="000000" w:themeColor="text1"/>
                <w:sz w:val="20"/>
                <w:szCs w:val="20"/>
              </w:rPr>
            </w:pPr>
            <w:r w:rsidRPr="00F16985">
              <w:rPr>
                <w:rFonts w:ascii="BIZ UDP明朝 Medium" w:eastAsia="BIZ UDP明朝 Medium" w:hAnsi="BIZ UDP明朝 Medium" w:hint="eastAsia"/>
                <w:color w:val="000000" w:themeColor="text1"/>
                <w:sz w:val="20"/>
                <w:szCs w:val="20"/>
              </w:rPr>
              <w:t>院内診療可能エリア</w:t>
            </w:r>
          </w:p>
          <w:p w14:paraId="606790F9" w14:textId="664A46B4" w:rsidR="00F12926" w:rsidRPr="00F16985" w:rsidRDefault="00F12926" w:rsidP="00B32708">
            <w:pPr>
              <w:snapToGrid w:val="0"/>
              <w:ind w:leftChars="-38" w:left="-4" w:rightChars="-38" w:right="-80" w:hangingChars="38" w:hanging="76"/>
              <w:jc w:val="center"/>
              <w:rPr>
                <w:rFonts w:ascii="BIZ UDP明朝 Medium" w:eastAsia="BIZ UDP明朝 Medium" w:hAnsi="BIZ UDP明朝 Medium"/>
                <w:color w:val="000000" w:themeColor="text1"/>
                <w:sz w:val="20"/>
                <w:szCs w:val="20"/>
              </w:rPr>
            </w:pPr>
            <w:r w:rsidRPr="00F16985">
              <w:rPr>
                <w:rFonts w:ascii="BIZ UDP明朝 Medium" w:eastAsia="BIZ UDP明朝 Medium" w:hAnsi="BIZ UDP明朝 Medium" w:hint="eastAsia"/>
                <w:color w:val="000000" w:themeColor="text1"/>
                <w:sz w:val="20"/>
                <w:szCs w:val="20"/>
              </w:rPr>
              <w:t>９割以上は安全に稼働</w:t>
            </w:r>
          </w:p>
        </w:tc>
      </w:tr>
      <w:tr w:rsidR="00F12926" w:rsidRPr="00D25B82" w14:paraId="09FFDFAA" w14:textId="77777777" w:rsidTr="00B32708">
        <w:trPr>
          <w:trHeight w:val="737"/>
        </w:trPr>
        <w:tc>
          <w:tcPr>
            <w:tcW w:w="841" w:type="dxa"/>
            <w:tcBorders>
              <w:top w:val="nil"/>
              <w:left w:val="single" w:sz="8" w:space="0" w:color="auto"/>
              <w:bottom w:val="single" w:sz="8" w:space="0" w:color="auto"/>
              <w:right w:val="single" w:sz="8" w:space="0" w:color="auto"/>
            </w:tcBorders>
            <w:shd w:val="clear" w:color="auto" w:fill="D9F2D0" w:themeFill="accent6" w:themeFillTint="33"/>
            <w:vAlign w:val="center"/>
            <w:hideMark/>
          </w:tcPr>
          <w:p w14:paraId="2ED48FC2" w14:textId="77777777" w:rsidR="00376C32" w:rsidRPr="00F16985" w:rsidRDefault="00F12926" w:rsidP="00BF13BB">
            <w:pPr>
              <w:snapToGrid w:val="0"/>
              <w:spacing w:line="240" w:lineRule="auto"/>
              <w:jc w:val="center"/>
              <w:rPr>
                <w:rFonts w:ascii="BIZ UDP明朝 Medium" w:eastAsia="BIZ UDP明朝 Medium" w:hAnsi="BIZ UDP明朝 Medium"/>
              </w:rPr>
            </w:pPr>
            <w:r w:rsidRPr="00F16985">
              <w:rPr>
                <w:rFonts w:ascii="BIZ UDP明朝 Medium" w:eastAsia="BIZ UDP明朝 Medium" w:hAnsi="BIZ UDP明朝 Medium" w:hint="eastAsia"/>
              </w:rPr>
              <w:t>移動</w:t>
            </w:r>
          </w:p>
          <w:p w14:paraId="0874E186" w14:textId="5B5A35F3" w:rsidR="00F12926" w:rsidRPr="00F16985" w:rsidRDefault="00F12926" w:rsidP="00BF13BB">
            <w:pPr>
              <w:snapToGrid w:val="0"/>
              <w:spacing w:line="240" w:lineRule="auto"/>
              <w:jc w:val="center"/>
              <w:rPr>
                <w:rFonts w:ascii="BIZ UDP明朝 Medium" w:eastAsia="BIZ UDP明朝 Medium" w:hAnsi="BIZ UDP明朝 Medium"/>
              </w:rPr>
            </w:pPr>
            <w:r w:rsidRPr="00F16985">
              <w:rPr>
                <w:rFonts w:ascii="BIZ UDP明朝 Medium" w:eastAsia="BIZ UDP明朝 Medium" w:hAnsi="BIZ UDP明朝 Medium" w:hint="eastAsia"/>
              </w:rPr>
              <w:t>手段</w:t>
            </w:r>
          </w:p>
        </w:tc>
        <w:tc>
          <w:tcPr>
            <w:tcW w:w="3402" w:type="dxa"/>
            <w:tcBorders>
              <w:top w:val="nil"/>
              <w:left w:val="nil"/>
              <w:bottom w:val="single" w:sz="8" w:space="0" w:color="auto"/>
              <w:right w:val="single" w:sz="8" w:space="0" w:color="auto"/>
            </w:tcBorders>
            <w:vAlign w:val="center"/>
            <w:hideMark/>
          </w:tcPr>
          <w:p w14:paraId="4B375C3E" w14:textId="210AB7FC" w:rsidR="00F12926" w:rsidRPr="00F16985" w:rsidRDefault="00F12926" w:rsidP="00B32708">
            <w:pPr>
              <w:snapToGrid w:val="0"/>
              <w:ind w:leftChars="-38" w:left="-4" w:rightChars="-38" w:right="-80" w:hangingChars="38" w:hanging="76"/>
              <w:jc w:val="center"/>
              <w:rPr>
                <w:rFonts w:ascii="BIZ UDP明朝 Medium" w:eastAsia="BIZ UDP明朝 Medium" w:hAnsi="BIZ UDP明朝 Medium"/>
                <w:sz w:val="20"/>
                <w:szCs w:val="20"/>
              </w:rPr>
            </w:pPr>
            <w:r w:rsidRPr="00F16985">
              <w:rPr>
                <w:rFonts w:ascii="BIZ UDP明朝 Medium" w:eastAsia="BIZ UDP明朝 Medium" w:hAnsi="BIZ UDP明朝 Medium" w:hint="eastAsia"/>
                <w:sz w:val="20"/>
                <w:szCs w:val="20"/>
              </w:rPr>
              <w:t>全面的に支障がある</w:t>
            </w:r>
          </w:p>
          <w:p w14:paraId="13D8E2E0" w14:textId="77777777" w:rsidR="00F12926" w:rsidRPr="00B32708" w:rsidRDefault="00F12926" w:rsidP="00B32708">
            <w:pPr>
              <w:snapToGrid w:val="0"/>
              <w:ind w:leftChars="-38" w:left="-12" w:rightChars="-38" w:right="-80" w:hangingChars="38" w:hanging="68"/>
              <w:jc w:val="center"/>
              <w:rPr>
                <w:rFonts w:ascii="BIZ UDP明朝 Medium" w:eastAsia="BIZ UDP明朝 Medium" w:hAnsi="BIZ UDP明朝 Medium"/>
                <w:sz w:val="18"/>
                <w:szCs w:val="18"/>
              </w:rPr>
            </w:pPr>
            <w:r w:rsidRPr="00B32708">
              <w:rPr>
                <w:rFonts w:ascii="BIZ UDP明朝 Medium" w:eastAsia="BIZ UDP明朝 Medium" w:hAnsi="BIZ UDP明朝 Medium" w:hint="eastAsia"/>
                <w:sz w:val="18"/>
                <w:szCs w:val="18"/>
              </w:rPr>
              <w:t>+</w:t>
            </w:r>
          </w:p>
          <w:p w14:paraId="06FC76A0" w14:textId="6CE121C1" w:rsidR="00F12926" w:rsidRPr="00F16985" w:rsidRDefault="00F12926" w:rsidP="00B32708">
            <w:pPr>
              <w:snapToGrid w:val="0"/>
              <w:ind w:leftChars="-38" w:left="-4" w:rightChars="-38" w:right="-80" w:hangingChars="38" w:hanging="76"/>
              <w:jc w:val="center"/>
              <w:rPr>
                <w:rFonts w:ascii="BIZ UDP明朝 Medium" w:eastAsia="BIZ UDP明朝 Medium" w:hAnsi="BIZ UDP明朝 Medium"/>
                <w:sz w:val="20"/>
                <w:szCs w:val="20"/>
              </w:rPr>
            </w:pPr>
            <w:r w:rsidRPr="00F16985">
              <w:rPr>
                <w:rFonts w:ascii="BIZ UDP明朝 Medium" w:eastAsia="BIZ UDP明朝 Medium" w:hAnsi="BIZ UDP明朝 Medium" w:hint="eastAsia"/>
                <w:sz w:val="20"/>
                <w:szCs w:val="20"/>
              </w:rPr>
              <w:t>長期間にわたり復旧のメドが立たない</w:t>
            </w:r>
          </w:p>
        </w:tc>
        <w:tc>
          <w:tcPr>
            <w:tcW w:w="2126" w:type="dxa"/>
            <w:tcBorders>
              <w:top w:val="nil"/>
              <w:left w:val="nil"/>
              <w:bottom w:val="single" w:sz="8" w:space="0" w:color="auto"/>
              <w:right w:val="single" w:sz="8" w:space="0" w:color="auto"/>
            </w:tcBorders>
            <w:vAlign w:val="center"/>
            <w:hideMark/>
          </w:tcPr>
          <w:p w14:paraId="1E5F88AC" w14:textId="77777777" w:rsidR="00F12926" w:rsidRPr="00F16985" w:rsidRDefault="00F12926" w:rsidP="00B32708">
            <w:pPr>
              <w:snapToGrid w:val="0"/>
              <w:ind w:leftChars="-38" w:left="-4" w:rightChars="-38" w:right="-80" w:hangingChars="38" w:hanging="76"/>
              <w:jc w:val="center"/>
              <w:rPr>
                <w:rFonts w:ascii="BIZ UDP明朝 Medium" w:eastAsia="BIZ UDP明朝 Medium" w:hAnsi="BIZ UDP明朝 Medium"/>
                <w:sz w:val="20"/>
                <w:szCs w:val="20"/>
              </w:rPr>
            </w:pPr>
            <w:r w:rsidRPr="00F16985">
              <w:rPr>
                <w:rFonts w:ascii="BIZ UDP明朝 Medium" w:eastAsia="BIZ UDP明朝 Medium" w:hAnsi="BIZ UDP明朝 Medium" w:hint="eastAsia"/>
                <w:sz w:val="20"/>
                <w:szCs w:val="20"/>
              </w:rPr>
              <w:t>大半に支障がある</w:t>
            </w:r>
          </w:p>
        </w:tc>
        <w:tc>
          <w:tcPr>
            <w:tcW w:w="2126" w:type="dxa"/>
            <w:tcBorders>
              <w:top w:val="nil"/>
              <w:left w:val="nil"/>
              <w:bottom w:val="single" w:sz="8" w:space="0" w:color="auto"/>
              <w:right w:val="single" w:sz="8" w:space="0" w:color="auto"/>
            </w:tcBorders>
            <w:vAlign w:val="center"/>
            <w:hideMark/>
          </w:tcPr>
          <w:p w14:paraId="520AEDAD" w14:textId="77777777" w:rsidR="00F12926" w:rsidRPr="00F16985" w:rsidRDefault="00F12926" w:rsidP="00B32708">
            <w:pPr>
              <w:snapToGrid w:val="0"/>
              <w:ind w:leftChars="-38" w:left="-4" w:rightChars="-38" w:right="-80" w:hangingChars="38" w:hanging="76"/>
              <w:jc w:val="center"/>
              <w:rPr>
                <w:rFonts w:ascii="BIZ UDP明朝 Medium" w:eastAsia="BIZ UDP明朝 Medium" w:hAnsi="BIZ UDP明朝 Medium"/>
                <w:sz w:val="20"/>
                <w:szCs w:val="20"/>
              </w:rPr>
            </w:pPr>
            <w:r w:rsidRPr="00F16985">
              <w:rPr>
                <w:rFonts w:ascii="BIZ UDP明朝 Medium" w:eastAsia="BIZ UDP明朝 Medium" w:hAnsi="BIZ UDP明朝 Medium" w:hint="eastAsia"/>
                <w:sz w:val="20"/>
                <w:szCs w:val="20"/>
              </w:rPr>
              <w:t>一部に支障がある</w:t>
            </w:r>
          </w:p>
        </w:tc>
        <w:tc>
          <w:tcPr>
            <w:tcW w:w="1985" w:type="dxa"/>
            <w:tcBorders>
              <w:top w:val="nil"/>
              <w:left w:val="nil"/>
              <w:bottom w:val="single" w:sz="8" w:space="0" w:color="auto"/>
              <w:right w:val="single" w:sz="8" w:space="0" w:color="auto"/>
            </w:tcBorders>
            <w:vAlign w:val="center"/>
            <w:hideMark/>
          </w:tcPr>
          <w:p w14:paraId="084CEBD4" w14:textId="77777777" w:rsidR="00F12926" w:rsidRPr="00F16985" w:rsidRDefault="00F12926" w:rsidP="00B32708">
            <w:pPr>
              <w:snapToGrid w:val="0"/>
              <w:ind w:leftChars="-38" w:left="-4" w:rightChars="-38" w:right="-80" w:hangingChars="38" w:hanging="76"/>
              <w:jc w:val="center"/>
              <w:rPr>
                <w:rFonts w:ascii="BIZ UDP明朝 Medium" w:eastAsia="BIZ UDP明朝 Medium" w:hAnsi="BIZ UDP明朝 Medium"/>
                <w:sz w:val="20"/>
                <w:szCs w:val="20"/>
              </w:rPr>
            </w:pPr>
            <w:r w:rsidRPr="00F16985">
              <w:rPr>
                <w:rFonts w:ascii="BIZ UDP明朝 Medium" w:eastAsia="BIZ UDP明朝 Medium" w:hAnsi="BIZ UDP明朝 Medium" w:hint="eastAsia"/>
                <w:sz w:val="20"/>
                <w:szCs w:val="20"/>
              </w:rPr>
              <w:t>一部に支障がある</w:t>
            </w:r>
          </w:p>
        </w:tc>
      </w:tr>
      <w:tr w:rsidR="00F12926" w:rsidRPr="00D25B82" w14:paraId="49314463" w14:textId="77777777" w:rsidTr="00B32708">
        <w:trPr>
          <w:trHeight w:val="657"/>
        </w:trPr>
        <w:tc>
          <w:tcPr>
            <w:tcW w:w="841" w:type="dxa"/>
            <w:vMerge w:val="restart"/>
            <w:tcBorders>
              <w:top w:val="nil"/>
              <w:left w:val="single" w:sz="8" w:space="0" w:color="auto"/>
              <w:right w:val="single" w:sz="8" w:space="0" w:color="auto"/>
            </w:tcBorders>
            <w:shd w:val="clear" w:color="auto" w:fill="F1A983" w:themeFill="accent2" w:themeFillTint="99"/>
            <w:vAlign w:val="center"/>
            <w:hideMark/>
          </w:tcPr>
          <w:p w14:paraId="38342059" w14:textId="1368F3E8" w:rsidR="00F12926" w:rsidRPr="00B32708" w:rsidRDefault="00F12926" w:rsidP="00BF13BB">
            <w:pPr>
              <w:snapToGrid w:val="0"/>
              <w:jc w:val="center"/>
              <w:rPr>
                <w:rFonts w:ascii="BIZ UDP明朝 Medium" w:eastAsia="BIZ UDP明朝 Medium" w:hAnsi="BIZ UDP明朝 Medium"/>
                <w:b/>
                <w:bCs/>
              </w:rPr>
            </w:pPr>
            <w:r w:rsidRPr="00B32708">
              <w:rPr>
                <w:rFonts w:ascii="BIZ UDP明朝 Medium" w:eastAsia="BIZ UDP明朝 Medium" w:hAnsi="BIZ UDP明朝 Medium" w:hint="eastAsia"/>
                <w:b/>
                <w:bCs/>
              </w:rPr>
              <w:t>戦</w:t>
            </w:r>
            <w:r w:rsidR="00376C32" w:rsidRPr="00B32708">
              <w:rPr>
                <w:rFonts w:ascii="BIZ UDP明朝 Medium" w:eastAsia="BIZ UDP明朝 Medium" w:hAnsi="BIZ UDP明朝 Medium" w:hint="eastAsia"/>
                <w:b/>
                <w:bCs/>
              </w:rPr>
              <w:t xml:space="preserve"> </w:t>
            </w:r>
            <w:r w:rsidRPr="00B32708">
              <w:rPr>
                <w:rFonts w:ascii="BIZ UDP明朝 Medium" w:eastAsia="BIZ UDP明朝 Medium" w:hAnsi="BIZ UDP明朝 Medium" w:hint="eastAsia"/>
                <w:b/>
                <w:bCs/>
              </w:rPr>
              <w:t>略</w:t>
            </w:r>
          </w:p>
        </w:tc>
        <w:tc>
          <w:tcPr>
            <w:tcW w:w="3402" w:type="dxa"/>
            <w:tcBorders>
              <w:top w:val="nil"/>
              <w:left w:val="nil"/>
              <w:bottom w:val="nil"/>
              <w:right w:val="single" w:sz="8" w:space="0" w:color="auto"/>
            </w:tcBorders>
            <w:shd w:val="clear" w:color="auto" w:fill="F1A983" w:themeFill="accent2" w:themeFillTint="99"/>
            <w:vAlign w:val="center"/>
            <w:hideMark/>
          </w:tcPr>
          <w:p w14:paraId="42C9DAE3" w14:textId="287CE1D5" w:rsidR="00F12926" w:rsidRPr="008B708B" w:rsidRDefault="00F12926" w:rsidP="00B32708">
            <w:pPr>
              <w:snapToGrid w:val="0"/>
              <w:ind w:leftChars="-38" w:left="11" w:rightChars="-38" w:right="-80" w:hangingChars="38" w:hanging="91"/>
              <w:jc w:val="center"/>
              <w:rPr>
                <w:rFonts w:ascii="BIZ UDP明朝 Medium" w:eastAsia="BIZ UDP明朝 Medium" w:hAnsi="BIZ UDP明朝 Medium"/>
                <w:b/>
                <w:bCs/>
                <w:sz w:val="24"/>
                <w:szCs w:val="24"/>
              </w:rPr>
            </w:pPr>
            <w:r w:rsidRPr="008B708B">
              <w:rPr>
                <w:rFonts w:ascii="BIZ UDP明朝 Medium" w:eastAsia="BIZ UDP明朝 Medium" w:hAnsi="BIZ UDP明朝 Medium" w:hint="eastAsia"/>
                <w:b/>
                <w:bCs/>
                <w:sz w:val="24"/>
                <w:szCs w:val="24"/>
              </w:rPr>
              <w:t>BCP発動</w:t>
            </w:r>
          </w:p>
        </w:tc>
        <w:tc>
          <w:tcPr>
            <w:tcW w:w="2126" w:type="dxa"/>
            <w:tcBorders>
              <w:top w:val="nil"/>
              <w:left w:val="nil"/>
              <w:bottom w:val="nil"/>
              <w:right w:val="single" w:sz="8" w:space="0" w:color="auto"/>
            </w:tcBorders>
            <w:shd w:val="clear" w:color="auto" w:fill="F1A983" w:themeFill="accent2" w:themeFillTint="99"/>
            <w:vAlign w:val="center"/>
            <w:hideMark/>
          </w:tcPr>
          <w:p w14:paraId="54DF0729" w14:textId="0398017F" w:rsidR="00F12926" w:rsidRPr="008B708B" w:rsidRDefault="00F12926" w:rsidP="00B32708">
            <w:pPr>
              <w:snapToGrid w:val="0"/>
              <w:ind w:leftChars="-38" w:left="11" w:rightChars="-38" w:right="-80" w:hangingChars="38" w:hanging="91"/>
              <w:jc w:val="center"/>
              <w:rPr>
                <w:rFonts w:ascii="BIZ UDP明朝 Medium" w:eastAsia="BIZ UDP明朝 Medium" w:hAnsi="BIZ UDP明朝 Medium"/>
                <w:b/>
                <w:bCs/>
                <w:sz w:val="24"/>
                <w:szCs w:val="24"/>
              </w:rPr>
            </w:pPr>
            <w:r w:rsidRPr="008B708B">
              <w:rPr>
                <w:rFonts w:ascii="BIZ UDP明朝 Medium" w:eastAsia="BIZ UDP明朝 Medium" w:hAnsi="BIZ UDP明朝 Medium" w:hint="eastAsia"/>
                <w:b/>
                <w:bCs/>
                <w:sz w:val="24"/>
                <w:szCs w:val="24"/>
              </w:rPr>
              <w:t>BCP発動</w:t>
            </w:r>
          </w:p>
        </w:tc>
        <w:tc>
          <w:tcPr>
            <w:tcW w:w="2126" w:type="dxa"/>
            <w:tcBorders>
              <w:top w:val="nil"/>
              <w:left w:val="nil"/>
              <w:bottom w:val="nil"/>
              <w:right w:val="single" w:sz="8" w:space="0" w:color="auto"/>
            </w:tcBorders>
            <w:shd w:val="clear" w:color="auto" w:fill="F1A983" w:themeFill="accent2" w:themeFillTint="99"/>
            <w:vAlign w:val="center"/>
            <w:hideMark/>
          </w:tcPr>
          <w:p w14:paraId="0B22A1CA" w14:textId="64D53BF2" w:rsidR="00F12926" w:rsidRPr="008B708B" w:rsidRDefault="00F12926" w:rsidP="00B32708">
            <w:pPr>
              <w:snapToGrid w:val="0"/>
              <w:ind w:leftChars="-38" w:left="11" w:rightChars="-38" w:right="-80" w:hangingChars="38" w:hanging="91"/>
              <w:jc w:val="center"/>
              <w:rPr>
                <w:rFonts w:ascii="BIZ UDP明朝 Medium" w:eastAsia="BIZ UDP明朝 Medium" w:hAnsi="BIZ UDP明朝 Medium"/>
                <w:b/>
                <w:bCs/>
                <w:sz w:val="24"/>
                <w:szCs w:val="24"/>
              </w:rPr>
            </w:pPr>
            <w:r w:rsidRPr="008B708B">
              <w:rPr>
                <w:rFonts w:ascii="BIZ UDP明朝 Medium" w:eastAsia="BIZ UDP明朝 Medium" w:hAnsi="BIZ UDP明朝 Medium" w:hint="eastAsia"/>
                <w:b/>
                <w:bCs/>
                <w:sz w:val="24"/>
                <w:szCs w:val="24"/>
              </w:rPr>
              <w:t>BCP発動</w:t>
            </w:r>
          </w:p>
        </w:tc>
        <w:tc>
          <w:tcPr>
            <w:tcW w:w="1985" w:type="dxa"/>
            <w:tcBorders>
              <w:top w:val="nil"/>
              <w:left w:val="nil"/>
              <w:bottom w:val="nil"/>
              <w:right w:val="single" w:sz="8" w:space="0" w:color="auto"/>
            </w:tcBorders>
            <w:shd w:val="clear" w:color="auto" w:fill="F1A983" w:themeFill="accent2" w:themeFillTint="99"/>
            <w:vAlign w:val="center"/>
            <w:hideMark/>
          </w:tcPr>
          <w:p w14:paraId="120F73CE" w14:textId="77777777" w:rsidR="00B32708" w:rsidRDefault="00F12926" w:rsidP="00B32708">
            <w:pPr>
              <w:snapToGrid w:val="0"/>
              <w:ind w:leftChars="-38" w:left="11" w:rightChars="-38" w:right="-80" w:hangingChars="38" w:hanging="91"/>
              <w:jc w:val="center"/>
              <w:rPr>
                <w:rFonts w:ascii="BIZ UDP明朝 Medium" w:eastAsia="BIZ UDP明朝 Medium" w:hAnsi="BIZ UDP明朝 Medium"/>
                <w:b/>
                <w:bCs/>
                <w:sz w:val="24"/>
                <w:szCs w:val="24"/>
              </w:rPr>
            </w:pPr>
            <w:r w:rsidRPr="00B32708">
              <w:rPr>
                <w:rFonts w:ascii="BIZ UDP明朝 Medium" w:eastAsia="BIZ UDP明朝 Medium" w:hAnsi="BIZ UDP明朝 Medium" w:hint="eastAsia"/>
                <w:b/>
                <w:bCs/>
                <w:sz w:val="24"/>
                <w:szCs w:val="24"/>
              </w:rPr>
              <w:t>危機対応体制</w:t>
            </w:r>
          </w:p>
          <w:p w14:paraId="4AA57974" w14:textId="11A56B3B" w:rsidR="00F12926" w:rsidRPr="008B708B" w:rsidRDefault="00F12926" w:rsidP="00B32708">
            <w:pPr>
              <w:snapToGrid w:val="0"/>
              <w:ind w:leftChars="-38" w:left="11" w:rightChars="-38" w:right="-80" w:hangingChars="38" w:hanging="91"/>
              <w:jc w:val="center"/>
              <w:rPr>
                <w:rFonts w:ascii="BIZ UDP明朝 Medium" w:eastAsia="BIZ UDP明朝 Medium" w:hAnsi="BIZ UDP明朝 Medium"/>
                <w:b/>
                <w:bCs/>
                <w:sz w:val="24"/>
                <w:szCs w:val="24"/>
              </w:rPr>
            </w:pPr>
            <w:r w:rsidRPr="00B32708">
              <w:rPr>
                <w:rFonts w:ascii="BIZ UDP明朝 Medium" w:eastAsia="BIZ UDP明朝 Medium" w:hAnsi="BIZ UDP明朝 Medium" w:hint="eastAsia"/>
                <w:b/>
                <w:bCs/>
                <w:sz w:val="24"/>
                <w:szCs w:val="24"/>
              </w:rPr>
              <w:t>の検討</w:t>
            </w:r>
          </w:p>
        </w:tc>
      </w:tr>
      <w:tr w:rsidR="00F12926" w:rsidRPr="00D25B82" w14:paraId="04432533" w14:textId="77777777" w:rsidTr="00D605E1">
        <w:trPr>
          <w:trHeight w:val="1334"/>
        </w:trPr>
        <w:tc>
          <w:tcPr>
            <w:tcW w:w="841" w:type="dxa"/>
            <w:vMerge/>
            <w:tcBorders>
              <w:left w:val="single" w:sz="8" w:space="0" w:color="auto"/>
              <w:right w:val="single" w:sz="8" w:space="0" w:color="auto"/>
            </w:tcBorders>
            <w:shd w:val="clear" w:color="auto" w:fill="F1A983" w:themeFill="accent2" w:themeFillTint="99"/>
            <w:vAlign w:val="center"/>
            <w:hideMark/>
          </w:tcPr>
          <w:p w14:paraId="02195D5D" w14:textId="1314E79C" w:rsidR="00F12926" w:rsidRPr="00F16985" w:rsidRDefault="00F12926" w:rsidP="00BF13BB">
            <w:pPr>
              <w:snapToGrid w:val="0"/>
              <w:rPr>
                <w:rFonts w:ascii="BIZ UDP明朝 Medium" w:eastAsia="BIZ UDP明朝 Medium" w:hAnsi="BIZ UDP明朝 Medium"/>
              </w:rPr>
            </w:pPr>
          </w:p>
        </w:tc>
        <w:tc>
          <w:tcPr>
            <w:tcW w:w="3402" w:type="dxa"/>
            <w:tcBorders>
              <w:top w:val="nil"/>
              <w:left w:val="nil"/>
              <w:bottom w:val="nil"/>
              <w:right w:val="single" w:sz="8" w:space="0" w:color="auto"/>
            </w:tcBorders>
            <w:shd w:val="clear" w:color="auto" w:fill="F6C5AC" w:themeFill="accent2" w:themeFillTint="66"/>
            <w:vAlign w:val="center"/>
            <w:hideMark/>
          </w:tcPr>
          <w:p w14:paraId="00F41024" w14:textId="1608FE01" w:rsidR="00B32708" w:rsidRDefault="008B708B" w:rsidP="00B32708">
            <w:pPr>
              <w:snapToGrid w:val="0"/>
              <w:spacing w:line="240" w:lineRule="auto"/>
              <w:ind w:leftChars="-38" w:left="-4" w:rightChars="-38" w:right="-80" w:hangingChars="38" w:hanging="76"/>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自院の</w:t>
            </w:r>
            <w:r w:rsidR="00F12926" w:rsidRPr="00F16985">
              <w:rPr>
                <w:rFonts w:ascii="BIZ UDP明朝 Medium" w:eastAsia="BIZ UDP明朝 Medium" w:hAnsi="BIZ UDP明朝 Medium" w:hint="eastAsia"/>
                <w:sz w:val="20"/>
                <w:szCs w:val="20"/>
              </w:rPr>
              <w:t>外来</w:t>
            </w:r>
            <w:r>
              <w:rPr>
                <w:rFonts w:ascii="BIZ UDP明朝 Medium" w:eastAsia="BIZ UDP明朝 Medium" w:hAnsi="BIZ UDP明朝 Medium" w:hint="eastAsia"/>
                <w:sz w:val="20"/>
                <w:szCs w:val="20"/>
              </w:rPr>
              <w:t>診療・</w:t>
            </w:r>
            <w:r w:rsidR="00F12926" w:rsidRPr="00F16985">
              <w:rPr>
                <w:rFonts w:ascii="BIZ UDP明朝 Medium" w:eastAsia="BIZ UDP明朝 Medium" w:hAnsi="BIZ UDP明朝 Medium" w:hint="eastAsia"/>
                <w:sz w:val="20"/>
                <w:szCs w:val="20"/>
              </w:rPr>
              <w:t>訪問診療</w:t>
            </w:r>
            <w:r>
              <w:rPr>
                <w:rFonts w:ascii="BIZ UDP明朝 Medium" w:eastAsia="BIZ UDP明朝 Medium" w:hAnsi="BIZ UDP明朝 Medium" w:hint="eastAsia"/>
                <w:sz w:val="20"/>
                <w:szCs w:val="20"/>
              </w:rPr>
              <w:t>を</w:t>
            </w:r>
          </w:p>
          <w:p w14:paraId="221F72A2" w14:textId="5B3B1BF7" w:rsidR="00F12926" w:rsidRPr="00F16985" w:rsidRDefault="008B708B" w:rsidP="00B32708">
            <w:pPr>
              <w:snapToGrid w:val="0"/>
              <w:spacing w:line="240" w:lineRule="auto"/>
              <w:ind w:leftChars="-38" w:left="-4" w:rightChars="-38" w:right="-80" w:hangingChars="38" w:hanging="76"/>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中長期的に</w:t>
            </w:r>
            <w:r w:rsidR="00F12926" w:rsidRPr="00F16985">
              <w:rPr>
                <w:rFonts w:ascii="BIZ UDP明朝 Medium" w:eastAsia="BIZ UDP明朝 Medium" w:hAnsi="BIZ UDP明朝 Medium" w:hint="eastAsia"/>
                <w:sz w:val="20"/>
                <w:szCs w:val="20"/>
              </w:rPr>
              <w:t>中止</w:t>
            </w:r>
            <w:r>
              <w:rPr>
                <w:rFonts w:ascii="BIZ UDP明朝 Medium" w:eastAsia="BIZ UDP明朝 Medium" w:hAnsi="BIZ UDP明朝 Medium" w:hint="eastAsia"/>
                <w:sz w:val="20"/>
                <w:szCs w:val="20"/>
              </w:rPr>
              <w:t>する方向</w:t>
            </w:r>
          </w:p>
        </w:tc>
        <w:tc>
          <w:tcPr>
            <w:tcW w:w="2126" w:type="dxa"/>
            <w:tcBorders>
              <w:top w:val="nil"/>
              <w:left w:val="nil"/>
              <w:bottom w:val="nil"/>
              <w:right w:val="single" w:sz="8" w:space="0" w:color="auto"/>
            </w:tcBorders>
            <w:shd w:val="clear" w:color="auto" w:fill="F6C5AC" w:themeFill="accent2" w:themeFillTint="66"/>
            <w:vAlign w:val="center"/>
            <w:hideMark/>
          </w:tcPr>
          <w:p w14:paraId="19A0F334" w14:textId="3C5E248B" w:rsidR="008B708B" w:rsidRDefault="008B708B" w:rsidP="00B32708">
            <w:pPr>
              <w:snapToGrid w:val="0"/>
              <w:spacing w:line="240" w:lineRule="auto"/>
              <w:ind w:leftChars="-38" w:left="-4" w:rightChars="-38" w:right="-80" w:hangingChars="38" w:hanging="76"/>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他の医療機関</w:t>
            </w:r>
            <w:r w:rsidR="00F12926" w:rsidRPr="00F16985">
              <w:rPr>
                <w:rFonts w:ascii="BIZ UDP明朝 Medium" w:eastAsia="BIZ UDP明朝 Medium" w:hAnsi="BIZ UDP明朝 Medium" w:hint="eastAsia"/>
                <w:sz w:val="20"/>
                <w:szCs w:val="20"/>
              </w:rPr>
              <w:t>との</w:t>
            </w:r>
          </w:p>
          <w:p w14:paraId="6375FE9B" w14:textId="0357C2E9" w:rsidR="008B708B" w:rsidRDefault="00F12926" w:rsidP="00B32708">
            <w:pPr>
              <w:snapToGrid w:val="0"/>
              <w:spacing w:line="240" w:lineRule="auto"/>
              <w:ind w:leftChars="-38" w:left="-4" w:rightChars="-38" w:right="-80" w:hangingChars="38" w:hanging="76"/>
              <w:jc w:val="center"/>
              <w:rPr>
                <w:rFonts w:ascii="BIZ UDP明朝 Medium" w:eastAsia="BIZ UDP明朝 Medium" w:hAnsi="BIZ UDP明朝 Medium"/>
                <w:sz w:val="20"/>
                <w:szCs w:val="20"/>
              </w:rPr>
            </w:pPr>
            <w:r w:rsidRPr="00F16985">
              <w:rPr>
                <w:rFonts w:ascii="BIZ UDP明朝 Medium" w:eastAsia="BIZ UDP明朝 Medium" w:hAnsi="BIZ UDP明朝 Medium" w:hint="eastAsia"/>
                <w:sz w:val="20"/>
                <w:szCs w:val="20"/>
              </w:rPr>
              <w:t>連携や</w:t>
            </w:r>
            <w:r w:rsidR="00B32708">
              <w:rPr>
                <w:rFonts w:ascii="BIZ UDP明朝 Medium" w:eastAsia="BIZ UDP明朝 Medium" w:hAnsi="BIZ UDP明朝 Medium" w:hint="eastAsia"/>
                <w:sz w:val="20"/>
                <w:szCs w:val="20"/>
              </w:rPr>
              <w:t>、</w:t>
            </w:r>
            <w:r w:rsidRPr="00F16985">
              <w:rPr>
                <w:rFonts w:ascii="BIZ UDP明朝 Medium" w:eastAsia="BIZ UDP明朝 Medium" w:hAnsi="BIZ UDP明朝 Medium" w:hint="eastAsia"/>
                <w:sz w:val="20"/>
                <w:szCs w:val="20"/>
              </w:rPr>
              <w:t>支援</w:t>
            </w:r>
            <w:r w:rsidR="008B708B">
              <w:rPr>
                <w:rFonts w:ascii="BIZ UDP明朝 Medium" w:eastAsia="BIZ UDP明朝 Medium" w:hAnsi="BIZ UDP明朝 Medium" w:hint="eastAsia"/>
                <w:sz w:val="20"/>
                <w:szCs w:val="20"/>
              </w:rPr>
              <w:t>により</w:t>
            </w:r>
          </w:p>
          <w:p w14:paraId="2B7D6D06" w14:textId="257EB951" w:rsidR="00F12926" w:rsidRPr="00F16985" w:rsidRDefault="00F12926" w:rsidP="00B32708">
            <w:pPr>
              <w:snapToGrid w:val="0"/>
              <w:spacing w:line="240" w:lineRule="auto"/>
              <w:ind w:leftChars="-38" w:left="-4" w:rightChars="-38" w:right="-80" w:hangingChars="38" w:hanging="76"/>
              <w:jc w:val="center"/>
              <w:rPr>
                <w:rFonts w:ascii="BIZ UDP明朝 Medium" w:eastAsia="BIZ UDP明朝 Medium" w:hAnsi="BIZ UDP明朝 Medium"/>
                <w:sz w:val="20"/>
                <w:szCs w:val="20"/>
              </w:rPr>
            </w:pPr>
            <w:r w:rsidRPr="00F16985">
              <w:rPr>
                <w:rFonts w:ascii="BIZ UDP明朝 Medium" w:eastAsia="BIZ UDP明朝 Medium" w:hAnsi="BIZ UDP明朝 Medium" w:hint="eastAsia"/>
                <w:sz w:val="20"/>
                <w:szCs w:val="20"/>
              </w:rPr>
              <w:t>外来</w:t>
            </w:r>
            <w:r w:rsidR="00B32708">
              <w:rPr>
                <w:rFonts w:ascii="BIZ UDP明朝 Medium" w:eastAsia="BIZ UDP明朝 Medium" w:hAnsi="BIZ UDP明朝 Medium" w:hint="eastAsia"/>
                <w:sz w:val="20"/>
                <w:szCs w:val="20"/>
              </w:rPr>
              <w:t>・</w:t>
            </w:r>
            <w:r w:rsidRPr="00F16985">
              <w:rPr>
                <w:rFonts w:ascii="BIZ UDP明朝 Medium" w:eastAsia="BIZ UDP明朝 Medium" w:hAnsi="BIZ UDP明朝 Medium" w:hint="eastAsia"/>
                <w:sz w:val="20"/>
                <w:szCs w:val="20"/>
              </w:rPr>
              <w:t>訪問診療を継続</w:t>
            </w:r>
          </w:p>
        </w:tc>
        <w:tc>
          <w:tcPr>
            <w:tcW w:w="2126" w:type="dxa"/>
            <w:tcBorders>
              <w:top w:val="nil"/>
              <w:left w:val="nil"/>
              <w:bottom w:val="nil"/>
              <w:right w:val="single" w:sz="8" w:space="0" w:color="auto"/>
            </w:tcBorders>
            <w:shd w:val="clear" w:color="auto" w:fill="F6C5AC" w:themeFill="accent2" w:themeFillTint="66"/>
            <w:vAlign w:val="center"/>
            <w:hideMark/>
          </w:tcPr>
          <w:p w14:paraId="605DB716" w14:textId="08494991" w:rsidR="00B32708" w:rsidRDefault="008B708B" w:rsidP="00B32708">
            <w:pPr>
              <w:snapToGrid w:val="0"/>
              <w:spacing w:line="240" w:lineRule="auto"/>
              <w:ind w:leftChars="-38" w:left="-4" w:rightChars="-38" w:right="-80" w:hangingChars="38" w:hanging="76"/>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基本的には</w:t>
            </w:r>
          </w:p>
          <w:p w14:paraId="05CC4431" w14:textId="7BCC1696" w:rsidR="00F12926" w:rsidRPr="00F16985" w:rsidRDefault="00D605E1" w:rsidP="00B32708">
            <w:pPr>
              <w:snapToGrid w:val="0"/>
              <w:spacing w:line="240" w:lineRule="auto"/>
              <w:ind w:leftChars="-38" w:left="-4" w:rightChars="-38" w:right="-80" w:hangingChars="38" w:hanging="76"/>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自院</w:t>
            </w:r>
            <w:r w:rsidR="00F12926" w:rsidRPr="00F16985">
              <w:rPr>
                <w:rFonts w:ascii="BIZ UDP明朝 Medium" w:eastAsia="BIZ UDP明朝 Medium" w:hAnsi="BIZ UDP明朝 Medium" w:hint="eastAsia"/>
                <w:sz w:val="20"/>
                <w:szCs w:val="20"/>
              </w:rPr>
              <w:t>で対応</w:t>
            </w:r>
          </w:p>
        </w:tc>
        <w:tc>
          <w:tcPr>
            <w:tcW w:w="1985" w:type="dxa"/>
            <w:tcBorders>
              <w:top w:val="nil"/>
              <w:left w:val="nil"/>
              <w:bottom w:val="nil"/>
              <w:right w:val="single" w:sz="8" w:space="0" w:color="auto"/>
            </w:tcBorders>
            <w:shd w:val="clear" w:color="auto" w:fill="F6C5AC" w:themeFill="accent2" w:themeFillTint="66"/>
            <w:vAlign w:val="center"/>
            <w:hideMark/>
          </w:tcPr>
          <w:p w14:paraId="41335D16" w14:textId="5C4A3CF1" w:rsidR="00D605E1" w:rsidRDefault="00F12926" w:rsidP="00B32708">
            <w:pPr>
              <w:snapToGrid w:val="0"/>
              <w:spacing w:line="240" w:lineRule="auto"/>
              <w:ind w:leftChars="-38" w:left="-4" w:rightChars="-38" w:right="-80" w:hangingChars="38" w:hanging="76"/>
              <w:jc w:val="center"/>
              <w:rPr>
                <w:rFonts w:ascii="BIZ UDP明朝 Medium" w:eastAsia="BIZ UDP明朝 Medium" w:hAnsi="BIZ UDP明朝 Medium"/>
                <w:sz w:val="20"/>
                <w:szCs w:val="20"/>
              </w:rPr>
            </w:pPr>
            <w:r w:rsidRPr="00F16985">
              <w:rPr>
                <w:rFonts w:ascii="BIZ UDP明朝 Medium" w:eastAsia="BIZ UDP明朝 Medium" w:hAnsi="BIZ UDP明朝 Medium" w:hint="eastAsia"/>
                <w:sz w:val="20"/>
                <w:szCs w:val="20"/>
              </w:rPr>
              <w:t>災害対応マニュアル</w:t>
            </w:r>
          </w:p>
          <w:p w14:paraId="0860CA72" w14:textId="11F00D1A" w:rsidR="00F12926" w:rsidRPr="00F16985" w:rsidRDefault="00F12926" w:rsidP="00B32708">
            <w:pPr>
              <w:snapToGrid w:val="0"/>
              <w:spacing w:line="240" w:lineRule="auto"/>
              <w:ind w:leftChars="-38" w:left="-4" w:rightChars="-38" w:right="-80" w:hangingChars="38" w:hanging="76"/>
              <w:jc w:val="center"/>
              <w:rPr>
                <w:rFonts w:ascii="BIZ UDP明朝 Medium" w:eastAsia="BIZ UDP明朝 Medium" w:hAnsi="BIZ UDP明朝 Medium"/>
                <w:sz w:val="20"/>
                <w:szCs w:val="20"/>
              </w:rPr>
            </w:pPr>
            <w:r w:rsidRPr="00F16985">
              <w:rPr>
                <w:rFonts w:ascii="BIZ UDP明朝 Medium" w:eastAsia="BIZ UDP明朝 Medium" w:hAnsi="BIZ UDP明朝 Medium" w:hint="eastAsia"/>
                <w:sz w:val="20"/>
                <w:szCs w:val="20"/>
              </w:rPr>
              <w:t>で対応</w:t>
            </w:r>
          </w:p>
        </w:tc>
      </w:tr>
      <w:tr w:rsidR="00F12926" w:rsidRPr="00D25B82" w14:paraId="17894CA5" w14:textId="77777777" w:rsidTr="00691D78">
        <w:trPr>
          <w:trHeight w:val="1708"/>
        </w:trPr>
        <w:tc>
          <w:tcPr>
            <w:tcW w:w="841" w:type="dxa"/>
            <w:vMerge/>
            <w:tcBorders>
              <w:left w:val="single" w:sz="8" w:space="0" w:color="auto"/>
              <w:bottom w:val="single" w:sz="8" w:space="0" w:color="000000"/>
              <w:right w:val="single" w:sz="8" w:space="0" w:color="auto"/>
            </w:tcBorders>
            <w:shd w:val="clear" w:color="auto" w:fill="F1A983" w:themeFill="accent2" w:themeFillTint="99"/>
            <w:vAlign w:val="center"/>
            <w:hideMark/>
          </w:tcPr>
          <w:p w14:paraId="1EF6C855" w14:textId="1456AF46" w:rsidR="00F12926" w:rsidRPr="00F16985" w:rsidRDefault="00F12926" w:rsidP="00BF13BB">
            <w:pPr>
              <w:snapToGrid w:val="0"/>
              <w:rPr>
                <w:rFonts w:ascii="BIZ UDP明朝 Medium" w:eastAsia="BIZ UDP明朝 Medium" w:hAnsi="BIZ UDP明朝 Medium"/>
              </w:rPr>
            </w:pPr>
          </w:p>
        </w:tc>
        <w:tc>
          <w:tcPr>
            <w:tcW w:w="3402" w:type="dxa"/>
            <w:tcBorders>
              <w:top w:val="nil"/>
              <w:left w:val="nil"/>
              <w:bottom w:val="single" w:sz="4" w:space="0" w:color="auto"/>
              <w:right w:val="single" w:sz="8" w:space="0" w:color="auto"/>
            </w:tcBorders>
            <w:hideMark/>
          </w:tcPr>
          <w:p w14:paraId="2A4ADE94" w14:textId="191760A4" w:rsidR="00691D78" w:rsidRDefault="00691D78" w:rsidP="00BF13BB">
            <w:pPr>
              <w:snapToGrid w:val="0"/>
              <w:spacing w:line="240" w:lineRule="auto"/>
              <w:jc w:val="both"/>
              <w:rPr>
                <w:rFonts w:ascii="BIZ UDP明朝 Medium" w:eastAsia="BIZ UDP明朝 Medium" w:hAnsi="BIZ UDP明朝 Medium"/>
                <w:sz w:val="20"/>
                <w:szCs w:val="20"/>
              </w:rPr>
            </w:pPr>
            <w:r>
              <w:rPr>
                <w:rFonts w:ascii="BIZ UDP明朝 Medium" w:eastAsia="BIZ UDP明朝 Medium" w:hAnsi="BIZ UDP明朝 Medium" w:hint="eastAsia"/>
                <w:sz w:val="20"/>
                <w:szCs w:val="20"/>
              </w:rPr>
              <w:t>例）</w:t>
            </w:r>
          </w:p>
          <w:p w14:paraId="0008836C" w14:textId="56D2E697" w:rsidR="00F12926" w:rsidRPr="00F16985" w:rsidRDefault="00691D78" w:rsidP="00BF13BB">
            <w:pPr>
              <w:snapToGrid w:val="0"/>
              <w:spacing w:line="240" w:lineRule="auto"/>
              <w:jc w:val="both"/>
              <w:rPr>
                <w:rFonts w:ascii="BIZ UDP明朝 Medium" w:eastAsia="BIZ UDP明朝 Medium" w:hAnsi="BIZ UDP明朝 Medium"/>
                <w:sz w:val="20"/>
                <w:szCs w:val="20"/>
              </w:rPr>
            </w:pPr>
            <w:r>
              <w:rPr>
                <w:rFonts w:ascii="BIZ UDP明朝 Medium" w:eastAsia="BIZ UDP明朝 Medium" w:hAnsi="BIZ UDP明朝 Medium" w:hint="eastAsia"/>
                <w:sz w:val="20"/>
                <w:szCs w:val="20"/>
              </w:rPr>
              <w:t>・</w:t>
            </w:r>
            <w:r w:rsidR="00F12926" w:rsidRPr="00F16985">
              <w:rPr>
                <w:rFonts w:ascii="BIZ UDP明朝 Medium" w:eastAsia="BIZ UDP明朝 Medium" w:hAnsi="BIZ UDP明朝 Medium" w:hint="eastAsia"/>
                <w:sz w:val="20"/>
                <w:szCs w:val="20"/>
              </w:rPr>
              <w:t>外来・訪問診療の中止</w:t>
            </w:r>
          </w:p>
          <w:p w14:paraId="0C230A82" w14:textId="77777777" w:rsidR="00F12926" w:rsidRPr="00F16985" w:rsidRDefault="00F12926" w:rsidP="00BF13BB">
            <w:pPr>
              <w:snapToGrid w:val="0"/>
              <w:spacing w:line="240" w:lineRule="auto"/>
              <w:jc w:val="both"/>
              <w:rPr>
                <w:rFonts w:ascii="BIZ UDP明朝 Medium" w:eastAsia="BIZ UDP明朝 Medium" w:hAnsi="BIZ UDP明朝 Medium"/>
                <w:sz w:val="20"/>
                <w:szCs w:val="20"/>
              </w:rPr>
            </w:pPr>
            <w:r w:rsidRPr="00F16985">
              <w:rPr>
                <w:rFonts w:ascii="BIZ UDP明朝 Medium" w:eastAsia="BIZ UDP明朝 Medium" w:hAnsi="BIZ UDP明朝 Medium" w:hint="eastAsia"/>
                <w:sz w:val="20"/>
                <w:szCs w:val="20"/>
              </w:rPr>
              <w:t>・中長期的に患者への医療提供継続を他機関に依頼</w:t>
            </w:r>
          </w:p>
          <w:p w14:paraId="7C701E32" w14:textId="2EBE9DC8" w:rsidR="00F12926" w:rsidRPr="00F16985" w:rsidRDefault="00F12926" w:rsidP="00BF13BB">
            <w:pPr>
              <w:snapToGrid w:val="0"/>
              <w:spacing w:line="240" w:lineRule="auto"/>
              <w:jc w:val="both"/>
              <w:rPr>
                <w:rFonts w:ascii="BIZ UDP明朝 Medium" w:eastAsia="BIZ UDP明朝 Medium" w:hAnsi="BIZ UDP明朝 Medium"/>
                <w:sz w:val="20"/>
                <w:szCs w:val="20"/>
              </w:rPr>
            </w:pPr>
            <w:r w:rsidRPr="00F16985">
              <w:rPr>
                <w:rFonts w:ascii="BIZ UDP明朝 Medium" w:eastAsia="BIZ UDP明朝 Medium" w:hAnsi="BIZ UDP明朝 Medium" w:hint="eastAsia"/>
                <w:sz w:val="20"/>
                <w:szCs w:val="20"/>
              </w:rPr>
              <w:t>・診療所の継続・承継に関する判断</w:t>
            </w:r>
          </w:p>
        </w:tc>
        <w:tc>
          <w:tcPr>
            <w:tcW w:w="2126" w:type="dxa"/>
            <w:tcBorders>
              <w:top w:val="nil"/>
              <w:left w:val="nil"/>
              <w:bottom w:val="single" w:sz="4" w:space="0" w:color="auto"/>
              <w:right w:val="single" w:sz="8" w:space="0" w:color="auto"/>
            </w:tcBorders>
            <w:hideMark/>
          </w:tcPr>
          <w:p w14:paraId="65106CF2" w14:textId="1DA70B4B" w:rsidR="00691D78" w:rsidRDefault="00691D78" w:rsidP="00BF13BB">
            <w:pPr>
              <w:snapToGrid w:val="0"/>
              <w:spacing w:line="240" w:lineRule="auto"/>
              <w:jc w:val="both"/>
              <w:rPr>
                <w:rFonts w:ascii="BIZ UDP明朝 Medium" w:eastAsia="BIZ UDP明朝 Medium" w:hAnsi="BIZ UDP明朝 Medium"/>
                <w:sz w:val="20"/>
                <w:szCs w:val="20"/>
              </w:rPr>
            </w:pPr>
            <w:r>
              <w:rPr>
                <w:rFonts w:ascii="BIZ UDP明朝 Medium" w:eastAsia="BIZ UDP明朝 Medium" w:hAnsi="BIZ UDP明朝 Medium" w:hint="eastAsia"/>
                <w:sz w:val="20"/>
                <w:szCs w:val="20"/>
              </w:rPr>
              <w:t>例）</w:t>
            </w:r>
          </w:p>
          <w:p w14:paraId="0195831A" w14:textId="6098878D" w:rsidR="00F12926" w:rsidRPr="00F16985" w:rsidRDefault="00F12926" w:rsidP="00BF13BB">
            <w:pPr>
              <w:snapToGrid w:val="0"/>
              <w:spacing w:line="240" w:lineRule="auto"/>
              <w:jc w:val="both"/>
              <w:rPr>
                <w:rFonts w:ascii="BIZ UDP明朝 Medium" w:eastAsia="BIZ UDP明朝 Medium" w:hAnsi="BIZ UDP明朝 Medium"/>
                <w:sz w:val="20"/>
                <w:szCs w:val="20"/>
              </w:rPr>
            </w:pPr>
            <w:r w:rsidRPr="00F16985">
              <w:rPr>
                <w:rFonts w:ascii="BIZ UDP明朝 Medium" w:eastAsia="BIZ UDP明朝 Medium" w:hAnsi="BIZ UDP明朝 Medium" w:hint="eastAsia"/>
                <w:sz w:val="20"/>
                <w:szCs w:val="20"/>
              </w:rPr>
              <w:t>・優先業務継続の縮小の検討</w:t>
            </w:r>
          </w:p>
          <w:p w14:paraId="07439219" w14:textId="7D96144B" w:rsidR="00F12926" w:rsidRPr="00F16985" w:rsidRDefault="00F12926" w:rsidP="00BF13BB">
            <w:pPr>
              <w:snapToGrid w:val="0"/>
              <w:spacing w:line="240" w:lineRule="auto"/>
              <w:jc w:val="both"/>
              <w:rPr>
                <w:rFonts w:ascii="BIZ UDP明朝 Medium" w:eastAsia="BIZ UDP明朝 Medium" w:hAnsi="BIZ UDP明朝 Medium"/>
                <w:sz w:val="20"/>
                <w:szCs w:val="20"/>
              </w:rPr>
            </w:pPr>
            <w:r w:rsidRPr="00F16985">
              <w:rPr>
                <w:rFonts w:ascii="BIZ UDP明朝 Medium" w:eastAsia="BIZ UDP明朝 Medium" w:hAnsi="BIZ UDP明朝 Medium" w:hint="eastAsia"/>
                <w:sz w:val="20"/>
                <w:szCs w:val="20"/>
              </w:rPr>
              <w:t>-他機関への外来患者の紹介</w:t>
            </w:r>
          </w:p>
          <w:p w14:paraId="744362A4" w14:textId="42A610A2" w:rsidR="00F12926" w:rsidRPr="00F16985" w:rsidRDefault="00F12926" w:rsidP="00BF13BB">
            <w:pPr>
              <w:snapToGrid w:val="0"/>
              <w:spacing w:line="240" w:lineRule="auto"/>
              <w:jc w:val="both"/>
              <w:rPr>
                <w:rFonts w:ascii="BIZ UDP明朝 Medium" w:eastAsia="BIZ UDP明朝 Medium" w:hAnsi="BIZ UDP明朝 Medium"/>
                <w:sz w:val="20"/>
                <w:szCs w:val="20"/>
              </w:rPr>
            </w:pPr>
            <w:r w:rsidRPr="00F16985">
              <w:rPr>
                <w:rFonts w:ascii="BIZ UDP明朝 Medium" w:eastAsia="BIZ UDP明朝 Medium" w:hAnsi="BIZ UDP明朝 Medium" w:hint="eastAsia"/>
                <w:sz w:val="20"/>
                <w:szCs w:val="20"/>
              </w:rPr>
              <w:t xml:space="preserve">-他機関への代替訪問依頼  </w:t>
            </w:r>
          </w:p>
        </w:tc>
        <w:tc>
          <w:tcPr>
            <w:tcW w:w="2126" w:type="dxa"/>
            <w:tcBorders>
              <w:top w:val="nil"/>
              <w:left w:val="nil"/>
              <w:bottom w:val="single" w:sz="4" w:space="0" w:color="auto"/>
              <w:right w:val="single" w:sz="8" w:space="0" w:color="auto"/>
            </w:tcBorders>
            <w:hideMark/>
          </w:tcPr>
          <w:p w14:paraId="2A4F67A4" w14:textId="5898044B" w:rsidR="00691D78" w:rsidRDefault="00691D78" w:rsidP="00BF13BB">
            <w:pPr>
              <w:snapToGrid w:val="0"/>
              <w:spacing w:line="240" w:lineRule="auto"/>
              <w:jc w:val="both"/>
              <w:rPr>
                <w:rFonts w:ascii="BIZ UDP明朝 Medium" w:eastAsia="BIZ UDP明朝 Medium" w:hAnsi="BIZ UDP明朝 Medium"/>
                <w:sz w:val="20"/>
                <w:szCs w:val="20"/>
              </w:rPr>
            </w:pPr>
            <w:r>
              <w:rPr>
                <w:rFonts w:ascii="BIZ UDP明朝 Medium" w:eastAsia="BIZ UDP明朝 Medium" w:hAnsi="BIZ UDP明朝 Medium" w:hint="eastAsia"/>
                <w:sz w:val="20"/>
                <w:szCs w:val="20"/>
              </w:rPr>
              <w:t>例）</w:t>
            </w:r>
          </w:p>
          <w:p w14:paraId="6173CEFC" w14:textId="0464CE6A" w:rsidR="00F12926" w:rsidRPr="00F16985" w:rsidRDefault="00F12926" w:rsidP="00BF13BB">
            <w:pPr>
              <w:snapToGrid w:val="0"/>
              <w:spacing w:line="240" w:lineRule="auto"/>
              <w:jc w:val="both"/>
              <w:rPr>
                <w:rFonts w:ascii="BIZ UDP明朝 Medium" w:eastAsia="BIZ UDP明朝 Medium" w:hAnsi="BIZ UDP明朝 Medium"/>
                <w:sz w:val="20"/>
                <w:szCs w:val="20"/>
              </w:rPr>
            </w:pPr>
            <w:r w:rsidRPr="00F16985">
              <w:rPr>
                <w:rFonts w:ascii="BIZ UDP明朝 Medium" w:eastAsia="BIZ UDP明朝 Medium" w:hAnsi="BIZ UDP明朝 Medium" w:hint="eastAsia"/>
                <w:sz w:val="20"/>
                <w:szCs w:val="20"/>
              </w:rPr>
              <w:t xml:space="preserve">・優先業務を遂行しつつ、早期の業務復旧を目指す </w:t>
            </w:r>
          </w:p>
          <w:p w14:paraId="0EABE21A" w14:textId="77777777" w:rsidR="00F12926" w:rsidRPr="00F16985" w:rsidRDefault="00F12926" w:rsidP="00BF13BB">
            <w:pPr>
              <w:snapToGrid w:val="0"/>
              <w:spacing w:line="240" w:lineRule="auto"/>
              <w:jc w:val="both"/>
              <w:rPr>
                <w:rFonts w:ascii="BIZ UDP明朝 Medium" w:eastAsia="BIZ UDP明朝 Medium" w:hAnsi="BIZ UDP明朝 Medium"/>
                <w:sz w:val="20"/>
                <w:szCs w:val="20"/>
              </w:rPr>
            </w:pPr>
            <w:r w:rsidRPr="00F16985">
              <w:rPr>
                <w:rFonts w:ascii="BIZ UDP明朝 Medium" w:eastAsia="BIZ UDP明朝 Medium" w:hAnsi="BIZ UDP明朝 Medium" w:hint="eastAsia"/>
                <w:sz w:val="20"/>
                <w:szCs w:val="20"/>
              </w:rPr>
              <w:t>-業務の縮小</w:t>
            </w:r>
          </w:p>
          <w:p w14:paraId="582C1ECB" w14:textId="12602D05" w:rsidR="00F12926" w:rsidRPr="00F16985" w:rsidRDefault="00F12926" w:rsidP="00BF13BB">
            <w:pPr>
              <w:snapToGrid w:val="0"/>
              <w:spacing w:line="240" w:lineRule="auto"/>
              <w:jc w:val="both"/>
              <w:rPr>
                <w:rFonts w:ascii="BIZ UDP明朝 Medium" w:eastAsia="BIZ UDP明朝 Medium" w:hAnsi="BIZ UDP明朝 Medium"/>
                <w:sz w:val="20"/>
                <w:szCs w:val="20"/>
              </w:rPr>
            </w:pPr>
            <w:r w:rsidRPr="00F16985">
              <w:rPr>
                <w:rFonts w:ascii="BIZ UDP明朝 Medium" w:eastAsia="BIZ UDP明朝 Medium" w:hAnsi="BIZ UDP明朝 Medium" w:hint="eastAsia"/>
                <w:sz w:val="20"/>
                <w:szCs w:val="20"/>
              </w:rPr>
              <w:t>-業務の一時中止</w:t>
            </w:r>
          </w:p>
        </w:tc>
        <w:tc>
          <w:tcPr>
            <w:tcW w:w="1985" w:type="dxa"/>
            <w:tcBorders>
              <w:top w:val="nil"/>
              <w:left w:val="nil"/>
              <w:bottom w:val="single" w:sz="4" w:space="0" w:color="auto"/>
              <w:right w:val="single" w:sz="8" w:space="0" w:color="auto"/>
            </w:tcBorders>
            <w:hideMark/>
          </w:tcPr>
          <w:p w14:paraId="3F3B73FF" w14:textId="507389EF" w:rsidR="00691D78" w:rsidRDefault="00691D78" w:rsidP="00BF13BB">
            <w:pPr>
              <w:snapToGrid w:val="0"/>
              <w:spacing w:line="240" w:lineRule="auto"/>
              <w:jc w:val="both"/>
              <w:rPr>
                <w:rFonts w:ascii="BIZ UDP明朝 Medium" w:eastAsia="BIZ UDP明朝 Medium" w:hAnsi="BIZ UDP明朝 Medium"/>
                <w:sz w:val="20"/>
                <w:szCs w:val="20"/>
              </w:rPr>
            </w:pPr>
            <w:r>
              <w:rPr>
                <w:rFonts w:ascii="BIZ UDP明朝 Medium" w:eastAsia="BIZ UDP明朝 Medium" w:hAnsi="BIZ UDP明朝 Medium" w:hint="eastAsia"/>
                <w:sz w:val="20"/>
                <w:szCs w:val="20"/>
              </w:rPr>
              <w:t>例）</w:t>
            </w:r>
          </w:p>
          <w:p w14:paraId="4D64B52E" w14:textId="3D4FF374" w:rsidR="00793889" w:rsidRDefault="00F12926" w:rsidP="00BF13BB">
            <w:pPr>
              <w:snapToGrid w:val="0"/>
              <w:spacing w:line="240" w:lineRule="auto"/>
              <w:jc w:val="both"/>
              <w:rPr>
                <w:rFonts w:ascii="BIZ UDP明朝 Medium" w:eastAsia="BIZ UDP明朝 Medium" w:hAnsi="BIZ UDP明朝 Medium"/>
                <w:sz w:val="20"/>
                <w:szCs w:val="20"/>
              </w:rPr>
            </w:pPr>
            <w:r w:rsidRPr="00F16985">
              <w:rPr>
                <w:rFonts w:ascii="BIZ UDP明朝 Medium" w:eastAsia="BIZ UDP明朝 Medium" w:hAnsi="BIZ UDP明朝 Medium" w:hint="eastAsia"/>
                <w:sz w:val="20"/>
                <w:szCs w:val="20"/>
              </w:rPr>
              <w:t>・</w:t>
            </w:r>
            <w:r w:rsidR="00EE0284" w:rsidRPr="00F16985">
              <w:rPr>
                <w:rFonts w:ascii="BIZ UDP明朝 Medium" w:eastAsia="BIZ UDP明朝 Medium" w:hAnsi="BIZ UDP明朝 Medium" w:hint="eastAsia"/>
                <w:sz w:val="20"/>
                <w:szCs w:val="20"/>
              </w:rPr>
              <w:t>安否確認を要する患者リス</w:t>
            </w:r>
            <w:r w:rsidR="00793889">
              <w:rPr>
                <w:rFonts w:ascii="BIZ UDP明朝 Medium" w:eastAsia="BIZ UDP明朝 Medium" w:hAnsi="BIZ UDP明朝 Medium" w:hint="eastAsia"/>
                <w:sz w:val="20"/>
                <w:szCs w:val="20"/>
              </w:rPr>
              <w:t>ト</w:t>
            </w:r>
            <w:r w:rsidR="00EE0284" w:rsidRPr="00F16985">
              <w:rPr>
                <w:rFonts w:ascii="BIZ UDP明朝 Medium" w:eastAsia="BIZ UDP明朝 Medium" w:hAnsi="BIZ UDP明朝 Medium" w:hint="eastAsia"/>
                <w:sz w:val="20"/>
                <w:szCs w:val="20"/>
              </w:rPr>
              <w:t>の作成</w:t>
            </w:r>
          </w:p>
          <w:p w14:paraId="018AE28B" w14:textId="114021D0" w:rsidR="00EE0284" w:rsidRPr="00F16985" w:rsidRDefault="00793889" w:rsidP="00BF13BB">
            <w:pPr>
              <w:snapToGrid w:val="0"/>
              <w:spacing w:line="240" w:lineRule="auto"/>
              <w:jc w:val="both"/>
              <w:rPr>
                <w:rFonts w:ascii="BIZ UDP明朝 Medium" w:eastAsia="BIZ UDP明朝 Medium" w:hAnsi="BIZ UDP明朝 Medium"/>
                <w:sz w:val="20"/>
                <w:szCs w:val="20"/>
              </w:rPr>
            </w:pPr>
            <w:r>
              <w:rPr>
                <w:rFonts w:ascii="BIZ UDP明朝 Medium" w:eastAsia="BIZ UDP明朝 Medium" w:hAnsi="BIZ UDP明朝 Medium" w:hint="eastAsia"/>
                <w:sz w:val="20"/>
                <w:szCs w:val="20"/>
              </w:rPr>
              <w:t>・関係者間で連絡担当の決定</w:t>
            </w:r>
          </w:p>
          <w:p w14:paraId="2FA63D45" w14:textId="19D4514C" w:rsidR="00F12926" w:rsidRPr="00F16985" w:rsidRDefault="00EE0284" w:rsidP="00BF13BB">
            <w:pPr>
              <w:snapToGrid w:val="0"/>
              <w:spacing w:line="240" w:lineRule="auto"/>
              <w:jc w:val="both"/>
              <w:rPr>
                <w:rFonts w:ascii="BIZ UDP明朝 Medium" w:eastAsia="BIZ UDP明朝 Medium" w:hAnsi="BIZ UDP明朝 Medium"/>
                <w:sz w:val="20"/>
                <w:szCs w:val="20"/>
              </w:rPr>
            </w:pPr>
            <w:r w:rsidRPr="00F16985">
              <w:rPr>
                <w:rFonts w:ascii="BIZ UDP明朝 Medium" w:eastAsia="BIZ UDP明朝 Medium" w:hAnsi="BIZ UDP明朝 Medium" w:hint="eastAsia"/>
                <w:sz w:val="20"/>
                <w:szCs w:val="20"/>
              </w:rPr>
              <w:t>・</w:t>
            </w:r>
            <w:r w:rsidR="00793889">
              <w:rPr>
                <w:rFonts w:ascii="BIZ UDP明朝 Medium" w:eastAsia="BIZ UDP明朝 Medium" w:hAnsi="BIZ UDP明朝 Medium" w:hint="eastAsia"/>
                <w:sz w:val="20"/>
                <w:szCs w:val="20"/>
              </w:rPr>
              <w:t>対応手順に沿って行動する</w:t>
            </w:r>
          </w:p>
        </w:tc>
      </w:tr>
      <w:tr w:rsidR="00F16985" w:rsidRPr="00D25B82" w14:paraId="25C0F1D0" w14:textId="77777777" w:rsidTr="00B32708">
        <w:trPr>
          <w:trHeight w:val="2298"/>
        </w:trPr>
        <w:tc>
          <w:tcPr>
            <w:tcW w:w="841" w:type="dxa"/>
            <w:tcBorders>
              <w:top w:val="nil"/>
              <w:left w:val="single" w:sz="8" w:space="0" w:color="auto"/>
              <w:right w:val="single" w:sz="8" w:space="0" w:color="auto"/>
            </w:tcBorders>
            <w:shd w:val="clear" w:color="auto" w:fill="153D63" w:themeFill="text2" w:themeFillTint="E6"/>
            <w:vAlign w:val="center"/>
            <w:hideMark/>
          </w:tcPr>
          <w:p w14:paraId="79C4E05D" w14:textId="77777777" w:rsidR="00F16985" w:rsidRDefault="00F16985" w:rsidP="00BF13BB">
            <w:pPr>
              <w:snapToGrid w:val="0"/>
              <w:jc w:val="center"/>
              <w:rPr>
                <w:rFonts w:ascii="HG丸ｺﾞｼｯｸM-PRO" w:eastAsia="HG丸ｺﾞｼｯｸM-PRO" w:hAnsi="HG丸ｺﾞｼｯｸM-PRO"/>
                <w:color w:val="FFFFFF" w:themeColor="background1"/>
              </w:rPr>
            </w:pPr>
            <w:r w:rsidRPr="005F13AA">
              <w:rPr>
                <w:rFonts w:ascii="HG丸ｺﾞｼｯｸM-PRO" w:eastAsia="HG丸ｺﾞｼｯｸM-PRO" w:hAnsi="HG丸ｺﾞｼｯｸM-PRO" w:hint="eastAsia"/>
                <w:color w:val="FFFFFF" w:themeColor="background1"/>
              </w:rPr>
              <w:t>有事の</w:t>
            </w:r>
          </w:p>
          <w:p w14:paraId="26FB732A" w14:textId="3F13E855" w:rsidR="00F16985" w:rsidRPr="005F13AA" w:rsidRDefault="00F16985" w:rsidP="00BF13BB">
            <w:pPr>
              <w:snapToGrid w:val="0"/>
              <w:jc w:val="center"/>
              <w:rPr>
                <w:rFonts w:ascii="HG丸ｺﾞｼｯｸM-PRO" w:eastAsia="HG丸ｺﾞｼｯｸM-PRO" w:hAnsi="HG丸ｺﾞｼｯｸM-PRO"/>
                <w:color w:val="FFFFFF" w:themeColor="background1"/>
              </w:rPr>
            </w:pPr>
            <w:r w:rsidRPr="005F13AA">
              <w:rPr>
                <w:rFonts w:ascii="HG丸ｺﾞｼｯｸM-PRO" w:eastAsia="HG丸ｺﾞｼｯｸM-PRO" w:hAnsi="HG丸ｺﾞｼｯｸM-PRO" w:hint="eastAsia"/>
                <w:color w:val="FFFFFF" w:themeColor="background1"/>
              </w:rPr>
              <w:t>事業継続計画</w:t>
            </w:r>
          </w:p>
        </w:tc>
        <w:tc>
          <w:tcPr>
            <w:tcW w:w="7654" w:type="dxa"/>
            <w:gridSpan w:val="3"/>
            <w:tcBorders>
              <w:top w:val="single" w:sz="8" w:space="0" w:color="auto"/>
              <w:left w:val="nil"/>
              <w:bottom w:val="nil"/>
              <w:right w:val="single" w:sz="8" w:space="0" w:color="auto"/>
            </w:tcBorders>
            <w:vAlign w:val="center"/>
            <w:hideMark/>
          </w:tcPr>
          <w:p w14:paraId="7B82A9F1" w14:textId="61BE4616" w:rsidR="00F16985" w:rsidRDefault="00F16985" w:rsidP="00B32708">
            <w:pPr>
              <w:snapToGrid w:val="0"/>
              <w:spacing w:line="240" w:lineRule="auto"/>
              <w:rPr>
                <w:rFonts w:ascii="HG丸ｺﾞｼｯｸM-PRO" w:eastAsia="HG丸ｺﾞｼｯｸM-PRO" w:hAnsi="HG丸ｺﾞｼｯｸM-PRO"/>
                <w:sz w:val="20"/>
                <w:szCs w:val="20"/>
              </w:rPr>
            </w:pPr>
            <w:r w:rsidRPr="00D25B82">
              <w:rPr>
                <w:rFonts w:ascii="HG丸ｺﾞｼｯｸM-PRO" w:eastAsia="HG丸ｺﾞｼｯｸM-PRO" w:hAnsi="HG丸ｺﾞｼｯｸM-PRO" w:hint="eastAsia"/>
                <w:sz w:val="20"/>
                <w:szCs w:val="20"/>
              </w:rPr>
              <w:t>・移動方法/連絡方法</w:t>
            </w:r>
          </w:p>
          <w:p w14:paraId="35FA990D" w14:textId="1999A3DA" w:rsidR="00F16985" w:rsidRDefault="00F16985" w:rsidP="00B32708">
            <w:pPr>
              <w:snapToGrid w:val="0"/>
              <w:spacing w:line="240" w:lineRule="auto"/>
              <w:rPr>
                <w:rFonts w:ascii="HG丸ｺﾞｼｯｸM-PRO" w:eastAsia="HG丸ｺﾞｼｯｸM-PRO" w:hAnsi="HG丸ｺﾞｼｯｸM-PRO"/>
                <w:sz w:val="20"/>
                <w:szCs w:val="20"/>
              </w:rPr>
            </w:pPr>
            <w:r w:rsidRPr="00D25B82">
              <w:rPr>
                <w:rFonts w:ascii="HG丸ｺﾞｼｯｸM-PRO" w:eastAsia="HG丸ｺﾞｼｯｸM-PRO" w:hAnsi="HG丸ｺﾞｼｯｸM-PRO" w:hint="eastAsia"/>
                <w:sz w:val="20"/>
                <w:szCs w:val="20"/>
              </w:rPr>
              <w:t>・代替手段</w:t>
            </w:r>
          </w:p>
          <w:p w14:paraId="30D27883" w14:textId="564BED09" w:rsidR="00F16985" w:rsidRDefault="00F16985" w:rsidP="00B32708">
            <w:pPr>
              <w:snapToGrid w:val="0"/>
              <w:spacing w:line="240" w:lineRule="auto"/>
              <w:rPr>
                <w:rFonts w:ascii="HG丸ｺﾞｼｯｸM-PRO" w:eastAsia="HG丸ｺﾞｼｯｸM-PRO" w:hAnsi="HG丸ｺﾞｼｯｸM-PRO"/>
                <w:sz w:val="20"/>
                <w:szCs w:val="20"/>
              </w:rPr>
            </w:pPr>
            <w:r w:rsidRPr="00D25B82">
              <w:rPr>
                <w:rFonts w:ascii="HG丸ｺﾞｼｯｸM-PRO" w:eastAsia="HG丸ｺﾞｼｯｸM-PRO" w:hAnsi="HG丸ｺﾞｼｯｸM-PRO" w:hint="eastAsia"/>
                <w:sz w:val="20"/>
                <w:szCs w:val="20"/>
              </w:rPr>
              <w:t>・患者のトリアージ</w:t>
            </w:r>
          </w:p>
          <w:p w14:paraId="5701B4E5" w14:textId="71B4E396" w:rsidR="00F16985" w:rsidRDefault="00F16985" w:rsidP="00B32708">
            <w:pPr>
              <w:snapToGrid w:val="0"/>
              <w:spacing w:line="240" w:lineRule="auto"/>
              <w:rPr>
                <w:rFonts w:ascii="HG丸ｺﾞｼｯｸM-PRO" w:eastAsia="HG丸ｺﾞｼｯｸM-PRO" w:hAnsi="HG丸ｺﾞｼｯｸM-PRO"/>
                <w:sz w:val="20"/>
                <w:szCs w:val="20"/>
              </w:rPr>
            </w:pPr>
            <w:r w:rsidRPr="00D25B82">
              <w:rPr>
                <w:rFonts w:ascii="HG丸ｺﾞｼｯｸM-PRO" w:eastAsia="HG丸ｺﾞｼｯｸM-PRO" w:hAnsi="HG丸ｺﾞｼｯｸM-PRO" w:hint="eastAsia"/>
                <w:sz w:val="20"/>
                <w:szCs w:val="20"/>
              </w:rPr>
              <w:t>・患者への連絡・有事対応 ・支援代替訪問依頼の具体的な方法</w:t>
            </w:r>
          </w:p>
          <w:p w14:paraId="5BE39F86" w14:textId="2DAFE25D" w:rsidR="00F16985" w:rsidRDefault="00F16985" w:rsidP="00B32708">
            <w:pPr>
              <w:snapToGrid w:val="0"/>
              <w:spacing w:line="240" w:lineRule="auto"/>
              <w:rPr>
                <w:rFonts w:ascii="HG丸ｺﾞｼｯｸM-PRO" w:eastAsia="HG丸ｺﾞｼｯｸM-PRO" w:hAnsi="HG丸ｺﾞｼｯｸM-PRO"/>
                <w:sz w:val="20"/>
                <w:szCs w:val="20"/>
              </w:rPr>
            </w:pPr>
            <w:r w:rsidRPr="00D25B82">
              <w:rPr>
                <w:rFonts w:ascii="HG丸ｺﾞｼｯｸM-PRO" w:eastAsia="HG丸ｺﾞｼｯｸM-PRO" w:hAnsi="HG丸ｺﾞｼｯｸM-PRO" w:hint="eastAsia"/>
                <w:sz w:val="20"/>
                <w:szCs w:val="20"/>
              </w:rPr>
              <w:t>・外来診療が不可能になった時の対応</w:t>
            </w:r>
          </w:p>
          <w:p w14:paraId="297C654F" w14:textId="77777777" w:rsidR="00F16985" w:rsidRDefault="00F16985" w:rsidP="00B32708">
            <w:pPr>
              <w:snapToGrid w:val="0"/>
              <w:spacing w:line="240" w:lineRule="auto"/>
              <w:rPr>
                <w:rFonts w:ascii="HG丸ｺﾞｼｯｸM-PRO" w:eastAsia="HG丸ｺﾞｼｯｸM-PRO" w:hAnsi="HG丸ｺﾞｼｯｸM-PRO"/>
                <w:sz w:val="20"/>
                <w:szCs w:val="20"/>
              </w:rPr>
            </w:pPr>
            <w:r w:rsidRPr="00D25B82">
              <w:rPr>
                <w:rFonts w:ascii="HG丸ｺﾞｼｯｸM-PRO" w:eastAsia="HG丸ｺﾞｼｯｸM-PRO" w:hAnsi="HG丸ｺﾞｼｯｸM-PRO" w:hint="eastAsia"/>
                <w:sz w:val="20"/>
                <w:szCs w:val="20"/>
              </w:rPr>
              <w:t>・関係機関との情報共有方法</w:t>
            </w:r>
          </w:p>
          <w:p w14:paraId="28009F5D" w14:textId="77777777" w:rsidR="00F16985" w:rsidRDefault="00F16985" w:rsidP="00B32708">
            <w:pPr>
              <w:snapToGrid w:val="0"/>
              <w:spacing w:line="240" w:lineRule="auto"/>
              <w:rPr>
                <w:rFonts w:ascii="HG丸ｺﾞｼｯｸM-PRO" w:eastAsia="HG丸ｺﾞｼｯｸM-PRO" w:hAnsi="HG丸ｺﾞｼｯｸM-PRO"/>
                <w:sz w:val="20"/>
                <w:szCs w:val="20"/>
              </w:rPr>
            </w:pPr>
            <w:r w:rsidRPr="00D25B82">
              <w:rPr>
                <w:rFonts w:ascii="HG丸ｺﾞｼｯｸM-PRO" w:eastAsia="HG丸ｺﾞｼｯｸM-PRO" w:hAnsi="HG丸ｺﾞｼｯｸM-PRO" w:hint="eastAsia"/>
                <w:sz w:val="20"/>
                <w:szCs w:val="20"/>
              </w:rPr>
              <w:t>・業務の縮小、一時中止の 具体的手順</w:t>
            </w:r>
          </w:p>
          <w:p w14:paraId="177DE668" w14:textId="1E583000" w:rsidR="00F16985" w:rsidRPr="00D25B82" w:rsidRDefault="00F16985" w:rsidP="00B32708">
            <w:pPr>
              <w:snapToGrid w:val="0"/>
              <w:spacing w:line="240" w:lineRule="auto"/>
              <w:rPr>
                <w:rFonts w:ascii="HG丸ｺﾞｼｯｸM-PRO" w:eastAsia="HG丸ｺﾞｼｯｸM-PRO" w:hAnsi="HG丸ｺﾞｼｯｸM-PRO"/>
                <w:sz w:val="20"/>
                <w:szCs w:val="20"/>
              </w:rPr>
            </w:pPr>
            <w:r w:rsidRPr="00D25B82">
              <w:rPr>
                <w:rFonts w:ascii="HG丸ｺﾞｼｯｸM-PRO" w:eastAsia="HG丸ｺﾞｼｯｸM-PRO" w:hAnsi="HG丸ｺﾞｼｯｸM-PRO" w:hint="eastAsia"/>
                <w:sz w:val="20"/>
                <w:szCs w:val="20"/>
              </w:rPr>
              <w:t>・行政、近隣機関、職能団体との連絡手段 等</w:t>
            </w:r>
          </w:p>
        </w:tc>
        <w:tc>
          <w:tcPr>
            <w:tcW w:w="1985" w:type="dxa"/>
            <w:tcBorders>
              <w:top w:val="single" w:sz="4" w:space="0" w:color="auto"/>
              <w:left w:val="nil"/>
              <w:bottom w:val="nil"/>
              <w:right w:val="single" w:sz="8" w:space="0" w:color="auto"/>
            </w:tcBorders>
            <w:vAlign w:val="center"/>
            <w:hideMark/>
          </w:tcPr>
          <w:p w14:paraId="53FCD695" w14:textId="2F1B9668" w:rsidR="00F16985" w:rsidRPr="00D25B82" w:rsidRDefault="00F16985" w:rsidP="00B32708">
            <w:pPr>
              <w:snapToGrid w:val="0"/>
              <w:rPr>
                <w:rFonts w:ascii="HG丸ｺﾞｼｯｸM-PRO" w:eastAsia="HG丸ｺﾞｼｯｸM-PRO" w:hAnsi="HG丸ｺﾞｼｯｸM-PRO"/>
                <w:color w:val="FFFFFF"/>
                <w:sz w:val="20"/>
                <w:szCs w:val="20"/>
              </w:rPr>
            </w:pPr>
            <w:r w:rsidRPr="00D25B82">
              <w:rPr>
                <w:rFonts w:ascii="HG丸ｺﾞｼｯｸM-PRO" w:eastAsia="HG丸ｺﾞｼｯｸM-PRO" w:hAnsi="HG丸ｺﾞｼｯｸM-PRO" w:hint="eastAsia"/>
                <w:color w:val="FFFFFF"/>
                <w:sz w:val="20"/>
                <w:szCs w:val="20"/>
              </w:rPr>
              <w:t xml:space="preserve">　</w:t>
            </w:r>
          </w:p>
        </w:tc>
      </w:tr>
      <w:tr w:rsidR="00F12926" w:rsidRPr="00D25B82" w14:paraId="5E73C2B0" w14:textId="77777777" w:rsidTr="00B32708">
        <w:trPr>
          <w:trHeight w:val="1134"/>
        </w:trPr>
        <w:tc>
          <w:tcPr>
            <w:tcW w:w="841" w:type="dxa"/>
            <w:tcBorders>
              <w:top w:val="single" w:sz="4" w:space="0" w:color="auto"/>
              <w:left w:val="single" w:sz="8" w:space="0" w:color="auto"/>
              <w:bottom w:val="single" w:sz="4" w:space="0" w:color="auto"/>
              <w:right w:val="single" w:sz="8" w:space="0" w:color="auto"/>
            </w:tcBorders>
            <w:shd w:val="clear" w:color="auto" w:fill="153D63" w:themeFill="text2" w:themeFillTint="E6"/>
            <w:vAlign w:val="center"/>
          </w:tcPr>
          <w:p w14:paraId="2EB19E81" w14:textId="77777777" w:rsidR="00BF13BB" w:rsidRDefault="00F12926" w:rsidP="00BF13BB">
            <w:pPr>
              <w:snapToGrid w:val="0"/>
              <w:jc w:val="center"/>
              <w:rPr>
                <w:rFonts w:ascii="HG丸ｺﾞｼｯｸM-PRO" w:eastAsia="HG丸ｺﾞｼｯｸM-PRO" w:hAnsi="HG丸ｺﾞｼｯｸM-PRO"/>
                <w:color w:val="FFFFFF" w:themeColor="background1"/>
              </w:rPr>
            </w:pPr>
            <w:r w:rsidRPr="005F13AA">
              <w:rPr>
                <w:rFonts w:ascii="HG丸ｺﾞｼｯｸM-PRO" w:eastAsia="HG丸ｺﾞｼｯｸM-PRO" w:hAnsi="HG丸ｺﾞｼｯｸM-PRO" w:hint="eastAsia"/>
                <w:color w:val="FFFFFF" w:themeColor="background1"/>
              </w:rPr>
              <w:t>平時からの</w:t>
            </w:r>
          </w:p>
          <w:p w14:paraId="6A457F61" w14:textId="56950A1B" w:rsidR="00F12926" w:rsidRPr="005F13AA" w:rsidRDefault="00F12926" w:rsidP="00BF13BB">
            <w:pPr>
              <w:snapToGrid w:val="0"/>
              <w:jc w:val="center"/>
              <w:rPr>
                <w:rFonts w:ascii="HG丸ｺﾞｼｯｸM-PRO" w:eastAsia="HG丸ｺﾞｼｯｸM-PRO" w:hAnsi="HG丸ｺﾞｼｯｸM-PRO"/>
                <w:color w:val="FFFFFF" w:themeColor="background1"/>
              </w:rPr>
            </w:pPr>
            <w:r w:rsidRPr="005F13AA">
              <w:rPr>
                <w:rFonts w:ascii="HG丸ｺﾞｼｯｸM-PRO" w:eastAsia="HG丸ｺﾞｼｯｸM-PRO" w:hAnsi="HG丸ｺﾞｼｯｸM-PRO" w:hint="eastAsia"/>
                <w:color w:val="FFFFFF" w:themeColor="background1"/>
              </w:rPr>
              <w:t>備え</w:t>
            </w:r>
          </w:p>
        </w:tc>
        <w:tc>
          <w:tcPr>
            <w:tcW w:w="7654" w:type="dxa"/>
            <w:gridSpan w:val="3"/>
            <w:tcBorders>
              <w:top w:val="single" w:sz="4" w:space="0" w:color="auto"/>
              <w:left w:val="nil"/>
              <w:bottom w:val="single" w:sz="4" w:space="0" w:color="auto"/>
              <w:right w:val="single" w:sz="8" w:space="0" w:color="auto"/>
            </w:tcBorders>
            <w:vAlign w:val="center"/>
          </w:tcPr>
          <w:p w14:paraId="0734A6E6" w14:textId="1998158C" w:rsidR="00F12926" w:rsidRPr="00D25B82" w:rsidRDefault="00F12926" w:rsidP="00B32708">
            <w:pPr>
              <w:snapToGrid w:val="0"/>
              <w:rPr>
                <w:rFonts w:ascii="HG丸ｺﾞｼｯｸM-PRO" w:eastAsia="HG丸ｺﾞｼｯｸM-PRO" w:hAnsi="HG丸ｺﾞｼｯｸM-PRO"/>
                <w:sz w:val="20"/>
                <w:szCs w:val="20"/>
              </w:rPr>
            </w:pPr>
          </w:p>
        </w:tc>
        <w:tc>
          <w:tcPr>
            <w:tcW w:w="1985" w:type="dxa"/>
            <w:tcBorders>
              <w:top w:val="single" w:sz="4" w:space="0" w:color="auto"/>
              <w:left w:val="nil"/>
              <w:bottom w:val="single" w:sz="4" w:space="0" w:color="auto"/>
              <w:right w:val="single" w:sz="8" w:space="0" w:color="auto"/>
            </w:tcBorders>
            <w:noWrap/>
            <w:vAlign w:val="center"/>
          </w:tcPr>
          <w:p w14:paraId="09F3864C" w14:textId="030B5947" w:rsidR="00F12926" w:rsidRPr="00D25B82" w:rsidRDefault="00F12926" w:rsidP="00B32708">
            <w:pPr>
              <w:snapToGrid w:val="0"/>
              <w:rPr>
                <w:rFonts w:ascii="ＭＳ Ｐゴシック" w:eastAsia="ＭＳ Ｐゴシック" w:hAnsi="ＭＳ Ｐゴシック"/>
              </w:rPr>
            </w:pPr>
          </w:p>
        </w:tc>
      </w:tr>
      <w:tr w:rsidR="00F12926" w:rsidRPr="00D25B82" w14:paraId="3AC923DA" w14:textId="77777777" w:rsidTr="00B32708">
        <w:trPr>
          <w:trHeight w:val="1077"/>
        </w:trPr>
        <w:tc>
          <w:tcPr>
            <w:tcW w:w="841" w:type="dxa"/>
            <w:tcBorders>
              <w:top w:val="single" w:sz="4" w:space="0" w:color="auto"/>
              <w:left w:val="single" w:sz="8" w:space="0" w:color="auto"/>
              <w:bottom w:val="single" w:sz="8" w:space="0" w:color="auto"/>
              <w:right w:val="single" w:sz="8" w:space="0" w:color="auto"/>
            </w:tcBorders>
            <w:shd w:val="clear" w:color="auto" w:fill="153D63" w:themeFill="text2" w:themeFillTint="E6"/>
            <w:vAlign w:val="center"/>
          </w:tcPr>
          <w:p w14:paraId="6E65AB7B" w14:textId="77777777" w:rsidR="00F16985" w:rsidRDefault="00F12926" w:rsidP="00BF13BB">
            <w:pPr>
              <w:snapToGrid w:val="0"/>
              <w:jc w:val="center"/>
              <w:rPr>
                <w:rFonts w:ascii="HG丸ｺﾞｼｯｸM-PRO" w:eastAsia="HG丸ｺﾞｼｯｸM-PRO" w:hAnsi="HG丸ｺﾞｼｯｸM-PRO"/>
                <w:color w:val="FFFFFF" w:themeColor="background1"/>
              </w:rPr>
            </w:pPr>
            <w:r w:rsidRPr="005F13AA">
              <w:rPr>
                <w:rFonts w:ascii="HG丸ｺﾞｼｯｸM-PRO" w:eastAsia="HG丸ｺﾞｼｯｸM-PRO" w:hAnsi="HG丸ｺﾞｼｯｸM-PRO" w:hint="eastAsia"/>
                <w:color w:val="FFFFFF" w:themeColor="background1"/>
              </w:rPr>
              <w:t>担当者</w:t>
            </w:r>
          </w:p>
          <w:p w14:paraId="1A00B2CE" w14:textId="7E07055D" w:rsidR="00F12926" w:rsidRPr="005F13AA" w:rsidRDefault="00F12926" w:rsidP="00BF13BB">
            <w:pPr>
              <w:snapToGrid w:val="0"/>
              <w:jc w:val="center"/>
              <w:rPr>
                <w:rFonts w:ascii="HG丸ｺﾞｼｯｸM-PRO" w:eastAsia="HG丸ｺﾞｼｯｸM-PRO" w:hAnsi="HG丸ｺﾞｼｯｸM-PRO"/>
                <w:color w:val="FFFFFF" w:themeColor="background1"/>
              </w:rPr>
            </w:pPr>
            <w:r w:rsidRPr="005F13AA">
              <w:rPr>
                <w:rFonts w:ascii="HG丸ｺﾞｼｯｸM-PRO" w:eastAsia="HG丸ｺﾞｼｯｸM-PRO" w:hAnsi="HG丸ｺﾞｼｯｸM-PRO" w:hint="eastAsia"/>
                <w:color w:val="FFFFFF" w:themeColor="background1"/>
              </w:rPr>
              <w:t>スケジュール</w:t>
            </w:r>
          </w:p>
        </w:tc>
        <w:tc>
          <w:tcPr>
            <w:tcW w:w="7654" w:type="dxa"/>
            <w:gridSpan w:val="3"/>
            <w:tcBorders>
              <w:top w:val="single" w:sz="4" w:space="0" w:color="auto"/>
              <w:left w:val="nil"/>
              <w:bottom w:val="single" w:sz="8" w:space="0" w:color="auto"/>
              <w:right w:val="single" w:sz="8" w:space="0" w:color="auto"/>
            </w:tcBorders>
            <w:vAlign w:val="center"/>
          </w:tcPr>
          <w:p w14:paraId="27D84CA6" w14:textId="3AA07B76" w:rsidR="00F12926" w:rsidRPr="00D25B82" w:rsidRDefault="00F12926" w:rsidP="00B32708">
            <w:pPr>
              <w:snapToGrid w:val="0"/>
              <w:rPr>
                <w:rFonts w:ascii="HG丸ｺﾞｼｯｸM-PRO" w:eastAsia="HG丸ｺﾞｼｯｸM-PRO" w:hAnsi="HG丸ｺﾞｼｯｸM-PRO"/>
                <w:sz w:val="20"/>
                <w:szCs w:val="20"/>
              </w:rPr>
            </w:pPr>
          </w:p>
        </w:tc>
        <w:tc>
          <w:tcPr>
            <w:tcW w:w="1985" w:type="dxa"/>
            <w:tcBorders>
              <w:top w:val="single" w:sz="4" w:space="0" w:color="auto"/>
              <w:left w:val="nil"/>
              <w:bottom w:val="single" w:sz="8" w:space="0" w:color="auto"/>
              <w:right w:val="single" w:sz="8" w:space="0" w:color="auto"/>
            </w:tcBorders>
            <w:noWrap/>
            <w:vAlign w:val="center"/>
          </w:tcPr>
          <w:p w14:paraId="30013E8B" w14:textId="77777777" w:rsidR="00F12926" w:rsidRPr="00D25B82" w:rsidRDefault="00F12926" w:rsidP="00B32708">
            <w:pPr>
              <w:snapToGrid w:val="0"/>
              <w:rPr>
                <w:rFonts w:ascii="ＭＳ Ｐゴシック" w:eastAsia="ＭＳ Ｐゴシック" w:hAnsi="ＭＳ Ｐゴシック"/>
              </w:rPr>
            </w:pPr>
          </w:p>
        </w:tc>
      </w:tr>
    </w:tbl>
    <w:p w14:paraId="5171355D" w14:textId="77777777" w:rsidR="006C2BF8" w:rsidRDefault="006C2BF8" w:rsidP="006C2BF8">
      <w:pPr>
        <w:rPr>
          <w:rFonts w:ascii="Cambria Math" w:eastAsia="ＭＳ Ｐゴシック" w:hAnsi="Cambria Math" w:cs="Cambria Math"/>
          <w:sz w:val="24"/>
          <w:szCs w:val="24"/>
        </w:rPr>
      </w:pPr>
    </w:p>
    <w:p w14:paraId="4144E034" w14:textId="77777777" w:rsidR="00691D78" w:rsidRDefault="00691D78">
      <w:pPr>
        <w:rPr>
          <w:rFonts w:ascii="BIZ UDP明朝 Medium" w:eastAsia="BIZ UDP明朝 Medium" w:hAnsi="BIZ UDP明朝 Medium" w:cstheme="majorBidi"/>
          <w:b/>
          <w:bCs/>
          <w:color w:val="000000" w:themeColor="text1"/>
          <w:sz w:val="28"/>
          <w:szCs w:val="28"/>
        </w:rPr>
      </w:pPr>
      <w:r>
        <w:rPr>
          <w:rFonts w:ascii="BIZ UDP明朝 Medium" w:eastAsia="BIZ UDP明朝 Medium" w:hAnsi="BIZ UDP明朝 Medium" w:cstheme="majorBidi"/>
          <w:b/>
          <w:bCs/>
          <w:color w:val="000000" w:themeColor="text1"/>
          <w:sz w:val="28"/>
          <w:szCs w:val="28"/>
        </w:rPr>
        <w:br w:type="page"/>
      </w:r>
    </w:p>
    <w:p w14:paraId="5B0E8B76" w14:textId="4701761D" w:rsidR="004C7A60" w:rsidRPr="008B708B" w:rsidRDefault="00691D78" w:rsidP="004F3253">
      <w:pPr>
        <w:spacing w:line="240" w:lineRule="auto"/>
        <w:ind w:rightChars="134" w:right="281"/>
        <w:jc w:val="both"/>
        <w:rPr>
          <w:rFonts w:ascii="BIZ UDP明朝 Medium" w:eastAsia="BIZ UDP明朝 Medium" w:hAnsi="BIZ UDP明朝 Medium" w:cstheme="majorBidi"/>
          <w:b/>
          <w:bCs/>
          <w:color w:val="FF0000"/>
          <w:sz w:val="24"/>
          <w:szCs w:val="24"/>
        </w:rPr>
      </w:pPr>
      <w:r w:rsidRPr="006A49C5">
        <w:rPr>
          <w:rFonts w:ascii="BIZ UDP明朝 Medium" w:eastAsia="BIZ UDP明朝 Medium" w:hAnsi="BIZ UDP明朝 Medium" w:cstheme="majorBidi" w:hint="eastAsia"/>
          <w:b/>
          <w:bCs/>
          <w:color w:val="000000" w:themeColor="text1"/>
          <w:sz w:val="28"/>
          <w:szCs w:val="28"/>
        </w:rPr>
        <w:lastRenderedPageBreak/>
        <w:t>５</w:t>
      </w:r>
      <w:r>
        <w:rPr>
          <w:rFonts w:ascii="BIZ UDP明朝 Medium" w:eastAsia="BIZ UDP明朝 Medium" w:hAnsi="BIZ UDP明朝 Medium" w:cstheme="majorBidi" w:hint="eastAsia"/>
          <w:b/>
          <w:bCs/>
          <w:color w:val="000000" w:themeColor="text1"/>
          <w:sz w:val="28"/>
          <w:szCs w:val="28"/>
        </w:rPr>
        <w:t>-1.　BCPの枠組みと、診療所としての業務継続戦略（BCPサマリー）</w:t>
      </w:r>
      <w:r>
        <w:rPr>
          <w:rFonts w:ascii="BIZ UDP明朝 Medium" w:eastAsia="BIZ UDP明朝 Medium" w:hAnsi="BIZ UDP明朝 Medium" w:cstheme="majorBidi"/>
          <w:b/>
          <w:bCs/>
          <w:color w:val="000000" w:themeColor="text1"/>
          <w:sz w:val="28"/>
          <w:szCs w:val="28"/>
        </w:rPr>
        <w:br/>
      </w:r>
    </w:p>
    <w:p w14:paraId="13909A06" w14:textId="1906AB9E" w:rsidR="00691D78" w:rsidRPr="004C7A60" w:rsidRDefault="00BF13BB" w:rsidP="00691D78">
      <w:pPr>
        <w:rPr>
          <w:rFonts w:ascii="BIZ UDP明朝 Medium" w:eastAsia="BIZ UDP明朝 Medium" w:hAnsi="BIZ UDP明朝 Medium" w:cstheme="majorBidi"/>
          <w:b/>
          <w:bCs/>
          <w:color w:val="000000" w:themeColor="text1"/>
          <w:sz w:val="24"/>
          <w:szCs w:val="24"/>
        </w:rPr>
      </w:pPr>
      <w:r>
        <w:rPr>
          <w:rFonts w:ascii="BIZ UDP明朝 Medium" w:eastAsia="BIZ UDP明朝 Medium" w:hAnsi="BIZ UDP明朝 Medium" w:cstheme="majorBidi" w:hint="eastAsia"/>
          <w:b/>
          <w:bCs/>
          <w:color w:val="000000" w:themeColor="text1"/>
          <w:sz w:val="24"/>
          <w:szCs w:val="24"/>
        </w:rPr>
        <w:t>在宅</w:t>
      </w:r>
      <w:r w:rsidR="00691D78" w:rsidRPr="004C7A60">
        <w:rPr>
          <w:rFonts w:ascii="BIZ UDP明朝 Medium" w:eastAsia="BIZ UDP明朝 Medium" w:hAnsi="BIZ UDP明朝 Medium" w:cstheme="majorBidi" w:hint="eastAsia"/>
          <w:b/>
          <w:bCs/>
          <w:color w:val="000000" w:themeColor="text1"/>
          <w:sz w:val="24"/>
          <w:szCs w:val="24"/>
        </w:rPr>
        <w:t>医療を提供する診療所のBCPの枠組み</w:t>
      </w:r>
    </w:p>
    <w:tbl>
      <w:tblPr>
        <w:tblpPr w:leftFromText="142" w:rightFromText="142" w:vertAnchor="text" w:tblpY="1"/>
        <w:tblOverlap w:val="never"/>
        <w:tblW w:w="10480" w:type="dxa"/>
        <w:tblCellMar>
          <w:left w:w="99" w:type="dxa"/>
          <w:right w:w="99" w:type="dxa"/>
        </w:tblCellMar>
        <w:tblLook w:val="04A0" w:firstRow="1" w:lastRow="0" w:firstColumn="1" w:lastColumn="0" w:noHBand="0" w:noVBand="1"/>
      </w:tblPr>
      <w:tblGrid>
        <w:gridCol w:w="841"/>
        <w:gridCol w:w="3402"/>
        <w:gridCol w:w="2126"/>
        <w:gridCol w:w="2126"/>
        <w:gridCol w:w="1985"/>
      </w:tblGrid>
      <w:tr w:rsidR="00691D78" w:rsidRPr="00D25B82" w14:paraId="0C6188D9" w14:textId="77777777" w:rsidTr="00275040">
        <w:trPr>
          <w:trHeight w:val="585"/>
        </w:trPr>
        <w:tc>
          <w:tcPr>
            <w:tcW w:w="841" w:type="dxa"/>
            <w:tcBorders>
              <w:top w:val="single" w:sz="8" w:space="0" w:color="auto"/>
              <w:left w:val="single" w:sz="8" w:space="0" w:color="auto"/>
              <w:bottom w:val="single" w:sz="8" w:space="0" w:color="auto"/>
              <w:right w:val="single" w:sz="8" w:space="0" w:color="auto"/>
            </w:tcBorders>
            <w:shd w:val="clear" w:color="auto" w:fill="D9F2D0" w:themeFill="accent6" w:themeFillTint="33"/>
            <w:vAlign w:val="center"/>
            <w:hideMark/>
          </w:tcPr>
          <w:p w14:paraId="2D719C24" w14:textId="77777777" w:rsidR="00691D78" w:rsidRPr="00B32708" w:rsidRDefault="00691D78" w:rsidP="00275040">
            <w:pPr>
              <w:rPr>
                <w:rFonts w:ascii="BIZ UDP明朝 Medium" w:eastAsia="BIZ UDP明朝 Medium" w:hAnsi="BIZ UDP明朝 Medium"/>
                <w:b/>
                <w:bCs/>
              </w:rPr>
            </w:pPr>
            <w:bookmarkStart w:id="15" w:name="_Hlk200557684"/>
            <w:r w:rsidRPr="00B32708">
              <w:rPr>
                <w:rFonts w:ascii="BIZ UDP明朝 Medium" w:eastAsia="BIZ UDP明朝 Medium" w:hAnsi="BIZ UDP明朝 Medium" w:hint="eastAsia"/>
                <w:b/>
                <w:bCs/>
              </w:rPr>
              <w:t>緊急度</w:t>
            </w:r>
          </w:p>
        </w:tc>
        <w:tc>
          <w:tcPr>
            <w:tcW w:w="3402" w:type="dxa"/>
            <w:tcBorders>
              <w:top w:val="single" w:sz="8" w:space="0" w:color="auto"/>
              <w:left w:val="nil"/>
              <w:bottom w:val="single" w:sz="8" w:space="0" w:color="auto"/>
              <w:right w:val="single" w:sz="8" w:space="0" w:color="auto"/>
            </w:tcBorders>
            <w:shd w:val="clear" w:color="auto" w:fill="D9F2D0" w:themeFill="accent6" w:themeFillTint="33"/>
            <w:vAlign w:val="center"/>
            <w:hideMark/>
          </w:tcPr>
          <w:p w14:paraId="7A7FE140" w14:textId="77777777" w:rsidR="00691D78" w:rsidRPr="00F16985" w:rsidRDefault="00691D78" w:rsidP="00275040">
            <w:pPr>
              <w:jc w:val="center"/>
              <w:rPr>
                <w:rFonts w:ascii="BIZ UDP明朝 Medium" w:eastAsia="BIZ UDP明朝 Medium" w:hAnsi="BIZ UDP明朝 Medium"/>
                <w:b/>
                <w:bCs/>
                <w:sz w:val="24"/>
                <w:szCs w:val="24"/>
              </w:rPr>
            </w:pPr>
            <w:r w:rsidRPr="00F16985">
              <w:rPr>
                <w:rFonts w:ascii="BIZ UDP明朝 Medium" w:eastAsia="BIZ UDP明朝 Medium" w:hAnsi="BIZ UDP明朝 Medium" w:hint="eastAsia"/>
                <w:b/>
                <w:bCs/>
                <w:sz w:val="24"/>
                <w:szCs w:val="24"/>
              </w:rPr>
              <w:t>ステージ４</w:t>
            </w:r>
          </w:p>
        </w:tc>
        <w:tc>
          <w:tcPr>
            <w:tcW w:w="2126" w:type="dxa"/>
            <w:tcBorders>
              <w:top w:val="single" w:sz="8" w:space="0" w:color="auto"/>
              <w:left w:val="nil"/>
              <w:bottom w:val="single" w:sz="8" w:space="0" w:color="auto"/>
              <w:right w:val="single" w:sz="8" w:space="0" w:color="auto"/>
            </w:tcBorders>
            <w:shd w:val="clear" w:color="auto" w:fill="D9F2D0" w:themeFill="accent6" w:themeFillTint="33"/>
            <w:vAlign w:val="center"/>
            <w:hideMark/>
          </w:tcPr>
          <w:p w14:paraId="16F13BBB" w14:textId="77777777" w:rsidR="00691D78" w:rsidRPr="00F16985" w:rsidRDefault="00691D78" w:rsidP="00275040">
            <w:pPr>
              <w:jc w:val="center"/>
              <w:rPr>
                <w:rFonts w:ascii="BIZ UDP明朝 Medium" w:eastAsia="BIZ UDP明朝 Medium" w:hAnsi="BIZ UDP明朝 Medium"/>
                <w:b/>
                <w:bCs/>
                <w:sz w:val="24"/>
                <w:szCs w:val="24"/>
              </w:rPr>
            </w:pPr>
            <w:r w:rsidRPr="00F16985">
              <w:rPr>
                <w:rFonts w:ascii="BIZ UDP明朝 Medium" w:eastAsia="BIZ UDP明朝 Medium" w:hAnsi="BIZ UDP明朝 Medium" w:hint="eastAsia"/>
                <w:b/>
                <w:bCs/>
                <w:sz w:val="24"/>
                <w:szCs w:val="24"/>
              </w:rPr>
              <w:t>ステージ３</w:t>
            </w:r>
          </w:p>
        </w:tc>
        <w:tc>
          <w:tcPr>
            <w:tcW w:w="2126" w:type="dxa"/>
            <w:tcBorders>
              <w:top w:val="single" w:sz="8" w:space="0" w:color="auto"/>
              <w:left w:val="nil"/>
              <w:bottom w:val="single" w:sz="8" w:space="0" w:color="auto"/>
              <w:right w:val="single" w:sz="8" w:space="0" w:color="auto"/>
            </w:tcBorders>
            <w:shd w:val="clear" w:color="auto" w:fill="D9F2D0" w:themeFill="accent6" w:themeFillTint="33"/>
            <w:vAlign w:val="center"/>
            <w:hideMark/>
          </w:tcPr>
          <w:p w14:paraId="3F8D2291" w14:textId="77777777" w:rsidR="00691D78" w:rsidRPr="00F16985" w:rsidRDefault="00691D78" w:rsidP="00275040">
            <w:pPr>
              <w:jc w:val="center"/>
              <w:rPr>
                <w:rFonts w:ascii="BIZ UDP明朝 Medium" w:eastAsia="BIZ UDP明朝 Medium" w:hAnsi="BIZ UDP明朝 Medium"/>
                <w:b/>
                <w:bCs/>
                <w:sz w:val="24"/>
                <w:szCs w:val="24"/>
              </w:rPr>
            </w:pPr>
            <w:r w:rsidRPr="00F16985">
              <w:rPr>
                <w:rFonts w:ascii="BIZ UDP明朝 Medium" w:eastAsia="BIZ UDP明朝 Medium" w:hAnsi="BIZ UDP明朝 Medium" w:hint="eastAsia"/>
                <w:b/>
                <w:bCs/>
                <w:sz w:val="24"/>
                <w:szCs w:val="24"/>
              </w:rPr>
              <w:t>ステージ２</w:t>
            </w:r>
          </w:p>
        </w:tc>
        <w:tc>
          <w:tcPr>
            <w:tcW w:w="1985" w:type="dxa"/>
            <w:tcBorders>
              <w:top w:val="single" w:sz="8" w:space="0" w:color="auto"/>
              <w:left w:val="nil"/>
              <w:bottom w:val="single" w:sz="8" w:space="0" w:color="auto"/>
              <w:right w:val="single" w:sz="8" w:space="0" w:color="auto"/>
            </w:tcBorders>
            <w:shd w:val="clear" w:color="auto" w:fill="D9F2D0" w:themeFill="accent6" w:themeFillTint="33"/>
            <w:vAlign w:val="center"/>
            <w:hideMark/>
          </w:tcPr>
          <w:p w14:paraId="2473DFE8" w14:textId="77777777" w:rsidR="00691D78" w:rsidRPr="00F16985" w:rsidRDefault="00691D78" w:rsidP="00275040">
            <w:pPr>
              <w:jc w:val="center"/>
              <w:rPr>
                <w:rFonts w:ascii="BIZ UDP明朝 Medium" w:eastAsia="BIZ UDP明朝 Medium" w:hAnsi="BIZ UDP明朝 Medium"/>
                <w:b/>
                <w:bCs/>
                <w:sz w:val="24"/>
                <w:szCs w:val="24"/>
              </w:rPr>
            </w:pPr>
            <w:r w:rsidRPr="00F16985">
              <w:rPr>
                <w:rFonts w:ascii="BIZ UDP明朝 Medium" w:eastAsia="BIZ UDP明朝 Medium" w:hAnsi="BIZ UDP明朝 Medium" w:hint="eastAsia"/>
                <w:b/>
                <w:bCs/>
                <w:sz w:val="24"/>
                <w:szCs w:val="24"/>
              </w:rPr>
              <w:t>ステージ １</w:t>
            </w:r>
          </w:p>
        </w:tc>
      </w:tr>
      <w:tr w:rsidR="00691D78" w:rsidRPr="00D25B82" w14:paraId="09E3BAA1" w14:textId="77777777" w:rsidTr="00275040">
        <w:trPr>
          <w:trHeight w:val="737"/>
        </w:trPr>
        <w:tc>
          <w:tcPr>
            <w:tcW w:w="841" w:type="dxa"/>
            <w:tcBorders>
              <w:top w:val="nil"/>
              <w:left w:val="single" w:sz="8" w:space="0" w:color="auto"/>
              <w:bottom w:val="single" w:sz="8" w:space="0" w:color="auto"/>
              <w:right w:val="single" w:sz="8" w:space="0" w:color="auto"/>
            </w:tcBorders>
            <w:shd w:val="clear" w:color="auto" w:fill="D9F2D0" w:themeFill="accent6" w:themeFillTint="33"/>
            <w:vAlign w:val="center"/>
            <w:hideMark/>
          </w:tcPr>
          <w:p w14:paraId="14CB9DD7" w14:textId="77777777" w:rsidR="00691D78" w:rsidRPr="00F16985" w:rsidRDefault="00691D78" w:rsidP="00275040">
            <w:pPr>
              <w:snapToGrid w:val="0"/>
              <w:spacing w:line="240" w:lineRule="auto"/>
              <w:jc w:val="center"/>
              <w:rPr>
                <w:rFonts w:ascii="BIZ UDP明朝 Medium" w:eastAsia="BIZ UDP明朝 Medium" w:hAnsi="BIZ UDP明朝 Medium"/>
              </w:rPr>
            </w:pPr>
            <w:r w:rsidRPr="00F16985">
              <w:rPr>
                <w:rFonts w:ascii="BIZ UDP明朝 Medium" w:eastAsia="BIZ UDP明朝 Medium" w:hAnsi="BIZ UDP明朝 Medium" w:hint="eastAsia"/>
              </w:rPr>
              <w:t>人</w:t>
            </w:r>
          </w:p>
        </w:tc>
        <w:tc>
          <w:tcPr>
            <w:tcW w:w="3402" w:type="dxa"/>
            <w:tcBorders>
              <w:top w:val="nil"/>
              <w:left w:val="nil"/>
              <w:bottom w:val="single" w:sz="8" w:space="0" w:color="auto"/>
              <w:right w:val="single" w:sz="8" w:space="0" w:color="auto"/>
            </w:tcBorders>
            <w:vAlign w:val="center"/>
            <w:hideMark/>
          </w:tcPr>
          <w:p w14:paraId="6272ECA3" w14:textId="77777777" w:rsidR="00691D78" w:rsidRPr="00F16985" w:rsidRDefault="00691D78" w:rsidP="00275040">
            <w:pPr>
              <w:snapToGrid w:val="0"/>
              <w:ind w:leftChars="-38" w:left="-4" w:rightChars="-38" w:right="-80" w:hangingChars="38" w:hanging="76"/>
              <w:jc w:val="center"/>
              <w:rPr>
                <w:rFonts w:ascii="BIZ UDP明朝 Medium" w:eastAsia="BIZ UDP明朝 Medium" w:hAnsi="BIZ UDP明朝 Medium"/>
                <w:sz w:val="20"/>
                <w:szCs w:val="20"/>
              </w:rPr>
            </w:pPr>
            <w:r w:rsidRPr="00F16985">
              <w:rPr>
                <w:rFonts w:ascii="BIZ UDP明朝 Medium" w:eastAsia="BIZ UDP明朝 Medium" w:hAnsi="BIZ UDP明朝 Medium" w:hint="eastAsia"/>
                <w:sz w:val="20"/>
                <w:szCs w:val="20"/>
              </w:rPr>
              <w:t>７割以上のスタッフが出務不能</w:t>
            </w:r>
          </w:p>
          <w:p w14:paraId="6DED1782" w14:textId="77777777" w:rsidR="00691D78" w:rsidRPr="00B32708" w:rsidRDefault="00691D78" w:rsidP="00275040">
            <w:pPr>
              <w:snapToGrid w:val="0"/>
              <w:ind w:leftChars="-38" w:left="-12" w:rightChars="-38" w:right="-80" w:hangingChars="38" w:hanging="68"/>
              <w:jc w:val="center"/>
              <w:rPr>
                <w:rFonts w:ascii="BIZ UDP明朝 Medium" w:eastAsia="BIZ UDP明朝 Medium" w:hAnsi="BIZ UDP明朝 Medium"/>
                <w:sz w:val="18"/>
                <w:szCs w:val="18"/>
              </w:rPr>
            </w:pPr>
            <w:r w:rsidRPr="00B32708">
              <w:rPr>
                <w:rFonts w:ascii="BIZ UDP明朝 Medium" w:eastAsia="BIZ UDP明朝 Medium" w:hAnsi="BIZ UDP明朝 Medium" w:hint="eastAsia"/>
                <w:sz w:val="18"/>
                <w:szCs w:val="18"/>
              </w:rPr>
              <w:t>+</w:t>
            </w:r>
          </w:p>
          <w:p w14:paraId="3BABBE74" w14:textId="77777777" w:rsidR="00691D78" w:rsidRPr="00F16985" w:rsidRDefault="00691D78" w:rsidP="00275040">
            <w:pPr>
              <w:snapToGrid w:val="0"/>
              <w:ind w:leftChars="-38" w:left="-4" w:rightChars="-38" w:right="-80" w:hangingChars="38" w:hanging="76"/>
              <w:jc w:val="center"/>
              <w:rPr>
                <w:rFonts w:ascii="BIZ UDP明朝 Medium" w:eastAsia="BIZ UDP明朝 Medium" w:hAnsi="BIZ UDP明朝 Medium"/>
                <w:sz w:val="20"/>
                <w:szCs w:val="20"/>
              </w:rPr>
            </w:pPr>
            <w:r w:rsidRPr="00F16985">
              <w:rPr>
                <w:rFonts w:ascii="BIZ UDP明朝 Medium" w:eastAsia="BIZ UDP明朝 Medium" w:hAnsi="BIZ UDP明朝 Medium" w:hint="eastAsia"/>
                <w:sz w:val="20"/>
                <w:szCs w:val="20"/>
              </w:rPr>
              <w:t>長期間にわたり復職のめどが立たない</w:t>
            </w:r>
          </w:p>
        </w:tc>
        <w:tc>
          <w:tcPr>
            <w:tcW w:w="2126" w:type="dxa"/>
            <w:tcBorders>
              <w:top w:val="nil"/>
              <w:left w:val="nil"/>
              <w:bottom w:val="single" w:sz="8" w:space="0" w:color="auto"/>
              <w:right w:val="single" w:sz="8" w:space="0" w:color="auto"/>
            </w:tcBorders>
            <w:vAlign w:val="center"/>
            <w:hideMark/>
          </w:tcPr>
          <w:p w14:paraId="46B63518" w14:textId="77777777" w:rsidR="00691D78" w:rsidRPr="00F16985" w:rsidRDefault="00691D78" w:rsidP="00275040">
            <w:pPr>
              <w:snapToGrid w:val="0"/>
              <w:ind w:leftChars="-38" w:left="-4" w:rightChars="-38" w:right="-80" w:hangingChars="38" w:hanging="76"/>
              <w:jc w:val="center"/>
              <w:rPr>
                <w:rFonts w:ascii="BIZ UDP明朝 Medium" w:eastAsia="BIZ UDP明朝 Medium" w:hAnsi="BIZ UDP明朝 Medium"/>
                <w:sz w:val="20"/>
                <w:szCs w:val="20"/>
              </w:rPr>
            </w:pPr>
            <w:r w:rsidRPr="00F16985">
              <w:rPr>
                <w:rFonts w:ascii="BIZ UDP明朝 Medium" w:eastAsia="BIZ UDP明朝 Medium" w:hAnsi="BIZ UDP明朝 Medium" w:hint="eastAsia"/>
                <w:sz w:val="20"/>
                <w:szCs w:val="20"/>
              </w:rPr>
              <w:t>５割のスタッフが</w:t>
            </w:r>
            <w:r w:rsidRPr="00F16985">
              <w:rPr>
                <w:rFonts w:ascii="BIZ UDP明朝 Medium" w:eastAsia="BIZ UDP明朝 Medium" w:hAnsi="BIZ UDP明朝 Medium" w:hint="eastAsia"/>
                <w:sz w:val="20"/>
                <w:szCs w:val="20"/>
              </w:rPr>
              <w:br/>
              <w:t>出務不能</w:t>
            </w:r>
          </w:p>
        </w:tc>
        <w:tc>
          <w:tcPr>
            <w:tcW w:w="2126" w:type="dxa"/>
            <w:tcBorders>
              <w:top w:val="nil"/>
              <w:left w:val="nil"/>
              <w:bottom w:val="single" w:sz="8" w:space="0" w:color="auto"/>
              <w:right w:val="single" w:sz="8" w:space="0" w:color="auto"/>
            </w:tcBorders>
            <w:vAlign w:val="center"/>
            <w:hideMark/>
          </w:tcPr>
          <w:p w14:paraId="571FA219" w14:textId="77777777" w:rsidR="00691D78" w:rsidRPr="00F16985" w:rsidRDefault="00691D78" w:rsidP="00275040">
            <w:pPr>
              <w:snapToGrid w:val="0"/>
              <w:ind w:leftChars="-38" w:left="-4" w:rightChars="-38" w:right="-80" w:hangingChars="38" w:hanging="76"/>
              <w:jc w:val="center"/>
              <w:rPr>
                <w:rFonts w:ascii="BIZ UDP明朝 Medium" w:eastAsia="BIZ UDP明朝 Medium" w:hAnsi="BIZ UDP明朝 Medium"/>
                <w:sz w:val="20"/>
                <w:szCs w:val="20"/>
              </w:rPr>
            </w:pPr>
            <w:r w:rsidRPr="00F16985">
              <w:rPr>
                <w:rFonts w:ascii="BIZ UDP明朝 Medium" w:eastAsia="BIZ UDP明朝 Medium" w:hAnsi="BIZ UDP明朝 Medium" w:hint="eastAsia"/>
                <w:sz w:val="20"/>
                <w:szCs w:val="20"/>
              </w:rPr>
              <w:t>２割のスタッフが</w:t>
            </w:r>
            <w:r w:rsidRPr="00F16985">
              <w:rPr>
                <w:rFonts w:ascii="BIZ UDP明朝 Medium" w:eastAsia="BIZ UDP明朝 Medium" w:hAnsi="BIZ UDP明朝 Medium" w:hint="eastAsia"/>
                <w:sz w:val="20"/>
                <w:szCs w:val="20"/>
              </w:rPr>
              <w:br/>
              <w:t>出務不能</w:t>
            </w:r>
          </w:p>
        </w:tc>
        <w:tc>
          <w:tcPr>
            <w:tcW w:w="1985" w:type="dxa"/>
            <w:tcBorders>
              <w:top w:val="nil"/>
              <w:left w:val="nil"/>
              <w:bottom w:val="single" w:sz="8" w:space="0" w:color="auto"/>
              <w:right w:val="single" w:sz="8" w:space="0" w:color="auto"/>
            </w:tcBorders>
            <w:vAlign w:val="center"/>
            <w:hideMark/>
          </w:tcPr>
          <w:p w14:paraId="739A84C0" w14:textId="77777777" w:rsidR="00691D78" w:rsidRPr="00F16985" w:rsidRDefault="00691D78" w:rsidP="00275040">
            <w:pPr>
              <w:snapToGrid w:val="0"/>
              <w:ind w:leftChars="-38" w:left="-4" w:rightChars="-38" w:right="-80" w:hangingChars="38" w:hanging="76"/>
              <w:jc w:val="center"/>
              <w:rPr>
                <w:rFonts w:ascii="BIZ UDP明朝 Medium" w:eastAsia="BIZ UDP明朝 Medium" w:hAnsi="BIZ UDP明朝 Medium"/>
                <w:sz w:val="20"/>
                <w:szCs w:val="20"/>
              </w:rPr>
            </w:pPr>
            <w:r w:rsidRPr="00F16985">
              <w:rPr>
                <w:rFonts w:ascii="BIZ UDP明朝 Medium" w:eastAsia="BIZ UDP明朝 Medium" w:hAnsi="BIZ UDP明朝 Medium" w:hint="eastAsia"/>
                <w:sz w:val="20"/>
                <w:szCs w:val="20"/>
              </w:rPr>
              <w:t>１割のスタッフが</w:t>
            </w:r>
            <w:r w:rsidRPr="00F16985">
              <w:rPr>
                <w:rFonts w:ascii="BIZ UDP明朝 Medium" w:eastAsia="BIZ UDP明朝 Medium" w:hAnsi="BIZ UDP明朝 Medium" w:hint="eastAsia"/>
                <w:sz w:val="20"/>
                <w:szCs w:val="20"/>
              </w:rPr>
              <w:br/>
              <w:t>出務不能</w:t>
            </w:r>
          </w:p>
        </w:tc>
      </w:tr>
      <w:tr w:rsidR="00691D78" w:rsidRPr="00073085" w14:paraId="64607B17" w14:textId="77777777" w:rsidTr="00275040">
        <w:trPr>
          <w:trHeight w:val="737"/>
        </w:trPr>
        <w:tc>
          <w:tcPr>
            <w:tcW w:w="841" w:type="dxa"/>
            <w:tcBorders>
              <w:top w:val="nil"/>
              <w:left w:val="single" w:sz="8" w:space="0" w:color="auto"/>
              <w:bottom w:val="single" w:sz="8" w:space="0" w:color="auto"/>
              <w:right w:val="single" w:sz="8" w:space="0" w:color="auto"/>
            </w:tcBorders>
            <w:shd w:val="clear" w:color="auto" w:fill="D9F2D0" w:themeFill="accent6" w:themeFillTint="33"/>
            <w:vAlign w:val="center"/>
            <w:hideMark/>
          </w:tcPr>
          <w:p w14:paraId="007B7627" w14:textId="77777777" w:rsidR="00691D78" w:rsidRPr="00F16985" w:rsidRDefault="00691D78" w:rsidP="00275040">
            <w:pPr>
              <w:snapToGrid w:val="0"/>
              <w:spacing w:line="240" w:lineRule="auto"/>
              <w:jc w:val="center"/>
              <w:rPr>
                <w:rFonts w:ascii="BIZ UDP明朝 Medium" w:eastAsia="BIZ UDP明朝 Medium" w:hAnsi="BIZ UDP明朝 Medium"/>
              </w:rPr>
            </w:pPr>
            <w:r w:rsidRPr="00F16985">
              <w:rPr>
                <w:rFonts w:ascii="BIZ UDP明朝 Medium" w:eastAsia="BIZ UDP明朝 Medium" w:hAnsi="BIZ UDP明朝 Medium" w:hint="eastAsia"/>
              </w:rPr>
              <w:t xml:space="preserve">院内 </w:t>
            </w:r>
            <w:r w:rsidRPr="00F16985">
              <w:rPr>
                <w:rFonts w:ascii="BIZ UDP明朝 Medium" w:eastAsia="BIZ UDP明朝 Medium" w:hAnsi="BIZ UDP明朝 Medium" w:hint="eastAsia"/>
              </w:rPr>
              <w:br/>
              <w:t>診療</w:t>
            </w:r>
          </w:p>
          <w:p w14:paraId="1B706A78" w14:textId="77777777" w:rsidR="00691D78" w:rsidRPr="00F16985" w:rsidRDefault="00691D78" w:rsidP="00275040">
            <w:pPr>
              <w:snapToGrid w:val="0"/>
              <w:spacing w:line="240" w:lineRule="auto"/>
              <w:jc w:val="center"/>
              <w:rPr>
                <w:rFonts w:ascii="BIZ UDP明朝 Medium" w:eastAsia="BIZ UDP明朝 Medium" w:hAnsi="BIZ UDP明朝 Medium"/>
              </w:rPr>
            </w:pPr>
            <w:r w:rsidRPr="00F16985">
              <w:rPr>
                <w:rFonts w:ascii="BIZ UDP明朝 Medium" w:eastAsia="BIZ UDP明朝 Medium" w:hAnsi="BIZ UDP明朝 Medium" w:hint="eastAsia"/>
              </w:rPr>
              <w:t>エリア</w:t>
            </w:r>
          </w:p>
        </w:tc>
        <w:tc>
          <w:tcPr>
            <w:tcW w:w="3402" w:type="dxa"/>
            <w:tcBorders>
              <w:top w:val="nil"/>
              <w:left w:val="nil"/>
              <w:bottom w:val="single" w:sz="8" w:space="0" w:color="auto"/>
              <w:right w:val="single" w:sz="8" w:space="0" w:color="auto"/>
            </w:tcBorders>
            <w:vAlign w:val="center"/>
            <w:hideMark/>
          </w:tcPr>
          <w:p w14:paraId="42B14F31" w14:textId="77777777" w:rsidR="00691D78" w:rsidRPr="00F16985" w:rsidRDefault="00691D78" w:rsidP="00275040">
            <w:pPr>
              <w:snapToGrid w:val="0"/>
              <w:ind w:leftChars="-38" w:left="-4" w:rightChars="-38" w:right="-80" w:hangingChars="38" w:hanging="76"/>
              <w:jc w:val="center"/>
              <w:rPr>
                <w:rFonts w:ascii="BIZ UDP明朝 Medium" w:eastAsia="BIZ UDP明朝 Medium" w:hAnsi="BIZ UDP明朝 Medium"/>
                <w:sz w:val="20"/>
                <w:szCs w:val="20"/>
              </w:rPr>
            </w:pPr>
            <w:r w:rsidRPr="00F16985">
              <w:rPr>
                <w:rFonts w:ascii="BIZ UDP明朝 Medium" w:eastAsia="BIZ UDP明朝 Medium" w:hAnsi="BIZ UDP明朝 Medium" w:hint="eastAsia"/>
                <w:sz w:val="20"/>
                <w:szCs w:val="20"/>
              </w:rPr>
              <w:t>院内診療可能エリアが確保できない</w:t>
            </w:r>
          </w:p>
          <w:p w14:paraId="2737E8BA" w14:textId="77777777" w:rsidR="00691D78" w:rsidRPr="00B32708" w:rsidRDefault="00691D78" w:rsidP="00275040">
            <w:pPr>
              <w:snapToGrid w:val="0"/>
              <w:ind w:leftChars="-38" w:left="-12" w:rightChars="-38" w:right="-80" w:hangingChars="38" w:hanging="68"/>
              <w:jc w:val="center"/>
              <w:rPr>
                <w:rFonts w:ascii="BIZ UDP明朝 Medium" w:eastAsia="BIZ UDP明朝 Medium" w:hAnsi="BIZ UDP明朝 Medium"/>
                <w:sz w:val="18"/>
                <w:szCs w:val="18"/>
              </w:rPr>
            </w:pPr>
            <w:r w:rsidRPr="00B32708">
              <w:rPr>
                <w:rFonts w:ascii="BIZ UDP明朝 Medium" w:eastAsia="BIZ UDP明朝 Medium" w:hAnsi="BIZ UDP明朝 Medium" w:hint="eastAsia"/>
                <w:sz w:val="18"/>
                <w:szCs w:val="18"/>
              </w:rPr>
              <w:t>+</w:t>
            </w:r>
          </w:p>
          <w:p w14:paraId="26E7E22B" w14:textId="77777777" w:rsidR="00691D78" w:rsidRPr="00F16985" w:rsidRDefault="00691D78" w:rsidP="00275040">
            <w:pPr>
              <w:snapToGrid w:val="0"/>
              <w:ind w:leftChars="-38" w:left="-4" w:rightChars="-38" w:right="-80" w:hangingChars="38" w:hanging="76"/>
              <w:jc w:val="center"/>
              <w:rPr>
                <w:rFonts w:ascii="BIZ UDP明朝 Medium" w:eastAsia="BIZ UDP明朝 Medium" w:hAnsi="BIZ UDP明朝 Medium"/>
                <w:sz w:val="20"/>
                <w:szCs w:val="20"/>
              </w:rPr>
            </w:pPr>
            <w:r w:rsidRPr="00F16985">
              <w:rPr>
                <w:rFonts w:ascii="BIZ UDP明朝 Medium" w:eastAsia="BIZ UDP明朝 Medium" w:hAnsi="BIZ UDP明朝 Medium" w:hint="eastAsia"/>
                <w:sz w:val="20"/>
                <w:szCs w:val="20"/>
              </w:rPr>
              <w:t>長期間にわたり復旧のめどが立たない</w:t>
            </w:r>
          </w:p>
        </w:tc>
        <w:tc>
          <w:tcPr>
            <w:tcW w:w="2126" w:type="dxa"/>
            <w:tcBorders>
              <w:top w:val="nil"/>
              <w:left w:val="nil"/>
              <w:bottom w:val="single" w:sz="8" w:space="0" w:color="auto"/>
              <w:right w:val="single" w:sz="8" w:space="0" w:color="auto"/>
            </w:tcBorders>
            <w:vAlign w:val="center"/>
            <w:hideMark/>
          </w:tcPr>
          <w:p w14:paraId="28DC40BF" w14:textId="77777777" w:rsidR="00691D78" w:rsidRPr="00F16985" w:rsidRDefault="00691D78" w:rsidP="00275040">
            <w:pPr>
              <w:snapToGrid w:val="0"/>
              <w:ind w:leftChars="-38" w:left="-4" w:rightChars="-38" w:right="-80" w:hangingChars="38" w:hanging="76"/>
              <w:jc w:val="center"/>
              <w:rPr>
                <w:rFonts w:ascii="BIZ UDP明朝 Medium" w:eastAsia="BIZ UDP明朝 Medium" w:hAnsi="BIZ UDP明朝 Medium"/>
                <w:color w:val="000000" w:themeColor="text1"/>
                <w:sz w:val="20"/>
                <w:szCs w:val="20"/>
              </w:rPr>
            </w:pPr>
            <w:r w:rsidRPr="00F16985">
              <w:rPr>
                <w:rFonts w:ascii="BIZ UDP明朝 Medium" w:eastAsia="BIZ UDP明朝 Medium" w:hAnsi="BIZ UDP明朝 Medium" w:hint="eastAsia"/>
                <w:color w:val="000000" w:themeColor="text1"/>
                <w:sz w:val="20"/>
                <w:szCs w:val="20"/>
              </w:rPr>
              <w:t>院内診療可能エリアが 確保できない</w:t>
            </w:r>
          </w:p>
        </w:tc>
        <w:tc>
          <w:tcPr>
            <w:tcW w:w="2126" w:type="dxa"/>
            <w:tcBorders>
              <w:top w:val="nil"/>
              <w:left w:val="nil"/>
              <w:bottom w:val="single" w:sz="8" w:space="0" w:color="auto"/>
              <w:right w:val="single" w:sz="8" w:space="0" w:color="auto"/>
            </w:tcBorders>
            <w:vAlign w:val="center"/>
            <w:hideMark/>
          </w:tcPr>
          <w:p w14:paraId="24ACB0E9" w14:textId="77777777" w:rsidR="00691D78" w:rsidRPr="00F16985" w:rsidRDefault="00691D78" w:rsidP="00275040">
            <w:pPr>
              <w:snapToGrid w:val="0"/>
              <w:ind w:leftChars="-38" w:left="-4" w:rightChars="-38" w:right="-80" w:hangingChars="38" w:hanging="76"/>
              <w:jc w:val="center"/>
              <w:rPr>
                <w:rFonts w:ascii="BIZ UDP明朝 Medium" w:eastAsia="BIZ UDP明朝 Medium" w:hAnsi="BIZ UDP明朝 Medium"/>
                <w:color w:val="000000" w:themeColor="text1"/>
                <w:sz w:val="20"/>
                <w:szCs w:val="20"/>
              </w:rPr>
            </w:pPr>
            <w:r w:rsidRPr="00F16985">
              <w:rPr>
                <w:rFonts w:ascii="BIZ UDP明朝 Medium" w:eastAsia="BIZ UDP明朝 Medium" w:hAnsi="BIZ UDP明朝 Medium" w:hint="eastAsia"/>
                <w:color w:val="000000" w:themeColor="text1"/>
                <w:sz w:val="20"/>
                <w:szCs w:val="20"/>
              </w:rPr>
              <w:t>院内診療可能エリア</w:t>
            </w:r>
          </w:p>
          <w:p w14:paraId="100BA61A" w14:textId="77777777" w:rsidR="00691D78" w:rsidRPr="00F16985" w:rsidRDefault="00691D78" w:rsidP="00275040">
            <w:pPr>
              <w:snapToGrid w:val="0"/>
              <w:ind w:leftChars="-38" w:left="-4" w:rightChars="-38" w:right="-80" w:hangingChars="38" w:hanging="76"/>
              <w:jc w:val="center"/>
              <w:rPr>
                <w:rFonts w:ascii="BIZ UDP明朝 Medium" w:eastAsia="BIZ UDP明朝 Medium" w:hAnsi="BIZ UDP明朝 Medium"/>
                <w:color w:val="000000" w:themeColor="text1"/>
                <w:sz w:val="20"/>
                <w:szCs w:val="20"/>
              </w:rPr>
            </w:pPr>
            <w:r w:rsidRPr="00F16985">
              <w:rPr>
                <w:rFonts w:ascii="BIZ UDP明朝 Medium" w:eastAsia="BIZ UDP明朝 Medium" w:hAnsi="BIZ UDP明朝 Medium" w:hint="eastAsia"/>
                <w:color w:val="000000" w:themeColor="text1"/>
                <w:sz w:val="20"/>
                <w:szCs w:val="20"/>
              </w:rPr>
              <w:t>５割に制限</w:t>
            </w:r>
          </w:p>
        </w:tc>
        <w:tc>
          <w:tcPr>
            <w:tcW w:w="1985" w:type="dxa"/>
            <w:tcBorders>
              <w:top w:val="nil"/>
              <w:left w:val="nil"/>
              <w:bottom w:val="single" w:sz="8" w:space="0" w:color="auto"/>
              <w:right w:val="single" w:sz="8" w:space="0" w:color="auto"/>
            </w:tcBorders>
            <w:vAlign w:val="center"/>
            <w:hideMark/>
          </w:tcPr>
          <w:p w14:paraId="29EFE38D" w14:textId="77777777" w:rsidR="00691D78" w:rsidRPr="00F16985" w:rsidRDefault="00691D78" w:rsidP="00275040">
            <w:pPr>
              <w:snapToGrid w:val="0"/>
              <w:ind w:leftChars="-38" w:left="-4" w:rightChars="-38" w:right="-80" w:hangingChars="38" w:hanging="76"/>
              <w:jc w:val="center"/>
              <w:rPr>
                <w:rFonts w:ascii="BIZ UDP明朝 Medium" w:eastAsia="BIZ UDP明朝 Medium" w:hAnsi="BIZ UDP明朝 Medium"/>
                <w:color w:val="000000" w:themeColor="text1"/>
                <w:sz w:val="20"/>
                <w:szCs w:val="20"/>
              </w:rPr>
            </w:pPr>
            <w:r w:rsidRPr="00F16985">
              <w:rPr>
                <w:rFonts w:ascii="BIZ UDP明朝 Medium" w:eastAsia="BIZ UDP明朝 Medium" w:hAnsi="BIZ UDP明朝 Medium" w:hint="eastAsia"/>
                <w:color w:val="000000" w:themeColor="text1"/>
                <w:sz w:val="20"/>
                <w:szCs w:val="20"/>
              </w:rPr>
              <w:t>院内診療可能エリア</w:t>
            </w:r>
          </w:p>
          <w:p w14:paraId="72F96339" w14:textId="77777777" w:rsidR="00691D78" w:rsidRPr="00F16985" w:rsidRDefault="00691D78" w:rsidP="00275040">
            <w:pPr>
              <w:snapToGrid w:val="0"/>
              <w:ind w:leftChars="-38" w:left="-4" w:rightChars="-38" w:right="-80" w:hangingChars="38" w:hanging="76"/>
              <w:jc w:val="center"/>
              <w:rPr>
                <w:rFonts w:ascii="BIZ UDP明朝 Medium" w:eastAsia="BIZ UDP明朝 Medium" w:hAnsi="BIZ UDP明朝 Medium"/>
                <w:color w:val="000000" w:themeColor="text1"/>
                <w:sz w:val="20"/>
                <w:szCs w:val="20"/>
              </w:rPr>
            </w:pPr>
            <w:r w:rsidRPr="00F16985">
              <w:rPr>
                <w:rFonts w:ascii="BIZ UDP明朝 Medium" w:eastAsia="BIZ UDP明朝 Medium" w:hAnsi="BIZ UDP明朝 Medium" w:hint="eastAsia"/>
                <w:color w:val="000000" w:themeColor="text1"/>
                <w:sz w:val="20"/>
                <w:szCs w:val="20"/>
              </w:rPr>
              <w:t>９割以上は安全に稼働</w:t>
            </w:r>
          </w:p>
        </w:tc>
      </w:tr>
      <w:tr w:rsidR="00691D78" w:rsidRPr="00D25B82" w14:paraId="24016C2F" w14:textId="77777777" w:rsidTr="00275040">
        <w:trPr>
          <w:trHeight w:val="737"/>
        </w:trPr>
        <w:tc>
          <w:tcPr>
            <w:tcW w:w="841" w:type="dxa"/>
            <w:tcBorders>
              <w:top w:val="nil"/>
              <w:left w:val="single" w:sz="8" w:space="0" w:color="auto"/>
              <w:bottom w:val="single" w:sz="8" w:space="0" w:color="auto"/>
              <w:right w:val="single" w:sz="8" w:space="0" w:color="auto"/>
            </w:tcBorders>
            <w:shd w:val="clear" w:color="auto" w:fill="D9F2D0" w:themeFill="accent6" w:themeFillTint="33"/>
            <w:vAlign w:val="center"/>
            <w:hideMark/>
          </w:tcPr>
          <w:p w14:paraId="645F0515" w14:textId="77777777" w:rsidR="00691D78" w:rsidRPr="00F16985" w:rsidRDefault="00691D78" w:rsidP="00275040">
            <w:pPr>
              <w:snapToGrid w:val="0"/>
              <w:spacing w:line="240" w:lineRule="auto"/>
              <w:jc w:val="center"/>
              <w:rPr>
                <w:rFonts w:ascii="BIZ UDP明朝 Medium" w:eastAsia="BIZ UDP明朝 Medium" w:hAnsi="BIZ UDP明朝 Medium"/>
              </w:rPr>
            </w:pPr>
            <w:r w:rsidRPr="00F16985">
              <w:rPr>
                <w:rFonts w:ascii="BIZ UDP明朝 Medium" w:eastAsia="BIZ UDP明朝 Medium" w:hAnsi="BIZ UDP明朝 Medium" w:hint="eastAsia"/>
              </w:rPr>
              <w:t>移動</w:t>
            </w:r>
          </w:p>
          <w:p w14:paraId="2C52EDC4" w14:textId="77777777" w:rsidR="00691D78" w:rsidRPr="00F16985" w:rsidRDefault="00691D78" w:rsidP="00275040">
            <w:pPr>
              <w:snapToGrid w:val="0"/>
              <w:spacing w:line="240" w:lineRule="auto"/>
              <w:jc w:val="center"/>
              <w:rPr>
                <w:rFonts w:ascii="BIZ UDP明朝 Medium" w:eastAsia="BIZ UDP明朝 Medium" w:hAnsi="BIZ UDP明朝 Medium"/>
              </w:rPr>
            </w:pPr>
            <w:r w:rsidRPr="00F16985">
              <w:rPr>
                <w:rFonts w:ascii="BIZ UDP明朝 Medium" w:eastAsia="BIZ UDP明朝 Medium" w:hAnsi="BIZ UDP明朝 Medium" w:hint="eastAsia"/>
              </w:rPr>
              <w:t>手段</w:t>
            </w:r>
          </w:p>
        </w:tc>
        <w:tc>
          <w:tcPr>
            <w:tcW w:w="3402" w:type="dxa"/>
            <w:tcBorders>
              <w:top w:val="nil"/>
              <w:left w:val="nil"/>
              <w:bottom w:val="single" w:sz="8" w:space="0" w:color="auto"/>
              <w:right w:val="single" w:sz="8" w:space="0" w:color="auto"/>
            </w:tcBorders>
            <w:vAlign w:val="center"/>
            <w:hideMark/>
          </w:tcPr>
          <w:p w14:paraId="04784AB4" w14:textId="77777777" w:rsidR="00691D78" w:rsidRPr="00F16985" w:rsidRDefault="00691D78" w:rsidP="00275040">
            <w:pPr>
              <w:snapToGrid w:val="0"/>
              <w:ind w:leftChars="-38" w:left="-4" w:rightChars="-38" w:right="-80" w:hangingChars="38" w:hanging="76"/>
              <w:jc w:val="center"/>
              <w:rPr>
                <w:rFonts w:ascii="BIZ UDP明朝 Medium" w:eastAsia="BIZ UDP明朝 Medium" w:hAnsi="BIZ UDP明朝 Medium"/>
                <w:sz w:val="20"/>
                <w:szCs w:val="20"/>
              </w:rPr>
            </w:pPr>
            <w:r w:rsidRPr="00F16985">
              <w:rPr>
                <w:rFonts w:ascii="BIZ UDP明朝 Medium" w:eastAsia="BIZ UDP明朝 Medium" w:hAnsi="BIZ UDP明朝 Medium" w:hint="eastAsia"/>
                <w:sz w:val="20"/>
                <w:szCs w:val="20"/>
              </w:rPr>
              <w:t>全面的に支障がある</w:t>
            </w:r>
          </w:p>
          <w:p w14:paraId="15D68E58" w14:textId="77777777" w:rsidR="00691D78" w:rsidRPr="00B32708" w:rsidRDefault="00691D78" w:rsidP="00275040">
            <w:pPr>
              <w:snapToGrid w:val="0"/>
              <w:ind w:leftChars="-38" w:left="-12" w:rightChars="-38" w:right="-80" w:hangingChars="38" w:hanging="68"/>
              <w:jc w:val="center"/>
              <w:rPr>
                <w:rFonts w:ascii="BIZ UDP明朝 Medium" w:eastAsia="BIZ UDP明朝 Medium" w:hAnsi="BIZ UDP明朝 Medium"/>
                <w:sz w:val="18"/>
                <w:szCs w:val="18"/>
              </w:rPr>
            </w:pPr>
            <w:r w:rsidRPr="00B32708">
              <w:rPr>
                <w:rFonts w:ascii="BIZ UDP明朝 Medium" w:eastAsia="BIZ UDP明朝 Medium" w:hAnsi="BIZ UDP明朝 Medium" w:hint="eastAsia"/>
                <w:sz w:val="18"/>
                <w:szCs w:val="18"/>
              </w:rPr>
              <w:t>+</w:t>
            </w:r>
          </w:p>
          <w:p w14:paraId="631F8D39" w14:textId="77777777" w:rsidR="00691D78" w:rsidRPr="00F16985" w:rsidRDefault="00691D78" w:rsidP="00275040">
            <w:pPr>
              <w:snapToGrid w:val="0"/>
              <w:ind w:leftChars="-38" w:left="-4" w:rightChars="-38" w:right="-80" w:hangingChars="38" w:hanging="76"/>
              <w:jc w:val="center"/>
              <w:rPr>
                <w:rFonts w:ascii="BIZ UDP明朝 Medium" w:eastAsia="BIZ UDP明朝 Medium" w:hAnsi="BIZ UDP明朝 Medium"/>
                <w:sz w:val="20"/>
                <w:szCs w:val="20"/>
              </w:rPr>
            </w:pPr>
            <w:r w:rsidRPr="00F16985">
              <w:rPr>
                <w:rFonts w:ascii="BIZ UDP明朝 Medium" w:eastAsia="BIZ UDP明朝 Medium" w:hAnsi="BIZ UDP明朝 Medium" w:hint="eastAsia"/>
                <w:sz w:val="20"/>
                <w:szCs w:val="20"/>
              </w:rPr>
              <w:t>長期間にわたり復旧のメドが立たない</w:t>
            </w:r>
          </w:p>
        </w:tc>
        <w:tc>
          <w:tcPr>
            <w:tcW w:w="2126" w:type="dxa"/>
            <w:tcBorders>
              <w:top w:val="nil"/>
              <w:left w:val="nil"/>
              <w:bottom w:val="single" w:sz="8" w:space="0" w:color="auto"/>
              <w:right w:val="single" w:sz="8" w:space="0" w:color="auto"/>
            </w:tcBorders>
            <w:vAlign w:val="center"/>
            <w:hideMark/>
          </w:tcPr>
          <w:p w14:paraId="4C79B9F2" w14:textId="77777777" w:rsidR="00691D78" w:rsidRPr="00F16985" w:rsidRDefault="00691D78" w:rsidP="00275040">
            <w:pPr>
              <w:snapToGrid w:val="0"/>
              <w:ind w:leftChars="-38" w:left="-4" w:rightChars="-38" w:right="-80" w:hangingChars="38" w:hanging="76"/>
              <w:jc w:val="center"/>
              <w:rPr>
                <w:rFonts w:ascii="BIZ UDP明朝 Medium" w:eastAsia="BIZ UDP明朝 Medium" w:hAnsi="BIZ UDP明朝 Medium"/>
                <w:sz w:val="20"/>
                <w:szCs w:val="20"/>
              </w:rPr>
            </w:pPr>
            <w:r w:rsidRPr="00F16985">
              <w:rPr>
                <w:rFonts w:ascii="BIZ UDP明朝 Medium" w:eastAsia="BIZ UDP明朝 Medium" w:hAnsi="BIZ UDP明朝 Medium" w:hint="eastAsia"/>
                <w:sz w:val="20"/>
                <w:szCs w:val="20"/>
              </w:rPr>
              <w:t>大半に支障がある</w:t>
            </w:r>
          </w:p>
        </w:tc>
        <w:tc>
          <w:tcPr>
            <w:tcW w:w="2126" w:type="dxa"/>
            <w:tcBorders>
              <w:top w:val="nil"/>
              <w:left w:val="nil"/>
              <w:bottom w:val="single" w:sz="8" w:space="0" w:color="auto"/>
              <w:right w:val="single" w:sz="8" w:space="0" w:color="auto"/>
            </w:tcBorders>
            <w:vAlign w:val="center"/>
            <w:hideMark/>
          </w:tcPr>
          <w:p w14:paraId="74DF4484" w14:textId="77777777" w:rsidR="00691D78" w:rsidRPr="00F16985" w:rsidRDefault="00691D78" w:rsidP="00275040">
            <w:pPr>
              <w:snapToGrid w:val="0"/>
              <w:ind w:leftChars="-38" w:left="-4" w:rightChars="-38" w:right="-80" w:hangingChars="38" w:hanging="76"/>
              <w:jc w:val="center"/>
              <w:rPr>
                <w:rFonts w:ascii="BIZ UDP明朝 Medium" w:eastAsia="BIZ UDP明朝 Medium" w:hAnsi="BIZ UDP明朝 Medium"/>
                <w:sz w:val="20"/>
                <w:szCs w:val="20"/>
              </w:rPr>
            </w:pPr>
            <w:r w:rsidRPr="00F16985">
              <w:rPr>
                <w:rFonts w:ascii="BIZ UDP明朝 Medium" w:eastAsia="BIZ UDP明朝 Medium" w:hAnsi="BIZ UDP明朝 Medium" w:hint="eastAsia"/>
                <w:sz w:val="20"/>
                <w:szCs w:val="20"/>
              </w:rPr>
              <w:t>一部に支障がある</w:t>
            </w:r>
          </w:p>
        </w:tc>
        <w:tc>
          <w:tcPr>
            <w:tcW w:w="1985" w:type="dxa"/>
            <w:tcBorders>
              <w:top w:val="nil"/>
              <w:left w:val="nil"/>
              <w:bottom w:val="single" w:sz="8" w:space="0" w:color="auto"/>
              <w:right w:val="single" w:sz="8" w:space="0" w:color="auto"/>
            </w:tcBorders>
            <w:vAlign w:val="center"/>
            <w:hideMark/>
          </w:tcPr>
          <w:p w14:paraId="3454605C" w14:textId="77777777" w:rsidR="00691D78" w:rsidRPr="00F16985" w:rsidRDefault="00691D78" w:rsidP="00275040">
            <w:pPr>
              <w:snapToGrid w:val="0"/>
              <w:ind w:leftChars="-38" w:left="-4" w:rightChars="-38" w:right="-80" w:hangingChars="38" w:hanging="76"/>
              <w:jc w:val="center"/>
              <w:rPr>
                <w:rFonts w:ascii="BIZ UDP明朝 Medium" w:eastAsia="BIZ UDP明朝 Medium" w:hAnsi="BIZ UDP明朝 Medium"/>
                <w:sz w:val="20"/>
                <w:szCs w:val="20"/>
              </w:rPr>
            </w:pPr>
            <w:r w:rsidRPr="00F16985">
              <w:rPr>
                <w:rFonts w:ascii="BIZ UDP明朝 Medium" w:eastAsia="BIZ UDP明朝 Medium" w:hAnsi="BIZ UDP明朝 Medium" w:hint="eastAsia"/>
                <w:sz w:val="20"/>
                <w:szCs w:val="20"/>
              </w:rPr>
              <w:t>一部に支障がある</w:t>
            </w:r>
          </w:p>
        </w:tc>
      </w:tr>
      <w:tr w:rsidR="00691D78" w:rsidRPr="00D25B82" w14:paraId="533B5267" w14:textId="77777777" w:rsidTr="00275040">
        <w:trPr>
          <w:trHeight w:val="657"/>
        </w:trPr>
        <w:tc>
          <w:tcPr>
            <w:tcW w:w="841" w:type="dxa"/>
            <w:vMerge w:val="restart"/>
            <w:tcBorders>
              <w:top w:val="nil"/>
              <w:left w:val="single" w:sz="8" w:space="0" w:color="auto"/>
              <w:right w:val="single" w:sz="8" w:space="0" w:color="auto"/>
            </w:tcBorders>
            <w:shd w:val="clear" w:color="auto" w:fill="F1A983" w:themeFill="accent2" w:themeFillTint="99"/>
            <w:vAlign w:val="center"/>
            <w:hideMark/>
          </w:tcPr>
          <w:p w14:paraId="65A01AD8" w14:textId="77777777" w:rsidR="00691D78" w:rsidRPr="00B32708" w:rsidRDefault="00691D78" w:rsidP="00275040">
            <w:pPr>
              <w:snapToGrid w:val="0"/>
              <w:jc w:val="center"/>
              <w:rPr>
                <w:rFonts w:ascii="BIZ UDP明朝 Medium" w:eastAsia="BIZ UDP明朝 Medium" w:hAnsi="BIZ UDP明朝 Medium"/>
                <w:b/>
                <w:bCs/>
              </w:rPr>
            </w:pPr>
            <w:r w:rsidRPr="00B32708">
              <w:rPr>
                <w:rFonts w:ascii="BIZ UDP明朝 Medium" w:eastAsia="BIZ UDP明朝 Medium" w:hAnsi="BIZ UDP明朝 Medium" w:hint="eastAsia"/>
                <w:b/>
                <w:bCs/>
              </w:rPr>
              <w:t>戦 略</w:t>
            </w:r>
          </w:p>
        </w:tc>
        <w:tc>
          <w:tcPr>
            <w:tcW w:w="3402" w:type="dxa"/>
            <w:tcBorders>
              <w:top w:val="nil"/>
              <w:left w:val="nil"/>
              <w:bottom w:val="nil"/>
              <w:right w:val="single" w:sz="8" w:space="0" w:color="auto"/>
            </w:tcBorders>
            <w:shd w:val="clear" w:color="auto" w:fill="F1A983" w:themeFill="accent2" w:themeFillTint="99"/>
            <w:vAlign w:val="center"/>
            <w:hideMark/>
          </w:tcPr>
          <w:p w14:paraId="4A32AD28" w14:textId="77777777" w:rsidR="00691D78" w:rsidRPr="004E0592" w:rsidRDefault="00691D78" w:rsidP="00275040">
            <w:pPr>
              <w:snapToGrid w:val="0"/>
              <w:ind w:leftChars="-38" w:left="11" w:rightChars="-38" w:right="-80" w:hangingChars="38" w:hanging="91"/>
              <w:jc w:val="center"/>
              <w:rPr>
                <w:rFonts w:ascii="BIZ UDP明朝 Medium" w:eastAsia="BIZ UDP明朝 Medium" w:hAnsi="BIZ UDP明朝 Medium"/>
                <w:b/>
                <w:bCs/>
                <w:sz w:val="24"/>
                <w:szCs w:val="24"/>
              </w:rPr>
            </w:pPr>
            <w:r w:rsidRPr="004E0592">
              <w:rPr>
                <w:rFonts w:ascii="BIZ UDP明朝 Medium" w:eastAsia="BIZ UDP明朝 Medium" w:hAnsi="BIZ UDP明朝 Medium" w:hint="eastAsia"/>
                <w:b/>
                <w:bCs/>
                <w:sz w:val="24"/>
                <w:szCs w:val="24"/>
              </w:rPr>
              <w:t>BCP発動</w:t>
            </w:r>
          </w:p>
        </w:tc>
        <w:tc>
          <w:tcPr>
            <w:tcW w:w="2126" w:type="dxa"/>
            <w:tcBorders>
              <w:top w:val="nil"/>
              <w:left w:val="nil"/>
              <w:bottom w:val="nil"/>
              <w:right w:val="single" w:sz="8" w:space="0" w:color="auto"/>
            </w:tcBorders>
            <w:shd w:val="clear" w:color="auto" w:fill="F1A983" w:themeFill="accent2" w:themeFillTint="99"/>
            <w:vAlign w:val="center"/>
            <w:hideMark/>
          </w:tcPr>
          <w:p w14:paraId="1529A576" w14:textId="77777777" w:rsidR="00691D78" w:rsidRPr="004E0592" w:rsidRDefault="00691D78" w:rsidP="00275040">
            <w:pPr>
              <w:snapToGrid w:val="0"/>
              <w:ind w:leftChars="-38" w:left="11" w:rightChars="-38" w:right="-80" w:hangingChars="38" w:hanging="91"/>
              <w:jc w:val="center"/>
              <w:rPr>
                <w:rFonts w:ascii="BIZ UDP明朝 Medium" w:eastAsia="BIZ UDP明朝 Medium" w:hAnsi="BIZ UDP明朝 Medium"/>
                <w:b/>
                <w:bCs/>
                <w:sz w:val="24"/>
                <w:szCs w:val="24"/>
              </w:rPr>
            </w:pPr>
            <w:r w:rsidRPr="004E0592">
              <w:rPr>
                <w:rFonts w:ascii="BIZ UDP明朝 Medium" w:eastAsia="BIZ UDP明朝 Medium" w:hAnsi="BIZ UDP明朝 Medium" w:hint="eastAsia"/>
                <w:b/>
                <w:bCs/>
                <w:sz w:val="24"/>
                <w:szCs w:val="24"/>
              </w:rPr>
              <w:t>BCP発動</w:t>
            </w:r>
          </w:p>
        </w:tc>
        <w:tc>
          <w:tcPr>
            <w:tcW w:w="2126" w:type="dxa"/>
            <w:tcBorders>
              <w:top w:val="nil"/>
              <w:left w:val="nil"/>
              <w:bottom w:val="nil"/>
              <w:right w:val="single" w:sz="8" w:space="0" w:color="auto"/>
            </w:tcBorders>
            <w:shd w:val="clear" w:color="auto" w:fill="F1A983" w:themeFill="accent2" w:themeFillTint="99"/>
            <w:vAlign w:val="center"/>
            <w:hideMark/>
          </w:tcPr>
          <w:p w14:paraId="79BD4FBE" w14:textId="77777777" w:rsidR="00691D78" w:rsidRPr="004E0592" w:rsidRDefault="00691D78" w:rsidP="00275040">
            <w:pPr>
              <w:snapToGrid w:val="0"/>
              <w:ind w:leftChars="-38" w:left="11" w:rightChars="-38" w:right="-80" w:hangingChars="38" w:hanging="91"/>
              <w:jc w:val="center"/>
              <w:rPr>
                <w:rFonts w:ascii="BIZ UDP明朝 Medium" w:eastAsia="BIZ UDP明朝 Medium" w:hAnsi="BIZ UDP明朝 Medium"/>
                <w:b/>
                <w:bCs/>
                <w:sz w:val="24"/>
                <w:szCs w:val="24"/>
              </w:rPr>
            </w:pPr>
            <w:r w:rsidRPr="004E0592">
              <w:rPr>
                <w:rFonts w:ascii="BIZ UDP明朝 Medium" w:eastAsia="BIZ UDP明朝 Medium" w:hAnsi="BIZ UDP明朝 Medium" w:hint="eastAsia"/>
                <w:b/>
                <w:bCs/>
                <w:sz w:val="24"/>
                <w:szCs w:val="24"/>
              </w:rPr>
              <w:t>BCP発動</w:t>
            </w:r>
          </w:p>
        </w:tc>
        <w:tc>
          <w:tcPr>
            <w:tcW w:w="1985" w:type="dxa"/>
            <w:tcBorders>
              <w:top w:val="nil"/>
              <w:left w:val="nil"/>
              <w:bottom w:val="nil"/>
              <w:right w:val="single" w:sz="8" w:space="0" w:color="auto"/>
            </w:tcBorders>
            <w:shd w:val="clear" w:color="auto" w:fill="F1A983" w:themeFill="accent2" w:themeFillTint="99"/>
            <w:vAlign w:val="center"/>
            <w:hideMark/>
          </w:tcPr>
          <w:p w14:paraId="6EA92ED9" w14:textId="77777777" w:rsidR="00691D78" w:rsidRPr="004E0592" w:rsidRDefault="00691D78" w:rsidP="00275040">
            <w:pPr>
              <w:snapToGrid w:val="0"/>
              <w:ind w:leftChars="-38" w:left="11" w:rightChars="-38" w:right="-80" w:hangingChars="38" w:hanging="91"/>
              <w:jc w:val="center"/>
              <w:rPr>
                <w:rFonts w:ascii="BIZ UDP明朝 Medium" w:eastAsia="BIZ UDP明朝 Medium" w:hAnsi="BIZ UDP明朝 Medium"/>
                <w:b/>
                <w:bCs/>
                <w:sz w:val="24"/>
                <w:szCs w:val="24"/>
              </w:rPr>
            </w:pPr>
            <w:r w:rsidRPr="004E0592">
              <w:rPr>
                <w:rFonts w:ascii="BIZ UDP明朝 Medium" w:eastAsia="BIZ UDP明朝 Medium" w:hAnsi="BIZ UDP明朝 Medium" w:hint="eastAsia"/>
                <w:b/>
                <w:bCs/>
                <w:sz w:val="24"/>
                <w:szCs w:val="24"/>
              </w:rPr>
              <w:t>危機対応体制</w:t>
            </w:r>
          </w:p>
          <w:p w14:paraId="6B771A5D" w14:textId="77777777" w:rsidR="00691D78" w:rsidRPr="004E0592" w:rsidRDefault="00691D78" w:rsidP="00275040">
            <w:pPr>
              <w:snapToGrid w:val="0"/>
              <w:ind w:leftChars="-38" w:left="11" w:rightChars="-38" w:right="-80" w:hangingChars="38" w:hanging="91"/>
              <w:jc w:val="center"/>
              <w:rPr>
                <w:rFonts w:ascii="BIZ UDP明朝 Medium" w:eastAsia="BIZ UDP明朝 Medium" w:hAnsi="BIZ UDP明朝 Medium"/>
                <w:b/>
                <w:bCs/>
                <w:sz w:val="24"/>
                <w:szCs w:val="24"/>
              </w:rPr>
            </w:pPr>
            <w:r w:rsidRPr="004E0592">
              <w:rPr>
                <w:rFonts w:ascii="BIZ UDP明朝 Medium" w:eastAsia="BIZ UDP明朝 Medium" w:hAnsi="BIZ UDP明朝 Medium" w:hint="eastAsia"/>
                <w:b/>
                <w:bCs/>
                <w:sz w:val="24"/>
                <w:szCs w:val="24"/>
              </w:rPr>
              <w:t>の検討</w:t>
            </w:r>
          </w:p>
        </w:tc>
      </w:tr>
      <w:tr w:rsidR="00691D78" w:rsidRPr="00D25B82" w14:paraId="275CE7DB" w14:textId="77777777" w:rsidTr="00275040">
        <w:trPr>
          <w:trHeight w:val="1334"/>
        </w:trPr>
        <w:tc>
          <w:tcPr>
            <w:tcW w:w="841" w:type="dxa"/>
            <w:vMerge/>
            <w:tcBorders>
              <w:left w:val="single" w:sz="8" w:space="0" w:color="auto"/>
              <w:right w:val="single" w:sz="8" w:space="0" w:color="auto"/>
            </w:tcBorders>
            <w:shd w:val="clear" w:color="auto" w:fill="F1A983" w:themeFill="accent2" w:themeFillTint="99"/>
            <w:vAlign w:val="center"/>
            <w:hideMark/>
          </w:tcPr>
          <w:p w14:paraId="25D5138F" w14:textId="77777777" w:rsidR="00691D78" w:rsidRPr="00F16985" w:rsidRDefault="00691D78" w:rsidP="00275040">
            <w:pPr>
              <w:snapToGrid w:val="0"/>
              <w:rPr>
                <w:rFonts w:ascii="BIZ UDP明朝 Medium" w:eastAsia="BIZ UDP明朝 Medium" w:hAnsi="BIZ UDP明朝 Medium"/>
              </w:rPr>
            </w:pPr>
            <w:bookmarkStart w:id="16" w:name="_Hlk199937036"/>
          </w:p>
        </w:tc>
        <w:tc>
          <w:tcPr>
            <w:tcW w:w="3402" w:type="dxa"/>
            <w:tcBorders>
              <w:top w:val="nil"/>
              <w:left w:val="nil"/>
              <w:bottom w:val="nil"/>
              <w:right w:val="single" w:sz="8" w:space="0" w:color="auto"/>
            </w:tcBorders>
            <w:shd w:val="clear" w:color="auto" w:fill="F6C5AC" w:themeFill="accent2" w:themeFillTint="66"/>
            <w:vAlign w:val="center"/>
            <w:hideMark/>
          </w:tcPr>
          <w:p w14:paraId="7A5C1C21" w14:textId="77777777" w:rsidR="00691D78" w:rsidRDefault="00691D78" w:rsidP="00275040">
            <w:pPr>
              <w:snapToGrid w:val="0"/>
              <w:spacing w:line="240" w:lineRule="auto"/>
              <w:ind w:leftChars="-38" w:left="-4" w:rightChars="-38" w:right="-80" w:hangingChars="38" w:hanging="76"/>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自院の</w:t>
            </w:r>
            <w:r w:rsidRPr="00F16985">
              <w:rPr>
                <w:rFonts w:ascii="BIZ UDP明朝 Medium" w:eastAsia="BIZ UDP明朝 Medium" w:hAnsi="BIZ UDP明朝 Medium" w:hint="eastAsia"/>
                <w:sz w:val="20"/>
                <w:szCs w:val="20"/>
              </w:rPr>
              <w:t>外来</w:t>
            </w:r>
            <w:r>
              <w:rPr>
                <w:rFonts w:ascii="BIZ UDP明朝 Medium" w:eastAsia="BIZ UDP明朝 Medium" w:hAnsi="BIZ UDP明朝 Medium" w:hint="eastAsia"/>
                <w:sz w:val="20"/>
                <w:szCs w:val="20"/>
              </w:rPr>
              <w:t>診療・</w:t>
            </w:r>
            <w:r w:rsidRPr="00F16985">
              <w:rPr>
                <w:rFonts w:ascii="BIZ UDP明朝 Medium" w:eastAsia="BIZ UDP明朝 Medium" w:hAnsi="BIZ UDP明朝 Medium" w:hint="eastAsia"/>
                <w:sz w:val="20"/>
                <w:szCs w:val="20"/>
              </w:rPr>
              <w:t>訪問診療</w:t>
            </w:r>
            <w:r>
              <w:rPr>
                <w:rFonts w:ascii="BIZ UDP明朝 Medium" w:eastAsia="BIZ UDP明朝 Medium" w:hAnsi="BIZ UDP明朝 Medium" w:hint="eastAsia"/>
                <w:sz w:val="20"/>
                <w:szCs w:val="20"/>
              </w:rPr>
              <w:t>を</w:t>
            </w:r>
          </w:p>
          <w:p w14:paraId="3AB00D42" w14:textId="77777777" w:rsidR="00691D78" w:rsidRPr="00F16985" w:rsidRDefault="00691D78" w:rsidP="00275040">
            <w:pPr>
              <w:snapToGrid w:val="0"/>
              <w:spacing w:line="240" w:lineRule="auto"/>
              <w:ind w:leftChars="-38" w:left="-4" w:rightChars="-38" w:right="-80" w:hangingChars="38" w:hanging="76"/>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中長期的に</w:t>
            </w:r>
            <w:r w:rsidRPr="00F16985">
              <w:rPr>
                <w:rFonts w:ascii="BIZ UDP明朝 Medium" w:eastAsia="BIZ UDP明朝 Medium" w:hAnsi="BIZ UDP明朝 Medium" w:hint="eastAsia"/>
                <w:sz w:val="20"/>
                <w:szCs w:val="20"/>
              </w:rPr>
              <w:t>中止</w:t>
            </w:r>
            <w:r>
              <w:rPr>
                <w:rFonts w:ascii="BIZ UDP明朝 Medium" w:eastAsia="BIZ UDP明朝 Medium" w:hAnsi="BIZ UDP明朝 Medium" w:hint="eastAsia"/>
                <w:sz w:val="20"/>
                <w:szCs w:val="20"/>
              </w:rPr>
              <w:t>する方向</w:t>
            </w:r>
          </w:p>
        </w:tc>
        <w:tc>
          <w:tcPr>
            <w:tcW w:w="2126" w:type="dxa"/>
            <w:tcBorders>
              <w:top w:val="nil"/>
              <w:left w:val="nil"/>
              <w:bottom w:val="nil"/>
              <w:right w:val="single" w:sz="8" w:space="0" w:color="auto"/>
            </w:tcBorders>
            <w:shd w:val="clear" w:color="auto" w:fill="F6C5AC" w:themeFill="accent2" w:themeFillTint="66"/>
            <w:vAlign w:val="center"/>
            <w:hideMark/>
          </w:tcPr>
          <w:p w14:paraId="0EF96CC7" w14:textId="77777777" w:rsidR="00691D78" w:rsidRDefault="00691D78" w:rsidP="00275040">
            <w:pPr>
              <w:snapToGrid w:val="0"/>
              <w:spacing w:line="240" w:lineRule="auto"/>
              <w:ind w:leftChars="-38" w:left="-4" w:rightChars="-38" w:right="-80" w:hangingChars="38" w:hanging="76"/>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他の医療機関</w:t>
            </w:r>
            <w:r w:rsidRPr="00F16985">
              <w:rPr>
                <w:rFonts w:ascii="BIZ UDP明朝 Medium" w:eastAsia="BIZ UDP明朝 Medium" w:hAnsi="BIZ UDP明朝 Medium" w:hint="eastAsia"/>
                <w:sz w:val="20"/>
                <w:szCs w:val="20"/>
              </w:rPr>
              <w:t>との</w:t>
            </w:r>
          </w:p>
          <w:p w14:paraId="11CED2EE" w14:textId="77777777" w:rsidR="00691D78" w:rsidRDefault="00691D78" w:rsidP="00275040">
            <w:pPr>
              <w:snapToGrid w:val="0"/>
              <w:spacing w:line="240" w:lineRule="auto"/>
              <w:ind w:leftChars="-38" w:left="-4" w:rightChars="-38" w:right="-80" w:hangingChars="38" w:hanging="76"/>
              <w:jc w:val="center"/>
              <w:rPr>
                <w:rFonts w:ascii="BIZ UDP明朝 Medium" w:eastAsia="BIZ UDP明朝 Medium" w:hAnsi="BIZ UDP明朝 Medium"/>
                <w:sz w:val="20"/>
                <w:szCs w:val="20"/>
              </w:rPr>
            </w:pPr>
            <w:r w:rsidRPr="00F16985">
              <w:rPr>
                <w:rFonts w:ascii="BIZ UDP明朝 Medium" w:eastAsia="BIZ UDP明朝 Medium" w:hAnsi="BIZ UDP明朝 Medium" w:hint="eastAsia"/>
                <w:sz w:val="20"/>
                <w:szCs w:val="20"/>
              </w:rPr>
              <w:t>連携や</w:t>
            </w:r>
            <w:r>
              <w:rPr>
                <w:rFonts w:ascii="BIZ UDP明朝 Medium" w:eastAsia="BIZ UDP明朝 Medium" w:hAnsi="BIZ UDP明朝 Medium" w:hint="eastAsia"/>
                <w:sz w:val="20"/>
                <w:szCs w:val="20"/>
              </w:rPr>
              <w:t>、</w:t>
            </w:r>
            <w:r w:rsidRPr="00F16985">
              <w:rPr>
                <w:rFonts w:ascii="BIZ UDP明朝 Medium" w:eastAsia="BIZ UDP明朝 Medium" w:hAnsi="BIZ UDP明朝 Medium" w:hint="eastAsia"/>
                <w:sz w:val="20"/>
                <w:szCs w:val="20"/>
              </w:rPr>
              <w:t>支援</w:t>
            </w:r>
            <w:r>
              <w:rPr>
                <w:rFonts w:ascii="BIZ UDP明朝 Medium" w:eastAsia="BIZ UDP明朝 Medium" w:hAnsi="BIZ UDP明朝 Medium" w:hint="eastAsia"/>
                <w:sz w:val="20"/>
                <w:szCs w:val="20"/>
              </w:rPr>
              <w:t>により</w:t>
            </w:r>
          </w:p>
          <w:p w14:paraId="467EB69F" w14:textId="77777777" w:rsidR="00691D78" w:rsidRPr="00F16985" w:rsidRDefault="00691D78" w:rsidP="00275040">
            <w:pPr>
              <w:snapToGrid w:val="0"/>
              <w:spacing w:line="240" w:lineRule="auto"/>
              <w:ind w:leftChars="-38" w:left="-4" w:rightChars="-38" w:right="-80" w:hangingChars="38" w:hanging="76"/>
              <w:jc w:val="center"/>
              <w:rPr>
                <w:rFonts w:ascii="BIZ UDP明朝 Medium" w:eastAsia="BIZ UDP明朝 Medium" w:hAnsi="BIZ UDP明朝 Medium"/>
                <w:sz w:val="20"/>
                <w:szCs w:val="20"/>
              </w:rPr>
            </w:pPr>
            <w:r w:rsidRPr="00F16985">
              <w:rPr>
                <w:rFonts w:ascii="BIZ UDP明朝 Medium" w:eastAsia="BIZ UDP明朝 Medium" w:hAnsi="BIZ UDP明朝 Medium" w:hint="eastAsia"/>
                <w:sz w:val="20"/>
                <w:szCs w:val="20"/>
              </w:rPr>
              <w:t>外来</w:t>
            </w:r>
            <w:r>
              <w:rPr>
                <w:rFonts w:ascii="BIZ UDP明朝 Medium" w:eastAsia="BIZ UDP明朝 Medium" w:hAnsi="BIZ UDP明朝 Medium" w:hint="eastAsia"/>
                <w:sz w:val="20"/>
                <w:szCs w:val="20"/>
              </w:rPr>
              <w:t>・</w:t>
            </w:r>
            <w:r w:rsidRPr="00F16985">
              <w:rPr>
                <w:rFonts w:ascii="BIZ UDP明朝 Medium" w:eastAsia="BIZ UDP明朝 Medium" w:hAnsi="BIZ UDP明朝 Medium" w:hint="eastAsia"/>
                <w:sz w:val="20"/>
                <w:szCs w:val="20"/>
              </w:rPr>
              <w:t>訪問診療を継続</w:t>
            </w:r>
          </w:p>
        </w:tc>
        <w:tc>
          <w:tcPr>
            <w:tcW w:w="2126" w:type="dxa"/>
            <w:tcBorders>
              <w:top w:val="nil"/>
              <w:left w:val="nil"/>
              <w:bottom w:val="nil"/>
              <w:right w:val="single" w:sz="8" w:space="0" w:color="auto"/>
            </w:tcBorders>
            <w:shd w:val="clear" w:color="auto" w:fill="F6C5AC" w:themeFill="accent2" w:themeFillTint="66"/>
            <w:vAlign w:val="center"/>
            <w:hideMark/>
          </w:tcPr>
          <w:p w14:paraId="0630DA84" w14:textId="77777777" w:rsidR="00691D78" w:rsidRDefault="00691D78" w:rsidP="00275040">
            <w:pPr>
              <w:snapToGrid w:val="0"/>
              <w:spacing w:line="240" w:lineRule="auto"/>
              <w:ind w:leftChars="-38" w:left="-4" w:rightChars="-38" w:right="-80" w:hangingChars="38" w:hanging="76"/>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基本的には</w:t>
            </w:r>
          </w:p>
          <w:p w14:paraId="1B3BAAE2" w14:textId="77777777" w:rsidR="00691D78" w:rsidRPr="00F16985" w:rsidRDefault="00691D78" w:rsidP="00275040">
            <w:pPr>
              <w:snapToGrid w:val="0"/>
              <w:spacing w:line="240" w:lineRule="auto"/>
              <w:ind w:leftChars="-38" w:left="-4" w:rightChars="-38" w:right="-80" w:hangingChars="38" w:hanging="76"/>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自院</w:t>
            </w:r>
            <w:r w:rsidRPr="00F16985">
              <w:rPr>
                <w:rFonts w:ascii="BIZ UDP明朝 Medium" w:eastAsia="BIZ UDP明朝 Medium" w:hAnsi="BIZ UDP明朝 Medium" w:hint="eastAsia"/>
                <w:sz w:val="20"/>
                <w:szCs w:val="20"/>
              </w:rPr>
              <w:t>で対応</w:t>
            </w:r>
          </w:p>
        </w:tc>
        <w:tc>
          <w:tcPr>
            <w:tcW w:w="1985" w:type="dxa"/>
            <w:tcBorders>
              <w:top w:val="nil"/>
              <w:left w:val="nil"/>
              <w:bottom w:val="nil"/>
              <w:right w:val="single" w:sz="8" w:space="0" w:color="auto"/>
            </w:tcBorders>
            <w:shd w:val="clear" w:color="auto" w:fill="F6C5AC" w:themeFill="accent2" w:themeFillTint="66"/>
            <w:vAlign w:val="center"/>
            <w:hideMark/>
          </w:tcPr>
          <w:p w14:paraId="5B176B07" w14:textId="77777777" w:rsidR="00691D78" w:rsidRDefault="00691D78" w:rsidP="00275040">
            <w:pPr>
              <w:snapToGrid w:val="0"/>
              <w:spacing w:line="240" w:lineRule="auto"/>
              <w:ind w:leftChars="-38" w:left="-4" w:rightChars="-38" w:right="-80" w:hangingChars="38" w:hanging="76"/>
              <w:jc w:val="center"/>
              <w:rPr>
                <w:rFonts w:ascii="BIZ UDP明朝 Medium" w:eastAsia="BIZ UDP明朝 Medium" w:hAnsi="BIZ UDP明朝 Medium"/>
                <w:sz w:val="20"/>
                <w:szCs w:val="20"/>
              </w:rPr>
            </w:pPr>
            <w:r w:rsidRPr="00F16985">
              <w:rPr>
                <w:rFonts w:ascii="BIZ UDP明朝 Medium" w:eastAsia="BIZ UDP明朝 Medium" w:hAnsi="BIZ UDP明朝 Medium" w:hint="eastAsia"/>
                <w:sz w:val="20"/>
                <w:szCs w:val="20"/>
              </w:rPr>
              <w:t>災害対応マニュアル</w:t>
            </w:r>
          </w:p>
          <w:p w14:paraId="2C71DDF6" w14:textId="77777777" w:rsidR="00691D78" w:rsidRPr="00F16985" w:rsidRDefault="00691D78" w:rsidP="00275040">
            <w:pPr>
              <w:snapToGrid w:val="0"/>
              <w:spacing w:line="240" w:lineRule="auto"/>
              <w:ind w:leftChars="-38" w:left="-4" w:rightChars="-38" w:right="-80" w:hangingChars="38" w:hanging="76"/>
              <w:jc w:val="center"/>
              <w:rPr>
                <w:rFonts w:ascii="BIZ UDP明朝 Medium" w:eastAsia="BIZ UDP明朝 Medium" w:hAnsi="BIZ UDP明朝 Medium"/>
                <w:sz w:val="20"/>
                <w:szCs w:val="20"/>
              </w:rPr>
            </w:pPr>
            <w:r w:rsidRPr="00F16985">
              <w:rPr>
                <w:rFonts w:ascii="BIZ UDP明朝 Medium" w:eastAsia="BIZ UDP明朝 Medium" w:hAnsi="BIZ UDP明朝 Medium" w:hint="eastAsia"/>
                <w:sz w:val="20"/>
                <w:szCs w:val="20"/>
              </w:rPr>
              <w:t>で対応</w:t>
            </w:r>
          </w:p>
        </w:tc>
      </w:tr>
      <w:bookmarkEnd w:id="16"/>
      <w:tr w:rsidR="00691D78" w:rsidRPr="00D25B82" w14:paraId="29EBABED" w14:textId="77777777" w:rsidTr="00691D78">
        <w:trPr>
          <w:trHeight w:val="1708"/>
        </w:trPr>
        <w:tc>
          <w:tcPr>
            <w:tcW w:w="841" w:type="dxa"/>
            <w:vMerge/>
            <w:tcBorders>
              <w:left w:val="single" w:sz="8" w:space="0" w:color="auto"/>
              <w:bottom w:val="single" w:sz="8" w:space="0" w:color="000000"/>
              <w:right w:val="single" w:sz="8" w:space="0" w:color="auto"/>
            </w:tcBorders>
            <w:shd w:val="clear" w:color="auto" w:fill="F1A983" w:themeFill="accent2" w:themeFillTint="99"/>
            <w:vAlign w:val="center"/>
            <w:hideMark/>
          </w:tcPr>
          <w:p w14:paraId="32378CF5" w14:textId="77777777" w:rsidR="00691D78" w:rsidRPr="00F16985" w:rsidRDefault="00691D78" w:rsidP="00275040">
            <w:pPr>
              <w:snapToGrid w:val="0"/>
              <w:rPr>
                <w:rFonts w:ascii="BIZ UDP明朝 Medium" w:eastAsia="BIZ UDP明朝 Medium" w:hAnsi="BIZ UDP明朝 Medium"/>
              </w:rPr>
            </w:pPr>
          </w:p>
        </w:tc>
        <w:tc>
          <w:tcPr>
            <w:tcW w:w="3402" w:type="dxa"/>
            <w:tcBorders>
              <w:top w:val="nil"/>
              <w:left w:val="nil"/>
              <w:bottom w:val="single" w:sz="4" w:space="0" w:color="auto"/>
              <w:right w:val="single" w:sz="8" w:space="0" w:color="auto"/>
            </w:tcBorders>
          </w:tcPr>
          <w:p w14:paraId="49CF217A" w14:textId="6C96C2C3" w:rsidR="00691D78" w:rsidRPr="00F16985" w:rsidRDefault="00691D78" w:rsidP="00BF13BB">
            <w:pPr>
              <w:snapToGrid w:val="0"/>
              <w:spacing w:line="240" w:lineRule="auto"/>
              <w:jc w:val="both"/>
              <w:rPr>
                <w:rFonts w:ascii="BIZ UDP明朝 Medium" w:eastAsia="BIZ UDP明朝 Medium" w:hAnsi="BIZ UDP明朝 Medium"/>
                <w:sz w:val="20"/>
                <w:szCs w:val="20"/>
              </w:rPr>
            </w:pPr>
          </w:p>
        </w:tc>
        <w:tc>
          <w:tcPr>
            <w:tcW w:w="2126" w:type="dxa"/>
            <w:tcBorders>
              <w:top w:val="nil"/>
              <w:left w:val="nil"/>
              <w:bottom w:val="single" w:sz="4" w:space="0" w:color="auto"/>
              <w:right w:val="single" w:sz="8" w:space="0" w:color="auto"/>
            </w:tcBorders>
          </w:tcPr>
          <w:p w14:paraId="0742B095" w14:textId="5772DD0B" w:rsidR="00691D78" w:rsidRPr="00F16985" w:rsidRDefault="00691D78" w:rsidP="00BF13BB">
            <w:pPr>
              <w:snapToGrid w:val="0"/>
              <w:spacing w:line="240" w:lineRule="auto"/>
              <w:jc w:val="both"/>
              <w:rPr>
                <w:rFonts w:ascii="BIZ UDP明朝 Medium" w:eastAsia="BIZ UDP明朝 Medium" w:hAnsi="BIZ UDP明朝 Medium"/>
                <w:sz w:val="20"/>
                <w:szCs w:val="20"/>
              </w:rPr>
            </w:pPr>
          </w:p>
        </w:tc>
        <w:tc>
          <w:tcPr>
            <w:tcW w:w="2126" w:type="dxa"/>
            <w:tcBorders>
              <w:top w:val="nil"/>
              <w:left w:val="nil"/>
              <w:bottom w:val="single" w:sz="4" w:space="0" w:color="auto"/>
              <w:right w:val="single" w:sz="8" w:space="0" w:color="auto"/>
            </w:tcBorders>
          </w:tcPr>
          <w:p w14:paraId="1BDA7AAA" w14:textId="63AF4EE7" w:rsidR="00691D78" w:rsidRPr="00F16985" w:rsidRDefault="00691D78" w:rsidP="00BF13BB">
            <w:pPr>
              <w:snapToGrid w:val="0"/>
              <w:spacing w:line="240" w:lineRule="auto"/>
              <w:jc w:val="both"/>
              <w:rPr>
                <w:rFonts w:ascii="BIZ UDP明朝 Medium" w:eastAsia="BIZ UDP明朝 Medium" w:hAnsi="BIZ UDP明朝 Medium"/>
                <w:sz w:val="20"/>
                <w:szCs w:val="20"/>
              </w:rPr>
            </w:pPr>
          </w:p>
        </w:tc>
        <w:tc>
          <w:tcPr>
            <w:tcW w:w="1985" w:type="dxa"/>
            <w:tcBorders>
              <w:top w:val="nil"/>
              <w:left w:val="nil"/>
              <w:bottom w:val="single" w:sz="4" w:space="0" w:color="auto"/>
              <w:right w:val="single" w:sz="8" w:space="0" w:color="auto"/>
            </w:tcBorders>
          </w:tcPr>
          <w:p w14:paraId="2A3E0FAA" w14:textId="53E06C80" w:rsidR="00691D78" w:rsidRPr="00F16985" w:rsidRDefault="00691D78" w:rsidP="00BF13BB">
            <w:pPr>
              <w:snapToGrid w:val="0"/>
              <w:spacing w:line="240" w:lineRule="auto"/>
              <w:jc w:val="both"/>
              <w:rPr>
                <w:rFonts w:ascii="BIZ UDP明朝 Medium" w:eastAsia="BIZ UDP明朝 Medium" w:hAnsi="BIZ UDP明朝 Medium"/>
                <w:sz w:val="20"/>
                <w:szCs w:val="20"/>
              </w:rPr>
            </w:pPr>
          </w:p>
        </w:tc>
      </w:tr>
      <w:tr w:rsidR="00691D78" w:rsidRPr="00D25B82" w14:paraId="2D3B3635" w14:textId="77777777" w:rsidTr="00275040">
        <w:trPr>
          <w:trHeight w:val="2298"/>
        </w:trPr>
        <w:tc>
          <w:tcPr>
            <w:tcW w:w="841" w:type="dxa"/>
            <w:tcBorders>
              <w:top w:val="nil"/>
              <w:left w:val="single" w:sz="8" w:space="0" w:color="auto"/>
              <w:right w:val="single" w:sz="8" w:space="0" w:color="auto"/>
            </w:tcBorders>
            <w:shd w:val="clear" w:color="auto" w:fill="153D63" w:themeFill="text2" w:themeFillTint="E6"/>
            <w:vAlign w:val="center"/>
            <w:hideMark/>
          </w:tcPr>
          <w:p w14:paraId="512F5B4B" w14:textId="77777777" w:rsidR="00691D78" w:rsidRDefault="00691D78" w:rsidP="00BF13BB">
            <w:pPr>
              <w:snapToGrid w:val="0"/>
              <w:jc w:val="center"/>
              <w:rPr>
                <w:rFonts w:ascii="HG丸ｺﾞｼｯｸM-PRO" w:eastAsia="HG丸ｺﾞｼｯｸM-PRO" w:hAnsi="HG丸ｺﾞｼｯｸM-PRO"/>
                <w:color w:val="FFFFFF" w:themeColor="background1"/>
              </w:rPr>
            </w:pPr>
            <w:r w:rsidRPr="005F13AA">
              <w:rPr>
                <w:rFonts w:ascii="HG丸ｺﾞｼｯｸM-PRO" w:eastAsia="HG丸ｺﾞｼｯｸM-PRO" w:hAnsi="HG丸ｺﾞｼｯｸM-PRO" w:hint="eastAsia"/>
                <w:color w:val="FFFFFF" w:themeColor="background1"/>
              </w:rPr>
              <w:t>有事の</w:t>
            </w:r>
          </w:p>
          <w:p w14:paraId="20CE2EEE" w14:textId="77777777" w:rsidR="00691D78" w:rsidRPr="005F13AA" w:rsidRDefault="00691D78" w:rsidP="00BF13BB">
            <w:pPr>
              <w:snapToGrid w:val="0"/>
              <w:jc w:val="center"/>
              <w:rPr>
                <w:rFonts w:ascii="HG丸ｺﾞｼｯｸM-PRO" w:eastAsia="HG丸ｺﾞｼｯｸM-PRO" w:hAnsi="HG丸ｺﾞｼｯｸM-PRO"/>
                <w:color w:val="FFFFFF" w:themeColor="background1"/>
              </w:rPr>
            </w:pPr>
            <w:r w:rsidRPr="005F13AA">
              <w:rPr>
                <w:rFonts w:ascii="HG丸ｺﾞｼｯｸM-PRO" w:eastAsia="HG丸ｺﾞｼｯｸM-PRO" w:hAnsi="HG丸ｺﾞｼｯｸM-PRO" w:hint="eastAsia"/>
                <w:color w:val="FFFFFF" w:themeColor="background1"/>
              </w:rPr>
              <w:t>事業継続計画</w:t>
            </w:r>
          </w:p>
        </w:tc>
        <w:tc>
          <w:tcPr>
            <w:tcW w:w="7654" w:type="dxa"/>
            <w:gridSpan w:val="3"/>
            <w:tcBorders>
              <w:top w:val="single" w:sz="8" w:space="0" w:color="auto"/>
              <w:left w:val="nil"/>
              <w:bottom w:val="nil"/>
              <w:right w:val="single" w:sz="8" w:space="0" w:color="auto"/>
            </w:tcBorders>
            <w:vAlign w:val="center"/>
            <w:hideMark/>
          </w:tcPr>
          <w:p w14:paraId="20EB1C68" w14:textId="5D618448" w:rsidR="00691D78" w:rsidRPr="00D25B82" w:rsidRDefault="00691D78" w:rsidP="00BF13BB">
            <w:pPr>
              <w:snapToGrid w:val="0"/>
              <w:spacing w:line="240" w:lineRule="auto"/>
              <w:rPr>
                <w:rFonts w:ascii="HG丸ｺﾞｼｯｸM-PRO" w:eastAsia="HG丸ｺﾞｼｯｸM-PRO" w:hAnsi="HG丸ｺﾞｼｯｸM-PRO"/>
                <w:sz w:val="20"/>
                <w:szCs w:val="20"/>
              </w:rPr>
            </w:pPr>
          </w:p>
          <w:p w14:paraId="32DEF316" w14:textId="6EBAB5E3" w:rsidR="00691D78" w:rsidRPr="00D25B82" w:rsidRDefault="00691D78" w:rsidP="00BF13BB">
            <w:pPr>
              <w:snapToGrid w:val="0"/>
              <w:spacing w:line="240" w:lineRule="auto"/>
              <w:rPr>
                <w:rFonts w:ascii="HG丸ｺﾞｼｯｸM-PRO" w:eastAsia="HG丸ｺﾞｼｯｸM-PRO" w:hAnsi="HG丸ｺﾞｼｯｸM-PRO"/>
                <w:sz w:val="20"/>
                <w:szCs w:val="20"/>
              </w:rPr>
            </w:pPr>
          </w:p>
        </w:tc>
        <w:tc>
          <w:tcPr>
            <w:tcW w:w="1985" w:type="dxa"/>
            <w:tcBorders>
              <w:top w:val="single" w:sz="4" w:space="0" w:color="auto"/>
              <w:left w:val="nil"/>
              <w:bottom w:val="nil"/>
              <w:right w:val="single" w:sz="8" w:space="0" w:color="auto"/>
            </w:tcBorders>
            <w:vAlign w:val="center"/>
            <w:hideMark/>
          </w:tcPr>
          <w:p w14:paraId="2E206E7B" w14:textId="77777777" w:rsidR="00691D78" w:rsidRPr="00D25B82" w:rsidRDefault="00691D78" w:rsidP="00BF13BB">
            <w:pPr>
              <w:snapToGrid w:val="0"/>
              <w:rPr>
                <w:rFonts w:ascii="HG丸ｺﾞｼｯｸM-PRO" w:eastAsia="HG丸ｺﾞｼｯｸM-PRO" w:hAnsi="HG丸ｺﾞｼｯｸM-PRO"/>
                <w:color w:val="FFFFFF"/>
                <w:sz w:val="20"/>
                <w:szCs w:val="20"/>
              </w:rPr>
            </w:pPr>
            <w:r w:rsidRPr="00D25B82">
              <w:rPr>
                <w:rFonts w:ascii="HG丸ｺﾞｼｯｸM-PRO" w:eastAsia="HG丸ｺﾞｼｯｸM-PRO" w:hAnsi="HG丸ｺﾞｼｯｸM-PRO" w:hint="eastAsia"/>
                <w:color w:val="FFFFFF"/>
                <w:sz w:val="20"/>
                <w:szCs w:val="20"/>
              </w:rPr>
              <w:t xml:space="preserve">　</w:t>
            </w:r>
          </w:p>
        </w:tc>
      </w:tr>
      <w:tr w:rsidR="00691D78" w:rsidRPr="00D25B82" w14:paraId="27DCE224" w14:textId="77777777" w:rsidTr="00275040">
        <w:trPr>
          <w:trHeight w:val="1134"/>
        </w:trPr>
        <w:tc>
          <w:tcPr>
            <w:tcW w:w="841" w:type="dxa"/>
            <w:tcBorders>
              <w:top w:val="single" w:sz="4" w:space="0" w:color="auto"/>
              <w:left w:val="single" w:sz="8" w:space="0" w:color="auto"/>
              <w:bottom w:val="single" w:sz="4" w:space="0" w:color="auto"/>
              <w:right w:val="single" w:sz="8" w:space="0" w:color="auto"/>
            </w:tcBorders>
            <w:shd w:val="clear" w:color="auto" w:fill="153D63" w:themeFill="text2" w:themeFillTint="E6"/>
            <w:vAlign w:val="center"/>
          </w:tcPr>
          <w:p w14:paraId="539B5AB5" w14:textId="77777777" w:rsidR="00691D78" w:rsidRPr="005F13AA" w:rsidRDefault="00691D78" w:rsidP="00BF13BB">
            <w:pPr>
              <w:snapToGrid w:val="0"/>
              <w:jc w:val="center"/>
              <w:rPr>
                <w:rFonts w:ascii="HG丸ｺﾞｼｯｸM-PRO" w:eastAsia="HG丸ｺﾞｼｯｸM-PRO" w:hAnsi="HG丸ｺﾞｼｯｸM-PRO"/>
                <w:color w:val="FFFFFF" w:themeColor="background1"/>
              </w:rPr>
            </w:pPr>
            <w:r w:rsidRPr="005F13AA">
              <w:rPr>
                <w:rFonts w:ascii="HG丸ｺﾞｼｯｸM-PRO" w:eastAsia="HG丸ｺﾞｼｯｸM-PRO" w:hAnsi="HG丸ｺﾞｼｯｸM-PRO" w:hint="eastAsia"/>
                <w:color w:val="FFFFFF" w:themeColor="background1"/>
              </w:rPr>
              <w:t>平時からの備え</w:t>
            </w:r>
          </w:p>
        </w:tc>
        <w:tc>
          <w:tcPr>
            <w:tcW w:w="7654" w:type="dxa"/>
            <w:gridSpan w:val="3"/>
            <w:tcBorders>
              <w:top w:val="single" w:sz="4" w:space="0" w:color="auto"/>
              <w:left w:val="nil"/>
              <w:bottom w:val="single" w:sz="4" w:space="0" w:color="auto"/>
              <w:right w:val="single" w:sz="8" w:space="0" w:color="auto"/>
            </w:tcBorders>
            <w:vAlign w:val="center"/>
          </w:tcPr>
          <w:p w14:paraId="09F3A83A" w14:textId="77777777" w:rsidR="00691D78" w:rsidRPr="00D25B82" w:rsidRDefault="00691D78" w:rsidP="00BF13BB">
            <w:pPr>
              <w:snapToGrid w:val="0"/>
              <w:rPr>
                <w:rFonts w:ascii="HG丸ｺﾞｼｯｸM-PRO" w:eastAsia="HG丸ｺﾞｼｯｸM-PRO" w:hAnsi="HG丸ｺﾞｼｯｸM-PRO"/>
                <w:sz w:val="20"/>
                <w:szCs w:val="20"/>
              </w:rPr>
            </w:pPr>
          </w:p>
        </w:tc>
        <w:tc>
          <w:tcPr>
            <w:tcW w:w="1985" w:type="dxa"/>
            <w:tcBorders>
              <w:top w:val="single" w:sz="4" w:space="0" w:color="auto"/>
              <w:left w:val="nil"/>
              <w:bottom w:val="single" w:sz="4" w:space="0" w:color="auto"/>
              <w:right w:val="single" w:sz="8" w:space="0" w:color="auto"/>
            </w:tcBorders>
            <w:noWrap/>
            <w:vAlign w:val="center"/>
          </w:tcPr>
          <w:p w14:paraId="63895DB5" w14:textId="77777777" w:rsidR="00691D78" w:rsidRPr="00D25B82" w:rsidRDefault="00691D78" w:rsidP="00BF13BB">
            <w:pPr>
              <w:snapToGrid w:val="0"/>
              <w:rPr>
                <w:rFonts w:ascii="ＭＳ Ｐゴシック" w:eastAsia="ＭＳ Ｐゴシック" w:hAnsi="ＭＳ Ｐゴシック"/>
              </w:rPr>
            </w:pPr>
          </w:p>
        </w:tc>
      </w:tr>
      <w:tr w:rsidR="00691D78" w:rsidRPr="00D25B82" w14:paraId="4F1FC356" w14:textId="77777777" w:rsidTr="00275040">
        <w:trPr>
          <w:trHeight w:val="1077"/>
        </w:trPr>
        <w:tc>
          <w:tcPr>
            <w:tcW w:w="841" w:type="dxa"/>
            <w:tcBorders>
              <w:top w:val="single" w:sz="4" w:space="0" w:color="auto"/>
              <w:left w:val="single" w:sz="8" w:space="0" w:color="auto"/>
              <w:bottom w:val="single" w:sz="8" w:space="0" w:color="auto"/>
              <w:right w:val="single" w:sz="8" w:space="0" w:color="auto"/>
            </w:tcBorders>
            <w:shd w:val="clear" w:color="auto" w:fill="153D63" w:themeFill="text2" w:themeFillTint="E6"/>
            <w:vAlign w:val="center"/>
          </w:tcPr>
          <w:p w14:paraId="5FDC3C71" w14:textId="77777777" w:rsidR="00691D78" w:rsidRDefault="00691D78" w:rsidP="00BF13BB">
            <w:pPr>
              <w:snapToGrid w:val="0"/>
              <w:jc w:val="center"/>
              <w:rPr>
                <w:rFonts w:ascii="HG丸ｺﾞｼｯｸM-PRO" w:eastAsia="HG丸ｺﾞｼｯｸM-PRO" w:hAnsi="HG丸ｺﾞｼｯｸM-PRO"/>
                <w:color w:val="FFFFFF" w:themeColor="background1"/>
              </w:rPr>
            </w:pPr>
            <w:r w:rsidRPr="005F13AA">
              <w:rPr>
                <w:rFonts w:ascii="HG丸ｺﾞｼｯｸM-PRO" w:eastAsia="HG丸ｺﾞｼｯｸM-PRO" w:hAnsi="HG丸ｺﾞｼｯｸM-PRO" w:hint="eastAsia"/>
                <w:color w:val="FFFFFF" w:themeColor="background1"/>
              </w:rPr>
              <w:t>担当者</w:t>
            </w:r>
          </w:p>
          <w:p w14:paraId="1F07B230" w14:textId="77777777" w:rsidR="00691D78" w:rsidRPr="005F13AA" w:rsidRDefault="00691D78" w:rsidP="00BF13BB">
            <w:pPr>
              <w:snapToGrid w:val="0"/>
              <w:jc w:val="center"/>
              <w:rPr>
                <w:rFonts w:ascii="HG丸ｺﾞｼｯｸM-PRO" w:eastAsia="HG丸ｺﾞｼｯｸM-PRO" w:hAnsi="HG丸ｺﾞｼｯｸM-PRO"/>
                <w:color w:val="FFFFFF" w:themeColor="background1"/>
              </w:rPr>
            </w:pPr>
            <w:r w:rsidRPr="005F13AA">
              <w:rPr>
                <w:rFonts w:ascii="HG丸ｺﾞｼｯｸM-PRO" w:eastAsia="HG丸ｺﾞｼｯｸM-PRO" w:hAnsi="HG丸ｺﾞｼｯｸM-PRO" w:hint="eastAsia"/>
                <w:color w:val="FFFFFF" w:themeColor="background1"/>
              </w:rPr>
              <w:t>スケジュール</w:t>
            </w:r>
          </w:p>
        </w:tc>
        <w:tc>
          <w:tcPr>
            <w:tcW w:w="7654" w:type="dxa"/>
            <w:gridSpan w:val="3"/>
            <w:tcBorders>
              <w:top w:val="single" w:sz="4" w:space="0" w:color="auto"/>
              <w:left w:val="nil"/>
              <w:bottom w:val="single" w:sz="8" w:space="0" w:color="auto"/>
              <w:right w:val="single" w:sz="8" w:space="0" w:color="auto"/>
            </w:tcBorders>
            <w:vAlign w:val="center"/>
          </w:tcPr>
          <w:p w14:paraId="054BADF0" w14:textId="77777777" w:rsidR="00691D78" w:rsidRPr="00D25B82" w:rsidRDefault="00691D78" w:rsidP="00BF13BB">
            <w:pPr>
              <w:snapToGrid w:val="0"/>
              <w:rPr>
                <w:rFonts w:ascii="HG丸ｺﾞｼｯｸM-PRO" w:eastAsia="HG丸ｺﾞｼｯｸM-PRO" w:hAnsi="HG丸ｺﾞｼｯｸM-PRO"/>
                <w:sz w:val="20"/>
                <w:szCs w:val="20"/>
              </w:rPr>
            </w:pPr>
          </w:p>
        </w:tc>
        <w:tc>
          <w:tcPr>
            <w:tcW w:w="1985" w:type="dxa"/>
            <w:tcBorders>
              <w:top w:val="single" w:sz="4" w:space="0" w:color="auto"/>
              <w:left w:val="nil"/>
              <w:bottom w:val="single" w:sz="8" w:space="0" w:color="auto"/>
              <w:right w:val="single" w:sz="8" w:space="0" w:color="auto"/>
            </w:tcBorders>
            <w:noWrap/>
            <w:vAlign w:val="center"/>
          </w:tcPr>
          <w:p w14:paraId="435C8324" w14:textId="77777777" w:rsidR="00691D78" w:rsidRPr="00D25B82" w:rsidRDefault="00691D78" w:rsidP="00BF13BB">
            <w:pPr>
              <w:snapToGrid w:val="0"/>
              <w:rPr>
                <w:rFonts w:ascii="ＭＳ Ｐゴシック" w:eastAsia="ＭＳ Ｐゴシック" w:hAnsi="ＭＳ Ｐゴシック"/>
              </w:rPr>
            </w:pPr>
          </w:p>
        </w:tc>
      </w:tr>
      <w:bookmarkEnd w:id="15"/>
    </w:tbl>
    <w:p w14:paraId="10958A1E" w14:textId="77777777" w:rsidR="00691D78" w:rsidRDefault="00691D78" w:rsidP="00691D78">
      <w:pPr>
        <w:rPr>
          <w:rFonts w:ascii="Cambria Math" w:eastAsia="ＭＳ Ｐゴシック" w:hAnsi="Cambria Math" w:cs="Cambria Math"/>
          <w:sz w:val="24"/>
          <w:szCs w:val="24"/>
        </w:rPr>
      </w:pPr>
    </w:p>
    <w:p w14:paraId="3C4F8EEB" w14:textId="77777777" w:rsidR="00376C32" w:rsidRDefault="00376C32" w:rsidP="00376C32">
      <w:pPr>
        <w:rPr>
          <w:rFonts w:ascii="Cambria Math" w:eastAsia="ＭＳ Ｐゴシック" w:hAnsi="Cambria Math" w:cs="Cambria Math"/>
          <w:sz w:val="24"/>
          <w:szCs w:val="24"/>
        </w:rPr>
      </w:pPr>
    </w:p>
    <w:p w14:paraId="038A5BBC" w14:textId="77777777" w:rsidR="00F16985" w:rsidRDefault="00F16985">
      <w:pPr>
        <w:rPr>
          <w:rFonts w:ascii="BIZ UDP明朝 Medium" w:eastAsia="BIZ UDP明朝 Medium" w:hAnsi="BIZ UDP明朝 Medium" w:cstheme="majorBidi"/>
          <w:b/>
          <w:bCs/>
          <w:color w:val="000000" w:themeColor="text1"/>
          <w:sz w:val="28"/>
          <w:szCs w:val="28"/>
        </w:rPr>
      </w:pPr>
      <w:r>
        <w:rPr>
          <w:rFonts w:ascii="BIZ UDP明朝 Medium" w:eastAsia="BIZ UDP明朝 Medium" w:hAnsi="BIZ UDP明朝 Medium" w:cstheme="majorBidi"/>
          <w:b/>
          <w:bCs/>
          <w:color w:val="000000" w:themeColor="text1"/>
          <w:sz w:val="28"/>
          <w:szCs w:val="28"/>
        </w:rPr>
        <w:br w:type="page"/>
      </w:r>
    </w:p>
    <w:p w14:paraId="7803C62C" w14:textId="4132DA65" w:rsidR="001627FB" w:rsidRDefault="00336C98" w:rsidP="00691D78">
      <w:pPr>
        <w:ind w:rightChars="134" w:right="281"/>
        <w:jc w:val="both"/>
        <w:rPr>
          <w:rFonts w:ascii="BIZ UDP明朝 Medium" w:eastAsia="BIZ UDP明朝 Medium" w:hAnsi="BIZ UDP明朝 Medium" w:cstheme="majorBidi"/>
          <w:b/>
          <w:bCs/>
          <w:color w:val="FF0000"/>
          <w:sz w:val="24"/>
          <w:szCs w:val="24"/>
        </w:rPr>
      </w:pPr>
      <w:bookmarkStart w:id="17" w:name="RANGE!A1:E11"/>
      <w:bookmarkEnd w:id="14"/>
      <w:r>
        <w:rPr>
          <w:noProof/>
        </w:rPr>
        <w:lastRenderedPageBreak/>
        <mc:AlternateContent>
          <mc:Choice Requires="wps">
            <w:drawing>
              <wp:anchor distT="0" distB="0" distL="114300" distR="114300" simplePos="0" relativeHeight="251792384" behindDoc="0" locked="0" layoutInCell="1" allowOverlap="1" wp14:anchorId="56F12264" wp14:editId="69C73DAB">
                <wp:simplePos x="0" y="0"/>
                <wp:positionH relativeFrom="page">
                  <wp:posOffset>90079</wp:posOffset>
                </wp:positionH>
                <wp:positionV relativeFrom="paragraph">
                  <wp:posOffset>-448945</wp:posOffset>
                </wp:positionV>
                <wp:extent cx="1123406" cy="435429"/>
                <wp:effectExtent l="0" t="0" r="635" b="3175"/>
                <wp:wrapNone/>
                <wp:docPr id="1582448782" name="テキスト ボックス 1"/>
                <wp:cNvGraphicFramePr/>
                <a:graphic xmlns:a="http://schemas.openxmlformats.org/drawingml/2006/main">
                  <a:graphicData uri="http://schemas.microsoft.com/office/word/2010/wordprocessingShape">
                    <wps:wsp>
                      <wps:cNvSpPr txBox="1"/>
                      <wps:spPr>
                        <a:xfrm>
                          <a:off x="0" y="0"/>
                          <a:ext cx="1123406" cy="435429"/>
                        </a:xfrm>
                        <a:prstGeom prst="rect">
                          <a:avLst/>
                        </a:prstGeom>
                        <a:noFill/>
                        <a:ln w="6350">
                          <a:noFill/>
                        </a:ln>
                      </wps:spPr>
                      <wps:txbx>
                        <w:txbxContent>
                          <w:p w14:paraId="6CCE4B7D" w14:textId="77777777" w:rsidR="00336C98" w:rsidRPr="00FF6D80" w:rsidRDefault="00336C98" w:rsidP="00336C98">
                            <w:pPr>
                              <w:jc w:val="center"/>
                              <w:rPr>
                                <w:rFonts w:ascii="Meiryo UI" w:eastAsia="Meiryo UI" w:hAnsi="Meiryo UI" w:cstheme="majorBidi"/>
                                <w:b/>
                                <w:bCs/>
                                <w:color w:val="808080" w:themeColor="background1" w:themeShade="80"/>
                                <w:sz w:val="28"/>
                                <w:szCs w:val="28"/>
                              </w:rPr>
                            </w:pPr>
                            <w:r w:rsidRPr="00FF6D80">
                              <w:rPr>
                                <w:rFonts w:ascii="Meiryo UI" w:eastAsia="Meiryo UI" w:hAnsi="Meiryo UI" w:cstheme="majorBidi" w:hint="eastAsia"/>
                                <w:b/>
                                <w:bCs/>
                                <w:color w:val="808080" w:themeColor="background1" w:themeShade="80"/>
                                <w:sz w:val="28"/>
                                <w:szCs w:val="28"/>
                              </w:rPr>
                              <w:t>《サンプル》</w:t>
                            </w:r>
                          </w:p>
                        </w:txbxContent>
                      </wps:txbx>
                      <wps:bodyPr rot="0" spcFirstLastPara="0" vertOverflow="overflow" horzOverflow="overflow" vert="horz" wrap="square" lIns="36000" tIns="36000" rIns="36000" bIns="36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12264" id="_x0000_s1096" type="#_x0000_t202" style="position:absolute;left:0;text-align:left;margin-left:7.1pt;margin-top:-35.35pt;width:88.45pt;height:34.3pt;z-index:251792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" filled="f" stroked="f" strokeweight=".5pt">
                <v:textbox inset="1mm,1mm,1mm,1mm">
                  <w:txbxContent>
                    <w:p w14:paraId="6CCE4B7D" w14:textId="77777777" w:rsidR="00336C98" w:rsidRPr="00FF6D80" w:rsidRDefault="00336C98" w:rsidP="00336C98">
                      <w:pPr>
                        <w:jc w:val="center"/>
                        <w:rPr>
                          <w:rFonts w:ascii="Meiryo UI" w:eastAsia="Meiryo UI" w:hAnsi="Meiryo UI" w:cstheme="majorBidi"/>
                          <w:b/>
                          <w:bCs/>
                          <w:color w:val="808080" w:themeColor="background1" w:themeShade="80"/>
                          <w:sz w:val="28"/>
                          <w:szCs w:val="28"/>
                        </w:rPr>
                      </w:pPr>
                      <w:r w:rsidRPr="00FF6D80">
                        <w:rPr>
                          <w:rFonts w:ascii="Meiryo UI" w:eastAsia="Meiryo UI" w:hAnsi="Meiryo UI" w:cstheme="majorBidi" w:hint="eastAsia"/>
                          <w:b/>
                          <w:bCs/>
                          <w:color w:val="808080" w:themeColor="background1" w:themeShade="80"/>
                          <w:sz w:val="28"/>
                          <w:szCs w:val="28"/>
                        </w:rPr>
                        <w:t>《サンプル》</w:t>
                      </w:r>
                    </w:p>
                  </w:txbxContent>
                </v:textbox>
                <w10:wrap anchorx="page"/>
              </v:shape>
            </w:pict>
          </mc:Fallback>
        </mc:AlternateContent>
      </w:r>
      <w:r w:rsidR="00691D78">
        <w:rPr>
          <w:rFonts w:ascii="BIZ UDP明朝 Medium" w:eastAsia="BIZ UDP明朝 Medium" w:hAnsi="BIZ UDP明朝 Medium" w:cstheme="majorBidi" w:hint="eastAsia"/>
          <w:b/>
          <w:bCs/>
          <w:color w:val="000000" w:themeColor="text1"/>
          <w:sz w:val="28"/>
          <w:szCs w:val="28"/>
        </w:rPr>
        <w:t>6-1.　BCPの</w:t>
      </w:r>
      <w:r w:rsidR="001627FB">
        <w:rPr>
          <w:rFonts w:ascii="BIZ UDP明朝 Medium" w:eastAsia="BIZ UDP明朝 Medium" w:hAnsi="BIZ UDP明朝 Medium" w:cstheme="majorBidi" w:hint="eastAsia"/>
          <w:b/>
          <w:bCs/>
          <w:color w:val="000000" w:themeColor="text1"/>
          <w:sz w:val="28"/>
          <w:szCs w:val="28"/>
        </w:rPr>
        <w:t>立案・</w:t>
      </w:r>
      <w:r w:rsidR="00691D78">
        <w:rPr>
          <w:rFonts w:ascii="BIZ UDP明朝 Medium" w:eastAsia="BIZ UDP明朝 Medium" w:hAnsi="BIZ UDP明朝 Medium" w:cstheme="majorBidi" w:hint="eastAsia"/>
          <w:b/>
          <w:bCs/>
          <w:color w:val="000000" w:themeColor="text1"/>
          <w:sz w:val="28"/>
          <w:szCs w:val="28"/>
        </w:rPr>
        <w:t>文書化</w:t>
      </w:r>
      <w:r w:rsidR="00691D78">
        <w:rPr>
          <w:rFonts w:ascii="BIZ UDP明朝 Medium" w:eastAsia="BIZ UDP明朝 Medium" w:hAnsi="BIZ UDP明朝 Medium" w:cstheme="majorBidi"/>
          <w:b/>
          <w:bCs/>
          <w:color w:val="000000" w:themeColor="text1"/>
          <w:sz w:val="28"/>
          <w:szCs w:val="28"/>
        </w:rPr>
        <w:br/>
      </w:r>
      <w:r w:rsidR="001627FB">
        <w:rPr>
          <w:rFonts w:ascii="BIZ UDP明朝 Medium" w:eastAsia="BIZ UDP明朝 Medium" w:hAnsi="BIZ UDP明朝 Medium" w:cstheme="majorBidi" w:hint="eastAsia"/>
          <w:b/>
          <w:bCs/>
          <w:color w:val="FF0000"/>
          <w:sz w:val="24"/>
          <w:szCs w:val="24"/>
        </w:rPr>
        <w:t>診療所</w:t>
      </w:r>
      <w:r w:rsidR="00691D78">
        <w:rPr>
          <w:rFonts w:ascii="BIZ UDP明朝 Medium" w:eastAsia="BIZ UDP明朝 Medium" w:hAnsi="BIZ UDP明朝 Medium" w:cstheme="majorBidi" w:hint="eastAsia"/>
          <w:b/>
          <w:bCs/>
          <w:color w:val="FF0000"/>
          <w:sz w:val="24"/>
          <w:szCs w:val="24"/>
        </w:rPr>
        <w:t>が</w:t>
      </w:r>
      <w:r w:rsidR="001627FB">
        <w:rPr>
          <w:rFonts w:ascii="BIZ UDP明朝 Medium" w:eastAsia="BIZ UDP明朝 Medium" w:hAnsi="BIZ UDP明朝 Medium" w:cstheme="majorBidi" w:hint="eastAsia"/>
          <w:b/>
          <w:bCs/>
          <w:color w:val="FF0000"/>
          <w:sz w:val="24"/>
          <w:szCs w:val="24"/>
        </w:rPr>
        <w:t>機能</w:t>
      </w:r>
      <w:r w:rsidR="00691D78">
        <w:rPr>
          <w:rFonts w:ascii="BIZ UDP明朝 Medium" w:eastAsia="BIZ UDP明朝 Medium" w:hAnsi="BIZ UDP明朝 Medium" w:cstheme="majorBidi" w:hint="eastAsia"/>
          <w:b/>
          <w:bCs/>
          <w:color w:val="FF0000"/>
          <w:sz w:val="24"/>
          <w:szCs w:val="24"/>
        </w:rPr>
        <w:t>し続ける、また中断した場合も、できるだけ早期に復旧することを目的と</w:t>
      </w:r>
      <w:r w:rsidR="001627FB">
        <w:rPr>
          <w:rFonts w:ascii="BIZ UDP明朝 Medium" w:eastAsia="BIZ UDP明朝 Medium" w:hAnsi="BIZ UDP明朝 Medium" w:cstheme="majorBidi" w:hint="eastAsia"/>
          <w:b/>
          <w:bCs/>
          <w:color w:val="FF0000"/>
          <w:sz w:val="24"/>
          <w:szCs w:val="24"/>
        </w:rPr>
        <w:t>して、これまでの分析や検討を元に</w:t>
      </w:r>
      <w:r w:rsidR="00691D78">
        <w:rPr>
          <w:rFonts w:ascii="BIZ UDP明朝 Medium" w:eastAsia="BIZ UDP明朝 Medium" w:hAnsi="BIZ UDP明朝 Medium" w:cstheme="majorBidi" w:hint="eastAsia"/>
          <w:b/>
          <w:bCs/>
          <w:color w:val="FF0000"/>
          <w:sz w:val="24"/>
          <w:szCs w:val="24"/>
        </w:rPr>
        <w:t>業務継続計画（BCP）を作成・文書化する。</w:t>
      </w:r>
    </w:p>
    <w:p w14:paraId="33BC6749" w14:textId="3329C80F" w:rsidR="00BD4E27" w:rsidRDefault="001627FB" w:rsidP="00E4530E">
      <w:pPr>
        <w:rPr>
          <w:rFonts w:ascii="BIZ UDP明朝 Medium" w:eastAsia="BIZ UDP明朝 Medium" w:hAnsi="BIZ UDP明朝 Medium" w:cstheme="majorBidi"/>
          <w:b/>
          <w:bCs/>
          <w:color w:val="FF0000"/>
          <w:sz w:val="24"/>
          <w:szCs w:val="24"/>
        </w:rPr>
      </w:pPr>
      <w:r>
        <w:rPr>
          <w:rFonts w:ascii="BIZ UDP明朝 Medium" w:eastAsia="BIZ UDP明朝 Medium" w:hAnsi="BIZ UDP明朝 Medium" w:cstheme="majorBidi" w:hint="eastAsia"/>
          <w:b/>
          <w:bCs/>
          <w:color w:val="FF0000"/>
          <w:sz w:val="24"/>
          <w:szCs w:val="24"/>
        </w:rPr>
        <w:t>ここでは「有事の業務継続計画」と、その策を効果的に講じるための「平時からの備え」の２つに分ける。</w:t>
      </w:r>
    </w:p>
    <w:p w14:paraId="1E764749" w14:textId="6C7D3FED" w:rsidR="00F168B2" w:rsidRPr="00F168B2" w:rsidRDefault="00F168B2" w:rsidP="00F168B2">
      <w:pPr>
        <w:rPr>
          <w:rFonts w:ascii="BIZ UDP明朝 Medium" w:eastAsia="BIZ UDP明朝 Medium" w:hAnsi="BIZ UDP明朝 Medium" w:cstheme="majorBidi"/>
          <w:b/>
          <w:bCs/>
          <w:color w:val="FF0000"/>
          <w:sz w:val="24"/>
          <w:szCs w:val="24"/>
        </w:rPr>
      </w:pPr>
      <w:r>
        <w:rPr>
          <w:rFonts w:ascii="BIZ UDP明朝 Medium" w:eastAsia="BIZ UDP明朝 Medium" w:hAnsi="BIZ UDP明朝 Medium" w:cstheme="majorBidi" w:hint="eastAsia"/>
          <w:b/>
          <w:bCs/>
          <w:color w:val="FF0000"/>
          <w:sz w:val="24"/>
          <w:szCs w:val="24"/>
        </w:rPr>
        <w:t>枠は作ってないが、</w:t>
      </w:r>
      <w:r w:rsidRPr="00F168B2">
        <w:rPr>
          <w:rFonts w:ascii="BIZ UDP明朝 Medium" w:eastAsia="BIZ UDP明朝 Medium" w:hAnsi="BIZ UDP明朝 Medium" w:cstheme="majorBidi" w:hint="eastAsia"/>
          <w:b/>
          <w:bCs/>
          <w:color w:val="FF0000"/>
          <w:sz w:val="24"/>
          <w:szCs w:val="24"/>
        </w:rPr>
        <w:t>「平時からの備え」</w:t>
      </w:r>
      <w:r>
        <w:rPr>
          <w:rFonts w:ascii="BIZ UDP明朝 Medium" w:eastAsia="BIZ UDP明朝 Medium" w:hAnsi="BIZ UDP明朝 Medium" w:cstheme="majorBidi" w:hint="eastAsia"/>
          <w:b/>
          <w:bCs/>
          <w:color w:val="FF0000"/>
          <w:sz w:val="24"/>
          <w:szCs w:val="24"/>
        </w:rPr>
        <w:t>に関して</w:t>
      </w:r>
      <w:r w:rsidRPr="00F168B2">
        <w:rPr>
          <w:rFonts w:ascii="BIZ UDP明朝 Medium" w:eastAsia="BIZ UDP明朝 Medium" w:hAnsi="BIZ UDP明朝 Medium" w:cstheme="majorBidi" w:hint="eastAsia"/>
          <w:b/>
          <w:bCs/>
          <w:color w:val="FF0000"/>
          <w:sz w:val="24"/>
          <w:szCs w:val="24"/>
        </w:rPr>
        <w:t>担当者</w:t>
      </w:r>
      <w:r>
        <w:rPr>
          <w:rFonts w:ascii="BIZ UDP明朝 Medium" w:eastAsia="BIZ UDP明朝 Medium" w:hAnsi="BIZ UDP明朝 Medium" w:cstheme="majorBidi" w:hint="eastAsia"/>
          <w:b/>
          <w:bCs/>
          <w:color w:val="FF0000"/>
          <w:sz w:val="24"/>
          <w:szCs w:val="24"/>
        </w:rPr>
        <w:t>と期限</w:t>
      </w:r>
      <w:r w:rsidRPr="00F168B2">
        <w:rPr>
          <w:rFonts w:ascii="BIZ UDP明朝 Medium" w:eastAsia="BIZ UDP明朝 Medium" w:hAnsi="BIZ UDP明朝 Medium" w:cstheme="majorBidi" w:hint="eastAsia"/>
          <w:b/>
          <w:bCs/>
          <w:color w:val="FF0000"/>
          <w:sz w:val="24"/>
          <w:szCs w:val="24"/>
        </w:rPr>
        <w:t>を決める</w:t>
      </w:r>
      <w:r>
        <w:rPr>
          <w:rFonts w:ascii="BIZ UDP明朝 Medium" w:eastAsia="BIZ UDP明朝 Medium" w:hAnsi="BIZ UDP明朝 Medium" w:cstheme="majorBidi" w:hint="eastAsia"/>
          <w:b/>
          <w:bCs/>
          <w:color w:val="FF0000"/>
          <w:sz w:val="24"/>
          <w:szCs w:val="24"/>
        </w:rPr>
        <w:t>とよい</w:t>
      </w:r>
    </w:p>
    <w:p w14:paraId="6A998453" w14:textId="77777777" w:rsidR="00F168B2" w:rsidRPr="00F168B2" w:rsidRDefault="00F168B2" w:rsidP="00E4530E">
      <w:pPr>
        <w:rPr>
          <w:rFonts w:ascii="BIZ UDP明朝 Medium" w:eastAsia="BIZ UDP明朝 Medium" w:hAnsi="BIZ UDP明朝 Medium" w:cstheme="majorBidi"/>
          <w:b/>
          <w:bCs/>
          <w:color w:val="FF0000"/>
          <w:sz w:val="24"/>
          <w:szCs w:val="24"/>
        </w:rPr>
      </w:pPr>
    </w:p>
    <w:p w14:paraId="6C4DE7F2" w14:textId="77F17D15" w:rsidR="00BD4E27" w:rsidRDefault="00BD4E27" w:rsidP="00E4530E">
      <w:pPr>
        <w:rPr>
          <w:rFonts w:ascii="BIZ UDP明朝 Medium" w:eastAsia="BIZ UDP明朝 Medium" w:hAnsi="BIZ UDP明朝 Medium" w:cstheme="majorBidi"/>
          <w:b/>
          <w:bCs/>
          <w:color w:val="000000" w:themeColor="text1"/>
          <w:sz w:val="28"/>
          <w:szCs w:val="28"/>
        </w:rPr>
      </w:pPr>
      <w:r>
        <w:rPr>
          <w:rFonts w:ascii="BIZ UDP明朝 Medium" w:eastAsia="BIZ UDP明朝 Medium" w:hAnsi="BIZ UDP明朝 Medium" w:cstheme="majorBidi" w:hint="eastAsia"/>
          <w:b/>
          <w:bCs/>
          <w:color w:val="000000" w:themeColor="text1"/>
          <w:sz w:val="28"/>
          <w:szCs w:val="28"/>
        </w:rPr>
        <w:t>在宅医療を提供する診療所BCPサマリー</w:t>
      </w:r>
      <w:r w:rsidR="00435416">
        <w:rPr>
          <w:rFonts w:ascii="BIZ UDP明朝 Medium" w:eastAsia="BIZ UDP明朝 Medium" w:hAnsi="BIZ UDP明朝 Medium" w:cstheme="majorBidi" w:hint="eastAsia"/>
          <w:b/>
          <w:bCs/>
          <w:color w:val="000000" w:themeColor="text1"/>
          <w:sz w:val="28"/>
          <w:szCs w:val="28"/>
        </w:rPr>
        <w:t>（</w:t>
      </w:r>
      <w:r w:rsidR="006E59DB">
        <w:rPr>
          <w:rFonts w:ascii="BIZ UDP明朝 Medium" w:eastAsia="BIZ UDP明朝 Medium" w:hAnsi="BIZ UDP明朝 Medium" w:cstheme="majorBidi" w:hint="eastAsia"/>
          <w:b/>
          <w:bCs/>
          <w:color w:val="000000" w:themeColor="text1"/>
          <w:sz w:val="28"/>
          <w:szCs w:val="28"/>
        </w:rPr>
        <w:t>ステージ</w:t>
      </w:r>
      <w:r w:rsidR="00860D54">
        <w:rPr>
          <w:rFonts w:ascii="BIZ UDP明朝 Medium" w:eastAsia="BIZ UDP明朝 Medium" w:hAnsi="BIZ UDP明朝 Medium" w:cstheme="majorBidi" w:hint="eastAsia"/>
          <w:b/>
          <w:bCs/>
          <w:color w:val="000000" w:themeColor="text1"/>
          <w:sz w:val="28"/>
          <w:szCs w:val="28"/>
        </w:rPr>
        <w:t>①</w:t>
      </w:r>
    </w:p>
    <w:p w14:paraId="5579468D" w14:textId="55387880" w:rsidR="00280DEE" w:rsidRPr="00435416" w:rsidRDefault="00280DEE" w:rsidP="00280DEE">
      <w:pPr>
        <w:snapToGrid w:val="0"/>
        <w:spacing w:line="240" w:lineRule="auto"/>
        <w:rPr>
          <w:rFonts w:ascii="BIZ UDP明朝 Medium" w:eastAsia="BIZ UDP明朝 Medium" w:hAnsi="BIZ UDP明朝 Medium" w:cstheme="majorBidi"/>
          <w:b/>
          <w:bCs/>
          <w:color w:val="000000" w:themeColor="text1"/>
          <w:sz w:val="24"/>
          <w:szCs w:val="24"/>
        </w:rPr>
      </w:pPr>
      <w:r w:rsidRPr="00435416">
        <w:rPr>
          <w:rFonts w:ascii="BIZ UDP明朝 Medium" w:eastAsia="BIZ UDP明朝 Medium" w:hAnsi="BIZ UDP明朝 Medium" w:cstheme="majorBidi" w:hint="eastAsia"/>
          <w:b/>
          <w:bCs/>
          <w:color w:val="000000" w:themeColor="text1"/>
          <w:sz w:val="24"/>
          <w:szCs w:val="24"/>
        </w:rPr>
        <w:t>対応判断</w:t>
      </w:r>
      <w:r w:rsidR="00297B08" w:rsidRPr="00435416">
        <w:rPr>
          <w:rFonts w:ascii="BIZ UDP明朝 Medium" w:eastAsia="BIZ UDP明朝 Medium" w:hAnsi="BIZ UDP明朝 Medium" w:cstheme="majorBidi" w:hint="eastAsia"/>
          <w:b/>
          <w:bCs/>
          <w:color w:val="000000" w:themeColor="text1"/>
          <w:sz w:val="24"/>
          <w:szCs w:val="24"/>
        </w:rPr>
        <w:t xml:space="preserve">　【</w:t>
      </w:r>
      <w:r w:rsidRPr="00435416">
        <w:rPr>
          <w:rFonts w:ascii="BIZ UDP明朝 Medium" w:eastAsia="BIZ UDP明朝 Medium" w:hAnsi="BIZ UDP明朝 Medium" w:cstheme="majorBidi"/>
          <w:b/>
          <w:bCs/>
          <w:color w:val="000000" w:themeColor="text1"/>
          <w:sz w:val="24"/>
          <w:szCs w:val="24"/>
        </w:rPr>
        <w:t>危機対応体制</w:t>
      </w:r>
      <w:r w:rsidRPr="00435416">
        <w:rPr>
          <w:rFonts w:ascii="BIZ UDP明朝 Medium" w:eastAsia="BIZ UDP明朝 Medium" w:hAnsi="BIZ UDP明朝 Medium" w:cstheme="majorBidi" w:hint="eastAsia"/>
          <w:b/>
          <w:bCs/>
          <w:color w:val="000000" w:themeColor="text1"/>
          <w:sz w:val="24"/>
          <w:szCs w:val="24"/>
        </w:rPr>
        <w:t>を敷き対応</w:t>
      </w:r>
      <w:r w:rsidR="00297B08" w:rsidRPr="00435416">
        <w:rPr>
          <w:rFonts w:ascii="BIZ UDP明朝 Medium" w:eastAsia="BIZ UDP明朝 Medium" w:hAnsi="BIZ UDP明朝 Medium" w:cstheme="majorBidi" w:hint="eastAsia"/>
          <w:b/>
          <w:bCs/>
          <w:color w:val="000000" w:themeColor="text1"/>
          <w:sz w:val="24"/>
          <w:szCs w:val="24"/>
        </w:rPr>
        <w:t>】</w:t>
      </w:r>
    </w:p>
    <w:p w14:paraId="7F884428" w14:textId="50A4A640" w:rsidR="00280DEE" w:rsidRPr="00435416" w:rsidRDefault="00280DEE" w:rsidP="00280DEE">
      <w:pPr>
        <w:snapToGrid w:val="0"/>
        <w:spacing w:line="240" w:lineRule="auto"/>
        <w:rPr>
          <w:rFonts w:ascii="BIZ UDP明朝 Medium" w:eastAsia="BIZ UDP明朝 Medium" w:hAnsi="BIZ UDP明朝 Medium" w:cstheme="majorBidi"/>
          <w:b/>
          <w:bCs/>
          <w:color w:val="000000" w:themeColor="text1"/>
          <w:sz w:val="24"/>
          <w:szCs w:val="24"/>
        </w:rPr>
      </w:pPr>
      <w:r w:rsidRPr="00435416">
        <w:rPr>
          <w:rFonts w:ascii="BIZ UDP明朝 Medium" w:eastAsia="BIZ UDP明朝 Medium" w:hAnsi="BIZ UDP明朝 Medium" w:cstheme="majorBidi" w:hint="eastAsia"/>
          <w:b/>
          <w:bCs/>
          <w:color w:val="000000" w:themeColor="text1"/>
          <w:sz w:val="24"/>
          <w:szCs w:val="24"/>
        </w:rPr>
        <w:t>ステージ変更の目安</w:t>
      </w:r>
      <w:r w:rsidR="00297B08" w:rsidRPr="00435416">
        <w:rPr>
          <w:rFonts w:ascii="BIZ UDP明朝 Medium" w:eastAsia="BIZ UDP明朝 Medium" w:hAnsi="BIZ UDP明朝 Medium" w:cstheme="majorBidi" w:hint="eastAsia"/>
          <w:b/>
          <w:bCs/>
          <w:color w:val="000000" w:themeColor="text1"/>
          <w:sz w:val="24"/>
          <w:szCs w:val="24"/>
        </w:rPr>
        <w:t xml:space="preserve">　［</w:t>
      </w:r>
      <w:r w:rsidRPr="00435416">
        <w:rPr>
          <w:rFonts w:ascii="BIZ UDP明朝 Medium" w:eastAsia="BIZ UDP明朝 Medium" w:hAnsi="BIZ UDP明朝 Medium" w:cstheme="majorBidi" w:hint="eastAsia"/>
          <w:b/>
          <w:bCs/>
          <w:color w:val="000000" w:themeColor="text1"/>
          <w:sz w:val="24"/>
          <w:szCs w:val="24"/>
        </w:rPr>
        <w:t>１割のスタッフが出務不能</w:t>
      </w:r>
      <w:r w:rsidR="00297B08" w:rsidRPr="00435416">
        <w:rPr>
          <w:rFonts w:ascii="BIZ UDP明朝 Medium" w:eastAsia="BIZ UDP明朝 Medium" w:hAnsi="BIZ UDP明朝 Medium" w:cstheme="majorBidi" w:hint="eastAsia"/>
          <w:b/>
          <w:bCs/>
          <w:color w:val="000000" w:themeColor="text1"/>
          <w:sz w:val="24"/>
          <w:szCs w:val="24"/>
        </w:rPr>
        <w:t>］</w:t>
      </w:r>
    </w:p>
    <w:tbl>
      <w:tblPr>
        <w:tblStyle w:val="af2"/>
        <w:tblW w:w="10343" w:type="dxa"/>
        <w:tblLook w:val="04A0" w:firstRow="1" w:lastRow="0" w:firstColumn="1" w:lastColumn="0" w:noHBand="0" w:noVBand="1"/>
      </w:tblPr>
      <w:tblGrid>
        <w:gridCol w:w="703"/>
        <w:gridCol w:w="512"/>
        <w:gridCol w:w="2608"/>
        <w:gridCol w:w="6520"/>
      </w:tblGrid>
      <w:tr w:rsidR="00E40AE9" w14:paraId="14275F4F" w14:textId="77777777" w:rsidTr="00195707">
        <w:trPr>
          <w:trHeight w:val="585"/>
        </w:trPr>
        <w:tc>
          <w:tcPr>
            <w:tcW w:w="703" w:type="dxa"/>
            <w:shd w:val="clear" w:color="auto" w:fill="F6C5AC" w:themeFill="accent2" w:themeFillTint="66"/>
            <w:vAlign w:val="center"/>
          </w:tcPr>
          <w:p w14:paraId="13FE1DB6" w14:textId="017D0700" w:rsidR="00E40AE9" w:rsidRPr="006E59DB" w:rsidRDefault="00E40AE9" w:rsidP="00280DEE">
            <w:pPr>
              <w:snapToGrid w:val="0"/>
              <w:ind w:leftChars="-35" w:left="-1" w:rightChars="-24" w:right="-50" w:hangingChars="30" w:hanging="72"/>
              <w:jc w:val="center"/>
              <w:rPr>
                <w:rFonts w:ascii="UD デジタル 教科書体 NK" w:eastAsia="UD デジタル 教科書体 NK" w:hAnsi="BIZ UDP明朝 Medium" w:cstheme="majorBidi"/>
                <w:b/>
                <w:bCs/>
                <w:color w:val="000000" w:themeColor="text1"/>
                <w:sz w:val="24"/>
                <w:szCs w:val="24"/>
              </w:rPr>
            </w:pPr>
            <w:r>
              <w:rPr>
                <w:rFonts w:ascii="UD デジタル 教科書体 NK" w:eastAsia="UD デジタル 教科書体 NK" w:hAnsi="BIZ UDP明朝 Medium" w:cstheme="majorBidi" w:hint="eastAsia"/>
                <w:b/>
                <w:bCs/>
                <w:color w:val="000000" w:themeColor="text1"/>
                <w:sz w:val="24"/>
                <w:szCs w:val="24"/>
              </w:rPr>
              <w:t>戦略</w:t>
            </w:r>
          </w:p>
        </w:tc>
        <w:tc>
          <w:tcPr>
            <w:tcW w:w="3120" w:type="dxa"/>
            <w:gridSpan w:val="2"/>
            <w:shd w:val="clear" w:color="auto" w:fill="FAE2D5" w:themeFill="accent2" w:themeFillTint="33"/>
            <w:vAlign w:val="center"/>
          </w:tcPr>
          <w:p w14:paraId="2E379976" w14:textId="0CEDA5CB" w:rsidR="00E40AE9" w:rsidRPr="006E59DB" w:rsidRDefault="00E40AE9" w:rsidP="00280DEE">
            <w:pPr>
              <w:snapToGrid w:val="0"/>
              <w:ind w:leftChars="-35" w:left="-1" w:rightChars="-24" w:right="-50" w:hangingChars="30" w:hanging="72"/>
              <w:jc w:val="center"/>
              <w:rPr>
                <w:rFonts w:ascii="UD デジタル 教科書体 NK" w:eastAsia="UD デジタル 教科書体 NK" w:hAnsi="BIZ UDP明朝 Medium" w:cstheme="majorBidi"/>
                <w:b/>
                <w:bCs/>
                <w:color w:val="000000" w:themeColor="text1"/>
                <w:sz w:val="24"/>
                <w:szCs w:val="24"/>
              </w:rPr>
            </w:pPr>
            <w:r w:rsidRPr="006E59DB">
              <w:rPr>
                <w:rFonts w:ascii="UD デジタル 教科書体 NK" w:eastAsia="UD デジタル 教科書体 NK" w:hAnsi="BIZ UDP明朝 Medium" w:cstheme="majorBidi" w:hint="eastAsia"/>
                <w:b/>
                <w:bCs/>
                <w:color w:val="000000" w:themeColor="text1"/>
                <w:sz w:val="24"/>
                <w:szCs w:val="24"/>
              </w:rPr>
              <w:t>有事の業務継続計画</w:t>
            </w:r>
          </w:p>
        </w:tc>
        <w:tc>
          <w:tcPr>
            <w:tcW w:w="6520" w:type="dxa"/>
            <w:shd w:val="clear" w:color="auto" w:fill="FAE2D5" w:themeFill="accent2" w:themeFillTint="33"/>
            <w:vAlign w:val="center"/>
          </w:tcPr>
          <w:p w14:paraId="26070A4D" w14:textId="0E9FD812" w:rsidR="00E40AE9" w:rsidRPr="006E59DB" w:rsidRDefault="00E40AE9" w:rsidP="00280DEE">
            <w:pPr>
              <w:snapToGrid w:val="0"/>
              <w:ind w:rightChars="134" w:right="281"/>
              <w:jc w:val="center"/>
              <w:rPr>
                <w:rFonts w:ascii="UD デジタル 教科書体 NK" w:eastAsia="UD デジタル 教科書体 NK" w:hAnsi="BIZ UDP明朝 Medium" w:cstheme="majorBidi"/>
                <w:b/>
                <w:bCs/>
                <w:color w:val="000000" w:themeColor="text1"/>
                <w:sz w:val="24"/>
                <w:szCs w:val="24"/>
              </w:rPr>
            </w:pPr>
            <w:r w:rsidRPr="006E59DB">
              <w:rPr>
                <w:rFonts w:ascii="UD デジタル 教科書体 NK" w:eastAsia="UD デジタル 教科書体 NK" w:hAnsi="BIZ UDP明朝 Medium" w:cstheme="majorBidi" w:hint="eastAsia"/>
                <w:b/>
                <w:bCs/>
                <w:color w:val="000000" w:themeColor="text1"/>
                <w:sz w:val="24"/>
                <w:szCs w:val="24"/>
              </w:rPr>
              <w:t>平時からの備え</w:t>
            </w:r>
          </w:p>
        </w:tc>
      </w:tr>
      <w:tr w:rsidR="00E40AE9" w14:paraId="1E9633E9" w14:textId="77777777" w:rsidTr="00195707">
        <w:trPr>
          <w:cantSplit/>
          <w:trHeight w:val="2691"/>
        </w:trPr>
        <w:tc>
          <w:tcPr>
            <w:tcW w:w="703" w:type="dxa"/>
            <w:vMerge w:val="restart"/>
            <w:shd w:val="clear" w:color="auto" w:fill="F6C5AC" w:themeFill="accent2" w:themeFillTint="66"/>
            <w:textDirection w:val="tbRlV"/>
            <w:vAlign w:val="center"/>
          </w:tcPr>
          <w:p w14:paraId="5B52D2F2" w14:textId="1D6B75AE" w:rsidR="00E40AE9" w:rsidRPr="00E40AE9" w:rsidRDefault="00E40AE9" w:rsidP="00E40AE9">
            <w:pPr>
              <w:snapToGrid w:val="0"/>
              <w:spacing w:line="216" w:lineRule="auto"/>
              <w:ind w:leftChars="-55" w:left="-115" w:rightChars="-11" w:right="-23" w:firstLine="1"/>
              <w:jc w:val="center"/>
              <w:rPr>
                <w:rFonts w:ascii="BIZ UDP明朝 Medium" w:eastAsia="BIZ UDP明朝 Medium" w:hAnsi="BIZ UDP明朝 Medium" w:cs="ＭＳ Ｐゴシック"/>
                <w:color w:val="000000"/>
                <w:kern w:val="0"/>
                <w:sz w:val="22"/>
                <w:szCs w:val="22"/>
                <w14:ligatures w14:val="none"/>
              </w:rPr>
            </w:pPr>
            <w:r w:rsidRPr="00E40AE9">
              <w:rPr>
                <w:rFonts w:ascii="BIZ UDP明朝 Medium" w:eastAsia="BIZ UDP明朝 Medium" w:hAnsi="BIZ UDP明朝 Medium" w:cstheme="majorBidi"/>
                <w:b/>
                <w:bCs/>
                <w:color w:val="000000" w:themeColor="text1"/>
                <w:sz w:val="22"/>
                <w:szCs w:val="22"/>
              </w:rPr>
              <w:t>災害対応マニュアル</w:t>
            </w:r>
            <w:r w:rsidRPr="00E40AE9">
              <w:rPr>
                <w:rFonts w:ascii="BIZ UDP明朝 Medium" w:eastAsia="BIZ UDP明朝 Medium" w:hAnsi="BIZ UDP明朝 Medium" w:cstheme="majorBidi" w:hint="eastAsia"/>
                <w:b/>
                <w:bCs/>
                <w:color w:val="000000" w:themeColor="text1"/>
                <w:sz w:val="22"/>
                <w:szCs w:val="22"/>
              </w:rPr>
              <w:t>に沿って対応</w:t>
            </w:r>
          </w:p>
        </w:tc>
        <w:tc>
          <w:tcPr>
            <w:tcW w:w="512" w:type="dxa"/>
            <w:shd w:val="clear" w:color="auto" w:fill="FAE2D5" w:themeFill="accent2" w:themeFillTint="33"/>
            <w:textDirection w:val="tbRlV"/>
            <w:vAlign w:val="center"/>
          </w:tcPr>
          <w:p w14:paraId="458013C5" w14:textId="16C6951A" w:rsidR="00E40AE9" w:rsidRPr="00BD4E27" w:rsidRDefault="00E40AE9" w:rsidP="00BD4E27">
            <w:pPr>
              <w:snapToGrid w:val="0"/>
              <w:spacing w:line="216" w:lineRule="auto"/>
              <w:ind w:leftChars="-55" w:left="-115" w:rightChars="-11" w:right="-23" w:firstLine="1"/>
              <w:jc w:val="center"/>
              <w:rPr>
                <w:rFonts w:ascii="BIZ UDP明朝 Medium" w:eastAsia="BIZ UDP明朝 Medium" w:hAnsi="BIZ UDP明朝 Medium" w:cs="ＭＳ Ｐゴシック"/>
                <w:color w:val="000000"/>
                <w:kern w:val="0"/>
                <w:sz w:val="22"/>
                <w:szCs w:val="22"/>
                <w14:ligatures w14:val="none"/>
              </w:rPr>
            </w:pPr>
            <w:bookmarkStart w:id="18" w:name="_Hlk199941039"/>
            <w:r w:rsidRPr="00BD4E27">
              <w:rPr>
                <w:rFonts w:ascii="BIZ UDP明朝 Medium" w:eastAsia="BIZ UDP明朝 Medium" w:hAnsi="BIZ UDP明朝 Medium" w:cs="ＭＳ Ｐゴシック"/>
                <w:color w:val="000000"/>
                <w:kern w:val="0"/>
                <w:sz w:val="22"/>
                <w:szCs w:val="22"/>
                <w14:ligatures w14:val="none"/>
              </w:rPr>
              <w:t>緊急・初期対応</w:t>
            </w:r>
          </w:p>
        </w:tc>
        <w:tc>
          <w:tcPr>
            <w:tcW w:w="2608" w:type="dxa"/>
            <w:vMerge w:val="restart"/>
            <w:vAlign w:val="center"/>
          </w:tcPr>
          <w:p w14:paraId="190C08FC" w14:textId="0B8C743D" w:rsidR="00E40AE9" w:rsidRDefault="00860D54" w:rsidP="00BC5D5C">
            <w:pPr>
              <w:snapToGrid w:val="0"/>
              <w:ind w:leftChars="-30" w:left="-63" w:rightChars="-30" w:right="-63" w:firstLineChars="16" w:firstLine="35"/>
              <w:rPr>
                <w:rFonts w:ascii="BIZ UDP明朝 Medium" w:eastAsia="BIZ UDP明朝 Medium" w:hAnsi="BIZ UDP明朝 Medium" w:cs="ＭＳ Ｐゴシック"/>
                <w:color w:val="000000"/>
                <w:kern w:val="0"/>
                <w:sz w:val="22"/>
                <w:szCs w:val="22"/>
                <w14:ligatures w14:val="none"/>
              </w:rPr>
            </w:pPr>
            <w:r>
              <w:rPr>
                <w:rFonts w:ascii="BIZ UDP明朝 Medium" w:eastAsia="BIZ UDP明朝 Medium" w:hAnsi="BIZ UDP明朝 Medium" w:cs="ＭＳ Ｐゴシック"/>
                <w:color w:val="000000"/>
                <w:kern w:val="0"/>
                <w:sz w:val="22"/>
                <w:szCs w:val="22"/>
                <w14:ligatures w14:val="none"/>
              </w:rPr>
              <w:t>①</w:t>
            </w:r>
            <w:r w:rsidR="00E40AE9" w:rsidRPr="00BD4E27">
              <w:rPr>
                <w:rFonts w:ascii="BIZ UDP明朝 Medium" w:eastAsia="BIZ UDP明朝 Medium" w:hAnsi="BIZ UDP明朝 Medium" w:cs="ＭＳ Ｐゴシック"/>
                <w:color w:val="000000"/>
                <w:kern w:val="0"/>
                <w:sz w:val="22"/>
                <w:szCs w:val="22"/>
                <w14:ligatures w14:val="none"/>
              </w:rPr>
              <w:t>スタッフ</w:t>
            </w:r>
          </w:p>
          <w:p w14:paraId="03E3A0CB" w14:textId="7CA31FE8" w:rsidR="00E40AE9" w:rsidRDefault="00E40AE9" w:rsidP="00BC5D5C">
            <w:pPr>
              <w:snapToGrid w:val="0"/>
              <w:ind w:leftChars="-30" w:left="-63" w:rightChars="-30" w:right="-63" w:firstLineChars="16" w:firstLine="35"/>
              <w:rPr>
                <w:rFonts w:ascii="BIZ UDP明朝 Medium" w:eastAsia="BIZ UDP明朝 Medium" w:hAnsi="BIZ UDP明朝 Medium" w:cs="ＭＳ Ｐゴシック"/>
                <w:color w:val="000000"/>
                <w:kern w:val="0"/>
                <w:sz w:val="22"/>
                <w:szCs w:val="22"/>
                <w14:ligatures w14:val="none"/>
              </w:rPr>
            </w:pPr>
            <w:r w:rsidRPr="00BD4E27">
              <w:rPr>
                <w:rFonts w:ascii="BIZ UDP明朝 Medium" w:eastAsia="BIZ UDP明朝 Medium" w:hAnsi="BIZ UDP明朝 Medium" w:cs="ＭＳ Ｐゴシック"/>
                <w:color w:val="000000"/>
                <w:kern w:val="0"/>
                <w:sz w:val="22"/>
                <w:szCs w:val="22"/>
                <w14:ligatures w14:val="none"/>
              </w:rPr>
              <w:t>発生したリスクに合致する対応マニュアル・アクションカードに沿って対応する</w:t>
            </w:r>
          </w:p>
          <w:p w14:paraId="426DD5B8" w14:textId="77777777" w:rsidR="00E40AE9" w:rsidRDefault="00E40AE9" w:rsidP="00BC5D5C">
            <w:pPr>
              <w:snapToGrid w:val="0"/>
              <w:ind w:leftChars="-30" w:left="-63" w:rightChars="-30" w:right="-63" w:firstLineChars="16" w:firstLine="35"/>
              <w:rPr>
                <w:rFonts w:ascii="BIZ UDP明朝 Medium" w:eastAsia="BIZ UDP明朝 Medium" w:hAnsi="BIZ UDP明朝 Medium" w:cs="ＭＳ Ｐゴシック"/>
                <w:color w:val="000000"/>
                <w:kern w:val="0"/>
                <w:sz w:val="22"/>
                <w:szCs w:val="22"/>
                <w14:ligatures w14:val="none"/>
              </w:rPr>
            </w:pPr>
          </w:p>
          <w:p w14:paraId="24C2A893" w14:textId="77777777" w:rsidR="00E40AE9" w:rsidRDefault="00E40AE9" w:rsidP="00BC5D5C">
            <w:pPr>
              <w:snapToGrid w:val="0"/>
              <w:ind w:leftChars="-30" w:left="-63" w:rightChars="-30" w:right="-63" w:firstLineChars="16" w:firstLine="35"/>
              <w:rPr>
                <w:rFonts w:ascii="BIZ UDP明朝 Medium" w:eastAsia="BIZ UDP明朝 Medium" w:hAnsi="BIZ UDP明朝 Medium" w:cs="ＭＳ Ｐゴシック"/>
                <w:color w:val="000000"/>
                <w:kern w:val="0"/>
                <w:sz w:val="22"/>
                <w:szCs w:val="22"/>
                <w14:ligatures w14:val="none"/>
              </w:rPr>
            </w:pPr>
          </w:p>
          <w:p w14:paraId="5F898291" w14:textId="77777777" w:rsidR="00E40AE9" w:rsidRPr="00BD4E27" w:rsidRDefault="00E40AE9" w:rsidP="00BC5D5C">
            <w:pPr>
              <w:snapToGrid w:val="0"/>
              <w:ind w:leftChars="-30" w:left="-63" w:rightChars="-30" w:right="-63" w:firstLineChars="16" w:firstLine="35"/>
              <w:rPr>
                <w:rFonts w:ascii="BIZ UDP明朝 Medium" w:eastAsia="BIZ UDP明朝 Medium" w:hAnsi="BIZ UDP明朝 Medium" w:cs="ＭＳ Ｐゴシック"/>
                <w:color w:val="000000"/>
                <w:kern w:val="0"/>
                <w:sz w:val="22"/>
                <w:szCs w:val="22"/>
                <w14:ligatures w14:val="none"/>
              </w:rPr>
            </w:pPr>
          </w:p>
          <w:p w14:paraId="5D47CA30" w14:textId="3AFD9004" w:rsidR="00E40AE9" w:rsidRDefault="00860D54" w:rsidP="00BC5D5C">
            <w:pPr>
              <w:snapToGrid w:val="0"/>
              <w:ind w:leftChars="-30" w:left="-63" w:rightChars="-30" w:right="-63" w:firstLineChars="16" w:firstLine="35"/>
              <w:rPr>
                <w:rFonts w:ascii="BIZ UDP明朝 Medium" w:eastAsia="BIZ UDP明朝 Medium" w:hAnsi="BIZ UDP明朝 Medium" w:cs="ＭＳ Ｐゴシック"/>
                <w:color w:val="000000"/>
                <w:kern w:val="0"/>
                <w:sz w:val="22"/>
                <w:szCs w:val="22"/>
                <w14:ligatures w14:val="none"/>
              </w:rPr>
            </w:pPr>
            <w:r>
              <w:rPr>
                <w:rFonts w:ascii="BIZ UDP明朝 Medium" w:eastAsia="BIZ UDP明朝 Medium" w:hAnsi="BIZ UDP明朝 Medium" w:cs="ＭＳ Ｐゴシック"/>
                <w:color w:val="000000"/>
                <w:kern w:val="0"/>
                <w:sz w:val="22"/>
                <w:szCs w:val="22"/>
                <w14:ligatures w14:val="none"/>
              </w:rPr>
              <w:t>②</w:t>
            </w:r>
            <w:r w:rsidR="00E40AE9" w:rsidRPr="00BD4E27">
              <w:rPr>
                <w:rFonts w:ascii="BIZ UDP明朝 Medium" w:eastAsia="BIZ UDP明朝 Medium" w:hAnsi="BIZ UDP明朝 Medium" w:cs="ＭＳ Ｐゴシック"/>
                <w:color w:val="000000"/>
                <w:kern w:val="0"/>
                <w:sz w:val="22"/>
                <w:szCs w:val="22"/>
                <w14:ligatures w14:val="none"/>
              </w:rPr>
              <w:t>管理者</w:t>
            </w:r>
          </w:p>
          <w:p w14:paraId="642F417E" w14:textId="790C05CF" w:rsidR="00E40AE9" w:rsidRPr="00BD4E27" w:rsidRDefault="00E40AE9" w:rsidP="00BC5D5C">
            <w:pPr>
              <w:snapToGrid w:val="0"/>
              <w:ind w:leftChars="-30" w:left="-63" w:rightChars="-30" w:right="-63" w:firstLineChars="16" w:firstLine="35"/>
              <w:rPr>
                <w:rFonts w:ascii="BIZ UDP明朝 Medium" w:eastAsia="BIZ UDP明朝 Medium" w:hAnsi="BIZ UDP明朝 Medium" w:cs="ＭＳ Ｐゴシック"/>
                <w:color w:val="000000"/>
                <w:kern w:val="0"/>
                <w:sz w:val="22"/>
                <w:szCs w:val="22"/>
                <w14:ligatures w14:val="none"/>
              </w:rPr>
            </w:pPr>
            <w:r w:rsidRPr="00BD4E27">
              <w:rPr>
                <w:rFonts w:ascii="BIZ UDP明朝 Medium" w:eastAsia="BIZ UDP明朝 Medium" w:hAnsi="BIZ UDP明朝 Medium" w:cs="ＭＳ Ｐゴシック"/>
                <w:color w:val="000000"/>
                <w:kern w:val="0"/>
                <w:sz w:val="22"/>
                <w:szCs w:val="22"/>
                <w14:ligatures w14:val="none"/>
              </w:rPr>
              <w:t>対応マニュアル</w:t>
            </w:r>
            <w:r w:rsidRPr="00BD4E27">
              <w:rPr>
                <w:rFonts w:ascii="BIZ UDP明朝 Medium" w:eastAsia="BIZ UDP明朝 Medium" w:hAnsi="BIZ UDP明朝 Medium" w:cs="ＭＳ Ｐゴシック" w:hint="eastAsia"/>
                <w:color w:val="000000"/>
                <w:kern w:val="0"/>
                <w:sz w:val="22"/>
                <w:szCs w:val="22"/>
                <w14:ligatures w14:val="none"/>
              </w:rPr>
              <w:t>に</w:t>
            </w:r>
            <w:r w:rsidRPr="00BD4E27">
              <w:rPr>
                <w:rFonts w:ascii="BIZ UDP明朝 Medium" w:eastAsia="BIZ UDP明朝 Medium" w:hAnsi="BIZ UDP明朝 Medium" w:cs="ＭＳ Ｐゴシック"/>
                <w:color w:val="000000"/>
                <w:kern w:val="0"/>
                <w:sz w:val="22"/>
                <w:szCs w:val="22"/>
                <w14:ligatures w14:val="none"/>
              </w:rPr>
              <w:t>沿って指揮を執る</w:t>
            </w:r>
          </w:p>
          <w:p w14:paraId="5D833DA3" w14:textId="77777777" w:rsidR="00E40AE9" w:rsidRPr="00BD4E27" w:rsidRDefault="00E40AE9" w:rsidP="00BC5D5C">
            <w:pPr>
              <w:snapToGrid w:val="0"/>
              <w:ind w:leftChars="-30" w:left="-63" w:rightChars="-30" w:right="-63" w:firstLineChars="16" w:firstLine="35"/>
              <w:rPr>
                <w:rFonts w:ascii="BIZ UDP明朝 Medium" w:eastAsia="BIZ UDP明朝 Medium" w:hAnsi="BIZ UDP明朝 Medium" w:cs="ＭＳ Ｐゴシック"/>
                <w:color w:val="000000"/>
                <w:kern w:val="0"/>
                <w:sz w:val="22"/>
                <w:szCs w:val="22"/>
                <w14:ligatures w14:val="none"/>
              </w:rPr>
            </w:pPr>
          </w:p>
        </w:tc>
        <w:tc>
          <w:tcPr>
            <w:tcW w:w="6520" w:type="dxa"/>
            <w:vAlign w:val="center"/>
          </w:tcPr>
          <w:p w14:paraId="02EF8EC3" w14:textId="582D3708" w:rsidR="00195707" w:rsidRPr="00195707" w:rsidRDefault="00297B08" w:rsidP="00BC5D5C">
            <w:pPr>
              <w:snapToGrid w:val="0"/>
              <w:ind w:leftChars="-30" w:left="-63" w:rightChars="-30" w:right="-63" w:firstLineChars="16" w:firstLine="35"/>
              <w:jc w:val="both"/>
              <w:rPr>
                <w:rFonts w:ascii="BIZ UDP明朝 Medium" w:eastAsia="BIZ UDP明朝 Medium" w:hAnsi="BIZ UDP明朝 Medium" w:cs="ＭＳ Ｐゴシック"/>
                <w:color w:val="000000"/>
                <w:kern w:val="0"/>
                <w:sz w:val="22"/>
                <w:szCs w:val="22"/>
                <w14:ligatures w14:val="none"/>
              </w:rPr>
            </w:pPr>
            <w:r>
              <w:rPr>
                <w:rFonts w:ascii="BIZ UDP明朝 Medium" w:eastAsia="BIZ UDP明朝 Medium" w:hAnsi="BIZ UDP明朝 Medium" w:cs="ＭＳ Ｐゴシック" w:hint="eastAsia"/>
                <w:color w:val="000000"/>
                <w:kern w:val="0"/>
                <w:sz w:val="22"/>
                <w:szCs w:val="22"/>
                <w14:ligatures w14:val="none"/>
              </w:rPr>
              <w:t>災害マニュアルの</w:t>
            </w:r>
            <w:r w:rsidR="00195707" w:rsidRPr="00195707">
              <w:rPr>
                <w:rFonts w:ascii="BIZ UDP明朝 Medium" w:eastAsia="BIZ UDP明朝 Medium" w:hAnsi="BIZ UDP明朝 Medium" w:cs="ＭＳ Ｐゴシック" w:hint="eastAsia"/>
                <w:color w:val="000000"/>
                <w:kern w:val="0"/>
                <w:sz w:val="22"/>
                <w:szCs w:val="22"/>
                <w14:ligatures w14:val="none"/>
              </w:rPr>
              <w:t xml:space="preserve">整備　　　</w:t>
            </w:r>
          </w:p>
          <w:p w14:paraId="3B447906" w14:textId="7D03A3BD" w:rsidR="00195707" w:rsidRPr="00195707" w:rsidRDefault="00860D54" w:rsidP="00BC5D5C">
            <w:pPr>
              <w:snapToGrid w:val="0"/>
              <w:ind w:leftChars="-30" w:left="-63" w:rightChars="-30" w:right="-63" w:firstLineChars="16" w:firstLine="35"/>
              <w:jc w:val="both"/>
              <w:rPr>
                <w:rFonts w:ascii="BIZ UDP明朝 Medium" w:eastAsia="BIZ UDP明朝 Medium" w:hAnsi="BIZ UDP明朝 Medium" w:cs="ＭＳ Ｐゴシック"/>
                <w:color w:val="000000"/>
                <w:kern w:val="0"/>
                <w:sz w:val="22"/>
                <w:szCs w:val="22"/>
                <w14:ligatures w14:val="none"/>
              </w:rPr>
            </w:pPr>
            <w:r>
              <w:rPr>
                <w:rFonts w:ascii="BIZ UDP明朝 Medium" w:eastAsia="BIZ UDP明朝 Medium" w:hAnsi="BIZ UDP明朝 Medium" w:cs="ＭＳ Ｐゴシック" w:hint="eastAsia"/>
                <w:color w:val="000000"/>
                <w:kern w:val="0"/>
                <w:sz w:val="22"/>
                <w:szCs w:val="22"/>
                <w14:ligatures w14:val="none"/>
              </w:rPr>
              <w:t>①</w:t>
            </w:r>
            <w:r w:rsidR="00195707" w:rsidRPr="00195707">
              <w:rPr>
                <w:rFonts w:ascii="BIZ UDP明朝 Medium" w:eastAsia="BIZ UDP明朝 Medium" w:hAnsi="BIZ UDP明朝 Medium" w:cs="ＭＳ Ｐゴシック" w:hint="eastAsia"/>
                <w:color w:val="000000"/>
                <w:kern w:val="0"/>
                <w:sz w:val="22"/>
                <w:szCs w:val="22"/>
                <w14:ligatures w14:val="none"/>
              </w:rPr>
              <w:t xml:space="preserve">〇年度：地震対応マニュアル・アクションカード作成　　</w:t>
            </w:r>
          </w:p>
          <w:p w14:paraId="4CE3BF23" w14:textId="5EFD8DC0" w:rsidR="00195707" w:rsidRPr="00195707" w:rsidRDefault="00860D54" w:rsidP="00BC5D5C">
            <w:pPr>
              <w:snapToGrid w:val="0"/>
              <w:ind w:leftChars="-30" w:left="-63" w:rightChars="-30" w:right="-63" w:firstLineChars="16" w:firstLine="35"/>
              <w:jc w:val="both"/>
              <w:rPr>
                <w:rFonts w:ascii="BIZ UDP明朝 Medium" w:eastAsia="BIZ UDP明朝 Medium" w:hAnsi="BIZ UDP明朝 Medium" w:cs="ＭＳ Ｐゴシック"/>
                <w:color w:val="000000"/>
                <w:kern w:val="0"/>
                <w:sz w:val="22"/>
                <w:szCs w:val="22"/>
                <w14:ligatures w14:val="none"/>
              </w:rPr>
            </w:pPr>
            <w:r>
              <w:rPr>
                <w:rFonts w:ascii="BIZ UDP明朝 Medium" w:eastAsia="BIZ UDP明朝 Medium" w:hAnsi="BIZ UDP明朝 Medium" w:cs="ＭＳ Ｐゴシック" w:hint="eastAsia"/>
                <w:color w:val="000000"/>
                <w:kern w:val="0"/>
                <w:sz w:val="22"/>
                <w:szCs w:val="22"/>
                <w14:ligatures w14:val="none"/>
              </w:rPr>
              <w:t>②</w:t>
            </w:r>
            <w:r w:rsidR="00195707" w:rsidRPr="00195707">
              <w:rPr>
                <w:rFonts w:ascii="BIZ UDP明朝 Medium" w:eastAsia="BIZ UDP明朝 Medium" w:hAnsi="BIZ UDP明朝 Medium" w:cs="ＭＳ Ｐゴシック" w:hint="eastAsia"/>
                <w:color w:val="000000"/>
                <w:kern w:val="0"/>
                <w:sz w:val="22"/>
                <w:szCs w:val="22"/>
                <w14:ligatures w14:val="none"/>
              </w:rPr>
              <w:t xml:space="preserve">〇〇年度：感染症対応マニュアルの改訂　　</w:t>
            </w:r>
          </w:p>
          <w:p w14:paraId="58287808" w14:textId="51A571E4" w:rsidR="00195707" w:rsidRPr="00195707" w:rsidRDefault="00860D54" w:rsidP="00BC5D5C">
            <w:pPr>
              <w:snapToGrid w:val="0"/>
              <w:ind w:leftChars="-30" w:left="-63" w:rightChars="-30" w:right="-63" w:firstLineChars="16" w:firstLine="35"/>
              <w:jc w:val="both"/>
              <w:rPr>
                <w:rFonts w:ascii="BIZ UDP明朝 Medium" w:eastAsia="BIZ UDP明朝 Medium" w:hAnsi="BIZ UDP明朝 Medium" w:cs="ＭＳ Ｐゴシック"/>
                <w:color w:val="000000"/>
                <w:kern w:val="0"/>
                <w:sz w:val="22"/>
                <w:szCs w:val="22"/>
                <w14:ligatures w14:val="none"/>
              </w:rPr>
            </w:pPr>
            <w:r>
              <w:rPr>
                <w:rFonts w:ascii="BIZ UDP明朝 Medium" w:eastAsia="BIZ UDP明朝 Medium" w:hAnsi="BIZ UDP明朝 Medium" w:cs="ＭＳ Ｐゴシック" w:hint="eastAsia"/>
                <w:color w:val="000000"/>
                <w:kern w:val="0"/>
                <w:sz w:val="22"/>
                <w:szCs w:val="22"/>
                <w14:ligatures w14:val="none"/>
              </w:rPr>
              <w:t>③</w:t>
            </w:r>
            <w:r w:rsidR="00195707" w:rsidRPr="00195707">
              <w:rPr>
                <w:rFonts w:ascii="BIZ UDP明朝 Medium" w:eastAsia="BIZ UDP明朝 Medium" w:hAnsi="BIZ UDP明朝 Medium" w:cs="ＭＳ Ｐゴシック" w:hint="eastAsia"/>
                <w:color w:val="000000"/>
                <w:kern w:val="0"/>
                <w:sz w:val="22"/>
                <w:szCs w:val="22"/>
                <w14:ligatures w14:val="none"/>
              </w:rPr>
              <w:t xml:space="preserve">〇〇年度：水害マネジメントシートの改訂　　　</w:t>
            </w:r>
          </w:p>
          <w:p w14:paraId="2391AE57" w14:textId="06721440" w:rsidR="00195707" w:rsidRPr="00195707" w:rsidRDefault="00860D54" w:rsidP="00BC5D5C">
            <w:pPr>
              <w:snapToGrid w:val="0"/>
              <w:ind w:leftChars="-30" w:left="-63" w:rightChars="-30" w:right="-63" w:firstLineChars="16" w:firstLine="35"/>
              <w:jc w:val="both"/>
              <w:rPr>
                <w:rFonts w:ascii="BIZ UDP明朝 Medium" w:eastAsia="BIZ UDP明朝 Medium" w:hAnsi="BIZ UDP明朝 Medium" w:cs="ＭＳ Ｐゴシック"/>
                <w:color w:val="000000"/>
                <w:kern w:val="0"/>
                <w:sz w:val="22"/>
                <w:szCs w:val="22"/>
                <w14:ligatures w14:val="none"/>
              </w:rPr>
            </w:pPr>
            <w:r>
              <w:rPr>
                <w:rFonts w:ascii="BIZ UDP明朝 Medium" w:eastAsia="BIZ UDP明朝 Medium" w:hAnsi="BIZ UDP明朝 Medium" w:cs="ＭＳ Ｐゴシック" w:hint="eastAsia"/>
                <w:color w:val="000000"/>
                <w:kern w:val="0"/>
                <w:sz w:val="22"/>
                <w:szCs w:val="22"/>
                <w14:ligatures w14:val="none"/>
              </w:rPr>
              <w:t>④</w:t>
            </w:r>
            <w:r w:rsidR="00195707" w:rsidRPr="00195707">
              <w:rPr>
                <w:rFonts w:ascii="BIZ UDP明朝 Medium" w:eastAsia="BIZ UDP明朝 Medium" w:hAnsi="BIZ UDP明朝 Medium" w:cs="ＭＳ Ｐゴシック" w:hint="eastAsia"/>
                <w:color w:val="000000"/>
                <w:kern w:val="0"/>
                <w:sz w:val="22"/>
                <w:szCs w:val="22"/>
                <w14:ligatures w14:val="none"/>
              </w:rPr>
              <w:t xml:space="preserve">リスク対応計画書に沿って、平時の備えを充実する　　　</w:t>
            </w:r>
          </w:p>
          <w:p w14:paraId="0EE08496" w14:textId="36E1FFB9" w:rsidR="00E40AE9" w:rsidRPr="00BD4E27" w:rsidRDefault="00860D54" w:rsidP="00BC5D5C">
            <w:pPr>
              <w:snapToGrid w:val="0"/>
              <w:ind w:leftChars="-30" w:left="-63" w:rightChars="-30" w:right="-63" w:firstLineChars="16" w:firstLine="35"/>
              <w:jc w:val="both"/>
              <w:rPr>
                <w:rFonts w:ascii="BIZ UDP明朝 Medium" w:eastAsia="BIZ UDP明朝 Medium" w:hAnsi="BIZ UDP明朝 Medium" w:cs="ＭＳ Ｐゴシック"/>
                <w:color w:val="000000"/>
                <w:kern w:val="0"/>
                <w:sz w:val="22"/>
                <w:szCs w:val="22"/>
                <w14:ligatures w14:val="none"/>
              </w:rPr>
            </w:pPr>
            <w:r>
              <w:rPr>
                <w:rFonts w:ascii="BIZ UDP明朝 Medium" w:eastAsia="BIZ UDP明朝 Medium" w:hAnsi="BIZ UDP明朝 Medium" w:cs="ＭＳ Ｐゴシック" w:hint="eastAsia"/>
                <w:color w:val="000000"/>
                <w:kern w:val="0"/>
                <w:sz w:val="22"/>
                <w:szCs w:val="22"/>
                <w14:ligatures w14:val="none"/>
              </w:rPr>
              <w:t>⑤</w:t>
            </w:r>
            <w:r w:rsidR="00195707" w:rsidRPr="00195707">
              <w:rPr>
                <w:rFonts w:ascii="BIZ UDP明朝 Medium" w:eastAsia="BIZ UDP明朝 Medium" w:hAnsi="BIZ UDP明朝 Medium" w:cs="ＭＳ Ｐゴシック" w:hint="eastAsia"/>
                <w:color w:val="000000"/>
                <w:kern w:val="0"/>
                <w:sz w:val="22"/>
                <w:szCs w:val="22"/>
                <w14:ligatures w14:val="none"/>
              </w:rPr>
              <w:t>組織の状況チェックリストを定期的に点検する</w:t>
            </w:r>
          </w:p>
        </w:tc>
      </w:tr>
      <w:tr w:rsidR="00195707" w:rsidRPr="00435416" w14:paraId="7426E1CE" w14:textId="77777777" w:rsidTr="00297B08">
        <w:trPr>
          <w:cantSplit/>
          <w:trHeight w:val="4923"/>
        </w:trPr>
        <w:tc>
          <w:tcPr>
            <w:tcW w:w="703" w:type="dxa"/>
            <w:vMerge/>
            <w:shd w:val="clear" w:color="auto" w:fill="F6C5AC" w:themeFill="accent2" w:themeFillTint="66"/>
            <w:textDirection w:val="tbRlV"/>
          </w:tcPr>
          <w:p w14:paraId="4FFDEAA7" w14:textId="071DCA1C" w:rsidR="00195707" w:rsidRPr="00BD4E27" w:rsidRDefault="00195707" w:rsidP="00195707">
            <w:pPr>
              <w:pStyle w:val="Default"/>
              <w:snapToGrid w:val="0"/>
              <w:spacing w:line="216" w:lineRule="auto"/>
              <w:ind w:leftChars="-55" w:left="-115" w:rightChars="-11" w:right="-23" w:firstLine="1"/>
              <w:jc w:val="center"/>
              <w:rPr>
                <w:rFonts w:ascii="BIZ UDP明朝 Medium" w:eastAsia="BIZ UDP明朝 Medium" w:hAnsi="BIZ UDP明朝 Medium"/>
              </w:rPr>
            </w:pPr>
          </w:p>
        </w:tc>
        <w:tc>
          <w:tcPr>
            <w:tcW w:w="512" w:type="dxa"/>
            <w:shd w:val="clear" w:color="auto" w:fill="FAE2D5" w:themeFill="accent2" w:themeFillTint="33"/>
            <w:textDirection w:val="tbRlV"/>
            <w:vAlign w:val="center"/>
          </w:tcPr>
          <w:p w14:paraId="03523370" w14:textId="13737937" w:rsidR="00195707" w:rsidRPr="00BD4E27" w:rsidRDefault="00195707" w:rsidP="00195707">
            <w:pPr>
              <w:pStyle w:val="Default"/>
              <w:snapToGrid w:val="0"/>
              <w:spacing w:line="216" w:lineRule="auto"/>
              <w:ind w:leftChars="-55" w:left="-115" w:rightChars="-11" w:right="-23" w:firstLine="1"/>
              <w:jc w:val="center"/>
              <w:rPr>
                <w:rFonts w:ascii="BIZ UDP明朝 Medium" w:eastAsia="BIZ UDP明朝 Medium" w:hAnsi="BIZ UDP明朝 Medium" w:cstheme="majorBidi"/>
                <w:b/>
                <w:bCs/>
                <w:color w:val="FF0000"/>
              </w:rPr>
            </w:pPr>
            <w:r w:rsidRPr="00BD4E27">
              <w:rPr>
                <w:rFonts w:ascii="BIZ UDP明朝 Medium" w:eastAsia="BIZ UDP明朝 Medium" w:hAnsi="BIZ UDP明朝 Medium"/>
              </w:rPr>
              <w:t>利用者対応</w:t>
            </w:r>
          </w:p>
        </w:tc>
        <w:tc>
          <w:tcPr>
            <w:tcW w:w="2608" w:type="dxa"/>
            <w:vMerge/>
          </w:tcPr>
          <w:p w14:paraId="038BEF3D" w14:textId="77777777" w:rsidR="00195707" w:rsidRPr="00BD4E27" w:rsidRDefault="00195707" w:rsidP="00BC5D5C">
            <w:pPr>
              <w:snapToGrid w:val="0"/>
              <w:ind w:leftChars="-30" w:left="-63" w:rightChars="-30" w:right="-63" w:firstLineChars="16" w:firstLine="38"/>
              <w:rPr>
                <w:rFonts w:ascii="BIZ UDP明朝 Medium" w:eastAsia="BIZ UDP明朝 Medium" w:hAnsi="BIZ UDP明朝 Medium" w:cstheme="majorBidi"/>
                <w:b/>
                <w:bCs/>
                <w:color w:val="FF0000"/>
                <w:sz w:val="24"/>
                <w:szCs w:val="24"/>
              </w:rPr>
            </w:pPr>
          </w:p>
        </w:tc>
        <w:tc>
          <w:tcPr>
            <w:tcW w:w="6520" w:type="dxa"/>
            <w:vAlign w:val="center"/>
          </w:tcPr>
          <w:p w14:paraId="3EC6938F" w14:textId="10608B85" w:rsidR="00195707" w:rsidRDefault="00860D54" w:rsidP="00BC5D5C">
            <w:pPr>
              <w:snapToGrid w:val="0"/>
              <w:ind w:leftChars="-30" w:left="-63" w:rightChars="-30" w:right="-63" w:firstLineChars="16" w:firstLine="35"/>
              <w:jc w:val="both"/>
              <w:rPr>
                <w:rFonts w:ascii="BIZ UDP明朝 Medium" w:eastAsia="BIZ UDP明朝 Medium" w:hAnsi="BIZ UDP明朝 Medium" w:cs="ＭＳ Ｐゴシック"/>
                <w:color w:val="000000"/>
                <w:kern w:val="0"/>
                <w:sz w:val="22"/>
                <w:szCs w:val="22"/>
                <w14:ligatures w14:val="none"/>
              </w:rPr>
            </w:pPr>
            <w:r>
              <w:rPr>
                <w:rFonts w:ascii="BIZ UDP明朝 Medium" w:eastAsia="BIZ UDP明朝 Medium" w:hAnsi="BIZ UDP明朝 Medium" w:cs="ＭＳ Ｐゴシック"/>
                <w:color w:val="000000"/>
                <w:kern w:val="0"/>
                <w:sz w:val="22"/>
                <w:szCs w:val="22"/>
                <w14:ligatures w14:val="none"/>
              </w:rPr>
              <w:t>①</w:t>
            </w:r>
            <w:r w:rsidR="00195707" w:rsidRPr="00BD4E27">
              <w:rPr>
                <w:rFonts w:ascii="BIZ UDP明朝 Medium" w:eastAsia="BIZ UDP明朝 Medium" w:hAnsi="BIZ UDP明朝 Medium" w:cs="ＭＳ Ｐゴシック"/>
                <w:color w:val="000000"/>
                <w:kern w:val="0"/>
                <w:sz w:val="22"/>
                <w:szCs w:val="22"/>
                <w14:ligatures w14:val="none"/>
              </w:rPr>
              <w:t>人工呼吸器装着・在宅酸素療法中の利用者</w:t>
            </w:r>
          </w:p>
          <w:p w14:paraId="2A2F2E69" w14:textId="77777777" w:rsidR="00435416" w:rsidRDefault="00195707" w:rsidP="00BC5D5C">
            <w:pPr>
              <w:snapToGrid w:val="0"/>
              <w:ind w:leftChars="-30" w:left="-63" w:rightChars="-30" w:right="-63" w:firstLineChars="16" w:firstLine="35"/>
              <w:jc w:val="both"/>
              <w:rPr>
                <w:rFonts w:ascii="BIZ UDP明朝 Medium" w:eastAsia="BIZ UDP明朝 Medium" w:hAnsi="BIZ UDP明朝 Medium" w:cs="ＭＳ Ｐゴシック"/>
                <w:color w:val="000000"/>
                <w:kern w:val="0"/>
                <w:sz w:val="22"/>
                <w:szCs w:val="22"/>
                <w14:ligatures w14:val="none"/>
              </w:rPr>
            </w:pPr>
            <w:r w:rsidRPr="00BD4E27">
              <w:rPr>
                <w:rFonts w:ascii="BIZ UDP明朝 Medium" w:eastAsia="BIZ UDP明朝 Medium" w:hAnsi="BIZ UDP明朝 Medium" w:cs="ＭＳ Ｐゴシック"/>
                <w:color w:val="000000"/>
                <w:kern w:val="0"/>
                <w:sz w:val="22"/>
                <w:szCs w:val="22"/>
                <w14:ligatures w14:val="none"/>
              </w:rPr>
              <w:t>・非常用電源の確保</w:t>
            </w:r>
            <w:r>
              <w:rPr>
                <w:rFonts w:ascii="BIZ UDP明朝 Medium" w:eastAsia="BIZ UDP明朝 Medium" w:hAnsi="BIZ UDP明朝 Medium" w:cs="ＭＳ Ｐゴシック" w:hint="eastAsia"/>
                <w:color w:val="000000"/>
                <w:kern w:val="0"/>
                <w:sz w:val="22"/>
                <w:szCs w:val="22"/>
                <w14:ligatures w14:val="none"/>
              </w:rPr>
              <w:t>を指導</w:t>
            </w:r>
          </w:p>
          <w:p w14:paraId="6317A86B" w14:textId="751E65AA" w:rsidR="00195707" w:rsidRDefault="00195707" w:rsidP="00BC5D5C">
            <w:pPr>
              <w:snapToGrid w:val="0"/>
              <w:ind w:leftChars="-30" w:left="-63" w:rightChars="-30" w:right="-63" w:firstLineChars="116" w:firstLine="255"/>
              <w:jc w:val="both"/>
              <w:rPr>
                <w:rFonts w:ascii="BIZ UDP明朝 Medium" w:eastAsia="BIZ UDP明朝 Medium" w:hAnsi="BIZ UDP明朝 Medium" w:cs="ＭＳ Ｐゴシック"/>
                <w:color w:val="000000"/>
                <w:kern w:val="0"/>
                <w:sz w:val="22"/>
                <w:szCs w:val="22"/>
                <w14:ligatures w14:val="none"/>
              </w:rPr>
            </w:pPr>
            <w:r w:rsidRPr="00BD4E27">
              <w:rPr>
                <w:rFonts w:ascii="BIZ UDP明朝 Medium" w:eastAsia="BIZ UDP明朝 Medium" w:hAnsi="BIZ UDP明朝 Medium" w:cs="ＭＳ Ｐゴシック"/>
                <w:color w:val="000000"/>
                <w:kern w:val="0"/>
                <w:sz w:val="22"/>
                <w:szCs w:val="22"/>
                <w14:ligatures w14:val="none"/>
              </w:rPr>
              <w:t>（バッテリー、発電機、自家用車からの電気供給等）</w:t>
            </w:r>
          </w:p>
          <w:p w14:paraId="1DA4F80D" w14:textId="56940DB8" w:rsidR="00195707" w:rsidRDefault="00195707" w:rsidP="00BC5D5C">
            <w:pPr>
              <w:snapToGrid w:val="0"/>
              <w:ind w:leftChars="-30" w:left="-63" w:rightChars="-30" w:right="-63" w:firstLineChars="16" w:firstLine="35"/>
              <w:jc w:val="both"/>
              <w:rPr>
                <w:rFonts w:ascii="BIZ UDP明朝 Medium" w:eastAsia="BIZ UDP明朝 Medium" w:hAnsi="BIZ UDP明朝 Medium" w:cs="ＭＳ Ｐゴシック"/>
                <w:color w:val="000000"/>
                <w:kern w:val="0"/>
                <w:sz w:val="22"/>
                <w:szCs w:val="22"/>
                <w14:ligatures w14:val="none"/>
              </w:rPr>
            </w:pPr>
            <w:r w:rsidRPr="00BD4E27">
              <w:rPr>
                <w:rFonts w:ascii="BIZ UDP明朝 Medium" w:eastAsia="BIZ UDP明朝 Medium" w:hAnsi="BIZ UDP明朝 Medium" w:cs="ＭＳ Ｐゴシック"/>
                <w:color w:val="000000"/>
                <w:kern w:val="0"/>
                <w:sz w:val="22"/>
                <w:szCs w:val="22"/>
                <w14:ligatures w14:val="none"/>
              </w:rPr>
              <w:t>・非常用電源のある</w:t>
            </w:r>
            <w:r>
              <w:rPr>
                <w:rFonts w:ascii="BIZ UDP明朝 Medium" w:eastAsia="BIZ UDP明朝 Medium" w:hAnsi="BIZ UDP明朝 Medium" w:cs="ＭＳ Ｐゴシック" w:hint="eastAsia"/>
                <w:color w:val="000000"/>
                <w:kern w:val="0"/>
                <w:sz w:val="22"/>
                <w:szCs w:val="22"/>
                <w14:ligatures w14:val="none"/>
              </w:rPr>
              <w:t>病院への入院の可能性</w:t>
            </w:r>
            <w:r w:rsidRPr="00BD4E27">
              <w:rPr>
                <w:rFonts w:ascii="BIZ UDP明朝 Medium" w:eastAsia="BIZ UDP明朝 Medium" w:hAnsi="BIZ UDP明朝 Medium" w:cs="ＭＳ Ｐゴシック"/>
                <w:color w:val="000000"/>
                <w:kern w:val="0"/>
                <w:sz w:val="22"/>
                <w:szCs w:val="22"/>
                <w14:ligatures w14:val="none"/>
              </w:rPr>
              <w:t>を探っておく</w:t>
            </w:r>
          </w:p>
          <w:p w14:paraId="73CC7B35" w14:textId="77777777" w:rsidR="00297B08" w:rsidRDefault="00297B08" w:rsidP="00BC5D5C">
            <w:pPr>
              <w:snapToGrid w:val="0"/>
              <w:ind w:leftChars="-30" w:left="-63" w:rightChars="-30" w:right="-63" w:firstLineChars="16" w:firstLine="35"/>
              <w:jc w:val="both"/>
              <w:rPr>
                <w:rFonts w:ascii="BIZ UDP明朝 Medium" w:eastAsia="BIZ UDP明朝 Medium" w:hAnsi="BIZ UDP明朝 Medium" w:cs="ＭＳ Ｐゴシック"/>
                <w:color w:val="000000"/>
                <w:kern w:val="0"/>
                <w:sz w:val="22"/>
                <w:szCs w:val="22"/>
                <w14:ligatures w14:val="none"/>
              </w:rPr>
            </w:pPr>
          </w:p>
          <w:p w14:paraId="5CCCC2C5" w14:textId="2076259D" w:rsidR="00195707" w:rsidRDefault="00860D54" w:rsidP="00BC5D5C">
            <w:pPr>
              <w:snapToGrid w:val="0"/>
              <w:ind w:leftChars="-30" w:left="-63" w:rightChars="-30" w:right="-63" w:firstLineChars="16" w:firstLine="35"/>
              <w:jc w:val="both"/>
              <w:rPr>
                <w:rFonts w:ascii="BIZ UDP明朝 Medium" w:eastAsia="BIZ UDP明朝 Medium" w:hAnsi="BIZ UDP明朝 Medium" w:cs="ＭＳ Ｐゴシック"/>
                <w:color w:val="000000"/>
                <w:kern w:val="0"/>
                <w:sz w:val="22"/>
                <w:szCs w:val="22"/>
                <w14:ligatures w14:val="none"/>
              </w:rPr>
            </w:pPr>
            <w:r>
              <w:rPr>
                <w:rFonts w:ascii="BIZ UDP明朝 Medium" w:eastAsia="BIZ UDP明朝 Medium" w:hAnsi="BIZ UDP明朝 Medium" w:cs="ＭＳ Ｐゴシック"/>
                <w:color w:val="000000"/>
                <w:kern w:val="0"/>
                <w:sz w:val="22"/>
                <w:szCs w:val="22"/>
                <w14:ligatures w14:val="none"/>
              </w:rPr>
              <w:t>②</w:t>
            </w:r>
            <w:r w:rsidR="00195707" w:rsidRPr="00BD4E27">
              <w:rPr>
                <w:rFonts w:ascii="BIZ UDP明朝 Medium" w:eastAsia="BIZ UDP明朝 Medium" w:hAnsi="BIZ UDP明朝 Medium" w:cs="ＭＳ Ｐゴシック"/>
                <w:color w:val="000000"/>
                <w:kern w:val="0"/>
                <w:sz w:val="22"/>
                <w:szCs w:val="22"/>
                <w14:ligatures w14:val="none"/>
              </w:rPr>
              <w:t>処方薬</w:t>
            </w:r>
            <w:r w:rsidR="00435416">
              <w:rPr>
                <w:rFonts w:ascii="BIZ UDP明朝 Medium" w:eastAsia="BIZ UDP明朝 Medium" w:hAnsi="BIZ UDP明朝 Medium" w:cs="ＭＳ Ｐゴシック" w:hint="eastAsia"/>
                <w:color w:val="000000"/>
                <w:kern w:val="0"/>
                <w:sz w:val="22"/>
                <w:szCs w:val="22"/>
                <w14:ligatures w14:val="none"/>
              </w:rPr>
              <w:t>の準備</w:t>
            </w:r>
          </w:p>
          <w:p w14:paraId="3658D450" w14:textId="0E317DDD" w:rsidR="00195707" w:rsidRDefault="00195707" w:rsidP="00BC5D5C">
            <w:pPr>
              <w:snapToGrid w:val="0"/>
              <w:ind w:leftChars="-30" w:left="-63" w:rightChars="-30" w:right="-63" w:firstLineChars="16" w:firstLine="35"/>
              <w:jc w:val="both"/>
              <w:rPr>
                <w:rFonts w:ascii="BIZ UDP明朝 Medium" w:eastAsia="BIZ UDP明朝 Medium" w:hAnsi="BIZ UDP明朝 Medium" w:cs="ＭＳ Ｐゴシック"/>
                <w:color w:val="000000"/>
                <w:kern w:val="0"/>
                <w:sz w:val="22"/>
                <w:szCs w:val="22"/>
                <w14:ligatures w14:val="none"/>
              </w:rPr>
            </w:pPr>
            <w:r w:rsidRPr="00BD4E27">
              <w:rPr>
                <w:rFonts w:ascii="BIZ UDP明朝 Medium" w:eastAsia="BIZ UDP明朝 Medium" w:hAnsi="BIZ UDP明朝 Medium" w:cs="ＭＳ Ｐゴシック"/>
                <w:color w:val="000000"/>
                <w:kern w:val="0"/>
                <w:sz w:val="22"/>
                <w:szCs w:val="22"/>
                <w14:ligatures w14:val="none"/>
              </w:rPr>
              <w:t>・1週間分多めに処方し</w:t>
            </w:r>
            <w:r>
              <w:rPr>
                <w:rFonts w:ascii="BIZ UDP明朝 Medium" w:eastAsia="BIZ UDP明朝 Medium" w:hAnsi="BIZ UDP明朝 Medium" w:cs="ＭＳ Ｐゴシック" w:hint="eastAsia"/>
                <w:color w:val="000000"/>
                <w:kern w:val="0"/>
                <w:sz w:val="22"/>
                <w:szCs w:val="22"/>
                <w14:ligatures w14:val="none"/>
              </w:rPr>
              <w:t>ておく</w:t>
            </w:r>
          </w:p>
          <w:p w14:paraId="359931B7" w14:textId="77777777" w:rsidR="00297B08" w:rsidRDefault="00297B08" w:rsidP="00BC5D5C">
            <w:pPr>
              <w:snapToGrid w:val="0"/>
              <w:ind w:leftChars="-30" w:left="-63" w:rightChars="-30" w:right="-63" w:firstLineChars="16" w:firstLine="35"/>
              <w:jc w:val="both"/>
              <w:rPr>
                <w:rFonts w:ascii="BIZ UDP明朝 Medium" w:eastAsia="BIZ UDP明朝 Medium" w:hAnsi="BIZ UDP明朝 Medium" w:cs="ＭＳ Ｐゴシック"/>
                <w:color w:val="000000"/>
                <w:kern w:val="0"/>
                <w:sz w:val="22"/>
                <w:szCs w:val="22"/>
                <w14:ligatures w14:val="none"/>
              </w:rPr>
            </w:pPr>
          </w:p>
          <w:p w14:paraId="08D5C540" w14:textId="067E63C5" w:rsidR="00195707" w:rsidRDefault="00860D54" w:rsidP="00BC5D5C">
            <w:pPr>
              <w:snapToGrid w:val="0"/>
              <w:ind w:leftChars="-30" w:left="-63" w:rightChars="-30" w:right="-63" w:firstLineChars="16" w:firstLine="35"/>
              <w:jc w:val="both"/>
              <w:rPr>
                <w:rFonts w:ascii="BIZ UDP明朝 Medium" w:eastAsia="BIZ UDP明朝 Medium" w:hAnsi="BIZ UDP明朝 Medium" w:cs="ＭＳ Ｐゴシック"/>
                <w:color w:val="000000"/>
                <w:kern w:val="0"/>
                <w:sz w:val="22"/>
                <w:szCs w:val="22"/>
                <w14:ligatures w14:val="none"/>
              </w:rPr>
            </w:pPr>
            <w:r>
              <w:rPr>
                <w:rFonts w:ascii="BIZ UDP明朝 Medium" w:eastAsia="BIZ UDP明朝 Medium" w:hAnsi="BIZ UDP明朝 Medium" w:cs="ＭＳ Ｐゴシック"/>
                <w:color w:val="000000"/>
                <w:kern w:val="0"/>
                <w:sz w:val="22"/>
                <w:szCs w:val="22"/>
                <w14:ligatures w14:val="none"/>
              </w:rPr>
              <w:t>③</w:t>
            </w:r>
            <w:r w:rsidR="00195707" w:rsidRPr="00BD4E27">
              <w:rPr>
                <w:rFonts w:ascii="BIZ UDP明朝 Medium" w:eastAsia="BIZ UDP明朝 Medium" w:hAnsi="BIZ UDP明朝 Medium" w:cs="ＭＳ Ｐゴシック"/>
                <w:color w:val="000000"/>
                <w:kern w:val="0"/>
                <w:sz w:val="22"/>
                <w:szCs w:val="22"/>
                <w14:ligatures w14:val="none"/>
              </w:rPr>
              <w:t>利用者との連絡方法</w:t>
            </w:r>
            <w:r w:rsidR="00435416">
              <w:rPr>
                <w:rFonts w:ascii="BIZ UDP明朝 Medium" w:eastAsia="BIZ UDP明朝 Medium" w:hAnsi="BIZ UDP明朝 Medium" w:cs="ＭＳ Ｐゴシック" w:hint="eastAsia"/>
                <w:color w:val="000000"/>
                <w:kern w:val="0"/>
                <w:sz w:val="22"/>
                <w:szCs w:val="22"/>
                <w14:ligatures w14:val="none"/>
              </w:rPr>
              <w:t>の確認</w:t>
            </w:r>
          </w:p>
          <w:p w14:paraId="0BFCE6F8" w14:textId="77777777" w:rsidR="00195707" w:rsidRDefault="00195707" w:rsidP="00BC5D5C">
            <w:pPr>
              <w:snapToGrid w:val="0"/>
              <w:ind w:leftChars="-30" w:left="-63" w:rightChars="-30" w:right="-63" w:firstLineChars="16" w:firstLine="35"/>
              <w:jc w:val="both"/>
              <w:rPr>
                <w:rFonts w:ascii="BIZ UDP明朝 Medium" w:eastAsia="BIZ UDP明朝 Medium" w:hAnsi="BIZ UDP明朝 Medium" w:cs="ＭＳ Ｐゴシック"/>
                <w:color w:val="000000"/>
                <w:kern w:val="0"/>
                <w:sz w:val="22"/>
                <w:szCs w:val="22"/>
                <w14:ligatures w14:val="none"/>
              </w:rPr>
            </w:pPr>
            <w:r w:rsidRPr="00BD4E27">
              <w:rPr>
                <w:rFonts w:ascii="BIZ UDP明朝 Medium" w:eastAsia="BIZ UDP明朝 Medium" w:hAnsi="BIZ UDP明朝 Medium" w:cs="ＭＳ Ｐゴシック"/>
                <w:color w:val="000000"/>
                <w:kern w:val="0"/>
                <w:sz w:val="22"/>
                <w:szCs w:val="22"/>
                <w14:ligatures w14:val="none"/>
              </w:rPr>
              <w:t>・固定電話以外の連絡方法を利用者ごとに確立する</w:t>
            </w:r>
          </w:p>
          <w:p w14:paraId="3108DD29" w14:textId="77777777" w:rsidR="00297B08" w:rsidRDefault="00297B08" w:rsidP="00BC5D5C">
            <w:pPr>
              <w:snapToGrid w:val="0"/>
              <w:ind w:leftChars="-30" w:left="-63" w:rightChars="-30" w:right="-63" w:firstLineChars="16" w:firstLine="35"/>
              <w:jc w:val="both"/>
              <w:rPr>
                <w:rFonts w:ascii="BIZ UDP明朝 Medium" w:eastAsia="BIZ UDP明朝 Medium" w:hAnsi="BIZ UDP明朝 Medium" w:cs="ＭＳ Ｐゴシック"/>
                <w:color w:val="000000"/>
                <w:kern w:val="0"/>
                <w:sz w:val="22"/>
                <w:szCs w:val="22"/>
                <w14:ligatures w14:val="none"/>
              </w:rPr>
            </w:pPr>
          </w:p>
          <w:p w14:paraId="00356CD9" w14:textId="73995E00" w:rsidR="00195707" w:rsidRDefault="00860D54" w:rsidP="00BC5D5C">
            <w:pPr>
              <w:snapToGrid w:val="0"/>
              <w:ind w:leftChars="-30" w:left="-63" w:rightChars="-30" w:right="-63" w:firstLineChars="16" w:firstLine="35"/>
              <w:jc w:val="both"/>
              <w:rPr>
                <w:rFonts w:ascii="BIZ UDP明朝 Medium" w:eastAsia="BIZ UDP明朝 Medium" w:hAnsi="BIZ UDP明朝 Medium" w:cs="ＭＳ Ｐゴシック"/>
                <w:color w:val="000000"/>
                <w:kern w:val="0"/>
                <w:sz w:val="22"/>
                <w:szCs w:val="22"/>
                <w14:ligatures w14:val="none"/>
              </w:rPr>
            </w:pPr>
            <w:r>
              <w:rPr>
                <w:rFonts w:ascii="BIZ UDP明朝 Medium" w:eastAsia="BIZ UDP明朝 Medium" w:hAnsi="BIZ UDP明朝 Medium" w:cs="ＭＳ Ｐゴシック"/>
                <w:color w:val="000000"/>
                <w:kern w:val="0"/>
                <w:sz w:val="22"/>
                <w:szCs w:val="22"/>
                <w14:ligatures w14:val="none"/>
              </w:rPr>
              <w:t>④</w:t>
            </w:r>
            <w:r w:rsidR="00195707" w:rsidRPr="00BD4E27">
              <w:rPr>
                <w:rFonts w:ascii="BIZ UDP明朝 Medium" w:eastAsia="BIZ UDP明朝 Medium" w:hAnsi="BIZ UDP明朝 Medium" w:cs="ＭＳ Ｐゴシック"/>
                <w:color w:val="000000"/>
                <w:kern w:val="0"/>
                <w:sz w:val="22"/>
                <w:szCs w:val="22"/>
                <w14:ligatures w14:val="none"/>
              </w:rPr>
              <w:t>個別避難支援計画</w:t>
            </w:r>
            <w:r w:rsidR="00435416">
              <w:rPr>
                <w:rFonts w:ascii="BIZ UDP明朝 Medium" w:eastAsia="BIZ UDP明朝 Medium" w:hAnsi="BIZ UDP明朝 Medium" w:cs="ＭＳ Ｐゴシック" w:hint="eastAsia"/>
                <w:color w:val="000000"/>
                <w:kern w:val="0"/>
                <w:sz w:val="22"/>
                <w:szCs w:val="22"/>
                <w14:ligatures w14:val="none"/>
              </w:rPr>
              <w:t>の作成指導</w:t>
            </w:r>
          </w:p>
          <w:p w14:paraId="1C9D6F84" w14:textId="20295B51" w:rsidR="00195707" w:rsidRDefault="00195707" w:rsidP="00BC5D5C">
            <w:pPr>
              <w:snapToGrid w:val="0"/>
              <w:ind w:leftChars="-30" w:left="-63" w:rightChars="-30" w:right="-63" w:firstLineChars="16" w:firstLine="35"/>
              <w:jc w:val="both"/>
              <w:rPr>
                <w:rFonts w:ascii="BIZ UDP明朝 Medium" w:eastAsia="BIZ UDP明朝 Medium" w:hAnsi="BIZ UDP明朝 Medium" w:cs="ＭＳ Ｐゴシック"/>
                <w:color w:val="000000"/>
                <w:kern w:val="0"/>
                <w:sz w:val="22"/>
                <w:szCs w:val="22"/>
                <w14:ligatures w14:val="none"/>
              </w:rPr>
            </w:pPr>
            <w:r w:rsidRPr="00BD4E27">
              <w:rPr>
                <w:rFonts w:ascii="BIZ UDP明朝 Medium" w:eastAsia="BIZ UDP明朝 Medium" w:hAnsi="BIZ UDP明朝 Medium" w:cs="ＭＳ Ｐゴシック"/>
                <w:color w:val="000000"/>
                <w:kern w:val="0"/>
                <w:sz w:val="22"/>
                <w:szCs w:val="22"/>
                <w14:ligatures w14:val="none"/>
              </w:rPr>
              <w:t>・個別避難支援計画を確認する。</w:t>
            </w:r>
          </w:p>
          <w:p w14:paraId="73C8CCDC" w14:textId="77777777" w:rsidR="00435416" w:rsidRDefault="00195707" w:rsidP="00BC5D5C">
            <w:pPr>
              <w:snapToGrid w:val="0"/>
              <w:ind w:leftChars="-30" w:left="-63" w:rightChars="-30" w:right="-63" w:firstLineChars="16" w:firstLine="35"/>
              <w:jc w:val="both"/>
              <w:rPr>
                <w:rFonts w:ascii="BIZ UDP明朝 Medium" w:eastAsia="BIZ UDP明朝 Medium" w:hAnsi="BIZ UDP明朝 Medium" w:cs="ＭＳ Ｐゴシック"/>
                <w:color w:val="000000"/>
                <w:kern w:val="0"/>
                <w:sz w:val="22"/>
                <w:szCs w:val="22"/>
                <w14:ligatures w14:val="none"/>
              </w:rPr>
            </w:pPr>
            <w:r>
              <w:rPr>
                <w:rFonts w:ascii="BIZ UDP明朝 Medium" w:eastAsia="BIZ UDP明朝 Medium" w:hAnsi="BIZ UDP明朝 Medium" w:cs="ＭＳ Ｐゴシック" w:hint="eastAsia"/>
                <w:color w:val="000000"/>
                <w:kern w:val="0"/>
                <w:sz w:val="22"/>
                <w:szCs w:val="22"/>
                <w14:ligatures w14:val="none"/>
              </w:rPr>
              <w:t>・</w:t>
            </w:r>
            <w:r w:rsidRPr="00BD4E27">
              <w:rPr>
                <w:rFonts w:ascii="BIZ UDP明朝 Medium" w:eastAsia="BIZ UDP明朝 Medium" w:hAnsi="BIZ UDP明朝 Medium" w:cs="ＭＳ Ｐゴシック"/>
                <w:color w:val="000000"/>
                <w:kern w:val="0"/>
                <w:sz w:val="22"/>
                <w:szCs w:val="22"/>
                <w14:ligatures w14:val="none"/>
              </w:rPr>
              <w:t>ハザードマップの確認、有事の避難場所・移動方法、サポートの有無の確認を</w:t>
            </w:r>
            <w:r>
              <w:rPr>
                <w:rFonts w:ascii="BIZ UDP明朝 Medium" w:eastAsia="BIZ UDP明朝 Medium" w:hAnsi="BIZ UDP明朝 Medium" w:cs="ＭＳ Ｐゴシック" w:hint="eastAsia"/>
                <w:color w:val="000000"/>
                <w:kern w:val="0"/>
                <w:sz w:val="22"/>
                <w:szCs w:val="22"/>
                <w14:ligatures w14:val="none"/>
              </w:rPr>
              <w:t>行うよう指導する</w:t>
            </w:r>
          </w:p>
          <w:p w14:paraId="2A659656" w14:textId="28892A4C" w:rsidR="00195707" w:rsidRPr="00BD4E27" w:rsidRDefault="00435416" w:rsidP="00BC5D5C">
            <w:pPr>
              <w:snapToGrid w:val="0"/>
              <w:ind w:leftChars="-30" w:left="-63" w:rightChars="-30" w:right="-63" w:firstLineChars="16" w:firstLine="35"/>
              <w:jc w:val="both"/>
              <w:rPr>
                <w:rFonts w:ascii="BIZ UDP明朝 Medium" w:eastAsia="BIZ UDP明朝 Medium" w:hAnsi="BIZ UDP明朝 Medium" w:cs="ＭＳ Ｐゴシック"/>
                <w:color w:val="000000"/>
                <w:kern w:val="0"/>
                <w:sz w:val="22"/>
                <w:szCs w:val="22"/>
                <w14:ligatures w14:val="none"/>
              </w:rPr>
            </w:pPr>
            <w:r>
              <w:rPr>
                <w:rFonts w:ascii="BIZ UDP明朝 Medium" w:eastAsia="BIZ UDP明朝 Medium" w:hAnsi="BIZ UDP明朝 Medium" w:cs="ＭＳ Ｐゴシック" w:hint="eastAsia"/>
                <w:color w:val="000000"/>
                <w:kern w:val="0"/>
                <w:sz w:val="22"/>
                <w:szCs w:val="22"/>
                <w14:ligatures w14:val="none"/>
              </w:rPr>
              <w:t>・</w:t>
            </w:r>
            <w:r w:rsidR="00297B08">
              <w:rPr>
                <w:rFonts w:ascii="BIZ UDP明朝 Medium" w:eastAsia="BIZ UDP明朝 Medium" w:hAnsi="BIZ UDP明朝 Medium" w:cs="ＭＳ Ｐゴシック" w:hint="eastAsia"/>
                <w:color w:val="000000"/>
                <w:kern w:val="0"/>
                <w:sz w:val="22"/>
                <w:szCs w:val="22"/>
                <w14:ligatures w14:val="none"/>
              </w:rPr>
              <w:t>リンクパスポートの活用</w:t>
            </w:r>
          </w:p>
        </w:tc>
      </w:tr>
      <w:bookmarkEnd w:id="18"/>
    </w:tbl>
    <w:p w14:paraId="7EC32771" w14:textId="77777777" w:rsidR="00E40AE9" w:rsidRDefault="00E40AE9">
      <w:pPr>
        <w:rPr>
          <w:rFonts w:ascii="BIZ UDP明朝 Medium" w:eastAsia="BIZ UDP明朝 Medium" w:hAnsi="BIZ UDP明朝 Medium" w:cstheme="majorBidi"/>
          <w:b/>
          <w:bCs/>
          <w:color w:val="000000" w:themeColor="text1"/>
          <w:sz w:val="28"/>
          <w:szCs w:val="28"/>
        </w:rPr>
      </w:pPr>
      <w:r>
        <w:rPr>
          <w:rFonts w:ascii="BIZ UDP明朝 Medium" w:eastAsia="BIZ UDP明朝 Medium" w:hAnsi="BIZ UDP明朝 Medium" w:cstheme="majorBidi"/>
          <w:b/>
          <w:bCs/>
          <w:color w:val="000000" w:themeColor="text1"/>
          <w:sz w:val="28"/>
          <w:szCs w:val="28"/>
        </w:rPr>
        <w:br w:type="page"/>
      </w:r>
    </w:p>
    <w:p w14:paraId="319D6EFD" w14:textId="0884DA1B" w:rsidR="00D40508" w:rsidRDefault="00D40508" w:rsidP="004F3253">
      <w:pPr>
        <w:ind w:rightChars="134" w:right="281"/>
        <w:jc w:val="both"/>
        <w:rPr>
          <w:rFonts w:ascii="BIZ UDP明朝 Medium" w:eastAsia="BIZ UDP明朝 Medium" w:hAnsi="BIZ UDP明朝 Medium" w:cstheme="majorBidi"/>
          <w:b/>
          <w:bCs/>
          <w:color w:val="000000" w:themeColor="text1"/>
          <w:sz w:val="28"/>
          <w:szCs w:val="28"/>
        </w:rPr>
      </w:pPr>
      <w:r>
        <w:rPr>
          <w:rFonts w:ascii="BIZ UDP明朝 Medium" w:eastAsia="BIZ UDP明朝 Medium" w:hAnsi="BIZ UDP明朝 Medium" w:cstheme="majorBidi" w:hint="eastAsia"/>
          <w:b/>
          <w:bCs/>
          <w:color w:val="000000" w:themeColor="text1"/>
          <w:sz w:val="28"/>
          <w:szCs w:val="28"/>
        </w:rPr>
        <w:lastRenderedPageBreak/>
        <w:t xml:space="preserve">6-1.　</w:t>
      </w:r>
      <w:r w:rsidR="00404459">
        <w:rPr>
          <w:rFonts w:ascii="BIZ UDP明朝 Medium" w:eastAsia="BIZ UDP明朝 Medium" w:hAnsi="BIZ UDP明朝 Medium" w:cstheme="majorBidi" w:hint="eastAsia"/>
          <w:b/>
          <w:bCs/>
          <w:color w:val="000000" w:themeColor="text1"/>
          <w:sz w:val="28"/>
          <w:szCs w:val="28"/>
        </w:rPr>
        <w:t>当診療所における</w:t>
      </w:r>
      <w:r>
        <w:rPr>
          <w:rFonts w:ascii="BIZ UDP明朝 Medium" w:eastAsia="BIZ UDP明朝 Medium" w:hAnsi="BIZ UDP明朝 Medium" w:cstheme="majorBidi" w:hint="eastAsia"/>
          <w:b/>
          <w:bCs/>
          <w:color w:val="000000" w:themeColor="text1"/>
          <w:sz w:val="28"/>
          <w:szCs w:val="28"/>
        </w:rPr>
        <w:t>BCP</w:t>
      </w:r>
      <w:r>
        <w:rPr>
          <w:rFonts w:ascii="BIZ UDP明朝 Medium" w:eastAsia="BIZ UDP明朝 Medium" w:hAnsi="BIZ UDP明朝 Medium" w:cstheme="majorBidi"/>
          <w:b/>
          <w:bCs/>
          <w:color w:val="000000" w:themeColor="text1"/>
          <w:sz w:val="28"/>
          <w:szCs w:val="28"/>
        </w:rPr>
        <w:br/>
      </w:r>
      <w:r>
        <w:rPr>
          <w:rFonts w:ascii="BIZ UDP明朝 Medium" w:eastAsia="BIZ UDP明朝 Medium" w:hAnsi="BIZ UDP明朝 Medium" w:cstheme="majorBidi" w:hint="eastAsia"/>
          <w:b/>
          <w:bCs/>
          <w:color w:val="000000" w:themeColor="text1"/>
          <w:sz w:val="28"/>
          <w:szCs w:val="28"/>
        </w:rPr>
        <w:t>在宅医療を提供する診療所BCPサマリー</w:t>
      </w:r>
      <w:r w:rsidRPr="00266F6A">
        <w:rPr>
          <w:rFonts w:ascii="BIZ UDP明朝 Medium" w:eastAsia="BIZ UDP明朝 Medium" w:hAnsi="BIZ UDP明朝 Medium" w:cstheme="majorBidi" w:hint="eastAsia"/>
          <w:b/>
          <w:bCs/>
          <w:color w:val="000000" w:themeColor="text1"/>
          <w:sz w:val="28"/>
          <w:szCs w:val="28"/>
        </w:rPr>
        <w:t>（ステージ</w:t>
      </w:r>
      <w:r w:rsidR="00860D54">
        <w:rPr>
          <w:rFonts w:ascii="BIZ UDP明朝 Medium" w:eastAsia="BIZ UDP明朝 Medium" w:hAnsi="BIZ UDP明朝 Medium" w:cstheme="majorBidi" w:hint="eastAsia"/>
          <w:b/>
          <w:bCs/>
          <w:color w:val="000000" w:themeColor="text1"/>
          <w:sz w:val="28"/>
          <w:szCs w:val="28"/>
        </w:rPr>
        <w:t>①</w:t>
      </w:r>
    </w:p>
    <w:p w14:paraId="7FB7ABF5" w14:textId="77777777" w:rsidR="00D40508" w:rsidRPr="00435416" w:rsidRDefault="00D40508" w:rsidP="00D40508">
      <w:pPr>
        <w:snapToGrid w:val="0"/>
        <w:spacing w:line="240" w:lineRule="auto"/>
        <w:rPr>
          <w:rFonts w:ascii="BIZ UDP明朝 Medium" w:eastAsia="BIZ UDP明朝 Medium" w:hAnsi="BIZ UDP明朝 Medium" w:cstheme="majorBidi"/>
          <w:b/>
          <w:bCs/>
          <w:color w:val="000000" w:themeColor="text1"/>
          <w:sz w:val="24"/>
          <w:szCs w:val="24"/>
        </w:rPr>
      </w:pPr>
      <w:r w:rsidRPr="00435416">
        <w:rPr>
          <w:rFonts w:ascii="BIZ UDP明朝 Medium" w:eastAsia="BIZ UDP明朝 Medium" w:hAnsi="BIZ UDP明朝 Medium" w:cstheme="majorBidi" w:hint="eastAsia"/>
          <w:b/>
          <w:bCs/>
          <w:color w:val="000000" w:themeColor="text1"/>
          <w:sz w:val="24"/>
          <w:szCs w:val="24"/>
        </w:rPr>
        <w:t>対応判断　【</w:t>
      </w:r>
      <w:r w:rsidRPr="00435416">
        <w:rPr>
          <w:rFonts w:ascii="BIZ UDP明朝 Medium" w:eastAsia="BIZ UDP明朝 Medium" w:hAnsi="BIZ UDP明朝 Medium" w:cstheme="majorBidi"/>
          <w:b/>
          <w:bCs/>
          <w:color w:val="000000" w:themeColor="text1"/>
          <w:sz w:val="24"/>
          <w:szCs w:val="24"/>
        </w:rPr>
        <w:t>危機対応体制</w:t>
      </w:r>
      <w:r w:rsidRPr="00435416">
        <w:rPr>
          <w:rFonts w:ascii="BIZ UDP明朝 Medium" w:eastAsia="BIZ UDP明朝 Medium" w:hAnsi="BIZ UDP明朝 Medium" w:cstheme="majorBidi" w:hint="eastAsia"/>
          <w:b/>
          <w:bCs/>
          <w:color w:val="000000" w:themeColor="text1"/>
          <w:sz w:val="24"/>
          <w:szCs w:val="24"/>
        </w:rPr>
        <w:t>を敷き対応】</w:t>
      </w:r>
    </w:p>
    <w:p w14:paraId="444CE438" w14:textId="77777777" w:rsidR="00D40508" w:rsidRPr="00435416" w:rsidRDefault="00D40508" w:rsidP="00D40508">
      <w:pPr>
        <w:snapToGrid w:val="0"/>
        <w:spacing w:line="240" w:lineRule="auto"/>
        <w:rPr>
          <w:rFonts w:ascii="BIZ UDP明朝 Medium" w:eastAsia="BIZ UDP明朝 Medium" w:hAnsi="BIZ UDP明朝 Medium" w:cstheme="majorBidi"/>
          <w:b/>
          <w:bCs/>
          <w:color w:val="000000" w:themeColor="text1"/>
          <w:sz w:val="24"/>
          <w:szCs w:val="24"/>
        </w:rPr>
      </w:pPr>
      <w:r w:rsidRPr="00435416">
        <w:rPr>
          <w:rFonts w:ascii="BIZ UDP明朝 Medium" w:eastAsia="BIZ UDP明朝 Medium" w:hAnsi="BIZ UDP明朝 Medium" w:cstheme="majorBidi" w:hint="eastAsia"/>
          <w:b/>
          <w:bCs/>
          <w:color w:val="000000" w:themeColor="text1"/>
          <w:sz w:val="24"/>
          <w:szCs w:val="24"/>
        </w:rPr>
        <w:t>ステージ変更の目安　［１割のスタッフが出務不能］</w:t>
      </w:r>
    </w:p>
    <w:tbl>
      <w:tblPr>
        <w:tblStyle w:val="af2"/>
        <w:tblW w:w="10343" w:type="dxa"/>
        <w:tblLook w:val="04A0" w:firstRow="1" w:lastRow="0" w:firstColumn="1" w:lastColumn="0" w:noHBand="0" w:noVBand="1"/>
      </w:tblPr>
      <w:tblGrid>
        <w:gridCol w:w="703"/>
        <w:gridCol w:w="512"/>
        <w:gridCol w:w="2608"/>
        <w:gridCol w:w="6520"/>
      </w:tblGrid>
      <w:tr w:rsidR="00D40508" w14:paraId="04747561" w14:textId="77777777" w:rsidTr="00014FBD">
        <w:trPr>
          <w:trHeight w:val="585"/>
        </w:trPr>
        <w:tc>
          <w:tcPr>
            <w:tcW w:w="703" w:type="dxa"/>
            <w:shd w:val="clear" w:color="auto" w:fill="F6C5AC" w:themeFill="accent2" w:themeFillTint="66"/>
            <w:vAlign w:val="center"/>
          </w:tcPr>
          <w:p w14:paraId="54DC08E4" w14:textId="77777777" w:rsidR="00D40508" w:rsidRPr="006E59DB" w:rsidRDefault="00D40508" w:rsidP="00014FBD">
            <w:pPr>
              <w:snapToGrid w:val="0"/>
              <w:ind w:leftChars="-35" w:left="-1" w:rightChars="-24" w:right="-50" w:hangingChars="30" w:hanging="72"/>
              <w:jc w:val="center"/>
              <w:rPr>
                <w:rFonts w:ascii="UD デジタル 教科書体 NK" w:eastAsia="UD デジタル 教科書体 NK" w:hAnsi="BIZ UDP明朝 Medium" w:cstheme="majorBidi"/>
                <w:b/>
                <w:bCs/>
                <w:color w:val="000000" w:themeColor="text1"/>
                <w:sz w:val="24"/>
                <w:szCs w:val="24"/>
              </w:rPr>
            </w:pPr>
            <w:r>
              <w:rPr>
                <w:rFonts w:ascii="UD デジタル 教科書体 NK" w:eastAsia="UD デジタル 教科書体 NK" w:hAnsi="BIZ UDP明朝 Medium" w:cstheme="majorBidi" w:hint="eastAsia"/>
                <w:b/>
                <w:bCs/>
                <w:color w:val="000000" w:themeColor="text1"/>
                <w:sz w:val="24"/>
                <w:szCs w:val="24"/>
              </w:rPr>
              <w:t>戦略</w:t>
            </w:r>
          </w:p>
        </w:tc>
        <w:tc>
          <w:tcPr>
            <w:tcW w:w="3120" w:type="dxa"/>
            <w:gridSpan w:val="2"/>
            <w:shd w:val="clear" w:color="auto" w:fill="FAE2D5" w:themeFill="accent2" w:themeFillTint="33"/>
            <w:vAlign w:val="center"/>
          </w:tcPr>
          <w:p w14:paraId="184DF6C9" w14:textId="77777777" w:rsidR="00D40508" w:rsidRPr="006E59DB" w:rsidRDefault="00D40508" w:rsidP="00014FBD">
            <w:pPr>
              <w:snapToGrid w:val="0"/>
              <w:ind w:leftChars="-35" w:left="-1" w:rightChars="-24" w:right="-50" w:hangingChars="30" w:hanging="72"/>
              <w:jc w:val="center"/>
              <w:rPr>
                <w:rFonts w:ascii="UD デジタル 教科書体 NK" w:eastAsia="UD デジタル 教科書体 NK" w:hAnsi="BIZ UDP明朝 Medium" w:cstheme="majorBidi"/>
                <w:b/>
                <w:bCs/>
                <w:color w:val="000000" w:themeColor="text1"/>
                <w:sz w:val="24"/>
                <w:szCs w:val="24"/>
              </w:rPr>
            </w:pPr>
            <w:r w:rsidRPr="006E59DB">
              <w:rPr>
                <w:rFonts w:ascii="UD デジタル 教科書体 NK" w:eastAsia="UD デジタル 教科書体 NK" w:hAnsi="BIZ UDP明朝 Medium" w:cstheme="majorBidi" w:hint="eastAsia"/>
                <w:b/>
                <w:bCs/>
                <w:color w:val="000000" w:themeColor="text1"/>
                <w:sz w:val="24"/>
                <w:szCs w:val="24"/>
              </w:rPr>
              <w:t>有事の業務継続計画</w:t>
            </w:r>
          </w:p>
        </w:tc>
        <w:tc>
          <w:tcPr>
            <w:tcW w:w="6520" w:type="dxa"/>
            <w:shd w:val="clear" w:color="auto" w:fill="FAE2D5" w:themeFill="accent2" w:themeFillTint="33"/>
            <w:vAlign w:val="center"/>
          </w:tcPr>
          <w:p w14:paraId="02013C57" w14:textId="77777777" w:rsidR="00D40508" w:rsidRPr="006E59DB" w:rsidRDefault="00D40508" w:rsidP="00014FBD">
            <w:pPr>
              <w:snapToGrid w:val="0"/>
              <w:ind w:rightChars="134" w:right="281"/>
              <w:jc w:val="center"/>
              <w:rPr>
                <w:rFonts w:ascii="UD デジタル 教科書体 NK" w:eastAsia="UD デジタル 教科書体 NK" w:hAnsi="BIZ UDP明朝 Medium" w:cstheme="majorBidi"/>
                <w:b/>
                <w:bCs/>
                <w:color w:val="000000" w:themeColor="text1"/>
                <w:sz w:val="24"/>
                <w:szCs w:val="24"/>
              </w:rPr>
            </w:pPr>
            <w:r w:rsidRPr="006E59DB">
              <w:rPr>
                <w:rFonts w:ascii="UD デジタル 教科書体 NK" w:eastAsia="UD デジタル 教科書体 NK" w:hAnsi="BIZ UDP明朝 Medium" w:cstheme="majorBidi" w:hint="eastAsia"/>
                <w:b/>
                <w:bCs/>
                <w:color w:val="000000" w:themeColor="text1"/>
                <w:sz w:val="24"/>
                <w:szCs w:val="24"/>
              </w:rPr>
              <w:t>平時からの備え</w:t>
            </w:r>
          </w:p>
        </w:tc>
      </w:tr>
      <w:tr w:rsidR="00D40508" w14:paraId="159CE006" w14:textId="77777777" w:rsidTr="00014FBD">
        <w:trPr>
          <w:cantSplit/>
          <w:trHeight w:val="2691"/>
        </w:trPr>
        <w:tc>
          <w:tcPr>
            <w:tcW w:w="703" w:type="dxa"/>
            <w:vMerge w:val="restart"/>
            <w:shd w:val="clear" w:color="auto" w:fill="F6C5AC" w:themeFill="accent2" w:themeFillTint="66"/>
            <w:textDirection w:val="tbRlV"/>
            <w:vAlign w:val="center"/>
          </w:tcPr>
          <w:p w14:paraId="02C7BE52" w14:textId="77777777" w:rsidR="00D40508" w:rsidRPr="00E40AE9" w:rsidRDefault="00D40508" w:rsidP="00014FBD">
            <w:pPr>
              <w:snapToGrid w:val="0"/>
              <w:spacing w:line="216" w:lineRule="auto"/>
              <w:ind w:leftChars="-55" w:left="-115" w:rightChars="-11" w:right="-23" w:firstLine="1"/>
              <w:jc w:val="center"/>
              <w:rPr>
                <w:rFonts w:ascii="BIZ UDP明朝 Medium" w:eastAsia="BIZ UDP明朝 Medium" w:hAnsi="BIZ UDP明朝 Medium" w:cs="ＭＳ Ｐゴシック"/>
                <w:color w:val="000000"/>
                <w:kern w:val="0"/>
                <w:sz w:val="22"/>
                <w:szCs w:val="22"/>
                <w14:ligatures w14:val="none"/>
              </w:rPr>
            </w:pPr>
            <w:r w:rsidRPr="00E40AE9">
              <w:rPr>
                <w:rFonts w:ascii="BIZ UDP明朝 Medium" w:eastAsia="BIZ UDP明朝 Medium" w:hAnsi="BIZ UDP明朝 Medium" w:cstheme="majorBidi"/>
                <w:b/>
                <w:bCs/>
                <w:color w:val="000000" w:themeColor="text1"/>
                <w:sz w:val="22"/>
                <w:szCs w:val="22"/>
              </w:rPr>
              <w:t>災害対応マニュアル</w:t>
            </w:r>
            <w:r w:rsidRPr="00E40AE9">
              <w:rPr>
                <w:rFonts w:ascii="BIZ UDP明朝 Medium" w:eastAsia="BIZ UDP明朝 Medium" w:hAnsi="BIZ UDP明朝 Medium" w:cstheme="majorBidi" w:hint="eastAsia"/>
                <w:b/>
                <w:bCs/>
                <w:color w:val="000000" w:themeColor="text1"/>
                <w:sz w:val="22"/>
                <w:szCs w:val="22"/>
              </w:rPr>
              <w:t>に沿って対応</w:t>
            </w:r>
          </w:p>
        </w:tc>
        <w:tc>
          <w:tcPr>
            <w:tcW w:w="512" w:type="dxa"/>
            <w:shd w:val="clear" w:color="auto" w:fill="FAE2D5" w:themeFill="accent2" w:themeFillTint="33"/>
            <w:textDirection w:val="tbRlV"/>
            <w:vAlign w:val="center"/>
          </w:tcPr>
          <w:p w14:paraId="43DCFD1D" w14:textId="77777777" w:rsidR="00D40508" w:rsidRPr="00BD4E27" w:rsidRDefault="00D40508" w:rsidP="00014FBD">
            <w:pPr>
              <w:snapToGrid w:val="0"/>
              <w:spacing w:line="216" w:lineRule="auto"/>
              <w:ind w:leftChars="-55" w:left="-115" w:rightChars="-11" w:right="-23" w:firstLine="1"/>
              <w:jc w:val="center"/>
              <w:rPr>
                <w:rFonts w:ascii="BIZ UDP明朝 Medium" w:eastAsia="BIZ UDP明朝 Medium" w:hAnsi="BIZ UDP明朝 Medium" w:cs="ＭＳ Ｐゴシック"/>
                <w:color w:val="000000"/>
                <w:kern w:val="0"/>
                <w:sz w:val="22"/>
                <w:szCs w:val="22"/>
                <w14:ligatures w14:val="none"/>
              </w:rPr>
            </w:pPr>
            <w:r w:rsidRPr="00BD4E27">
              <w:rPr>
                <w:rFonts w:ascii="BIZ UDP明朝 Medium" w:eastAsia="BIZ UDP明朝 Medium" w:hAnsi="BIZ UDP明朝 Medium" w:cs="ＭＳ Ｐゴシック"/>
                <w:color w:val="000000"/>
                <w:kern w:val="0"/>
                <w:sz w:val="22"/>
                <w:szCs w:val="22"/>
                <w14:ligatures w14:val="none"/>
              </w:rPr>
              <w:t>緊急・初期対応</w:t>
            </w:r>
          </w:p>
        </w:tc>
        <w:tc>
          <w:tcPr>
            <w:tcW w:w="2608" w:type="dxa"/>
            <w:vMerge w:val="restart"/>
            <w:vAlign w:val="center"/>
          </w:tcPr>
          <w:p w14:paraId="6DE7017A" w14:textId="77777777" w:rsidR="00D40508" w:rsidRPr="00BD4E27" w:rsidRDefault="00D40508" w:rsidP="00014FBD">
            <w:pPr>
              <w:snapToGrid w:val="0"/>
              <w:ind w:leftChars="-30" w:left="-63" w:rightChars="-30" w:right="-63" w:firstLineChars="16" w:firstLine="35"/>
              <w:rPr>
                <w:rFonts w:ascii="BIZ UDP明朝 Medium" w:eastAsia="BIZ UDP明朝 Medium" w:hAnsi="BIZ UDP明朝 Medium" w:cs="ＭＳ Ｐゴシック"/>
                <w:color w:val="000000"/>
                <w:kern w:val="0"/>
                <w:sz w:val="22"/>
                <w:szCs w:val="22"/>
                <w14:ligatures w14:val="none"/>
              </w:rPr>
            </w:pPr>
          </w:p>
        </w:tc>
        <w:tc>
          <w:tcPr>
            <w:tcW w:w="6520" w:type="dxa"/>
            <w:vAlign w:val="center"/>
          </w:tcPr>
          <w:p w14:paraId="2EA89D07" w14:textId="0ADCFC9A" w:rsidR="00D40508" w:rsidRPr="00BD4E27" w:rsidRDefault="00D40508" w:rsidP="00014FBD">
            <w:pPr>
              <w:snapToGrid w:val="0"/>
              <w:ind w:leftChars="-30" w:left="-63" w:rightChars="-30" w:right="-63" w:firstLineChars="16" w:firstLine="35"/>
              <w:jc w:val="both"/>
              <w:rPr>
                <w:rFonts w:ascii="BIZ UDP明朝 Medium" w:eastAsia="BIZ UDP明朝 Medium" w:hAnsi="BIZ UDP明朝 Medium" w:cs="ＭＳ Ｐゴシック"/>
                <w:color w:val="000000"/>
                <w:kern w:val="0"/>
                <w:sz w:val="22"/>
                <w:szCs w:val="22"/>
                <w14:ligatures w14:val="none"/>
              </w:rPr>
            </w:pPr>
          </w:p>
        </w:tc>
      </w:tr>
      <w:tr w:rsidR="00D40508" w:rsidRPr="00435416" w14:paraId="49453839" w14:textId="77777777" w:rsidTr="00014FBD">
        <w:trPr>
          <w:cantSplit/>
          <w:trHeight w:val="4923"/>
        </w:trPr>
        <w:tc>
          <w:tcPr>
            <w:tcW w:w="703" w:type="dxa"/>
            <w:vMerge/>
            <w:shd w:val="clear" w:color="auto" w:fill="F6C5AC" w:themeFill="accent2" w:themeFillTint="66"/>
            <w:textDirection w:val="tbRlV"/>
          </w:tcPr>
          <w:p w14:paraId="3E4B0EC9" w14:textId="77777777" w:rsidR="00D40508" w:rsidRPr="00BD4E27" w:rsidRDefault="00D40508" w:rsidP="00014FBD">
            <w:pPr>
              <w:pStyle w:val="Default"/>
              <w:snapToGrid w:val="0"/>
              <w:spacing w:line="216" w:lineRule="auto"/>
              <w:ind w:leftChars="-55" w:left="-115" w:rightChars="-11" w:right="-23" w:firstLine="1"/>
              <w:jc w:val="center"/>
              <w:rPr>
                <w:rFonts w:ascii="BIZ UDP明朝 Medium" w:eastAsia="BIZ UDP明朝 Medium" w:hAnsi="BIZ UDP明朝 Medium"/>
              </w:rPr>
            </w:pPr>
          </w:p>
        </w:tc>
        <w:tc>
          <w:tcPr>
            <w:tcW w:w="512" w:type="dxa"/>
            <w:shd w:val="clear" w:color="auto" w:fill="FAE2D5" w:themeFill="accent2" w:themeFillTint="33"/>
            <w:textDirection w:val="tbRlV"/>
            <w:vAlign w:val="center"/>
          </w:tcPr>
          <w:p w14:paraId="60830F3B" w14:textId="77777777" w:rsidR="00D40508" w:rsidRPr="00BD4E27" w:rsidRDefault="00D40508" w:rsidP="00014FBD">
            <w:pPr>
              <w:pStyle w:val="Default"/>
              <w:snapToGrid w:val="0"/>
              <w:spacing w:line="216" w:lineRule="auto"/>
              <w:ind w:leftChars="-55" w:left="-115" w:rightChars="-11" w:right="-23" w:firstLine="1"/>
              <w:jc w:val="center"/>
              <w:rPr>
                <w:rFonts w:ascii="BIZ UDP明朝 Medium" w:eastAsia="BIZ UDP明朝 Medium" w:hAnsi="BIZ UDP明朝 Medium" w:cstheme="majorBidi"/>
                <w:b/>
                <w:bCs/>
                <w:color w:val="FF0000"/>
              </w:rPr>
            </w:pPr>
            <w:r w:rsidRPr="00BD4E27">
              <w:rPr>
                <w:rFonts w:ascii="BIZ UDP明朝 Medium" w:eastAsia="BIZ UDP明朝 Medium" w:hAnsi="BIZ UDP明朝 Medium"/>
              </w:rPr>
              <w:t>利用者対応</w:t>
            </w:r>
          </w:p>
        </w:tc>
        <w:tc>
          <w:tcPr>
            <w:tcW w:w="2608" w:type="dxa"/>
            <w:vMerge/>
          </w:tcPr>
          <w:p w14:paraId="1EEC3EF3" w14:textId="77777777" w:rsidR="00D40508" w:rsidRPr="00BD4E27" w:rsidRDefault="00D40508" w:rsidP="00014FBD">
            <w:pPr>
              <w:snapToGrid w:val="0"/>
              <w:ind w:leftChars="-30" w:left="-63" w:rightChars="-30" w:right="-63" w:firstLineChars="16" w:firstLine="38"/>
              <w:rPr>
                <w:rFonts w:ascii="BIZ UDP明朝 Medium" w:eastAsia="BIZ UDP明朝 Medium" w:hAnsi="BIZ UDP明朝 Medium" w:cstheme="majorBidi"/>
                <w:b/>
                <w:bCs/>
                <w:color w:val="FF0000"/>
                <w:sz w:val="24"/>
                <w:szCs w:val="24"/>
              </w:rPr>
            </w:pPr>
          </w:p>
        </w:tc>
        <w:tc>
          <w:tcPr>
            <w:tcW w:w="6520" w:type="dxa"/>
            <w:vAlign w:val="center"/>
          </w:tcPr>
          <w:p w14:paraId="43CDCD2E" w14:textId="5AD34B54" w:rsidR="00D40508" w:rsidRPr="00BD4E27" w:rsidRDefault="00D40508" w:rsidP="00014FBD">
            <w:pPr>
              <w:snapToGrid w:val="0"/>
              <w:ind w:leftChars="-30" w:left="-63" w:rightChars="-30" w:right="-63" w:firstLineChars="16" w:firstLine="35"/>
              <w:jc w:val="both"/>
              <w:rPr>
                <w:rFonts w:ascii="BIZ UDP明朝 Medium" w:eastAsia="BIZ UDP明朝 Medium" w:hAnsi="BIZ UDP明朝 Medium" w:cs="ＭＳ Ｐゴシック"/>
                <w:color w:val="000000"/>
                <w:kern w:val="0"/>
                <w:sz w:val="22"/>
                <w:szCs w:val="22"/>
                <w14:ligatures w14:val="none"/>
              </w:rPr>
            </w:pPr>
          </w:p>
        </w:tc>
      </w:tr>
    </w:tbl>
    <w:p w14:paraId="7F8ACCBA" w14:textId="77777777" w:rsidR="00D40508" w:rsidRDefault="00D40508" w:rsidP="00D40508">
      <w:pPr>
        <w:rPr>
          <w:rFonts w:ascii="BIZ UDP明朝 Medium" w:eastAsia="BIZ UDP明朝 Medium" w:hAnsi="BIZ UDP明朝 Medium" w:cstheme="majorBidi"/>
          <w:b/>
          <w:bCs/>
          <w:color w:val="000000" w:themeColor="text1"/>
          <w:sz w:val="28"/>
          <w:szCs w:val="28"/>
        </w:rPr>
      </w:pPr>
      <w:r>
        <w:rPr>
          <w:rFonts w:ascii="BIZ UDP明朝 Medium" w:eastAsia="BIZ UDP明朝 Medium" w:hAnsi="BIZ UDP明朝 Medium" w:cstheme="majorBidi"/>
          <w:b/>
          <w:bCs/>
          <w:color w:val="000000" w:themeColor="text1"/>
          <w:sz w:val="28"/>
          <w:szCs w:val="28"/>
        </w:rPr>
        <w:br w:type="page"/>
      </w:r>
    </w:p>
    <w:p w14:paraId="56AEBB7F" w14:textId="4373D647" w:rsidR="006E59DB" w:rsidRDefault="00336C98" w:rsidP="006E59DB">
      <w:pPr>
        <w:rPr>
          <w:rFonts w:ascii="BIZ UDP明朝 Medium" w:eastAsia="BIZ UDP明朝 Medium" w:hAnsi="BIZ UDP明朝 Medium" w:cstheme="majorBidi"/>
          <w:b/>
          <w:bCs/>
          <w:color w:val="000000" w:themeColor="text1"/>
          <w:sz w:val="28"/>
          <w:szCs w:val="28"/>
        </w:rPr>
      </w:pPr>
      <w:r>
        <w:rPr>
          <w:noProof/>
        </w:rPr>
        <w:lastRenderedPageBreak/>
        <mc:AlternateContent>
          <mc:Choice Requires="wps">
            <w:drawing>
              <wp:anchor distT="0" distB="0" distL="114300" distR="114300" simplePos="0" relativeHeight="251794432" behindDoc="0" locked="0" layoutInCell="1" allowOverlap="1" wp14:anchorId="482E99D3" wp14:editId="3D3AF313">
                <wp:simplePos x="0" y="0"/>
                <wp:positionH relativeFrom="page">
                  <wp:posOffset>90170</wp:posOffset>
                </wp:positionH>
                <wp:positionV relativeFrom="paragraph">
                  <wp:posOffset>-449489</wp:posOffset>
                </wp:positionV>
                <wp:extent cx="1123406" cy="435429"/>
                <wp:effectExtent l="0" t="0" r="635" b="3175"/>
                <wp:wrapNone/>
                <wp:docPr id="1568926523" name="テキスト ボックス 1"/>
                <wp:cNvGraphicFramePr/>
                <a:graphic xmlns:a="http://schemas.openxmlformats.org/drawingml/2006/main">
                  <a:graphicData uri="http://schemas.microsoft.com/office/word/2010/wordprocessingShape">
                    <wps:wsp>
                      <wps:cNvSpPr txBox="1"/>
                      <wps:spPr>
                        <a:xfrm>
                          <a:off x="0" y="0"/>
                          <a:ext cx="1123406" cy="435429"/>
                        </a:xfrm>
                        <a:prstGeom prst="rect">
                          <a:avLst/>
                        </a:prstGeom>
                        <a:noFill/>
                        <a:ln w="6350">
                          <a:noFill/>
                        </a:ln>
                      </wps:spPr>
                      <wps:txbx>
                        <w:txbxContent>
                          <w:p w14:paraId="3F757B5E" w14:textId="77777777" w:rsidR="00336C98" w:rsidRPr="00FF6D80" w:rsidRDefault="00336C98" w:rsidP="00336C98">
                            <w:pPr>
                              <w:jc w:val="center"/>
                              <w:rPr>
                                <w:rFonts w:ascii="Meiryo UI" w:eastAsia="Meiryo UI" w:hAnsi="Meiryo UI" w:cstheme="majorBidi"/>
                                <w:b/>
                                <w:bCs/>
                                <w:color w:val="808080" w:themeColor="background1" w:themeShade="80"/>
                                <w:sz w:val="28"/>
                                <w:szCs w:val="28"/>
                              </w:rPr>
                            </w:pPr>
                            <w:r w:rsidRPr="00FF6D80">
                              <w:rPr>
                                <w:rFonts w:ascii="Meiryo UI" w:eastAsia="Meiryo UI" w:hAnsi="Meiryo UI" w:cstheme="majorBidi" w:hint="eastAsia"/>
                                <w:b/>
                                <w:bCs/>
                                <w:color w:val="808080" w:themeColor="background1" w:themeShade="80"/>
                                <w:sz w:val="28"/>
                                <w:szCs w:val="28"/>
                              </w:rPr>
                              <w:t>《サンプル》</w:t>
                            </w:r>
                          </w:p>
                        </w:txbxContent>
                      </wps:txbx>
                      <wps:bodyPr rot="0" spcFirstLastPara="0" vertOverflow="overflow" horzOverflow="overflow" vert="horz" wrap="square" lIns="36000" tIns="36000" rIns="36000" bIns="36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E99D3" id="_x0000_s1097" type="#_x0000_t202" style="position:absolute;margin-left:7.1pt;margin-top:-35.4pt;width:88.45pt;height:34.3pt;z-index:251794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" filled="f" stroked="f" strokeweight=".5pt">
                <v:textbox inset="1mm,1mm,1mm,1mm">
                  <w:txbxContent>
                    <w:p w14:paraId="3F757B5E" w14:textId="77777777" w:rsidR="00336C98" w:rsidRPr="00FF6D80" w:rsidRDefault="00336C98" w:rsidP="00336C98">
                      <w:pPr>
                        <w:jc w:val="center"/>
                        <w:rPr>
                          <w:rFonts w:ascii="Meiryo UI" w:eastAsia="Meiryo UI" w:hAnsi="Meiryo UI" w:cstheme="majorBidi"/>
                          <w:b/>
                          <w:bCs/>
                          <w:color w:val="808080" w:themeColor="background1" w:themeShade="80"/>
                          <w:sz w:val="28"/>
                          <w:szCs w:val="28"/>
                        </w:rPr>
                      </w:pPr>
                      <w:r w:rsidRPr="00FF6D80">
                        <w:rPr>
                          <w:rFonts w:ascii="Meiryo UI" w:eastAsia="Meiryo UI" w:hAnsi="Meiryo UI" w:cstheme="majorBidi" w:hint="eastAsia"/>
                          <w:b/>
                          <w:bCs/>
                          <w:color w:val="808080" w:themeColor="background1" w:themeShade="80"/>
                          <w:sz w:val="28"/>
                          <w:szCs w:val="28"/>
                        </w:rPr>
                        <w:t>《サンプル》</w:t>
                      </w:r>
                    </w:p>
                  </w:txbxContent>
                </v:textbox>
                <w10:wrap anchorx="page"/>
              </v:shape>
            </w:pict>
          </mc:Fallback>
        </mc:AlternateContent>
      </w:r>
      <w:r w:rsidR="006E59DB">
        <w:rPr>
          <w:rFonts w:ascii="BIZ UDP明朝 Medium" w:eastAsia="BIZ UDP明朝 Medium" w:hAnsi="BIZ UDP明朝 Medium" w:cstheme="majorBidi" w:hint="eastAsia"/>
          <w:b/>
          <w:bCs/>
          <w:color w:val="000000" w:themeColor="text1"/>
          <w:sz w:val="28"/>
          <w:szCs w:val="28"/>
        </w:rPr>
        <w:t>在宅医療を提供する診療所BCPサマリー（ステージ</w:t>
      </w:r>
      <w:r w:rsidR="00860D54">
        <w:rPr>
          <w:rFonts w:ascii="BIZ UDP明朝 Medium" w:eastAsia="BIZ UDP明朝 Medium" w:hAnsi="BIZ UDP明朝 Medium" w:cstheme="majorBidi" w:hint="eastAsia"/>
          <w:b/>
          <w:bCs/>
          <w:color w:val="000000" w:themeColor="text1"/>
          <w:sz w:val="28"/>
          <w:szCs w:val="28"/>
        </w:rPr>
        <w:t>②</w:t>
      </w:r>
    </w:p>
    <w:p w14:paraId="7A06F134" w14:textId="2D0EA8A5" w:rsidR="00280DEE" w:rsidRPr="00435416" w:rsidRDefault="00280DEE" w:rsidP="00280DEE">
      <w:pPr>
        <w:snapToGrid w:val="0"/>
        <w:spacing w:line="240" w:lineRule="auto"/>
        <w:rPr>
          <w:rFonts w:ascii="BIZ UDP明朝 Medium" w:eastAsia="BIZ UDP明朝 Medium" w:hAnsi="BIZ UDP明朝 Medium" w:cstheme="majorBidi"/>
          <w:b/>
          <w:bCs/>
          <w:color w:val="000000" w:themeColor="text1"/>
          <w:sz w:val="24"/>
          <w:szCs w:val="24"/>
        </w:rPr>
      </w:pPr>
      <w:r w:rsidRPr="00435416">
        <w:rPr>
          <w:rFonts w:ascii="BIZ UDP明朝 Medium" w:eastAsia="BIZ UDP明朝 Medium" w:hAnsi="BIZ UDP明朝 Medium" w:cstheme="majorBidi" w:hint="eastAsia"/>
          <w:b/>
          <w:bCs/>
          <w:color w:val="000000" w:themeColor="text1"/>
          <w:sz w:val="24"/>
          <w:szCs w:val="24"/>
        </w:rPr>
        <w:t>対応判断</w:t>
      </w:r>
      <w:r w:rsidR="00297B08" w:rsidRPr="00435416">
        <w:rPr>
          <w:rFonts w:ascii="BIZ UDP明朝 Medium" w:eastAsia="BIZ UDP明朝 Medium" w:hAnsi="BIZ UDP明朝 Medium" w:cstheme="majorBidi" w:hint="eastAsia"/>
          <w:b/>
          <w:bCs/>
          <w:color w:val="000000" w:themeColor="text1"/>
          <w:sz w:val="24"/>
          <w:szCs w:val="24"/>
        </w:rPr>
        <w:t xml:space="preserve">　【</w:t>
      </w:r>
      <w:r w:rsidRPr="00435416">
        <w:rPr>
          <w:rFonts w:ascii="BIZ UDP明朝 Medium" w:eastAsia="BIZ UDP明朝 Medium" w:hAnsi="BIZ UDP明朝 Medium" w:cstheme="majorBidi"/>
          <w:b/>
          <w:bCs/>
          <w:color w:val="000000" w:themeColor="text1"/>
          <w:sz w:val="24"/>
          <w:szCs w:val="24"/>
        </w:rPr>
        <w:t>基本的には</w:t>
      </w:r>
      <w:r w:rsidRPr="00435416">
        <w:rPr>
          <w:rFonts w:ascii="BIZ UDP明朝 Medium" w:eastAsia="BIZ UDP明朝 Medium" w:hAnsi="BIZ UDP明朝 Medium" w:cstheme="majorBidi" w:hint="eastAsia"/>
          <w:b/>
          <w:bCs/>
          <w:color w:val="000000" w:themeColor="text1"/>
          <w:sz w:val="24"/>
          <w:szCs w:val="24"/>
        </w:rPr>
        <w:t>自院で対応</w:t>
      </w:r>
      <w:r w:rsidR="00D40508">
        <w:rPr>
          <w:rFonts w:ascii="BIZ UDP明朝 Medium" w:eastAsia="BIZ UDP明朝 Medium" w:hAnsi="BIZ UDP明朝 Medium" w:cstheme="majorBidi" w:hint="eastAsia"/>
          <w:b/>
          <w:bCs/>
          <w:color w:val="000000" w:themeColor="text1"/>
          <w:sz w:val="24"/>
          <w:szCs w:val="24"/>
        </w:rPr>
        <w:t>・</w:t>
      </w:r>
      <w:r w:rsidRPr="00435416">
        <w:rPr>
          <w:rFonts w:ascii="BIZ UDP明朝 Medium" w:eastAsia="BIZ UDP明朝 Medium" w:hAnsi="BIZ UDP明朝 Medium" w:cstheme="majorBidi"/>
          <w:b/>
          <w:bCs/>
          <w:color w:val="000000" w:themeColor="text1"/>
          <w:sz w:val="24"/>
          <w:szCs w:val="24"/>
        </w:rPr>
        <w:t>BCP発動</w:t>
      </w:r>
      <w:r w:rsidR="00297B08" w:rsidRPr="00435416">
        <w:rPr>
          <w:rFonts w:ascii="BIZ UDP明朝 Medium" w:eastAsia="BIZ UDP明朝 Medium" w:hAnsi="BIZ UDP明朝 Medium" w:cstheme="majorBidi" w:hint="eastAsia"/>
          <w:b/>
          <w:bCs/>
          <w:color w:val="000000" w:themeColor="text1"/>
          <w:sz w:val="24"/>
          <w:szCs w:val="24"/>
        </w:rPr>
        <w:t>】</w:t>
      </w:r>
    </w:p>
    <w:p w14:paraId="77605804" w14:textId="0FF7C7F7" w:rsidR="00280DEE" w:rsidRDefault="00280DEE" w:rsidP="00280DEE">
      <w:pPr>
        <w:snapToGrid w:val="0"/>
        <w:spacing w:line="240" w:lineRule="auto"/>
        <w:rPr>
          <w:rFonts w:ascii="BIZ UDP明朝 Medium" w:eastAsia="BIZ UDP明朝 Medium" w:hAnsi="BIZ UDP明朝 Medium" w:cstheme="majorBidi"/>
          <w:b/>
          <w:bCs/>
          <w:color w:val="000000" w:themeColor="text1"/>
          <w:sz w:val="24"/>
          <w:szCs w:val="24"/>
        </w:rPr>
      </w:pPr>
      <w:r w:rsidRPr="00435416">
        <w:rPr>
          <w:rFonts w:ascii="BIZ UDP明朝 Medium" w:eastAsia="BIZ UDP明朝 Medium" w:hAnsi="BIZ UDP明朝 Medium" w:cstheme="majorBidi" w:hint="eastAsia"/>
          <w:b/>
          <w:bCs/>
          <w:color w:val="000000" w:themeColor="text1"/>
          <w:sz w:val="24"/>
          <w:szCs w:val="24"/>
        </w:rPr>
        <w:t>ステージ変更目安</w:t>
      </w:r>
      <w:r w:rsidR="00297B08" w:rsidRPr="00435416">
        <w:rPr>
          <w:rFonts w:ascii="BIZ UDP明朝 Medium" w:eastAsia="BIZ UDP明朝 Medium" w:hAnsi="BIZ UDP明朝 Medium" w:cstheme="majorBidi" w:hint="eastAsia"/>
          <w:b/>
          <w:bCs/>
          <w:color w:val="000000" w:themeColor="text1"/>
          <w:sz w:val="24"/>
          <w:szCs w:val="24"/>
        </w:rPr>
        <w:t xml:space="preserve">　［2</w:t>
      </w:r>
      <w:r w:rsidRPr="00435416">
        <w:rPr>
          <w:rFonts w:ascii="BIZ UDP明朝 Medium" w:eastAsia="BIZ UDP明朝 Medium" w:hAnsi="BIZ UDP明朝 Medium" w:cstheme="majorBidi" w:hint="eastAsia"/>
          <w:b/>
          <w:bCs/>
          <w:color w:val="000000" w:themeColor="text1"/>
          <w:sz w:val="24"/>
          <w:szCs w:val="24"/>
        </w:rPr>
        <w:t>割のスタッフが出務不能</w:t>
      </w:r>
      <w:r w:rsidR="00D40508">
        <w:rPr>
          <w:rFonts w:ascii="BIZ UDP明朝 Medium" w:eastAsia="BIZ UDP明朝 Medium" w:hAnsi="BIZ UDP明朝 Medium" w:cstheme="majorBidi" w:hint="eastAsia"/>
          <w:b/>
          <w:bCs/>
          <w:color w:val="000000" w:themeColor="text1"/>
          <w:sz w:val="24"/>
          <w:szCs w:val="24"/>
        </w:rPr>
        <w:t>・交通手段に支障がある</w:t>
      </w:r>
      <w:r w:rsidR="00297B08" w:rsidRPr="00435416">
        <w:rPr>
          <w:rFonts w:ascii="BIZ UDP明朝 Medium" w:eastAsia="BIZ UDP明朝 Medium" w:hAnsi="BIZ UDP明朝 Medium" w:cstheme="majorBidi" w:hint="eastAsia"/>
          <w:b/>
          <w:bCs/>
          <w:color w:val="000000" w:themeColor="text1"/>
          <w:sz w:val="24"/>
          <w:szCs w:val="24"/>
        </w:rPr>
        <w:t>］</w:t>
      </w:r>
    </w:p>
    <w:p w14:paraId="705EC109" w14:textId="77777777" w:rsidR="00D40508" w:rsidRPr="00435416" w:rsidRDefault="00D40508" w:rsidP="00280DEE">
      <w:pPr>
        <w:snapToGrid w:val="0"/>
        <w:spacing w:line="240" w:lineRule="auto"/>
        <w:rPr>
          <w:rFonts w:ascii="BIZ UDP明朝 Medium" w:eastAsia="BIZ UDP明朝 Medium" w:hAnsi="BIZ UDP明朝 Medium" w:cstheme="majorBidi"/>
          <w:b/>
          <w:bCs/>
          <w:color w:val="000000" w:themeColor="text1"/>
          <w:sz w:val="24"/>
          <w:szCs w:val="24"/>
        </w:rPr>
      </w:pPr>
    </w:p>
    <w:tbl>
      <w:tblPr>
        <w:tblStyle w:val="af2"/>
        <w:tblW w:w="10343" w:type="dxa"/>
        <w:tblLook w:val="04A0" w:firstRow="1" w:lastRow="0" w:firstColumn="1" w:lastColumn="0" w:noHBand="0" w:noVBand="1"/>
      </w:tblPr>
      <w:tblGrid>
        <w:gridCol w:w="680"/>
        <w:gridCol w:w="476"/>
        <w:gridCol w:w="4935"/>
        <w:gridCol w:w="4252"/>
      </w:tblGrid>
      <w:tr w:rsidR="00195707" w14:paraId="19D84EF7" w14:textId="77777777" w:rsidTr="00280DEE">
        <w:trPr>
          <w:trHeight w:val="545"/>
        </w:trPr>
        <w:tc>
          <w:tcPr>
            <w:tcW w:w="680" w:type="dxa"/>
            <w:shd w:val="clear" w:color="auto" w:fill="F6C5AC" w:themeFill="accent2" w:themeFillTint="66"/>
            <w:vAlign w:val="center"/>
          </w:tcPr>
          <w:p w14:paraId="0E6A9284" w14:textId="66C8100F" w:rsidR="00195707" w:rsidRPr="006E59DB" w:rsidRDefault="00195707" w:rsidP="00280DEE">
            <w:pPr>
              <w:snapToGrid w:val="0"/>
              <w:ind w:leftChars="-35" w:left="-1" w:rightChars="-24" w:right="-50" w:hangingChars="30" w:hanging="72"/>
              <w:jc w:val="center"/>
              <w:rPr>
                <w:rFonts w:ascii="UD デジタル 教科書体 NK" w:eastAsia="UD デジタル 教科書体 NK" w:hAnsi="BIZ UDP明朝 Medium" w:cstheme="majorBidi"/>
                <w:b/>
                <w:bCs/>
                <w:color w:val="000000" w:themeColor="text1"/>
                <w:sz w:val="24"/>
                <w:szCs w:val="24"/>
              </w:rPr>
            </w:pPr>
            <w:r>
              <w:rPr>
                <w:rFonts w:ascii="UD デジタル 教科書体 NK" w:eastAsia="UD デジタル 教科書体 NK" w:hAnsi="BIZ UDP明朝 Medium" w:cstheme="majorBidi" w:hint="eastAsia"/>
                <w:b/>
                <w:bCs/>
                <w:color w:val="000000" w:themeColor="text1"/>
                <w:sz w:val="24"/>
                <w:szCs w:val="24"/>
              </w:rPr>
              <w:t>戦略</w:t>
            </w:r>
          </w:p>
        </w:tc>
        <w:tc>
          <w:tcPr>
            <w:tcW w:w="5411" w:type="dxa"/>
            <w:gridSpan w:val="2"/>
            <w:shd w:val="clear" w:color="auto" w:fill="FAE2D5" w:themeFill="accent2" w:themeFillTint="33"/>
            <w:vAlign w:val="center"/>
          </w:tcPr>
          <w:p w14:paraId="1058F2F4" w14:textId="16BA9172" w:rsidR="00195707" w:rsidRPr="006E59DB" w:rsidRDefault="00195707" w:rsidP="00280DEE">
            <w:pPr>
              <w:snapToGrid w:val="0"/>
              <w:ind w:leftChars="-35" w:left="-1" w:rightChars="-24" w:right="-50" w:hangingChars="30" w:hanging="72"/>
              <w:jc w:val="center"/>
              <w:rPr>
                <w:rFonts w:ascii="UD デジタル 教科書体 NK" w:eastAsia="UD デジタル 教科書体 NK" w:hAnsi="BIZ UDP明朝 Medium" w:cstheme="majorBidi"/>
                <w:b/>
                <w:bCs/>
                <w:color w:val="000000" w:themeColor="text1"/>
                <w:sz w:val="24"/>
                <w:szCs w:val="24"/>
              </w:rPr>
            </w:pPr>
            <w:r w:rsidRPr="006E59DB">
              <w:rPr>
                <w:rFonts w:ascii="UD デジタル 教科書体 NK" w:eastAsia="UD デジタル 教科書体 NK" w:hAnsi="BIZ UDP明朝 Medium" w:cstheme="majorBidi" w:hint="eastAsia"/>
                <w:b/>
                <w:bCs/>
                <w:color w:val="000000" w:themeColor="text1"/>
                <w:sz w:val="24"/>
                <w:szCs w:val="24"/>
              </w:rPr>
              <w:t>有事の業務継続計画</w:t>
            </w:r>
          </w:p>
        </w:tc>
        <w:tc>
          <w:tcPr>
            <w:tcW w:w="4252" w:type="dxa"/>
            <w:shd w:val="clear" w:color="auto" w:fill="FAE2D5" w:themeFill="accent2" w:themeFillTint="33"/>
            <w:vAlign w:val="center"/>
          </w:tcPr>
          <w:p w14:paraId="3F6D32D6" w14:textId="77777777" w:rsidR="00195707" w:rsidRPr="006E59DB" w:rsidRDefault="00195707" w:rsidP="00280DEE">
            <w:pPr>
              <w:snapToGrid w:val="0"/>
              <w:ind w:rightChars="134" w:right="281"/>
              <w:jc w:val="center"/>
              <w:rPr>
                <w:rFonts w:ascii="UD デジタル 教科書体 NK" w:eastAsia="UD デジタル 教科書体 NK" w:hAnsi="BIZ UDP明朝 Medium" w:cstheme="majorBidi"/>
                <w:b/>
                <w:bCs/>
                <w:color w:val="000000" w:themeColor="text1"/>
                <w:sz w:val="24"/>
                <w:szCs w:val="24"/>
              </w:rPr>
            </w:pPr>
            <w:r w:rsidRPr="006E59DB">
              <w:rPr>
                <w:rFonts w:ascii="UD デジタル 教科書体 NK" w:eastAsia="UD デジタル 教科書体 NK" w:hAnsi="BIZ UDP明朝 Medium" w:cstheme="majorBidi" w:hint="eastAsia"/>
                <w:b/>
                <w:bCs/>
                <w:color w:val="000000" w:themeColor="text1"/>
                <w:sz w:val="24"/>
                <w:szCs w:val="24"/>
              </w:rPr>
              <w:t>平時からの備え</w:t>
            </w:r>
          </w:p>
        </w:tc>
      </w:tr>
      <w:tr w:rsidR="00195707" w14:paraId="27C76600" w14:textId="77777777" w:rsidTr="00BC5D5C">
        <w:trPr>
          <w:cantSplit/>
          <w:trHeight w:val="3482"/>
        </w:trPr>
        <w:tc>
          <w:tcPr>
            <w:tcW w:w="680" w:type="dxa"/>
            <w:vMerge w:val="restart"/>
            <w:shd w:val="clear" w:color="auto" w:fill="F6C5AC" w:themeFill="accent2" w:themeFillTint="66"/>
            <w:textDirection w:val="tbRlV"/>
            <w:vAlign w:val="center"/>
          </w:tcPr>
          <w:p w14:paraId="36A27320" w14:textId="5A674E75" w:rsidR="00195707" w:rsidRPr="00F178D5" w:rsidRDefault="00195707" w:rsidP="00195707">
            <w:pPr>
              <w:snapToGrid w:val="0"/>
              <w:ind w:left="113" w:right="113"/>
              <w:jc w:val="center"/>
              <w:rPr>
                <w:rFonts w:ascii="BIZ UDP明朝 Medium" w:eastAsia="BIZ UDP明朝 Medium" w:hAnsi="BIZ UDP明朝 Medium"/>
              </w:rPr>
            </w:pPr>
            <w:r w:rsidRPr="00195707">
              <w:rPr>
                <w:rFonts w:ascii="BIZ UDP明朝 Medium" w:eastAsia="BIZ UDP明朝 Medium" w:hAnsi="BIZ UDP明朝 Medium" w:cstheme="majorBidi" w:hint="eastAsia"/>
                <w:b/>
                <w:bCs/>
                <w:color w:val="000000" w:themeColor="text1"/>
                <w:sz w:val="22"/>
                <w:szCs w:val="22"/>
              </w:rPr>
              <w:t>優先業務を遂行しつつ、早期の業務復旧を目指す</w:t>
            </w:r>
            <w:r w:rsidR="00280DEE">
              <w:rPr>
                <w:rFonts w:ascii="BIZ UDP明朝 Medium" w:eastAsia="BIZ UDP明朝 Medium" w:hAnsi="BIZ UDP明朝 Medium" w:cstheme="majorBidi" w:hint="eastAsia"/>
                <w:b/>
                <w:bCs/>
                <w:color w:val="000000" w:themeColor="text1"/>
                <w:sz w:val="22"/>
                <w:szCs w:val="22"/>
              </w:rPr>
              <w:t xml:space="preserve">　</w:t>
            </w:r>
            <w:r w:rsidRPr="00195707">
              <w:rPr>
                <w:rFonts w:ascii="BIZ UDP明朝 Medium" w:eastAsia="BIZ UDP明朝 Medium" w:hAnsi="BIZ UDP明朝 Medium" w:cstheme="majorBidi" w:hint="eastAsia"/>
                <w:b/>
                <w:bCs/>
                <w:color w:val="000000" w:themeColor="text1"/>
                <w:sz w:val="22"/>
                <w:szCs w:val="22"/>
              </w:rPr>
              <w:t>（業務の縮小、一時中止）</w:t>
            </w:r>
          </w:p>
        </w:tc>
        <w:tc>
          <w:tcPr>
            <w:tcW w:w="476" w:type="dxa"/>
            <w:shd w:val="clear" w:color="auto" w:fill="FAE2D5" w:themeFill="accent2" w:themeFillTint="33"/>
            <w:textDirection w:val="tbRlV"/>
            <w:vAlign w:val="center"/>
          </w:tcPr>
          <w:p w14:paraId="26934B9F" w14:textId="29838C19" w:rsidR="00195707" w:rsidRPr="00BD4E27" w:rsidRDefault="00195707" w:rsidP="00195707">
            <w:pPr>
              <w:snapToGrid w:val="0"/>
              <w:spacing w:line="192" w:lineRule="auto"/>
              <w:ind w:left="113" w:right="113"/>
              <w:jc w:val="center"/>
              <w:rPr>
                <w:rFonts w:ascii="BIZ UDP明朝 Medium" w:eastAsia="BIZ UDP明朝 Medium" w:hAnsi="BIZ UDP明朝 Medium" w:cstheme="majorBidi"/>
                <w:b/>
                <w:bCs/>
                <w:color w:val="FF0000"/>
              </w:rPr>
            </w:pPr>
            <w:r w:rsidRPr="00F178D5">
              <w:rPr>
                <w:rFonts w:ascii="BIZ UDP明朝 Medium" w:eastAsia="BIZ UDP明朝 Medium" w:hAnsi="BIZ UDP明朝 Medium" w:hint="eastAsia"/>
              </w:rPr>
              <w:t>訪問・外来診療業務</w:t>
            </w:r>
          </w:p>
        </w:tc>
        <w:tc>
          <w:tcPr>
            <w:tcW w:w="4935" w:type="dxa"/>
            <w:vAlign w:val="center"/>
          </w:tcPr>
          <w:p w14:paraId="32CFFE3E" w14:textId="396B785F" w:rsidR="00195707" w:rsidRPr="00F178D5" w:rsidRDefault="00195707" w:rsidP="00BC5D5C">
            <w:pPr>
              <w:snapToGrid w:val="0"/>
              <w:ind w:leftChars="-40" w:left="-84" w:rightChars="-42" w:right="-88" w:firstLineChars="7" w:firstLine="15"/>
              <w:rPr>
                <w:rFonts w:ascii="BIZ UDP明朝 Medium" w:eastAsia="BIZ UDP明朝 Medium" w:hAnsi="BIZ UDP明朝 Medium"/>
              </w:rPr>
            </w:pPr>
            <w:r w:rsidRPr="00F178D5">
              <w:rPr>
                <w:rFonts w:ascii="BIZ UDP明朝 Medium" w:eastAsia="BIZ UDP明朝 Medium" w:hAnsi="BIZ UDP明朝 Medium" w:hint="eastAsia"/>
              </w:rPr>
              <w:t>◆往診・臨時・緊急訪問は優先的に対応</w:t>
            </w:r>
          </w:p>
          <w:p w14:paraId="705964AA" w14:textId="4B04D8B5" w:rsidR="00195707" w:rsidRPr="00F178D5" w:rsidRDefault="00195707" w:rsidP="00BC5D5C">
            <w:pPr>
              <w:snapToGrid w:val="0"/>
              <w:ind w:leftChars="-40" w:left="-84" w:rightChars="-42" w:right="-88" w:firstLineChars="7" w:firstLine="15"/>
              <w:rPr>
                <w:rFonts w:ascii="BIZ UDP明朝 Medium" w:eastAsia="BIZ UDP明朝 Medium" w:hAnsi="BIZ UDP明朝 Medium"/>
              </w:rPr>
            </w:pPr>
            <w:r w:rsidRPr="00F178D5">
              <w:rPr>
                <w:rFonts w:ascii="BIZ UDP明朝 Medium" w:eastAsia="BIZ UDP明朝 Medium" w:hAnsi="BIZ UDP明朝 Medium" w:hint="eastAsia"/>
              </w:rPr>
              <w:t>・</w:t>
            </w:r>
            <w:r w:rsidRPr="00F178D5">
              <w:rPr>
                <w:rFonts w:ascii="BIZ UDP明朝 Medium" w:eastAsia="BIZ UDP明朝 Medium" w:hAnsi="BIZ UDP明朝 Medium"/>
              </w:rPr>
              <w:t>2</w:t>
            </w:r>
            <w:r w:rsidRPr="00F178D5">
              <w:rPr>
                <w:rFonts w:ascii="BIZ UDP明朝 Medium" w:eastAsia="BIZ UDP明朝 Medium" w:hAnsi="BIZ UDP明朝 Medium" w:hint="eastAsia"/>
              </w:rPr>
              <w:t>回目以降</w:t>
            </w:r>
            <w:r>
              <w:rPr>
                <w:rFonts w:ascii="BIZ UDP明朝 Medium" w:eastAsia="BIZ UDP明朝 Medium" w:hAnsi="BIZ UDP明朝 Medium" w:hint="eastAsia"/>
              </w:rPr>
              <w:t>の診療</w:t>
            </w:r>
            <w:r w:rsidRPr="00F178D5">
              <w:rPr>
                <w:rFonts w:ascii="BIZ UDP明朝 Medium" w:eastAsia="BIZ UDP明朝 Medium" w:hAnsi="BIZ UDP明朝 Medium" w:hint="eastAsia"/>
              </w:rPr>
              <w:t>はオンライ</w:t>
            </w:r>
            <w:r>
              <w:rPr>
                <w:rFonts w:ascii="BIZ UDP明朝 Medium" w:eastAsia="BIZ UDP明朝 Medium" w:hAnsi="BIZ UDP明朝 Medium" w:hint="eastAsia"/>
              </w:rPr>
              <w:t>を</w:t>
            </w:r>
            <w:r w:rsidRPr="00F178D5">
              <w:rPr>
                <w:rFonts w:ascii="BIZ UDP明朝 Medium" w:eastAsia="BIZ UDP明朝 Medium" w:hAnsi="BIZ UDP明朝 Medium" w:hint="eastAsia"/>
              </w:rPr>
              <w:t>併用</w:t>
            </w:r>
            <w:r w:rsidR="00435416">
              <w:rPr>
                <w:rFonts w:ascii="BIZ UDP明朝 Medium" w:eastAsia="BIZ UDP明朝 Medium" w:hAnsi="BIZ UDP明朝 Medium" w:hint="eastAsia"/>
              </w:rPr>
              <w:t>するなど</w:t>
            </w:r>
            <w:r w:rsidRPr="00F178D5">
              <w:rPr>
                <w:rFonts w:ascii="BIZ UDP明朝 Medium" w:eastAsia="BIZ UDP明朝 Medium" w:hAnsi="BIZ UDP明朝 Medium" w:hint="eastAsia"/>
              </w:rPr>
              <w:t>、効率化を図る</w:t>
            </w:r>
          </w:p>
          <w:p w14:paraId="3077CD49" w14:textId="6AD02B2A" w:rsidR="00195707" w:rsidRPr="00F178D5" w:rsidRDefault="00195707" w:rsidP="00BC5D5C">
            <w:pPr>
              <w:snapToGrid w:val="0"/>
              <w:ind w:leftChars="-40" w:left="-84" w:rightChars="-42" w:right="-88" w:firstLineChars="7" w:firstLine="15"/>
              <w:rPr>
                <w:rFonts w:ascii="BIZ UDP明朝 Medium" w:eastAsia="BIZ UDP明朝 Medium" w:hAnsi="BIZ UDP明朝 Medium"/>
              </w:rPr>
            </w:pPr>
            <w:r w:rsidRPr="00F178D5">
              <w:rPr>
                <w:rFonts w:ascii="BIZ UDP明朝 Medium" w:eastAsia="BIZ UDP明朝 Medium" w:hAnsi="BIZ UDP明朝 Medium" w:hint="eastAsia"/>
              </w:rPr>
              <w:t>◆定期訪問は縮小</w:t>
            </w:r>
          </w:p>
          <w:p w14:paraId="6A0C7382" w14:textId="35764F8D" w:rsidR="00195707" w:rsidRPr="00F178D5" w:rsidRDefault="00195707" w:rsidP="00BC5D5C">
            <w:pPr>
              <w:snapToGrid w:val="0"/>
              <w:ind w:leftChars="-40" w:left="-84" w:rightChars="-42" w:right="-88" w:firstLineChars="7" w:firstLine="15"/>
              <w:rPr>
                <w:rFonts w:ascii="BIZ UDP明朝 Medium" w:eastAsia="BIZ UDP明朝 Medium" w:hAnsi="BIZ UDP明朝 Medium"/>
              </w:rPr>
            </w:pPr>
            <w:r w:rsidRPr="00F178D5">
              <w:rPr>
                <w:rFonts w:ascii="BIZ UDP明朝 Medium" w:eastAsia="BIZ UDP明朝 Medium" w:hAnsi="BIZ UDP明朝 Medium" w:hint="eastAsia"/>
              </w:rPr>
              <w:t>・状態の落ち着いている患者は訪問頻度を一時的に落と</w:t>
            </w:r>
            <w:r w:rsidR="00BC5D5C">
              <w:rPr>
                <w:rFonts w:ascii="BIZ UDP明朝 Medium" w:eastAsia="BIZ UDP明朝 Medium" w:hAnsi="BIZ UDP明朝 Medium" w:hint="eastAsia"/>
              </w:rPr>
              <w:t>し</w:t>
            </w:r>
            <w:r w:rsidR="00297B08">
              <w:rPr>
                <w:rFonts w:ascii="BIZ UDP明朝 Medium" w:eastAsia="BIZ UDP明朝 Medium" w:hAnsi="BIZ UDP明朝 Medium" w:hint="eastAsia"/>
              </w:rPr>
              <w:t>、</w:t>
            </w:r>
            <w:r w:rsidRPr="00F178D5">
              <w:rPr>
                <w:rFonts w:ascii="BIZ UDP明朝 Medium" w:eastAsia="BIZ UDP明朝 Medium" w:hAnsi="BIZ UDP明朝 Medium" w:hint="eastAsia"/>
              </w:rPr>
              <w:t>オンライン診療に切り替える</w:t>
            </w:r>
            <w:r w:rsidR="00297B08">
              <w:rPr>
                <w:rFonts w:ascii="BIZ UDP明朝 Medium" w:eastAsia="BIZ UDP明朝 Medium" w:hAnsi="BIZ UDP明朝 Medium" w:hint="eastAsia"/>
              </w:rPr>
              <w:t>など</w:t>
            </w:r>
            <w:r w:rsidR="00BC5D5C">
              <w:rPr>
                <w:rFonts w:ascii="BIZ UDP明朝 Medium" w:eastAsia="BIZ UDP明朝 Medium" w:hAnsi="BIZ UDP明朝 Medium" w:hint="eastAsia"/>
              </w:rPr>
              <w:t>対応</w:t>
            </w:r>
            <w:r w:rsidR="00297B08">
              <w:rPr>
                <w:rFonts w:ascii="BIZ UDP明朝 Medium" w:eastAsia="BIZ UDP明朝 Medium" w:hAnsi="BIZ UDP明朝 Medium" w:hint="eastAsia"/>
              </w:rPr>
              <w:t>検討</w:t>
            </w:r>
          </w:p>
          <w:p w14:paraId="7AB83C6E" w14:textId="77777777" w:rsidR="00195707" w:rsidRPr="00F178D5" w:rsidRDefault="00195707" w:rsidP="00BC5D5C">
            <w:pPr>
              <w:snapToGrid w:val="0"/>
              <w:ind w:leftChars="-40" w:left="-84" w:rightChars="-42" w:right="-88" w:firstLineChars="7" w:firstLine="15"/>
              <w:rPr>
                <w:rFonts w:ascii="BIZ UDP明朝 Medium" w:eastAsia="BIZ UDP明朝 Medium" w:hAnsi="BIZ UDP明朝 Medium"/>
              </w:rPr>
            </w:pPr>
            <w:r w:rsidRPr="00F178D5">
              <w:rPr>
                <w:rFonts w:ascii="BIZ UDP明朝 Medium" w:eastAsia="BIZ UDP明朝 Medium" w:hAnsi="BIZ UDP明朝 Medium" w:hint="eastAsia"/>
              </w:rPr>
              <w:t>◆移動手段</w:t>
            </w:r>
          </w:p>
          <w:p w14:paraId="08F351FC" w14:textId="274794DA" w:rsidR="00195707" w:rsidRPr="00F178D5" w:rsidRDefault="00195707" w:rsidP="00BC5D5C">
            <w:pPr>
              <w:snapToGrid w:val="0"/>
              <w:ind w:leftChars="-40" w:left="-84" w:rightChars="-42" w:right="-88" w:firstLineChars="7" w:firstLine="15"/>
              <w:rPr>
                <w:rFonts w:ascii="BIZ UDP明朝 Medium" w:eastAsia="BIZ UDP明朝 Medium" w:hAnsi="BIZ UDP明朝 Medium"/>
              </w:rPr>
            </w:pPr>
            <w:r w:rsidRPr="00F178D5">
              <w:rPr>
                <w:rFonts w:ascii="BIZ UDP明朝 Medium" w:eastAsia="BIZ UDP明朝 Medium" w:hAnsi="BIZ UDP明朝 Medium" w:hint="eastAsia"/>
              </w:rPr>
              <w:t>・道路が寸断している場合、自転車や徒歩などを活用</w:t>
            </w:r>
          </w:p>
          <w:p w14:paraId="799CD422" w14:textId="77777777" w:rsidR="00195707" w:rsidRPr="00F178D5" w:rsidRDefault="00195707" w:rsidP="00BC5D5C">
            <w:pPr>
              <w:snapToGrid w:val="0"/>
              <w:ind w:leftChars="-40" w:left="-84" w:rightChars="-42" w:right="-88" w:firstLineChars="7" w:firstLine="15"/>
              <w:rPr>
                <w:rFonts w:ascii="BIZ UDP明朝 Medium" w:eastAsia="BIZ UDP明朝 Medium" w:hAnsi="BIZ UDP明朝 Medium"/>
              </w:rPr>
            </w:pPr>
            <w:r w:rsidRPr="00F178D5">
              <w:rPr>
                <w:rFonts w:ascii="BIZ UDP明朝 Medium" w:eastAsia="BIZ UDP明朝 Medium" w:hAnsi="BIZ UDP明朝 Medium" w:hint="eastAsia"/>
              </w:rPr>
              <w:t>◆外来診療は縮小する</w:t>
            </w:r>
          </w:p>
          <w:p w14:paraId="10832746" w14:textId="1D8D93B0" w:rsidR="00195707" w:rsidRPr="00F178D5" w:rsidRDefault="00BC5D5C" w:rsidP="00BC5D5C">
            <w:pPr>
              <w:snapToGrid w:val="0"/>
              <w:ind w:leftChars="-40" w:left="-84" w:rightChars="-42" w:right="-88" w:firstLineChars="7" w:firstLine="15"/>
              <w:rPr>
                <w:rFonts w:ascii="BIZ UDP明朝 Medium" w:eastAsia="BIZ UDP明朝 Medium" w:hAnsi="BIZ UDP明朝 Medium"/>
              </w:rPr>
            </w:pPr>
            <w:r>
              <w:rPr>
                <w:rFonts w:ascii="BIZ UDP明朝 Medium" w:eastAsia="BIZ UDP明朝 Medium" w:hAnsi="BIZ UDP明朝 Medium" w:hint="eastAsia"/>
              </w:rPr>
              <w:t>・</w:t>
            </w:r>
            <w:r w:rsidR="00195707">
              <w:rPr>
                <w:rFonts w:ascii="BIZ UDP明朝 Medium" w:eastAsia="BIZ UDP明朝 Medium" w:hAnsi="BIZ UDP明朝 Medium" w:hint="eastAsia"/>
              </w:rPr>
              <w:t>病状が安定している</w:t>
            </w:r>
            <w:r w:rsidR="00195707" w:rsidRPr="00F178D5">
              <w:rPr>
                <w:rFonts w:ascii="BIZ UDP明朝 Medium" w:eastAsia="BIZ UDP明朝 Medium" w:hAnsi="BIZ UDP明朝 Medium" w:hint="eastAsia"/>
              </w:rPr>
              <w:t>患者は長期処方</w:t>
            </w:r>
            <w:r>
              <w:rPr>
                <w:rFonts w:ascii="BIZ UDP明朝 Medium" w:eastAsia="BIZ UDP明朝 Medium" w:hAnsi="BIZ UDP明朝 Medium" w:hint="eastAsia"/>
              </w:rPr>
              <w:t>して、</w:t>
            </w:r>
            <w:r w:rsidR="00195707" w:rsidRPr="00F178D5">
              <w:rPr>
                <w:rFonts w:ascii="BIZ UDP明朝 Medium" w:eastAsia="BIZ UDP明朝 Medium" w:hAnsi="BIZ UDP明朝 Medium" w:hint="eastAsia"/>
              </w:rPr>
              <w:t>オンライン診療に切り替える</w:t>
            </w:r>
          </w:p>
          <w:p w14:paraId="7BC8E508" w14:textId="7C430BF7" w:rsidR="00195707" w:rsidRPr="00BD4E27" w:rsidRDefault="00195707" w:rsidP="00BC5D5C">
            <w:pPr>
              <w:snapToGrid w:val="0"/>
              <w:ind w:leftChars="-40" w:left="-84" w:rightChars="-42" w:right="-88" w:firstLineChars="7" w:firstLine="15"/>
              <w:rPr>
                <w:rFonts w:ascii="BIZ UDP明朝 Medium" w:eastAsia="BIZ UDP明朝 Medium" w:hAnsi="BIZ UDP明朝 Medium" w:cstheme="majorBidi"/>
                <w:b/>
                <w:bCs/>
                <w:color w:val="FF0000"/>
                <w:sz w:val="24"/>
                <w:szCs w:val="24"/>
              </w:rPr>
            </w:pPr>
            <w:r w:rsidRPr="00F178D5">
              <w:rPr>
                <w:rFonts w:ascii="BIZ UDP明朝 Medium" w:eastAsia="BIZ UDP明朝 Medium" w:hAnsi="BIZ UDP明朝 Medium" w:hint="eastAsia"/>
              </w:rPr>
              <w:t>・</w:t>
            </w:r>
            <w:r>
              <w:rPr>
                <w:rFonts w:ascii="BIZ UDP明朝 Medium" w:eastAsia="BIZ UDP明朝 Medium" w:hAnsi="BIZ UDP明朝 Medium" w:hint="eastAsia"/>
              </w:rPr>
              <w:t>可能な範囲で</w:t>
            </w:r>
            <w:r w:rsidRPr="00F178D5">
              <w:rPr>
                <w:rFonts w:ascii="BIZ UDP明朝 Medium" w:eastAsia="BIZ UDP明朝 Medium" w:hAnsi="BIZ UDP明朝 Medium" w:hint="eastAsia"/>
              </w:rPr>
              <w:t>避難所への介入・在宅避難者の健康モニタ</w:t>
            </w:r>
            <w:r w:rsidR="00BF13BB">
              <w:rPr>
                <w:rFonts w:ascii="BIZ UDP明朝 Medium" w:eastAsia="BIZ UDP明朝 Medium" w:hAnsi="BIZ UDP明朝 Medium" w:hint="eastAsia"/>
              </w:rPr>
              <w:t>リ</w:t>
            </w:r>
            <w:r w:rsidRPr="00F178D5">
              <w:rPr>
                <w:rFonts w:ascii="BIZ UDP明朝 Medium" w:eastAsia="BIZ UDP明朝 Medium" w:hAnsi="BIZ UDP明朝 Medium" w:hint="eastAsia"/>
              </w:rPr>
              <w:t>ング等に積極的に参加</w:t>
            </w:r>
            <w:r>
              <w:rPr>
                <w:rFonts w:ascii="BIZ UDP明朝 Medium" w:eastAsia="BIZ UDP明朝 Medium" w:hAnsi="BIZ UDP明朝 Medium" w:hint="eastAsia"/>
              </w:rPr>
              <w:t>する</w:t>
            </w:r>
          </w:p>
        </w:tc>
        <w:tc>
          <w:tcPr>
            <w:tcW w:w="4252" w:type="dxa"/>
            <w:vAlign w:val="center"/>
          </w:tcPr>
          <w:p w14:paraId="3F0CAECD" w14:textId="20A22C4B" w:rsidR="00195707" w:rsidRPr="00F178D5" w:rsidRDefault="00860D54" w:rsidP="00BC5D5C">
            <w:pPr>
              <w:snapToGrid w:val="0"/>
              <w:ind w:leftChars="-40" w:left="-84" w:rightChars="-42" w:right="-88" w:firstLineChars="7" w:firstLine="15"/>
              <w:rPr>
                <w:rFonts w:ascii="BIZ UDP明朝 Medium" w:eastAsia="BIZ UDP明朝 Medium" w:hAnsi="BIZ UDP明朝 Medium"/>
              </w:rPr>
            </w:pPr>
            <w:r>
              <w:rPr>
                <w:rFonts w:ascii="BIZ UDP明朝 Medium" w:eastAsia="BIZ UDP明朝 Medium" w:hAnsi="BIZ UDP明朝 Medium" w:hint="eastAsia"/>
              </w:rPr>
              <w:t>①</w:t>
            </w:r>
            <w:r w:rsidR="00195707" w:rsidRPr="00F178D5">
              <w:rPr>
                <w:rFonts w:ascii="BIZ UDP明朝 Medium" w:eastAsia="BIZ UDP明朝 Medium" w:hAnsi="BIZ UDP明朝 Medium" w:hint="eastAsia"/>
              </w:rPr>
              <w:t>緊急参集メンバー数やスキルから、業務整理および代替拠点でも可能な業務（オンライン診療、</w:t>
            </w:r>
            <w:r w:rsidR="00BC7A91" w:rsidRPr="00BC7A91">
              <w:rPr>
                <w:rFonts w:ascii="BIZ UDP明朝 Medium" w:eastAsia="BIZ UDP明朝 Medium" w:hAnsi="BIZ UDP明朝 Medium"/>
              </w:rPr>
              <w:t>医療物資の在庫管理や手配</w:t>
            </w:r>
            <w:r w:rsidR="00195707" w:rsidRPr="00BC7A91">
              <w:rPr>
                <w:rFonts w:ascii="BIZ UDP明朝 Medium" w:eastAsia="BIZ UDP明朝 Medium" w:hAnsi="BIZ UDP明朝 Medium" w:hint="eastAsia"/>
              </w:rPr>
              <w:t>、</w:t>
            </w:r>
            <w:r w:rsidR="00195707" w:rsidRPr="00F178D5">
              <w:rPr>
                <w:rFonts w:ascii="BIZ UDP明朝 Medium" w:eastAsia="BIZ UDP明朝 Medium" w:hAnsi="BIZ UDP明朝 Medium" w:hint="eastAsia"/>
              </w:rPr>
              <w:t>各種連絡調整）を洗い出す</w:t>
            </w:r>
          </w:p>
          <w:p w14:paraId="649ABAD3" w14:textId="12329E4A" w:rsidR="00195707" w:rsidRPr="00F178D5" w:rsidRDefault="00860D54" w:rsidP="00BC5D5C">
            <w:pPr>
              <w:snapToGrid w:val="0"/>
              <w:ind w:leftChars="-40" w:left="-84" w:rightChars="-42" w:right="-88" w:firstLineChars="7" w:firstLine="15"/>
              <w:rPr>
                <w:rFonts w:ascii="BIZ UDP明朝 Medium" w:eastAsia="BIZ UDP明朝 Medium" w:hAnsi="BIZ UDP明朝 Medium"/>
              </w:rPr>
            </w:pPr>
            <w:r>
              <w:rPr>
                <w:rFonts w:ascii="BIZ UDP明朝 Medium" w:eastAsia="BIZ UDP明朝 Medium" w:hAnsi="BIZ UDP明朝 Medium" w:hint="eastAsia"/>
              </w:rPr>
              <w:t>②</w:t>
            </w:r>
            <w:r w:rsidR="00195707" w:rsidRPr="00F178D5">
              <w:rPr>
                <w:rFonts w:ascii="BIZ UDP明朝 Medium" w:eastAsia="BIZ UDP明朝 Medium" w:hAnsi="BIZ UDP明朝 Medium" w:hint="eastAsia"/>
              </w:rPr>
              <w:t>訪問</w:t>
            </w:r>
            <w:r w:rsidR="00195707">
              <w:rPr>
                <w:rFonts w:ascii="BIZ UDP明朝 Medium" w:eastAsia="BIZ UDP明朝 Medium" w:hAnsi="BIZ UDP明朝 Medium" w:hint="eastAsia"/>
              </w:rPr>
              <w:t>診療</w:t>
            </w:r>
            <w:r w:rsidR="00195707" w:rsidRPr="00F178D5">
              <w:rPr>
                <w:rFonts w:ascii="BIZ UDP明朝 Medium" w:eastAsia="BIZ UDP明朝 Medium" w:hAnsi="BIZ UDP明朝 Medium" w:hint="eastAsia"/>
              </w:rPr>
              <w:t>頻度を落とす場合の患者・家族への連絡の仕方を確立</w:t>
            </w:r>
          </w:p>
          <w:p w14:paraId="65074EAD" w14:textId="52AA1E51" w:rsidR="00195707" w:rsidRPr="00BD4E27" w:rsidRDefault="00860D54" w:rsidP="00BC5D5C">
            <w:pPr>
              <w:snapToGrid w:val="0"/>
              <w:ind w:leftChars="-40" w:left="-84" w:rightChars="-42" w:right="-88" w:firstLineChars="7" w:firstLine="15"/>
              <w:rPr>
                <w:rFonts w:ascii="BIZ UDP明朝 Medium" w:eastAsia="BIZ UDP明朝 Medium" w:hAnsi="BIZ UDP明朝 Medium" w:cs="ＭＳ Ｐゴシック"/>
                <w:color w:val="000000"/>
                <w:kern w:val="0"/>
                <w:sz w:val="22"/>
                <w:szCs w:val="22"/>
                <w14:ligatures w14:val="none"/>
              </w:rPr>
            </w:pPr>
            <w:r>
              <w:rPr>
                <w:rFonts w:ascii="BIZ UDP明朝 Medium" w:eastAsia="BIZ UDP明朝 Medium" w:hAnsi="BIZ UDP明朝 Medium" w:hint="eastAsia"/>
              </w:rPr>
              <w:t>③</w:t>
            </w:r>
            <w:r w:rsidR="00195707" w:rsidRPr="00F178D5">
              <w:rPr>
                <w:rFonts w:ascii="BIZ UDP明朝 Medium" w:eastAsia="BIZ UDP明朝 Medium" w:hAnsi="BIZ UDP明朝 Medium" w:hint="eastAsia"/>
              </w:rPr>
              <w:t>代替拠点からオンライン診療を行う場合の患者情報の取り扱いに関するルール作成</w:t>
            </w:r>
          </w:p>
        </w:tc>
      </w:tr>
      <w:tr w:rsidR="00195707" w14:paraId="5ADE7F89" w14:textId="77777777" w:rsidTr="00D40508">
        <w:trPr>
          <w:cantSplit/>
          <w:trHeight w:val="1361"/>
        </w:trPr>
        <w:tc>
          <w:tcPr>
            <w:tcW w:w="680" w:type="dxa"/>
            <w:vMerge/>
            <w:shd w:val="clear" w:color="auto" w:fill="F6C5AC" w:themeFill="accent2" w:themeFillTint="66"/>
            <w:textDirection w:val="tbRlV"/>
          </w:tcPr>
          <w:p w14:paraId="2D2EA8CC" w14:textId="77777777" w:rsidR="00195707" w:rsidRPr="00084CA8" w:rsidRDefault="00195707" w:rsidP="00195707">
            <w:pPr>
              <w:pStyle w:val="Default"/>
              <w:snapToGrid w:val="0"/>
              <w:spacing w:line="216" w:lineRule="auto"/>
              <w:ind w:leftChars="-55" w:left="-115" w:rightChars="-11" w:right="-23" w:firstLine="1"/>
              <w:jc w:val="center"/>
              <w:rPr>
                <w:rFonts w:ascii="BIZ UDP明朝 Medium" w:eastAsia="BIZ UDP明朝 Medium" w:hAnsi="BIZ UDP明朝 Medium" w:cstheme="minorBidi"/>
                <w:color w:val="auto"/>
                <w:kern w:val="2"/>
                <w:sz w:val="21"/>
                <w:szCs w:val="21"/>
              </w:rPr>
            </w:pPr>
          </w:p>
        </w:tc>
        <w:tc>
          <w:tcPr>
            <w:tcW w:w="476" w:type="dxa"/>
            <w:shd w:val="clear" w:color="auto" w:fill="FAE2D5" w:themeFill="accent2" w:themeFillTint="33"/>
            <w:textDirection w:val="tbRlV"/>
            <w:vAlign w:val="center"/>
          </w:tcPr>
          <w:p w14:paraId="150197DA" w14:textId="11275683" w:rsidR="00195707" w:rsidRPr="00084CA8" w:rsidRDefault="00195707" w:rsidP="00195707">
            <w:pPr>
              <w:pStyle w:val="Default"/>
              <w:snapToGrid w:val="0"/>
              <w:spacing w:line="216" w:lineRule="auto"/>
              <w:ind w:leftChars="-55" w:left="-115" w:rightChars="-11" w:right="-23" w:firstLine="1"/>
              <w:jc w:val="center"/>
              <w:rPr>
                <w:rFonts w:ascii="BIZ UDP明朝 Medium" w:eastAsia="BIZ UDP明朝 Medium" w:hAnsi="BIZ UDP明朝 Medium" w:cstheme="minorBidi"/>
                <w:color w:val="auto"/>
                <w:kern w:val="2"/>
                <w:sz w:val="21"/>
                <w:szCs w:val="21"/>
              </w:rPr>
            </w:pPr>
            <w:r w:rsidRPr="00084CA8">
              <w:rPr>
                <w:rFonts w:ascii="BIZ UDP明朝 Medium" w:eastAsia="BIZ UDP明朝 Medium" w:hAnsi="BIZ UDP明朝 Medium" w:cstheme="minorBidi" w:hint="eastAsia"/>
                <w:color w:val="auto"/>
                <w:kern w:val="2"/>
                <w:sz w:val="21"/>
                <w:szCs w:val="21"/>
              </w:rPr>
              <w:t>連携関連業務</w:t>
            </w:r>
          </w:p>
        </w:tc>
        <w:tc>
          <w:tcPr>
            <w:tcW w:w="4935" w:type="dxa"/>
            <w:vAlign w:val="center"/>
          </w:tcPr>
          <w:p w14:paraId="41F940AA" w14:textId="77777777" w:rsidR="00195707" w:rsidRPr="00F178D5" w:rsidRDefault="00195707" w:rsidP="00BC5D5C">
            <w:pPr>
              <w:snapToGrid w:val="0"/>
              <w:ind w:leftChars="-40" w:left="-84" w:rightChars="-42" w:right="-88" w:firstLineChars="7" w:firstLine="15"/>
              <w:rPr>
                <w:rFonts w:ascii="BIZ UDP明朝 Medium" w:eastAsia="BIZ UDP明朝 Medium" w:hAnsi="BIZ UDP明朝 Medium"/>
              </w:rPr>
            </w:pPr>
            <w:r w:rsidRPr="00F178D5">
              <w:rPr>
                <w:rFonts w:ascii="BIZ UDP明朝 Medium" w:eastAsia="BIZ UDP明朝 Medium" w:hAnsi="BIZ UDP明朝 Medium" w:hint="eastAsia"/>
              </w:rPr>
              <w:t>◆他機関との連携・調整は、最低限とする（縮小</w:t>
            </w:r>
            <w:r>
              <w:rPr>
                <w:rFonts w:ascii="BIZ UDP明朝 Medium" w:eastAsia="BIZ UDP明朝 Medium" w:hAnsi="BIZ UDP明朝 Medium" w:hint="eastAsia"/>
              </w:rPr>
              <w:t>）</w:t>
            </w:r>
          </w:p>
          <w:p w14:paraId="21C64467" w14:textId="4E3AEF65" w:rsidR="00BC7A91" w:rsidRDefault="00195707" w:rsidP="00BC5D5C">
            <w:pPr>
              <w:snapToGrid w:val="0"/>
              <w:ind w:leftChars="-40" w:left="-84" w:rightChars="-42" w:right="-88" w:firstLineChars="7" w:firstLine="15"/>
              <w:rPr>
                <w:rFonts w:ascii="BIZ UDP明朝 Medium" w:eastAsia="BIZ UDP明朝 Medium" w:hAnsi="BIZ UDP明朝 Medium"/>
              </w:rPr>
            </w:pPr>
            <w:r w:rsidRPr="00F178D5">
              <w:rPr>
                <w:rFonts w:ascii="BIZ UDP明朝 Medium" w:eastAsia="BIZ UDP明朝 Medium" w:hAnsi="BIZ UDP明朝 Medium" w:hint="eastAsia"/>
              </w:rPr>
              <w:t>◆多職種カンファレンスについても</w:t>
            </w:r>
            <w:r>
              <w:rPr>
                <w:rFonts w:ascii="BIZ UDP明朝 Medium" w:eastAsia="BIZ UDP明朝 Medium" w:hAnsi="BIZ UDP明朝 Medium" w:hint="eastAsia"/>
              </w:rPr>
              <w:t>必要</w:t>
            </w:r>
            <w:r w:rsidRPr="00F178D5">
              <w:rPr>
                <w:rFonts w:ascii="BIZ UDP明朝 Medium" w:eastAsia="BIZ UDP明朝 Medium" w:hAnsi="BIZ UDP明朝 Medium" w:hint="eastAsia"/>
              </w:rPr>
              <w:t>最低限とする</w:t>
            </w:r>
          </w:p>
          <w:p w14:paraId="792B4CC6" w14:textId="76A6871D" w:rsidR="00195707" w:rsidRPr="00BD4E27" w:rsidRDefault="00195707" w:rsidP="00BC5D5C">
            <w:pPr>
              <w:snapToGrid w:val="0"/>
              <w:ind w:leftChars="-40" w:left="-84" w:rightChars="-42" w:right="-88" w:firstLineChars="7" w:firstLine="15"/>
              <w:rPr>
                <w:rFonts w:ascii="BIZ UDP明朝 Medium" w:eastAsia="BIZ UDP明朝 Medium" w:hAnsi="BIZ UDP明朝 Medium" w:cstheme="majorBidi"/>
                <w:b/>
                <w:bCs/>
                <w:color w:val="FF0000"/>
                <w:sz w:val="24"/>
                <w:szCs w:val="24"/>
              </w:rPr>
            </w:pPr>
            <w:r w:rsidRPr="00F178D5">
              <w:rPr>
                <w:rFonts w:ascii="BIZ UDP明朝 Medium" w:eastAsia="BIZ UDP明朝 Medium" w:hAnsi="BIZ UDP明朝 Medium" w:hint="eastAsia"/>
              </w:rPr>
              <w:t>◆できる限り、オンライン等で効率化を図</w:t>
            </w:r>
            <w:r w:rsidR="00BC7A91">
              <w:rPr>
                <w:rFonts w:ascii="BIZ UDP明朝 Medium" w:eastAsia="BIZ UDP明朝 Medium" w:hAnsi="BIZ UDP明朝 Medium" w:hint="eastAsia"/>
              </w:rPr>
              <w:t>る</w:t>
            </w:r>
          </w:p>
        </w:tc>
        <w:tc>
          <w:tcPr>
            <w:tcW w:w="4252" w:type="dxa"/>
            <w:vAlign w:val="center"/>
          </w:tcPr>
          <w:p w14:paraId="08AA7C42" w14:textId="3105C774" w:rsidR="00195707" w:rsidRPr="00F178D5" w:rsidRDefault="00860D54" w:rsidP="00BC5D5C">
            <w:pPr>
              <w:snapToGrid w:val="0"/>
              <w:ind w:leftChars="-40" w:left="-84" w:rightChars="-42" w:right="-88" w:firstLineChars="7" w:firstLine="15"/>
              <w:rPr>
                <w:rFonts w:ascii="BIZ UDP明朝 Medium" w:eastAsia="BIZ UDP明朝 Medium" w:hAnsi="BIZ UDP明朝 Medium"/>
              </w:rPr>
            </w:pPr>
            <w:r>
              <w:rPr>
                <w:rFonts w:ascii="BIZ UDP明朝 Medium" w:eastAsia="BIZ UDP明朝 Medium" w:hAnsi="BIZ UDP明朝 Medium"/>
              </w:rPr>
              <w:t>①</w:t>
            </w:r>
            <w:r w:rsidR="00195707" w:rsidRPr="00F178D5">
              <w:rPr>
                <w:rFonts w:ascii="BIZ UDP明朝 Medium" w:eastAsia="BIZ UDP明朝 Medium" w:hAnsi="BIZ UDP明朝 Medium" w:hint="eastAsia"/>
              </w:rPr>
              <w:t>有事にも情報共有する機関をリストアップし、固定電話・ＦＡＸ以外の連絡先を取得</w:t>
            </w:r>
          </w:p>
          <w:p w14:paraId="0D2D4C2E" w14:textId="0483D215" w:rsidR="00195707" w:rsidRPr="00BD4E27" w:rsidRDefault="00860D54" w:rsidP="00BC7A91">
            <w:pPr>
              <w:snapToGrid w:val="0"/>
              <w:ind w:leftChars="-40" w:left="-84" w:rightChars="-42" w:right="-88" w:firstLineChars="7" w:firstLine="15"/>
              <w:rPr>
                <w:rFonts w:ascii="BIZ UDP明朝 Medium" w:eastAsia="BIZ UDP明朝 Medium" w:hAnsi="BIZ UDP明朝 Medium" w:cs="ＭＳ Ｐゴシック"/>
                <w:color w:val="000000"/>
                <w:kern w:val="0"/>
                <w:sz w:val="22"/>
                <w:szCs w:val="22"/>
                <w14:ligatures w14:val="none"/>
              </w:rPr>
            </w:pPr>
            <w:r>
              <w:rPr>
                <w:rFonts w:ascii="BIZ UDP明朝 Medium" w:eastAsia="BIZ UDP明朝 Medium" w:hAnsi="BIZ UDP明朝 Medium" w:hint="eastAsia"/>
              </w:rPr>
              <w:t>②</w:t>
            </w:r>
            <w:r w:rsidR="00195707" w:rsidRPr="00F178D5">
              <w:rPr>
                <w:rFonts w:ascii="BIZ UDP明朝 Medium" w:eastAsia="BIZ UDP明朝 Medium" w:hAnsi="BIZ UDP明朝 Medium" w:hint="eastAsia"/>
              </w:rPr>
              <w:t>安否確認</w:t>
            </w:r>
            <w:r w:rsidR="00BC7A91">
              <w:rPr>
                <w:rFonts w:ascii="BIZ UDP明朝 Medium" w:eastAsia="BIZ UDP明朝 Medium" w:hAnsi="BIZ UDP明朝 Medium" w:hint="eastAsia"/>
              </w:rPr>
              <w:t>や</w:t>
            </w:r>
            <w:r w:rsidR="00195707" w:rsidRPr="00F178D5">
              <w:rPr>
                <w:rFonts w:ascii="BIZ UDP明朝 Medium" w:eastAsia="BIZ UDP明朝 Medium" w:hAnsi="BIZ UDP明朝 Medium" w:hint="eastAsia"/>
              </w:rPr>
              <w:t>患者の情報</w:t>
            </w:r>
            <w:r w:rsidR="00195707">
              <w:rPr>
                <w:rFonts w:ascii="BIZ UDP明朝 Medium" w:eastAsia="BIZ UDP明朝 Medium" w:hAnsi="BIZ UDP明朝 Medium" w:hint="eastAsia"/>
              </w:rPr>
              <w:t>把握について</w:t>
            </w:r>
            <w:r w:rsidR="00BC7A91">
              <w:rPr>
                <w:rFonts w:ascii="BIZ UDP明朝 Medium" w:eastAsia="BIZ UDP明朝 Medium" w:hAnsi="BIZ UDP明朝 Medium" w:hint="eastAsia"/>
              </w:rPr>
              <w:t>、</w:t>
            </w:r>
            <w:r w:rsidR="00195707" w:rsidRPr="00F178D5">
              <w:rPr>
                <w:rFonts w:ascii="BIZ UDP明朝 Medium" w:eastAsia="BIZ UDP明朝 Medium" w:hAnsi="BIZ UDP明朝 Medium" w:hint="eastAsia"/>
              </w:rPr>
              <w:t>行政</w:t>
            </w:r>
            <w:r w:rsidR="00195707">
              <w:rPr>
                <w:rFonts w:ascii="BIZ UDP明朝 Medium" w:eastAsia="BIZ UDP明朝 Medium" w:hAnsi="BIZ UDP明朝 Medium" w:hint="eastAsia"/>
              </w:rPr>
              <w:t>・多職種</w:t>
            </w:r>
            <w:r w:rsidR="00195707" w:rsidRPr="00F178D5">
              <w:rPr>
                <w:rFonts w:ascii="BIZ UDP明朝 Medium" w:eastAsia="BIZ UDP明朝 Medium" w:hAnsi="BIZ UDP明朝 Medium" w:hint="eastAsia"/>
              </w:rPr>
              <w:t>と</w:t>
            </w:r>
            <w:r w:rsidR="00195707">
              <w:rPr>
                <w:rFonts w:ascii="BIZ UDP明朝 Medium" w:eastAsia="BIZ UDP明朝 Medium" w:hAnsi="BIZ UDP明朝 Medium" w:hint="eastAsia"/>
              </w:rPr>
              <w:t>方法、役割分担について決め</w:t>
            </w:r>
            <w:r w:rsidR="00A76BB1">
              <w:rPr>
                <w:rFonts w:ascii="BIZ UDP明朝 Medium" w:eastAsia="BIZ UDP明朝 Medium" w:hAnsi="BIZ UDP明朝 Medium" w:hint="eastAsia"/>
              </w:rPr>
              <w:t>る</w:t>
            </w:r>
          </w:p>
        </w:tc>
      </w:tr>
      <w:tr w:rsidR="00195707" w14:paraId="6072A667" w14:textId="77777777" w:rsidTr="00D40508">
        <w:trPr>
          <w:cantSplit/>
          <w:trHeight w:val="2324"/>
        </w:trPr>
        <w:tc>
          <w:tcPr>
            <w:tcW w:w="680" w:type="dxa"/>
            <w:vMerge/>
            <w:shd w:val="clear" w:color="auto" w:fill="F6C5AC" w:themeFill="accent2" w:themeFillTint="66"/>
            <w:textDirection w:val="tbRlV"/>
          </w:tcPr>
          <w:p w14:paraId="2C6C8684" w14:textId="77777777" w:rsidR="00195707" w:rsidRPr="00F178D5" w:rsidRDefault="00195707" w:rsidP="00195707">
            <w:pPr>
              <w:snapToGrid w:val="0"/>
              <w:ind w:left="113" w:right="113"/>
              <w:jc w:val="center"/>
              <w:rPr>
                <w:rFonts w:ascii="BIZ UDP明朝 Medium" w:eastAsia="BIZ UDP明朝 Medium" w:hAnsi="BIZ UDP明朝 Medium"/>
              </w:rPr>
            </w:pPr>
          </w:p>
        </w:tc>
        <w:tc>
          <w:tcPr>
            <w:tcW w:w="476" w:type="dxa"/>
            <w:shd w:val="clear" w:color="auto" w:fill="FAE2D5" w:themeFill="accent2" w:themeFillTint="33"/>
            <w:textDirection w:val="tbRlV"/>
            <w:vAlign w:val="center"/>
          </w:tcPr>
          <w:p w14:paraId="3B4CD033" w14:textId="720E5F57" w:rsidR="00195707" w:rsidRPr="00D40508" w:rsidRDefault="00195707" w:rsidP="00D40508">
            <w:pPr>
              <w:pStyle w:val="Default"/>
              <w:snapToGrid w:val="0"/>
              <w:spacing w:line="216" w:lineRule="auto"/>
              <w:ind w:leftChars="-55" w:left="-115" w:rightChars="-11" w:right="-23" w:firstLine="1"/>
              <w:jc w:val="center"/>
              <w:rPr>
                <w:rFonts w:ascii="BIZ UDP明朝 Medium" w:eastAsia="BIZ UDP明朝 Medium" w:hAnsi="BIZ UDP明朝 Medium" w:cstheme="minorBidi"/>
                <w:color w:val="auto"/>
                <w:kern w:val="2"/>
                <w:sz w:val="21"/>
                <w:szCs w:val="21"/>
              </w:rPr>
            </w:pPr>
            <w:r w:rsidRPr="00D40508">
              <w:rPr>
                <w:rFonts w:ascii="BIZ UDP明朝 Medium" w:eastAsia="BIZ UDP明朝 Medium" w:hAnsi="BIZ UDP明朝 Medium" w:cstheme="minorBidi" w:hint="eastAsia"/>
                <w:color w:val="auto"/>
                <w:kern w:val="2"/>
                <w:sz w:val="21"/>
                <w:szCs w:val="21"/>
              </w:rPr>
              <w:t>記録作成・情報共有確認</w:t>
            </w:r>
          </w:p>
        </w:tc>
        <w:tc>
          <w:tcPr>
            <w:tcW w:w="4935" w:type="dxa"/>
            <w:vAlign w:val="center"/>
          </w:tcPr>
          <w:p w14:paraId="1BA8CEB2" w14:textId="5BD23FCE" w:rsidR="00195707" w:rsidRPr="00F178D5" w:rsidRDefault="00195707" w:rsidP="00D40508">
            <w:pPr>
              <w:snapToGrid w:val="0"/>
              <w:ind w:leftChars="-40" w:left="-84" w:rightChars="-42" w:right="-88" w:firstLineChars="7" w:firstLine="15"/>
              <w:rPr>
                <w:rFonts w:ascii="BIZ UDP明朝 Medium" w:eastAsia="BIZ UDP明朝 Medium" w:hAnsi="BIZ UDP明朝 Medium"/>
              </w:rPr>
            </w:pPr>
            <w:r w:rsidRPr="00F178D5">
              <w:rPr>
                <w:rFonts w:ascii="BIZ UDP明朝 Medium" w:eastAsia="BIZ UDP明朝 Medium" w:hAnsi="BIZ UDP明朝 Medium" w:hint="eastAsia"/>
              </w:rPr>
              <w:t>◆基本的には、</w:t>
            </w:r>
            <w:r>
              <w:rPr>
                <w:rFonts w:ascii="BIZ UDP明朝 Medium" w:eastAsia="BIZ UDP明朝 Medium" w:hAnsi="BIZ UDP明朝 Medium" w:hint="eastAsia"/>
              </w:rPr>
              <w:t>診療記録は</w:t>
            </w:r>
            <w:r w:rsidR="00A76BB1">
              <w:rPr>
                <w:rFonts w:ascii="BIZ UDP明朝 Medium" w:eastAsia="BIZ UDP明朝 Medium" w:hAnsi="BIZ UDP明朝 Medium" w:hint="eastAsia"/>
              </w:rPr>
              <w:t>残す</w:t>
            </w:r>
          </w:p>
          <w:p w14:paraId="360E498C" w14:textId="2B6E1FD3" w:rsidR="00195707" w:rsidRPr="00F178D5" w:rsidRDefault="00195707" w:rsidP="00D40508">
            <w:pPr>
              <w:snapToGrid w:val="0"/>
              <w:ind w:leftChars="-40" w:left="-84" w:rightChars="-42" w:right="-88" w:firstLineChars="7" w:firstLine="15"/>
              <w:rPr>
                <w:rFonts w:ascii="BIZ UDP明朝 Medium" w:eastAsia="BIZ UDP明朝 Medium" w:hAnsi="BIZ UDP明朝 Medium"/>
              </w:rPr>
            </w:pPr>
            <w:r w:rsidRPr="00F178D5">
              <w:rPr>
                <w:rFonts w:ascii="BIZ UDP明朝 Medium" w:eastAsia="BIZ UDP明朝 Medium" w:hAnsi="BIZ UDP明朝 Medium" w:hint="eastAsia"/>
              </w:rPr>
              <w:t>◆停電の場合、</w:t>
            </w:r>
            <w:r>
              <w:rPr>
                <w:rFonts w:ascii="BIZ UDP明朝 Medium" w:eastAsia="BIZ UDP明朝 Medium" w:hAnsi="BIZ UDP明朝 Medium" w:hint="eastAsia"/>
              </w:rPr>
              <w:t>緊急用電源</w:t>
            </w:r>
            <w:r w:rsidRPr="00F178D5">
              <w:rPr>
                <w:rFonts w:ascii="BIZ UDP明朝 Medium" w:eastAsia="BIZ UDP明朝 Medium" w:hAnsi="BIZ UDP明朝 Medium" w:hint="eastAsia"/>
              </w:rPr>
              <w:t>で電子カルテの電源を確保</w:t>
            </w:r>
          </w:p>
          <w:p w14:paraId="5D285341" w14:textId="5DF8334B" w:rsidR="00195707" w:rsidRPr="00F178D5" w:rsidRDefault="00195707" w:rsidP="00D40508">
            <w:pPr>
              <w:snapToGrid w:val="0"/>
              <w:ind w:leftChars="-40" w:left="-84" w:rightChars="-42" w:right="-88" w:firstLineChars="7" w:firstLine="15"/>
              <w:rPr>
                <w:rFonts w:ascii="BIZ UDP明朝 Medium" w:eastAsia="BIZ UDP明朝 Medium" w:hAnsi="BIZ UDP明朝 Medium"/>
              </w:rPr>
            </w:pPr>
            <w:r w:rsidRPr="00F178D5">
              <w:rPr>
                <w:rFonts w:ascii="BIZ UDP明朝 Medium" w:eastAsia="BIZ UDP明朝 Medium" w:hAnsi="BIZ UDP明朝 Medium" w:hint="eastAsia"/>
              </w:rPr>
              <w:t>◆電子カルテが使えない場合は、紙の記録用紙で代替</w:t>
            </w:r>
          </w:p>
          <w:p w14:paraId="0CDBF7D1" w14:textId="69CA570E" w:rsidR="00195707" w:rsidRPr="00BD4E27" w:rsidRDefault="00195707" w:rsidP="00D40508">
            <w:pPr>
              <w:snapToGrid w:val="0"/>
              <w:ind w:leftChars="-40" w:left="-84" w:rightChars="-42" w:right="-88" w:firstLineChars="7" w:firstLine="15"/>
              <w:rPr>
                <w:rFonts w:ascii="BIZ UDP明朝 Medium" w:eastAsia="BIZ UDP明朝 Medium" w:hAnsi="BIZ UDP明朝 Medium" w:cstheme="majorBidi"/>
                <w:b/>
                <w:bCs/>
                <w:color w:val="FF0000"/>
                <w:sz w:val="24"/>
                <w:szCs w:val="24"/>
              </w:rPr>
            </w:pPr>
            <w:r w:rsidRPr="00F178D5">
              <w:rPr>
                <w:rFonts w:ascii="BIZ UDP明朝 Medium" w:eastAsia="BIZ UDP明朝 Medium" w:hAnsi="BIZ UDP明朝 Medium" w:hint="eastAsia"/>
              </w:rPr>
              <w:t>◆</w:t>
            </w:r>
            <w:r>
              <w:rPr>
                <w:rFonts w:ascii="BIZ UDP明朝 Medium" w:eastAsia="BIZ UDP明朝 Medium" w:hAnsi="BIZ UDP明朝 Medium" w:hint="eastAsia"/>
              </w:rPr>
              <w:t>情報共有ツール</w:t>
            </w:r>
            <w:r w:rsidRPr="00F178D5">
              <w:rPr>
                <w:rFonts w:ascii="BIZ UDP明朝 Medium" w:eastAsia="BIZ UDP明朝 Medium" w:hAnsi="BIZ UDP明朝 Medium" w:hint="eastAsia"/>
              </w:rPr>
              <w:t>を活用し、他機関の状況把握</w:t>
            </w:r>
            <w:r w:rsidR="00A76BB1">
              <w:rPr>
                <w:rFonts w:ascii="BIZ UDP明朝 Medium" w:eastAsia="BIZ UDP明朝 Medium" w:hAnsi="BIZ UDP明朝 Medium" w:hint="eastAsia"/>
              </w:rPr>
              <w:t>・協力</w:t>
            </w:r>
            <w:r w:rsidRPr="00F178D5">
              <w:rPr>
                <w:rFonts w:ascii="BIZ UDP明朝 Medium" w:eastAsia="BIZ UDP明朝 Medium" w:hAnsi="BIZ UDP明朝 Medium" w:hint="eastAsia"/>
              </w:rPr>
              <w:t>支援</w:t>
            </w:r>
          </w:p>
        </w:tc>
        <w:tc>
          <w:tcPr>
            <w:tcW w:w="4252" w:type="dxa"/>
            <w:vAlign w:val="center"/>
          </w:tcPr>
          <w:p w14:paraId="64F0E2BB" w14:textId="2BBA847D" w:rsidR="00195707" w:rsidRPr="00F178D5" w:rsidRDefault="00860D54" w:rsidP="00D40508">
            <w:pPr>
              <w:snapToGrid w:val="0"/>
              <w:ind w:leftChars="-40" w:left="-84" w:rightChars="-42" w:right="-88" w:firstLineChars="7" w:firstLine="15"/>
              <w:rPr>
                <w:rFonts w:ascii="BIZ UDP明朝 Medium" w:eastAsia="BIZ UDP明朝 Medium" w:hAnsi="BIZ UDP明朝 Medium"/>
              </w:rPr>
            </w:pPr>
            <w:r>
              <w:rPr>
                <w:rFonts w:ascii="BIZ UDP明朝 Medium" w:eastAsia="BIZ UDP明朝 Medium" w:hAnsi="BIZ UDP明朝 Medium" w:hint="eastAsia"/>
              </w:rPr>
              <w:t>①</w:t>
            </w:r>
            <w:r w:rsidR="00195707" w:rsidRPr="00F178D5">
              <w:rPr>
                <w:rFonts w:ascii="BIZ UDP明朝 Medium" w:eastAsia="BIZ UDP明朝 Medium" w:hAnsi="BIZ UDP明朝 Medium" w:hint="eastAsia"/>
              </w:rPr>
              <w:t>紙の記録用紙を準備</w:t>
            </w:r>
          </w:p>
          <w:p w14:paraId="083714FA" w14:textId="545C2272" w:rsidR="00195707" w:rsidRPr="00F178D5" w:rsidRDefault="00860D54" w:rsidP="00D40508">
            <w:pPr>
              <w:snapToGrid w:val="0"/>
              <w:ind w:leftChars="-40" w:left="-84" w:rightChars="-42" w:right="-88" w:firstLineChars="7" w:firstLine="15"/>
              <w:rPr>
                <w:rFonts w:ascii="BIZ UDP明朝 Medium" w:eastAsia="BIZ UDP明朝 Medium" w:hAnsi="BIZ UDP明朝 Medium"/>
              </w:rPr>
            </w:pPr>
            <w:r>
              <w:rPr>
                <w:rFonts w:ascii="BIZ UDP明朝 Medium" w:eastAsia="BIZ UDP明朝 Medium" w:hAnsi="BIZ UDP明朝 Medium" w:hint="eastAsia"/>
              </w:rPr>
              <w:t>②</w:t>
            </w:r>
            <w:r w:rsidR="00195707" w:rsidRPr="00F178D5">
              <w:rPr>
                <w:rFonts w:ascii="BIZ UDP明朝 Medium" w:eastAsia="BIZ UDP明朝 Medium" w:hAnsi="BIZ UDP明朝 Medium" w:hint="eastAsia"/>
              </w:rPr>
              <w:t>停電時へ備え</w:t>
            </w:r>
            <w:r w:rsidR="00A76BB1">
              <w:rPr>
                <w:rFonts w:ascii="BIZ UDP明朝 Medium" w:eastAsia="BIZ UDP明朝 Medium" w:hAnsi="BIZ UDP明朝 Medium" w:hint="eastAsia"/>
              </w:rPr>
              <w:t>る</w:t>
            </w:r>
          </w:p>
          <w:p w14:paraId="442C63A8" w14:textId="5E5A06B2" w:rsidR="00195707" w:rsidRPr="00F178D5" w:rsidRDefault="00195707" w:rsidP="00D40508">
            <w:pPr>
              <w:snapToGrid w:val="0"/>
              <w:ind w:leftChars="-40" w:left="-84" w:rightChars="-42" w:right="-88" w:firstLineChars="7" w:firstLine="15"/>
              <w:rPr>
                <w:rFonts w:ascii="BIZ UDP明朝 Medium" w:eastAsia="BIZ UDP明朝 Medium" w:hAnsi="BIZ UDP明朝 Medium"/>
              </w:rPr>
            </w:pPr>
            <w:r w:rsidRPr="00F178D5">
              <w:rPr>
                <w:rFonts w:ascii="BIZ UDP明朝 Medium" w:eastAsia="BIZ UDP明朝 Medium" w:hAnsi="BIZ UDP明朝 Medium" w:hint="eastAsia"/>
              </w:rPr>
              <w:t xml:space="preserve">　➡</w:t>
            </w:r>
            <w:r w:rsidRPr="00F178D5">
              <w:rPr>
                <w:rFonts w:ascii="BIZ UDP明朝 Medium" w:eastAsia="BIZ UDP明朝 Medium" w:hAnsi="BIZ UDP明朝 Medium"/>
              </w:rPr>
              <w:t>PC</w:t>
            </w:r>
            <w:r w:rsidRPr="00F178D5">
              <w:rPr>
                <w:rFonts w:ascii="BIZ UDP明朝 Medium" w:eastAsia="BIZ UDP明朝 Medium" w:hAnsi="BIZ UDP明朝 Medium" w:hint="eastAsia"/>
              </w:rPr>
              <w:t>は複数台、確保</w:t>
            </w:r>
          </w:p>
          <w:p w14:paraId="75F7FDA4" w14:textId="77777777" w:rsidR="00195707" w:rsidRPr="00F178D5" w:rsidRDefault="00195707" w:rsidP="00D40508">
            <w:pPr>
              <w:snapToGrid w:val="0"/>
              <w:ind w:leftChars="-40" w:left="-84" w:rightChars="-42" w:right="-88" w:firstLineChars="7" w:firstLine="15"/>
              <w:rPr>
                <w:rFonts w:ascii="BIZ UDP明朝 Medium" w:eastAsia="BIZ UDP明朝 Medium" w:hAnsi="BIZ UDP明朝 Medium"/>
              </w:rPr>
            </w:pPr>
            <w:r w:rsidRPr="00F178D5">
              <w:rPr>
                <w:rFonts w:ascii="BIZ UDP明朝 Medium" w:eastAsia="BIZ UDP明朝 Medium" w:hAnsi="BIZ UDP明朝 Medium" w:hint="eastAsia"/>
              </w:rPr>
              <w:t xml:space="preserve">　➡モバイルバッテリー、非常用電源の購入</w:t>
            </w:r>
          </w:p>
          <w:p w14:paraId="41387C9B" w14:textId="0A36FBF7" w:rsidR="00A76BB1" w:rsidRDefault="00860D54" w:rsidP="00D40508">
            <w:pPr>
              <w:snapToGrid w:val="0"/>
              <w:ind w:leftChars="-40" w:left="-84" w:rightChars="-42" w:right="-88" w:firstLineChars="7" w:firstLine="15"/>
              <w:rPr>
                <w:rFonts w:ascii="BIZ UDP明朝 Medium" w:eastAsia="BIZ UDP明朝 Medium" w:hAnsi="BIZ UDP明朝 Medium"/>
              </w:rPr>
            </w:pPr>
            <w:r>
              <w:rPr>
                <w:rFonts w:ascii="BIZ UDP明朝 Medium" w:eastAsia="BIZ UDP明朝 Medium" w:hAnsi="BIZ UDP明朝 Medium" w:hint="eastAsia"/>
              </w:rPr>
              <w:t>③</w:t>
            </w:r>
            <w:r w:rsidR="00195707">
              <w:rPr>
                <w:rFonts w:ascii="BIZ UDP明朝 Medium" w:eastAsia="BIZ UDP明朝 Medium" w:hAnsi="BIZ UDP明朝 Medium" w:hint="eastAsia"/>
              </w:rPr>
              <w:t>情報共有ツ</w:t>
            </w:r>
            <w:r w:rsidR="00195707" w:rsidRPr="00F178D5">
              <w:rPr>
                <w:rFonts w:ascii="BIZ UDP明朝 Medium" w:eastAsia="BIZ UDP明朝 Medium" w:hAnsi="BIZ UDP明朝 Medium" w:hint="eastAsia"/>
              </w:rPr>
              <w:t>ールの有事の運用について確認</w:t>
            </w:r>
          </w:p>
          <w:p w14:paraId="6DBEC4BF" w14:textId="6F12D9C0" w:rsidR="00195707" w:rsidRPr="00BD4E27" w:rsidRDefault="00195707" w:rsidP="00D40508">
            <w:pPr>
              <w:snapToGrid w:val="0"/>
              <w:ind w:leftChars="-40" w:left="-84" w:rightChars="-42" w:right="-88" w:firstLineChars="7" w:firstLine="15"/>
              <w:rPr>
                <w:rFonts w:ascii="BIZ UDP明朝 Medium" w:eastAsia="BIZ UDP明朝 Medium" w:hAnsi="BIZ UDP明朝 Medium" w:cs="ＭＳ Ｐゴシック"/>
                <w:color w:val="000000"/>
                <w:kern w:val="0"/>
                <w:sz w:val="22"/>
                <w:szCs w:val="22"/>
                <w14:ligatures w14:val="none"/>
              </w:rPr>
            </w:pPr>
            <w:r w:rsidRPr="00F178D5">
              <w:rPr>
                <w:rFonts w:ascii="BIZ UDP明朝 Medium" w:eastAsia="BIZ UDP明朝 Medium" w:hAnsi="BIZ UDP明朝 Medium" w:hint="eastAsia"/>
              </w:rPr>
              <w:t>このツールが使えないときのために、近隣の連携機関とは、</w:t>
            </w:r>
            <w:r w:rsidRPr="00F178D5">
              <w:rPr>
                <w:rFonts w:ascii="BIZ UDP明朝 Medium" w:eastAsia="BIZ UDP明朝 Medium" w:hAnsi="BIZ UDP明朝 Medium"/>
              </w:rPr>
              <w:t>SNS</w:t>
            </w:r>
            <w:r w:rsidRPr="00F178D5">
              <w:rPr>
                <w:rFonts w:ascii="BIZ UDP明朝 Medium" w:eastAsia="BIZ UDP明朝 Medium" w:hAnsi="BIZ UDP明朝 Medium" w:hint="eastAsia"/>
              </w:rPr>
              <w:t>で繋がっておく</w:t>
            </w:r>
          </w:p>
        </w:tc>
      </w:tr>
      <w:tr w:rsidR="00195707" w14:paraId="62652D87" w14:textId="77777777" w:rsidTr="00D40508">
        <w:trPr>
          <w:cantSplit/>
          <w:trHeight w:val="907"/>
        </w:trPr>
        <w:tc>
          <w:tcPr>
            <w:tcW w:w="680" w:type="dxa"/>
            <w:vMerge/>
            <w:shd w:val="clear" w:color="auto" w:fill="F6C5AC" w:themeFill="accent2" w:themeFillTint="66"/>
            <w:textDirection w:val="tbRlV"/>
          </w:tcPr>
          <w:p w14:paraId="455D0F75" w14:textId="77777777" w:rsidR="00195707" w:rsidRPr="00084CA8" w:rsidRDefault="00195707" w:rsidP="00195707">
            <w:pPr>
              <w:pStyle w:val="Default"/>
              <w:snapToGrid w:val="0"/>
              <w:spacing w:line="216" w:lineRule="auto"/>
              <w:ind w:leftChars="-55" w:left="-115" w:rightChars="-11" w:right="-23" w:firstLine="1"/>
              <w:jc w:val="center"/>
              <w:rPr>
                <w:rFonts w:ascii="BIZ UDP明朝 Medium" w:eastAsia="BIZ UDP明朝 Medium" w:hAnsi="BIZ UDP明朝 Medium" w:cstheme="minorBidi"/>
                <w:color w:val="auto"/>
                <w:kern w:val="2"/>
                <w:sz w:val="21"/>
                <w:szCs w:val="21"/>
              </w:rPr>
            </w:pPr>
          </w:p>
        </w:tc>
        <w:tc>
          <w:tcPr>
            <w:tcW w:w="476" w:type="dxa"/>
            <w:shd w:val="clear" w:color="auto" w:fill="FAE2D5" w:themeFill="accent2" w:themeFillTint="33"/>
            <w:textDirection w:val="tbRlV"/>
            <w:vAlign w:val="center"/>
          </w:tcPr>
          <w:p w14:paraId="6C02EC65" w14:textId="5A713DCF" w:rsidR="00195707" w:rsidRPr="00084CA8" w:rsidRDefault="00195707" w:rsidP="00195707">
            <w:pPr>
              <w:pStyle w:val="Default"/>
              <w:snapToGrid w:val="0"/>
              <w:spacing w:line="216" w:lineRule="auto"/>
              <w:ind w:leftChars="-55" w:left="-115" w:rightChars="-11" w:right="-23" w:firstLine="1"/>
              <w:jc w:val="center"/>
              <w:rPr>
                <w:rFonts w:ascii="BIZ UDP明朝 Medium" w:eastAsia="BIZ UDP明朝 Medium" w:hAnsi="BIZ UDP明朝 Medium" w:cstheme="minorBidi"/>
                <w:color w:val="auto"/>
                <w:kern w:val="2"/>
                <w:sz w:val="21"/>
                <w:szCs w:val="21"/>
              </w:rPr>
            </w:pPr>
            <w:r w:rsidRPr="00084CA8">
              <w:rPr>
                <w:rFonts w:ascii="BIZ UDP明朝 Medium" w:eastAsia="BIZ UDP明朝 Medium" w:hAnsi="BIZ UDP明朝 Medium" w:cstheme="minorBidi" w:hint="eastAsia"/>
                <w:color w:val="auto"/>
                <w:kern w:val="2"/>
                <w:sz w:val="21"/>
                <w:szCs w:val="21"/>
              </w:rPr>
              <w:t>請求業務</w:t>
            </w:r>
          </w:p>
        </w:tc>
        <w:tc>
          <w:tcPr>
            <w:tcW w:w="4935" w:type="dxa"/>
            <w:vAlign w:val="center"/>
          </w:tcPr>
          <w:p w14:paraId="5A9B4EFF" w14:textId="5ADADD12" w:rsidR="00195707" w:rsidRPr="00F178D5" w:rsidRDefault="00195707" w:rsidP="00BC5D5C">
            <w:pPr>
              <w:snapToGrid w:val="0"/>
              <w:ind w:leftChars="-40" w:left="-84" w:rightChars="-42" w:right="-88" w:firstLineChars="7" w:firstLine="15"/>
              <w:rPr>
                <w:rFonts w:ascii="BIZ UDP明朝 Medium" w:eastAsia="BIZ UDP明朝 Medium" w:hAnsi="BIZ UDP明朝 Medium"/>
              </w:rPr>
            </w:pPr>
            <w:r w:rsidRPr="00F178D5">
              <w:rPr>
                <w:rFonts w:ascii="BIZ UDP明朝 Medium" w:eastAsia="BIZ UDP明朝 Medium" w:hAnsi="BIZ UDP明朝 Medium" w:hint="eastAsia"/>
              </w:rPr>
              <w:t>◆請求業務・レセプト送付は、有事でも中断しない</w:t>
            </w:r>
          </w:p>
          <w:p w14:paraId="4733BD7A" w14:textId="177A562F" w:rsidR="00195707" w:rsidRPr="00BD4E27" w:rsidRDefault="00195707" w:rsidP="00BC5D5C">
            <w:pPr>
              <w:snapToGrid w:val="0"/>
              <w:ind w:leftChars="-40" w:left="-84" w:rightChars="-42" w:right="-88" w:firstLineChars="7" w:firstLine="15"/>
              <w:rPr>
                <w:rFonts w:ascii="BIZ UDP明朝 Medium" w:eastAsia="BIZ UDP明朝 Medium" w:hAnsi="BIZ UDP明朝 Medium" w:cstheme="majorBidi"/>
                <w:b/>
                <w:bCs/>
                <w:color w:val="FF0000"/>
                <w:sz w:val="24"/>
                <w:szCs w:val="24"/>
              </w:rPr>
            </w:pPr>
            <w:r w:rsidRPr="00F178D5">
              <w:rPr>
                <w:rFonts w:ascii="BIZ UDP明朝 Medium" w:eastAsia="BIZ UDP明朝 Medium" w:hAnsi="BIZ UDP明朝 Medium" w:hint="eastAsia"/>
              </w:rPr>
              <w:t>◆請求書、領収書の作成・送付は一時中止</w:t>
            </w:r>
          </w:p>
        </w:tc>
        <w:tc>
          <w:tcPr>
            <w:tcW w:w="4252" w:type="dxa"/>
            <w:vAlign w:val="center"/>
          </w:tcPr>
          <w:p w14:paraId="26F8C29F" w14:textId="26B37A8B" w:rsidR="00195707" w:rsidRPr="00BD4E27" w:rsidRDefault="00860D54" w:rsidP="00BC5D5C">
            <w:pPr>
              <w:snapToGrid w:val="0"/>
              <w:ind w:leftChars="-40" w:left="-84" w:rightChars="-42" w:right="-88" w:firstLineChars="7" w:firstLine="15"/>
              <w:rPr>
                <w:rFonts w:ascii="BIZ UDP明朝 Medium" w:eastAsia="BIZ UDP明朝 Medium" w:hAnsi="BIZ UDP明朝 Medium" w:cs="ＭＳ Ｐゴシック"/>
                <w:color w:val="000000"/>
                <w:kern w:val="0"/>
                <w:sz w:val="22"/>
                <w:szCs w:val="22"/>
                <w14:ligatures w14:val="none"/>
              </w:rPr>
            </w:pPr>
            <w:r>
              <w:rPr>
                <w:rFonts w:ascii="BIZ UDP明朝 Medium" w:eastAsia="BIZ UDP明朝 Medium" w:hAnsi="BIZ UDP明朝 Medium" w:hint="eastAsia"/>
              </w:rPr>
              <w:t>①</w:t>
            </w:r>
            <w:r w:rsidR="00195707" w:rsidRPr="00F178D5">
              <w:rPr>
                <w:rFonts w:ascii="BIZ UDP明朝 Medium" w:eastAsia="BIZ UDP明朝 Medium" w:hAnsi="BIZ UDP明朝 Medium" w:hint="eastAsia"/>
              </w:rPr>
              <w:t>レセプト業務</w:t>
            </w:r>
            <w:r w:rsidR="00195707">
              <w:rPr>
                <w:rFonts w:ascii="BIZ UDP明朝 Medium" w:eastAsia="BIZ UDP明朝 Medium" w:hAnsi="BIZ UDP明朝 Medium" w:hint="eastAsia"/>
              </w:rPr>
              <w:t>ができる</w:t>
            </w:r>
            <w:r w:rsidR="00195707" w:rsidRPr="00F178D5">
              <w:rPr>
                <w:rFonts w:ascii="BIZ UDP明朝 Medium" w:eastAsia="BIZ UDP明朝 Medium" w:hAnsi="BIZ UDP明朝 Medium" w:hint="eastAsia"/>
              </w:rPr>
              <w:t>スタッフが</w:t>
            </w:r>
            <w:r w:rsidR="00A76BB1">
              <w:rPr>
                <w:rFonts w:ascii="BIZ UDP明朝 Medium" w:eastAsia="BIZ UDP明朝 Medium" w:hAnsi="BIZ UDP明朝 Medium" w:hint="eastAsia"/>
              </w:rPr>
              <w:t>いない場合の</w:t>
            </w:r>
            <w:r w:rsidR="00195707" w:rsidRPr="00F178D5">
              <w:rPr>
                <w:rFonts w:ascii="BIZ UDP明朝 Medium" w:eastAsia="BIZ UDP明朝 Medium" w:hAnsi="BIZ UDP明朝 Medium" w:hint="eastAsia"/>
              </w:rPr>
              <w:t>策を検討</w:t>
            </w:r>
          </w:p>
        </w:tc>
      </w:tr>
      <w:tr w:rsidR="00195707" w14:paraId="49A8F51C" w14:textId="77777777" w:rsidTr="00D40508">
        <w:trPr>
          <w:cantSplit/>
          <w:trHeight w:val="907"/>
        </w:trPr>
        <w:tc>
          <w:tcPr>
            <w:tcW w:w="680" w:type="dxa"/>
            <w:vMerge/>
            <w:shd w:val="clear" w:color="auto" w:fill="F6C5AC" w:themeFill="accent2" w:themeFillTint="66"/>
            <w:textDirection w:val="tbRlV"/>
          </w:tcPr>
          <w:p w14:paraId="518031E6" w14:textId="77777777" w:rsidR="00195707" w:rsidRPr="00084CA8" w:rsidRDefault="00195707" w:rsidP="00195707">
            <w:pPr>
              <w:pStyle w:val="Default"/>
              <w:snapToGrid w:val="0"/>
              <w:spacing w:line="216" w:lineRule="auto"/>
              <w:ind w:leftChars="-55" w:left="-115" w:rightChars="-11" w:right="-23" w:firstLine="1"/>
              <w:jc w:val="center"/>
              <w:rPr>
                <w:rFonts w:ascii="BIZ UDP明朝 Medium" w:eastAsia="BIZ UDP明朝 Medium" w:hAnsi="BIZ UDP明朝 Medium" w:cstheme="minorBidi"/>
                <w:color w:val="auto"/>
                <w:kern w:val="2"/>
                <w:sz w:val="21"/>
                <w:szCs w:val="21"/>
              </w:rPr>
            </w:pPr>
          </w:p>
        </w:tc>
        <w:tc>
          <w:tcPr>
            <w:tcW w:w="476" w:type="dxa"/>
            <w:shd w:val="clear" w:color="auto" w:fill="FAE2D5" w:themeFill="accent2" w:themeFillTint="33"/>
            <w:textDirection w:val="tbRlV"/>
            <w:vAlign w:val="center"/>
          </w:tcPr>
          <w:p w14:paraId="0B8F7D8A" w14:textId="1E26CC81" w:rsidR="00195707" w:rsidRPr="00084CA8" w:rsidRDefault="00195707" w:rsidP="00195707">
            <w:pPr>
              <w:pStyle w:val="Default"/>
              <w:snapToGrid w:val="0"/>
              <w:spacing w:line="216" w:lineRule="auto"/>
              <w:ind w:leftChars="-55" w:left="-115" w:rightChars="-11" w:right="-23" w:firstLine="1"/>
              <w:jc w:val="center"/>
              <w:rPr>
                <w:rFonts w:ascii="BIZ UDP明朝 Medium" w:eastAsia="BIZ UDP明朝 Medium" w:hAnsi="BIZ UDP明朝 Medium" w:cstheme="minorBidi"/>
                <w:color w:val="auto"/>
                <w:kern w:val="2"/>
                <w:sz w:val="21"/>
                <w:szCs w:val="21"/>
              </w:rPr>
            </w:pPr>
            <w:r w:rsidRPr="00084CA8">
              <w:rPr>
                <w:rFonts w:ascii="BIZ UDP明朝 Medium" w:eastAsia="BIZ UDP明朝 Medium" w:hAnsi="BIZ UDP明朝 Medium" w:cstheme="minorBidi" w:hint="eastAsia"/>
                <w:color w:val="auto"/>
                <w:kern w:val="2"/>
                <w:sz w:val="21"/>
                <w:szCs w:val="21"/>
              </w:rPr>
              <w:t>備品管理</w:t>
            </w:r>
          </w:p>
        </w:tc>
        <w:tc>
          <w:tcPr>
            <w:tcW w:w="4935" w:type="dxa"/>
            <w:vAlign w:val="center"/>
          </w:tcPr>
          <w:p w14:paraId="1ACFCC42" w14:textId="4FE7D511" w:rsidR="00195707" w:rsidRPr="00BD4E27" w:rsidRDefault="00195707" w:rsidP="00BC5D5C">
            <w:pPr>
              <w:snapToGrid w:val="0"/>
              <w:ind w:leftChars="-40" w:left="-84" w:rightChars="-42" w:right="-88" w:firstLineChars="7" w:firstLine="15"/>
              <w:rPr>
                <w:rFonts w:ascii="BIZ UDP明朝 Medium" w:eastAsia="BIZ UDP明朝 Medium" w:hAnsi="BIZ UDP明朝 Medium" w:cstheme="majorBidi"/>
                <w:b/>
                <w:bCs/>
                <w:color w:val="FF0000"/>
                <w:sz w:val="24"/>
                <w:szCs w:val="24"/>
              </w:rPr>
            </w:pPr>
            <w:r w:rsidRPr="00F178D5">
              <w:rPr>
                <w:rFonts w:ascii="BIZ UDP明朝 Medium" w:eastAsia="BIZ UDP明朝 Medium" w:hAnsi="BIZ UDP明朝 Medium" w:hint="eastAsia"/>
              </w:rPr>
              <w:t>◆</w:t>
            </w:r>
            <w:r w:rsidRPr="00F178D5">
              <w:rPr>
                <w:rFonts w:ascii="BIZ UDP明朝 Medium" w:eastAsia="BIZ UDP明朝 Medium" w:hAnsi="BIZ UDP明朝 Medium"/>
              </w:rPr>
              <w:t>PPE</w:t>
            </w:r>
            <w:r w:rsidRPr="00F178D5">
              <w:rPr>
                <w:rFonts w:ascii="BIZ UDP明朝 Medium" w:eastAsia="BIZ UDP明朝 Medium" w:hAnsi="BIZ UDP明朝 Medium" w:hint="eastAsia"/>
              </w:rPr>
              <w:t>の不足時は、レインコートやポロ袋の手製ガウンなど、あるもので防護をする</w:t>
            </w:r>
          </w:p>
        </w:tc>
        <w:tc>
          <w:tcPr>
            <w:tcW w:w="4252" w:type="dxa"/>
            <w:vAlign w:val="center"/>
          </w:tcPr>
          <w:p w14:paraId="1878045D" w14:textId="5AAED3E5" w:rsidR="00A76BB1" w:rsidRDefault="00860D54" w:rsidP="00BC5D5C">
            <w:pPr>
              <w:snapToGrid w:val="0"/>
              <w:ind w:leftChars="-40" w:left="-84" w:rightChars="-42" w:right="-88" w:firstLineChars="7" w:firstLine="15"/>
              <w:rPr>
                <w:rFonts w:ascii="BIZ UDP明朝 Medium" w:eastAsia="BIZ UDP明朝 Medium" w:hAnsi="BIZ UDP明朝 Medium"/>
              </w:rPr>
            </w:pPr>
            <w:r>
              <w:rPr>
                <w:rFonts w:ascii="BIZ UDP明朝 Medium" w:eastAsia="BIZ UDP明朝 Medium" w:hAnsi="BIZ UDP明朝 Medium" w:hint="eastAsia"/>
              </w:rPr>
              <w:t>①</w:t>
            </w:r>
            <w:r w:rsidR="00195707" w:rsidRPr="00F178D5">
              <w:rPr>
                <w:rFonts w:ascii="BIZ UDP明朝 Medium" w:eastAsia="BIZ UDP明朝 Medium" w:hAnsi="BIZ UDP明朝 Medium" w:hint="eastAsia"/>
              </w:rPr>
              <w:t>衛生</w:t>
            </w:r>
            <w:r w:rsidR="00A76BB1">
              <w:rPr>
                <w:rFonts w:ascii="BIZ UDP明朝 Medium" w:eastAsia="BIZ UDP明朝 Medium" w:hAnsi="BIZ UDP明朝 Medium" w:hint="eastAsia"/>
              </w:rPr>
              <w:t>用品の備蓄</w:t>
            </w:r>
          </w:p>
          <w:p w14:paraId="30DBD180" w14:textId="09452D3B" w:rsidR="00195707" w:rsidRPr="00BD4E27" w:rsidRDefault="00860D54" w:rsidP="00BC5D5C">
            <w:pPr>
              <w:snapToGrid w:val="0"/>
              <w:ind w:leftChars="-40" w:left="-84" w:rightChars="-42" w:right="-88" w:firstLineChars="7" w:firstLine="15"/>
              <w:rPr>
                <w:rFonts w:ascii="BIZ UDP明朝 Medium" w:eastAsia="BIZ UDP明朝 Medium" w:hAnsi="BIZ UDP明朝 Medium" w:cs="ＭＳ Ｐゴシック"/>
                <w:color w:val="000000"/>
                <w:kern w:val="0"/>
                <w:sz w:val="22"/>
                <w:szCs w:val="22"/>
                <w14:ligatures w14:val="none"/>
              </w:rPr>
            </w:pPr>
            <w:r>
              <w:rPr>
                <w:rFonts w:ascii="BIZ UDP明朝 Medium" w:eastAsia="BIZ UDP明朝 Medium" w:hAnsi="BIZ UDP明朝 Medium" w:hint="eastAsia"/>
              </w:rPr>
              <w:t>②</w:t>
            </w:r>
            <w:r w:rsidR="00195707" w:rsidRPr="00F178D5">
              <w:rPr>
                <w:rFonts w:ascii="BIZ UDP明朝 Medium" w:eastAsia="BIZ UDP明朝 Medium" w:hAnsi="BIZ UDP明朝 Medium" w:hint="eastAsia"/>
              </w:rPr>
              <w:t>調達のルートを複数持</w:t>
            </w:r>
            <w:r w:rsidR="00A76BB1">
              <w:rPr>
                <w:rFonts w:ascii="BIZ UDP明朝 Medium" w:eastAsia="BIZ UDP明朝 Medium" w:hAnsi="BIZ UDP明朝 Medium" w:hint="eastAsia"/>
              </w:rPr>
              <w:t>つ</w:t>
            </w:r>
          </w:p>
        </w:tc>
      </w:tr>
      <w:tr w:rsidR="00195707" w14:paraId="6921A2F0" w14:textId="77777777" w:rsidTr="00D40508">
        <w:trPr>
          <w:cantSplit/>
          <w:trHeight w:val="2142"/>
        </w:trPr>
        <w:tc>
          <w:tcPr>
            <w:tcW w:w="680" w:type="dxa"/>
            <w:vMerge/>
            <w:shd w:val="clear" w:color="auto" w:fill="F6C5AC" w:themeFill="accent2" w:themeFillTint="66"/>
            <w:textDirection w:val="tbRlV"/>
          </w:tcPr>
          <w:p w14:paraId="35F72E65" w14:textId="77777777" w:rsidR="00195707" w:rsidRPr="00084CA8" w:rsidRDefault="00195707" w:rsidP="00195707">
            <w:pPr>
              <w:pStyle w:val="Default"/>
              <w:snapToGrid w:val="0"/>
              <w:spacing w:line="216" w:lineRule="auto"/>
              <w:ind w:leftChars="-55" w:left="-115" w:rightChars="-11" w:right="-23" w:firstLine="1"/>
              <w:jc w:val="center"/>
              <w:rPr>
                <w:rFonts w:ascii="BIZ UDP明朝 Medium" w:eastAsia="BIZ UDP明朝 Medium" w:hAnsi="BIZ UDP明朝 Medium" w:cstheme="minorBidi"/>
                <w:color w:val="auto"/>
                <w:kern w:val="2"/>
                <w:sz w:val="21"/>
                <w:szCs w:val="21"/>
              </w:rPr>
            </w:pPr>
          </w:p>
        </w:tc>
        <w:tc>
          <w:tcPr>
            <w:tcW w:w="476" w:type="dxa"/>
            <w:shd w:val="clear" w:color="auto" w:fill="FAE2D5" w:themeFill="accent2" w:themeFillTint="33"/>
            <w:textDirection w:val="tbRlV"/>
            <w:vAlign w:val="center"/>
          </w:tcPr>
          <w:p w14:paraId="2010DC03" w14:textId="3E0737DF" w:rsidR="00195707" w:rsidRPr="00084CA8" w:rsidRDefault="00195707" w:rsidP="00195707">
            <w:pPr>
              <w:pStyle w:val="Default"/>
              <w:snapToGrid w:val="0"/>
              <w:spacing w:line="216" w:lineRule="auto"/>
              <w:ind w:leftChars="-55" w:left="-115" w:rightChars="-11" w:right="-23" w:firstLine="1"/>
              <w:jc w:val="center"/>
              <w:rPr>
                <w:rFonts w:ascii="BIZ UDP明朝 Medium" w:eastAsia="BIZ UDP明朝 Medium" w:hAnsi="BIZ UDP明朝 Medium" w:cstheme="minorBidi"/>
                <w:color w:val="auto"/>
                <w:kern w:val="2"/>
                <w:sz w:val="21"/>
                <w:szCs w:val="21"/>
              </w:rPr>
            </w:pPr>
            <w:r w:rsidRPr="00084CA8">
              <w:rPr>
                <w:rFonts w:ascii="BIZ UDP明朝 Medium" w:eastAsia="BIZ UDP明朝 Medium" w:hAnsi="BIZ UDP明朝 Medium" w:cstheme="minorBidi" w:hint="eastAsia"/>
                <w:color w:val="auto"/>
                <w:kern w:val="2"/>
                <w:sz w:val="21"/>
                <w:szCs w:val="21"/>
              </w:rPr>
              <w:t>マネジメント関連</w:t>
            </w:r>
          </w:p>
        </w:tc>
        <w:tc>
          <w:tcPr>
            <w:tcW w:w="4935" w:type="dxa"/>
            <w:vAlign w:val="center"/>
          </w:tcPr>
          <w:p w14:paraId="786AD14C" w14:textId="77777777" w:rsidR="00195707" w:rsidRPr="00F178D5" w:rsidRDefault="00195707" w:rsidP="00BC5D5C">
            <w:pPr>
              <w:snapToGrid w:val="0"/>
              <w:ind w:leftChars="-40" w:left="-84" w:rightChars="-42" w:right="-88" w:firstLineChars="7" w:firstLine="15"/>
              <w:jc w:val="both"/>
              <w:rPr>
                <w:rFonts w:ascii="BIZ UDP明朝 Medium" w:eastAsia="BIZ UDP明朝 Medium" w:hAnsi="BIZ UDP明朝 Medium" w:cs="UDDigiKyokashoNK-R"/>
                <w:kern w:val="0"/>
              </w:rPr>
            </w:pPr>
            <w:r w:rsidRPr="00F178D5">
              <w:rPr>
                <w:rFonts w:ascii="BIZ UDP明朝 Medium" w:eastAsia="BIZ UDP明朝 Medium" w:hAnsi="BIZ UDP明朝 Medium" w:cs="UDDigiKyokashoNK-R" w:hint="eastAsia"/>
                <w:kern w:val="0"/>
              </w:rPr>
              <w:t>◆金銭管理</w:t>
            </w:r>
          </w:p>
          <w:p w14:paraId="34EC364A" w14:textId="4AE1708E" w:rsidR="00195707" w:rsidRPr="00F178D5" w:rsidRDefault="00195707" w:rsidP="00BC5D5C">
            <w:pPr>
              <w:snapToGrid w:val="0"/>
              <w:ind w:leftChars="-40" w:left="-84" w:rightChars="-42" w:right="-88" w:firstLineChars="7" w:firstLine="15"/>
              <w:jc w:val="both"/>
              <w:rPr>
                <w:rFonts w:ascii="BIZ UDP明朝 Medium" w:eastAsia="BIZ UDP明朝 Medium" w:hAnsi="BIZ UDP明朝 Medium" w:cs="UDDigiKyokashoNK-R"/>
                <w:kern w:val="0"/>
              </w:rPr>
            </w:pPr>
            <w:r w:rsidRPr="00F178D5">
              <w:rPr>
                <w:rFonts w:ascii="BIZ UDP明朝 Medium" w:eastAsia="BIZ UDP明朝 Medium" w:hAnsi="BIZ UDP明朝 Medium" w:cs="UDDigiKyokashoNK-R" w:hint="eastAsia"/>
                <w:kern w:val="0"/>
              </w:rPr>
              <w:t>・給与振込みは、できるだけ遅らせないようにする</w:t>
            </w:r>
          </w:p>
          <w:p w14:paraId="38DE02C3" w14:textId="66CE1B8E" w:rsidR="00195707" w:rsidRPr="00F178D5" w:rsidRDefault="00195707" w:rsidP="00BC5D5C">
            <w:pPr>
              <w:snapToGrid w:val="0"/>
              <w:ind w:leftChars="-40" w:left="-84" w:rightChars="-42" w:right="-88" w:firstLineChars="7" w:firstLine="15"/>
              <w:jc w:val="both"/>
              <w:rPr>
                <w:rFonts w:ascii="BIZ UDP明朝 Medium" w:eastAsia="BIZ UDP明朝 Medium" w:hAnsi="BIZ UDP明朝 Medium" w:cs="UDDigiKyokashoNK-R"/>
                <w:kern w:val="0"/>
              </w:rPr>
            </w:pPr>
            <w:r w:rsidRPr="00F178D5">
              <w:rPr>
                <w:rFonts w:ascii="BIZ UDP明朝 Medium" w:eastAsia="BIZ UDP明朝 Medium" w:hAnsi="BIZ UDP明朝 Medium" w:cs="UDDigiKyokashoNK-R" w:hint="eastAsia"/>
                <w:kern w:val="0"/>
              </w:rPr>
              <w:t>・政府や行政の緊急つなぎ資金等の制度を活用</w:t>
            </w:r>
          </w:p>
          <w:p w14:paraId="381CD1C6" w14:textId="44027D6A" w:rsidR="00195707" w:rsidRPr="00F178D5" w:rsidRDefault="00195707" w:rsidP="00BC5D5C">
            <w:pPr>
              <w:snapToGrid w:val="0"/>
              <w:ind w:leftChars="-40" w:left="-84" w:rightChars="-42" w:right="-88" w:firstLineChars="7" w:firstLine="15"/>
              <w:jc w:val="both"/>
              <w:rPr>
                <w:rFonts w:ascii="BIZ UDP明朝 Medium" w:eastAsia="BIZ UDP明朝 Medium" w:hAnsi="BIZ UDP明朝 Medium" w:cs="UDDigiKyokashoNK-R"/>
                <w:kern w:val="0"/>
              </w:rPr>
            </w:pPr>
            <w:r w:rsidRPr="00F178D5">
              <w:rPr>
                <w:rFonts w:ascii="BIZ UDP明朝 Medium" w:eastAsia="BIZ UDP明朝 Medium" w:hAnsi="BIZ UDP明朝 Medium" w:cs="UDDigiKyokashoNK-R" w:hint="eastAsia"/>
                <w:kern w:val="0"/>
              </w:rPr>
              <w:t>◆労務管理</w:t>
            </w:r>
          </w:p>
          <w:p w14:paraId="44A87817" w14:textId="7F6C54E8" w:rsidR="00195707" w:rsidRPr="00F178D5" w:rsidRDefault="00195707" w:rsidP="00BC5D5C">
            <w:pPr>
              <w:snapToGrid w:val="0"/>
              <w:ind w:leftChars="-40" w:left="-84" w:rightChars="-42" w:right="-88" w:firstLineChars="7" w:firstLine="15"/>
              <w:jc w:val="both"/>
              <w:rPr>
                <w:rFonts w:ascii="BIZ UDP明朝 Medium" w:eastAsia="BIZ UDP明朝 Medium" w:hAnsi="BIZ UDP明朝 Medium" w:cs="UDDigiKyokashoNK-R"/>
                <w:kern w:val="0"/>
              </w:rPr>
            </w:pPr>
            <w:r w:rsidRPr="00F178D5">
              <w:rPr>
                <w:rFonts w:ascii="BIZ UDP明朝 Medium" w:eastAsia="BIZ UDP明朝 Medium" w:hAnsi="BIZ UDP明朝 Medium" w:cs="UDDigiKyokashoNK-R" w:hint="eastAsia"/>
                <w:kern w:val="0"/>
              </w:rPr>
              <w:t>・出退勤は各自一日の行動メモとして残</w:t>
            </w:r>
            <w:r w:rsidR="00A76BB1">
              <w:rPr>
                <w:rFonts w:ascii="BIZ UDP明朝 Medium" w:eastAsia="BIZ UDP明朝 Medium" w:hAnsi="BIZ UDP明朝 Medium" w:cs="UDDigiKyokashoNK-R" w:hint="eastAsia"/>
                <w:kern w:val="0"/>
              </w:rPr>
              <w:t>す</w:t>
            </w:r>
          </w:p>
          <w:p w14:paraId="0E13D80F" w14:textId="5B1F1F0C" w:rsidR="00195707" w:rsidRPr="00F178D5" w:rsidRDefault="00195707" w:rsidP="00BC5D5C">
            <w:pPr>
              <w:snapToGrid w:val="0"/>
              <w:ind w:leftChars="-40" w:left="-84" w:rightChars="-42" w:right="-88" w:firstLineChars="7" w:firstLine="15"/>
              <w:jc w:val="both"/>
              <w:rPr>
                <w:rFonts w:ascii="BIZ UDP明朝 Medium" w:eastAsia="BIZ UDP明朝 Medium" w:hAnsi="BIZ UDP明朝 Medium" w:cs="UDDigiKyokashoNK-R"/>
                <w:kern w:val="0"/>
              </w:rPr>
            </w:pPr>
            <w:r w:rsidRPr="00F178D5">
              <w:rPr>
                <w:rFonts w:ascii="BIZ UDP明朝 Medium" w:eastAsia="BIZ UDP明朝 Medium" w:hAnsi="BIZ UDP明朝 Medium" w:cs="UDDigiKyokashoNK-R" w:hint="eastAsia"/>
                <w:kern w:val="0"/>
              </w:rPr>
              <w:t>・休息と交代</w:t>
            </w:r>
            <w:r w:rsidR="00A76BB1">
              <w:rPr>
                <w:rFonts w:ascii="BIZ UDP明朝 Medium" w:eastAsia="BIZ UDP明朝 Medium" w:hAnsi="BIZ UDP明朝 Medium" w:cs="UDDigiKyokashoNK-R" w:hint="eastAsia"/>
                <w:kern w:val="0"/>
              </w:rPr>
              <w:t>の実施</w:t>
            </w:r>
          </w:p>
          <w:p w14:paraId="2A5478CA" w14:textId="77777777" w:rsidR="00195707" w:rsidRPr="00F178D5" w:rsidRDefault="00195707" w:rsidP="00BC5D5C">
            <w:pPr>
              <w:snapToGrid w:val="0"/>
              <w:ind w:leftChars="-40" w:left="-84" w:rightChars="-42" w:right="-88" w:firstLineChars="7" w:firstLine="15"/>
              <w:jc w:val="both"/>
              <w:rPr>
                <w:rFonts w:ascii="BIZ UDP明朝 Medium" w:eastAsia="BIZ UDP明朝 Medium" w:hAnsi="BIZ UDP明朝 Medium" w:cs="UDDigiKyokashoNK-R"/>
                <w:kern w:val="0"/>
              </w:rPr>
            </w:pPr>
            <w:r w:rsidRPr="00F178D5">
              <w:rPr>
                <w:rFonts w:ascii="BIZ UDP明朝 Medium" w:eastAsia="BIZ UDP明朝 Medium" w:hAnsi="BIZ UDP明朝 Medium" w:cs="UDDigiKyokashoNK-R" w:hint="eastAsia"/>
                <w:kern w:val="0"/>
              </w:rPr>
              <w:t>◆スタッフのメンタルフォロー</w:t>
            </w:r>
          </w:p>
          <w:p w14:paraId="41D52B24" w14:textId="5A5BFF1D" w:rsidR="00195707" w:rsidRPr="00BD4E27" w:rsidRDefault="00195707" w:rsidP="00BC5D5C">
            <w:pPr>
              <w:snapToGrid w:val="0"/>
              <w:ind w:leftChars="-40" w:left="-84" w:rightChars="-42" w:right="-88" w:firstLineChars="7" w:firstLine="15"/>
              <w:jc w:val="both"/>
              <w:rPr>
                <w:rFonts w:ascii="BIZ UDP明朝 Medium" w:eastAsia="BIZ UDP明朝 Medium" w:hAnsi="BIZ UDP明朝 Medium" w:cstheme="majorBidi"/>
                <w:b/>
                <w:bCs/>
                <w:color w:val="FF0000"/>
                <w:sz w:val="24"/>
                <w:szCs w:val="24"/>
              </w:rPr>
            </w:pPr>
            <w:r w:rsidRPr="00F178D5">
              <w:rPr>
                <w:rFonts w:ascii="BIZ UDP明朝 Medium" w:eastAsia="BIZ UDP明朝 Medium" w:hAnsi="BIZ UDP明朝 Medium" w:cs="UDDigiKyokashoNK-R" w:hint="eastAsia"/>
                <w:kern w:val="0"/>
              </w:rPr>
              <w:t>・</w:t>
            </w:r>
            <w:r w:rsidRPr="00F178D5">
              <w:rPr>
                <w:rFonts w:ascii="BIZ UDP明朝 Medium" w:eastAsia="BIZ UDP明朝 Medium" w:hAnsi="BIZ UDP明朝 Medium" w:cs="UDDigiKyokashoNK-R"/>
                <w:kern w:val="0"/>
              </w:rPr>
              <w:t>1</w:t>
            </w:r>
            <w:r w:rsidRPr="00F178D5">
              <w:rPr>
                <w:rFonts w:ascii="BIZ UDP明朝 Medium" w:eastAsia="BIZ UDP明朝 Medium" w:hAnsi="BIZ UDP明朝 Medium" w:cs="UDDigiKyokashoNK-R" w:hint="eastAsia"/>
                <w:kern w:val="0"/>
              </w:rPr>
              <w:t>週間をめどに、面談などを設け、</w:t>
            </w:r>
            <w:r>
              <w:rPr>
                <w:rFonts w:ascii="BIZ UDP明朝 Medium" w:eastAsia="BIZ UDP明朝 Medium" w:hAnsi="BIZ UDP明朝 Medium" w:cs="UDDigiKyokashoNK-R" w:hint="eastAsia"/>
                <w:kern w:val="0"/>
              </w:rPr>
              <w:t>状況を把握</w:t>
            </w:r>
            <w:r w:rsidR="00A76BB1">
              <w:rPr>
                <w:rFonts w:ascii="BIZ UDP明朝 Medium" w:eastAsia="BIZ UDP明朝 Medium" w:hAnsi="BIZ UDP明朝 Medium" w:cs="UDDigiKyokashoNK-R" w:hint="eastAsia"/>
                <w:kern w:val="0"/>
              </w:rPr>
              <w:t>する</w:t>
            </w:r>
          </w:p>
        </w:tc>
        <w:tc>
          <w:tcPr>
            <w:tcW w:w="4252" w:type="dxa"/>
            <w:vAlign w:val="center"/>
          </w:tcPr>
          <w:p w14:paraId="3CD96FBE" w14:textId="2F5ADA89" w:rsidR="00195707" w:rsidRPr="00F178D5" w:rsidRDefault="00860D54" w:rsidP="00BC5D5C">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r>
              <w:rPr>
                <w:rFonts w:ascii="BIZ UDP明朝 Medium" w:eastAsia="BIZ UDP明朝 Medium" w:hAnsi="BIZ UDP明朝 Medium" w:cs="UDDigiKyokashoNK-R" w:hint="eastAsia"/>
                <w:kern w:val="0"/>
              </w:rPr>
              <w:t>①</w:t>
            </w:r>
            <w:r w:rsidR="00195707" w:rsidRPr="00F178D5">
              <w:rPr>
                <w:rFonts w:ascii="BIZ UDP明朝 Medium" w:eastAsia="BIZ UDP明朝 Medium" w:hAnsi="BIZ UDP明朝 Medium" w:cs="UDDigiKyokashoNK-R"/>
                <w:kern w:val="0"/>
              </w:rPr>
              <w:t>3</w:t>
            </w:r>
            <w:r w:rsidR="00195707" w:rsidRPr="00F178D5">
              <w:rPr>
                <w:rFonts w:ascii="BIZ UDP明朝 Medium" w:eastAsia="BIZ UDP明朝 Medium" w:hAnsi="BIZ UDP明朝 Medium" w:cs="UDDigiKyokashoNK-R" w:hint="eastAsia"/>
                <w:kern w:val="0"/>
              </w:rPr>
              <w:t>か月収入不十分</w:t>
            </w:r>
            <w:r w:rsidR="00A76BB1">
              <w:rPr>
                <w:rFonts w:ascii="BIZ UDP明朝 Medium" w:eastAsia="BIZ UDP明朝 Medium" w:hAnsi="BIZ UDP明朝 Medium" w:cs="UDDigiKyokashoNK-R" w:hint="eastAsia"/>
                <w:kern w:val="0"/>
              </w:rPr>
              <w:t>の</w:t>
            </w:r>
            <w:r w:rsidR="00195707" w:rsidRPr="00F178D5">
              <w:rPr>
                <w:rFonts w:ascii="BIZ UDP明朝 Medium" w:eastAsia="BIZ UDP明朝 Medium" w:hAnsi="BIZ UDP明朝 Medium" w:cs="UDDigiKyokashoNK-R" w:hint="eastAsia"/>
                <w:kern w:val="0"/>
              </w:rPr>
              <w:t>シミュレーションを</w:t>
            </w:r>
            <w:r w:rsidR="00A76BB1">
              <w:rPr>
                <w:rFonts w:ascii="BIZ UDP明朝 Medium" w:eastAsia="BIZ UDP明朝 Medium" w:hAnsi="BIZ UDP明朝 Medium" w:cs="UDDigiKyokashoNK-R" w:hint="eastAsia"/>
                <w:kern w:val="0"/>
              </w:rPr>
              <w:t>する</w:t>
            </w:r>
          </w:p>
          <w:p w14:paraId="7CA09886" w14:textId="142D0F1C" w:rsidR="00195707" w:rsidRPr="00F178D5" w:rsidRDefault="00860D54" w:rsidP="00BC5D5C">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r>
              <w:rPr>
                <w:rFonts w:ascii="BIZ UDP明朝 Medium" w:eastAsia="BIZ UDP明朝 Medium" w:hAnsi="BIZ UDP明朝 Medium" w:cs="UDDigiKyokashoNK-R" w:hint="eastAsia"/>
                <w:kern w:val="0"/>
              </w:rPr>
              <w:t>②</w:t>
            </w:r>
            <w:r w:rsidR="00195707" w:rsidRPr="00F178D5">
              <w:rPr>
                <w:rFonts w:ascii="BIZ UDP明朝 Medium" w:eastAsia="BIZ UDP明朝 Medium" w:hAnsi="BIZ UDP明朝 Medium" w:cs="UDDigiKyokashoNK-R" w:hint="eastAsia"/>
                <w:kern w:val="0"/>
              </w:rPr>
              <w:t>行政資金の制度に関する情報</w:t>
            </w:r>
            <w:r w:rsidR="00D40508">
              <w:rPr>
                <w:rFonts w:ascii="BIZ UDP明朝 Medium" w:eastAsia="BIZ UDP明朝 Medium" w:hAnsi="BIZ UDP明朝 Medium" w:cs="UDDigiKyokashoNK-R" w:hint="eastAsia"/>
                <w:kern w:val="0"/>
              </w:rPr>
              <w:t>収集</w:t>
            </w:r>
          </w:p>
          <w:p w14:paraId="380837FA" w14:textId="3F9187E0" w:rsidR="00195707" w:rsidRPr="00F178D5" w:rsidRDefault="00860D54" w:rsidP="00BC5D5C">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r>
              <w:rPr>
                <w:rFonts w:ascii="BIZ UDP明朝 Medium" w:eastAsia="BIZ UDP明朝 Medium" w:hAnsi="BIZ UDP明朝 Medium" w:cs="UDDigiKyokashoNK-R" w:hint="eastAsia"/>
                <w:kern w:val="0"/>
              </w:rPr>
              <w:t>③</w:t>
            </w:r>
            <w:r w:rsidR="00195707" w:rsidRPr="00F178D5">
              <w:rPr>
                <w:rFonts w:ascii="BIZ UDP明朝 Medium" w:eastAsia="BIZ UDP明朝 Medium" w:hAnsi="BIZ UDP明朝 Medium" w:cs="UDDigiKyokashoNK-R" w:hint="eastAsia"/>
                <w:kern w:val="0"/>
              </w:rPr>
              <w:t>出退勤メモの書類を作成し、スタッフに周知</w:t>
            </w:r>
          </w:p>
          <w:p w14:paraId="29E4EBEE" w14:textId="494C3D91" w:rsidR="00195707" w:rsidRPr="00BD4E27" w:rsidRDefault="00860D54" w:rsidP="00BC5D5C">
            <w:pPr>
              <w:snapToGrid w:val="0"/>
              <w:ind w:leftChars="-40" w:left="-84" w:rightChars="-42" w:right="-88" w:firstLineChars="7" w:firstLine="15"/>
              <w:jc w:val="both"/>
              <w:rPr>
                <w:rFonts w:ascii="BIZ UDP明朝 Medium" w:eastAsia="BIZ UDP明朝 Medium" w:hAnsi="BIZ UDP明朝 Medium" w:cs="ＭＳ Ｐゴシック"/>
                <w:color w:val="000000"/>
                <w:kern w:val="0"/>
                <w:sz w:val="22"/>
                <w:szCs w:val="22"/>
                <w14:ligatures w14:val="none"/>
              </w:rPr>
            </w:pPr>
            <w:r>
              <w:rPr>
                <w:rFonts w:ascii="BIZ UDP明朝 Medium" w:eastAsia="BIZ UDP明朝 Medium" w:hAnsi="BIZ UDP明朝 Medium" w:cs="UDDigiKyokashoNK-R" w:hint="eastAsia"/>
                <w:kern w:val="0"/>
              </w:rPr>
              <w:t>④</w:t>
            </w:r>
            <w:r w:rsidR="00195707" w:rsidRPr="00F178D5">
              <w:rPr>
                <w:rFonts w:ascii="BIZ UDP明朝 Medium" w:eastAsia="BIZ UDP明朝 Medium" w:hAnsi="BIZ UDP明朝 Medium" w:cs="UDDigiKyokashoNK-R" w:hint="eastAsia"/>
                <w:kern w:val="0"/>
              </w:rPr>
              <w:t>メンタルフォローに関する勉強会を実施</w:t>
            </w:r>
          </w:p>
        </w:tc>
      </w:tr>
      <w:tr w:rsidR="00195707" w14:paraId="49CE108D" w14:textId="77777777" w:rsidTr="00195707">
        <w:trPr>
          <w:cantSplit/>
          <w:trHeight w:val="1134"/>
        </w:trPr>
        <w:tc>
          <w:tcPr>
            <w:tcW w:w="680" w:type="dxa"/>
            <w:vMerge/>
            <w:shd w:val="clear" w:color="auto" w:fill="F6C5AC" w:themeFill="accent2" w:themeFillTint="66"/>
            <w:textDirection w:val="tbRlV"/>
          </w:tcPr>
          <w:p w14:paraId="46A94083" w14:textId="77777777" w:rsidR="00195707" w:rsidRPr="00084CA8" w:rsidRDefault="00195707" w:rsidP="00195707">
            <w:pPr>
              <w:pStyle w:val="Default"/>
              <w:snapToGrid w:val="0"/>
              <w:spacing w:line="216" w:lineRule="auto"/>
              <w:ind w:leftChars="-55" w:left="-115" w:rightChars="-11" w:right="-23" w:firstLine="1"/>
              <w:jc w:val="center"/>
              <w:rPr>
                <w:rFonts w:ascii="BIZ UDP明朝 Medium" w:eastAsia="BIZ UDP明朝 Medium" w:hAnsi="BIZ UDP明朝 Medium" w:cstheme="minorBidi"/>
                <w:color w:val="auto"/>
                <w:kern w:val="2"/>
                <w:sz w:val="21"/>
                <w:szCs w:val="21"/>
              </w:rPr>
            </w:pPr>
          </w:p>
        </w:tc>
        <w:tc>
          <w:tcPr>
            <w:tcW w:w="476" w:type="dxa"/>
            <w:shd w:val="clear" w:color="auto" w:fill="FAE2D5" w:themeFill="accent2" w:themeFillTint="33"/>
            <w:textDirection w:val="tbRlV"/>
          </w:tcPr>
          <w:p w14:paraId="5728172C" w14:textId="66BB9DFF" w:rsidR="00195707" w:rsidRPr="00084CA8" w:rsidRDefault="00195707" w:rsidP="00195707">
            <w:pPr>
              <w:pStyle w:val="Default"/>
              <w:snapToGrid w:val="0"/>
              <w:spacing w:line="216" w:lineRule="auto"/>
              <w:ind w:leftChars="-55" w:left="-115" w:rightChars="-11" w:right="-23" w:firstLine="1"/>
              <w:jc w:val="center"/>
              <w:rPr>
                <w:rFonts w:ascii="BIZ UDP明朝 Medium" w:eastAsia="BIZ UDP明朝 Medium" w:hAnsi="BIZ UDP明朝 Medium" w:cstheme="minorBidi"/>
                <w:color w:val="auto"/>
                <w:kern w:val="2"/>
                <w:sz w:val="21"/>
                <w:szCs w:val="21"/>
              </w:rPr>
            </w:pPr>
            <w:r w:rsidRPr="00084CA8">
              <w:rPr>
                <w:rFonts w:ascii="BIZ UDP明朝 Medium" w:eastAsia="BIZ UDP明朝 Medium" w:hAnsi="BIZ UDP明朝 Medium" w:cstheme="minorBidi" w:hint="eastAsia"/>
                <w:color w:val="auto"/>
                <w:kern w:val="2"/>
                <w:sz w:val="21"/>
                <w:szCs w:val="21"/>
              </w:rPr>
              <w:t>利用者対応</w:t>
            </w:r>
          </w:p>
        </w:tc>
        <w:tc>
          <w:tcPr>
            <w:tcW w:w="4935" w:type="dxa"/>
            <w:vAlign w:val="center"/>
          </w:tcPr>
          <w:p w14:paraId="4881E371" w14:textId="77777777" w:rsidR="00195707" w:rsidRDefault="00195707" w:rsidP="00BC5D5C">
            <w:pPr>
              <w:snapToGrid w:val="0"/>
              <w:ind w:leftChars="-40" w:left="-84" w:rightChars="-42" w:right="-88" w:firstLineChars="7" w:firstLine="15"/>
              <w:jc w:val="both"/>
              <w:rPr>
                <w:rFonts w:ascii="BIZ UDP明朝 Medium" w:eastAsia="BIZ UDP明朝 Medium" w:hAnsi="BIZ UDP明朝 Medium" w:cs="UDDigiKyokashoNK-R"/>
                <w:kern w:val="0"/>
              </w:rPr>
            </w:pPr>
            <w:r w:rsidRPr="00F178D5">
              <w:rPr>
                <w:rFonts w:ascii="BIZ UDP明朝 Medium" w:eastAsia="BIZ UDP明朝 Medium" w:hAnsi="BIZ UDP明朝 Medium" w:cs="UDDigiKyokashoNK-R" w:hint="eastAsia"/>
                <w:kern w:val="0"/>
              </w:rPr>
              <w:t>◆</w:t>
            </w:r>
            <w:r>
              <w:rPr>
                <w:rFonts w:ascii="BIZ UDP明朝 Medium" w:eastAsia="BIZ UDP明朝 Medium" w:hAnsi="BIZ UDP明朝 Medium" w:cs="UDDigiKyokashoNK-R" w:hint="eastAsia"/>
                <w:kern w:val="0"/>
              </w:rPr>
              <w:t>訪問診療の頻度を</w:t>
            </w:r>
            <w:r w:rsidRPr="00F178D5">
              <w:rPr>
                <w:rFonts w:ascii="BIZ UDP明朝 Medium" w:eastAsia="BIZ UDP明朝 Medium" w:hAnsi="BIZ UDP明朝 Medium" w:cs="UDDigiKyokashoNK-R" w:hint="eastAsia"/>
                <w:kern w:val="0"/>
              </w:rPr>
              <w:t>落とす利用者には、どんな時には</w:t>
            </w:r>
            <w:r>
              <w:rPr>
                <w:rFonts w:ascii="BIZ UDP明朝 Medium" w:eastAsia="BIZ UDP明朝 Medium" w:hAnsi="BIZ UDP明朝 Medium" w:cs="UDDigiKyokashoNK-R" w:hint="eastAsia"/>
                <w:kern w:val="0"/>
              </w:rPr>
              <w:t>緊急訪問診療が可能かを</w:t>
            </w:r>
            <w:r w:rsidRPr="00F178D5">
              <w:rPr>
                <w:rFonts w:ascii="BIZ UDP明朝 Medium" w:eastAsia="BIZ UDP明朝 Medium" w:hAnsi="BIZ UDP明朝 Medium" w:cs="UDDigiKyokashoNK-R" w:hint="eastAsia"/>
                <w:kern w:val="0"/>
              </w:rPr>
              <w:t>伝える</w:t>
            </w:r>
          </w:p>
          <w:p w14:paraId="380DE34D" w14:textId="64F092E5" w:rsidR="00195707" w:rsidRPr="00BD4E27" w:rsidRDefault="00195707" w:rsidP="00BC5D5C">
            <w:pPr>
              <w:snapToGrid w:val="0"/>
              <w:ind w:leftChars="-40" w:left="-84" w:rightChars="-42" w:right="-88" w:firstLineChars="7" w:firstLine="15"/>
              <w:jc w:val="both"/>
              <w:rPr>
                <w:rFonts w:ascii="BIZ UDP明朝 Medium" w:eastAsia="BIZ UDP明朝 Medium" w:hAnsi="BIZ UDP明朝 Medium" w:cstheme="majorBidi"/>
                <w:b/>
                <w:bCs/>
                <w:color w:val="FF0000"/>
                <w:sz w:val="24"/>
                <w:szCs w:val="24"/>
              </w:rPr>
            </w:pPr>
            <w:r w:rsidRPr="00F178D5">
              <w:rPr>
                <w:rFonts w:ascii="BIZ UDP明朝 Medium" w:eastAsia="BIZ UDP明朝 Medium" w:hAnsi="BIZ UDP明朝 Medium" w:cs="UDDigiKyokashoNK-R" w:hint="eastAsia"/>
                <w:kern w:val="0"/>
              </w:rPr>
              <w:t>・</w:t>
            </w:r>
            <w:r w:rsidR="00D40508">
              <w:rPr>
                <w:rFonts w:ascii="BIZ UDP明朝 Medium" w:eastAsia="BIZ UDP明朝 Medium" w:hAnsi="BIZ UDP明朝 Medium" w:cs="UDDigiKyokashoNK-R" w:hint="eastAsia"/>
                <w:kern w:val="0"/>
              </w:rPr>
              <w:t>利用者の</w:t>
            </w:r>
            <w:r w:rsidRPr="00F178D5">
              <w:rPr>
                <w:rFonts w:ascii="BIZ UDP明朝 Medium" w:eastAsia="BIZ UDP明朝 Medium" w:hAnsi="BIZ UDP明朝 Medium" w:cs="UDDigiKyokashoNK-R" w:hint="eastAsia"/>
                <w:kern w:val="0"/>
              </w:rPr>
              <w:t>通信環境の確認</w:t>
            </w:r>
          </w:p>
        </w:tc>
        <w:tc>
          <w:tcPr>
            <w:tcW w:w="4252" w:type="dxa"/>
            <w:vAlign w:val="center"/>
          </w:tcPr>
          <w:p w14:paraId="07D5E588" w14:textId="4E233302" w:rsidR="00195707" w:rsidRPr="00BD4E27" w:rsidRDefault="00860D54" w:rsidP="00D40508">
            <w:pPr>
              <w:snapToGrid w:val="0"/>
              <w:ind w:leftChars="-40" w:left="-84" w:rightChars="-42" w:right="-88" w:firstLineChars="7" w:firstLine="15"/>
              <w:jc w:val="both"/>
              <w:rPr>
                <w:rFonts w:ascii="BIZ UDP明朝 Medium" w:eastAsia="BIZ UDP明朝 Medium" w:hAnsi="BIZ UDP明朝 Medium" w:cs="ＭＳ Ｐゴシック"/>
                <w:color w:val="000000"/>
                <w:kern w:val="0"/>
                <w:sz w:val="22"/>
                <w:szCs w:val="22"/>
                <w14:ligatures w14:val="none"/>
              </w:rPr>
            </w:pPr>
            <w:r>
              <w:rPr>
                <w:rFonts w:ascii="BIZ UDP明朝 Medium" w:eastAsia="BIZ UDP明朝 Medium" w:hAnsi="BIZ UDP明朝 Medium" w:cs="UDDigiKyokashoNK-R" w:hint="eastAsia"/>
                <w:kern w:val="0"/>
              </w:rPr>
              <w:t>①</w:t>
            </w:r>
            <w:r w:rsidR="00195707" w:rsidRPr="00F178D5">
              <w:rPr>
                <w:rFonts w:ascii="BIZ UDP明朝 Medium" w:eastAsia="BIZ UDP明朝 Medium" w:hAnsi="BIZ UDP明朝 Medium" w:cs="UDDigiKyokashoNK-R" w:hint="eastAsia"/>
                <w:kern w:val="0"/>
              </w:rPr>
              <w:t>利用者</w:t>
            </w:r>
            <w:r w:rsidR="00D40508">
              <w:rPr>
                <w:rFonts w:ascii="BIZ UDP明朝 Medium" w:eastAsia="BIZ UDP明朝 Medium" w:hAnsi="BIZ UDP明朝 Medium" w:cs="UDDigiKyokashoNK-R" w:hint="eastAsia"/>
                <w:kern w:val="0"/>
              </w:rPr>
              <w:t>・</w:t>
            </w:r>
            <w:r w:rsidR="00195707" w:rsidRPr="00F178D5">
              <w:rPr>
                <w:rFonts w:ascii="BIZ UDP明朝 Medium" w:eastAsia="BIZ UDP明朝 Medium" w:hAnsi="BIZ UDP明朝 Medium" w:cs="UDDigiKyokashoNK-R" w:hint="eastAsia"/>
                <w:kern w:val="0"/>
              </w:rPr>
              <w:t>家族等と</w:t>
            </w:r>
            <w:r w:rsidR="00D40508">
              <w:rPr>
                <w:rFonts w:ascii="BIZ UDP明朝 Medium" w:eastAsia="BIZ UDP明朝 Medium" w:hAnsi="BIZ UDP明朝 Medium" w:cs="UDDigiKyokashoNK-R" w:hint="eastAsia"/>
                <w:kern w:val="0"/>
              </w:rPr>
              <w:t>の</w:t>
            </w:r>
            <w:r w:rsidR="00195707" w:rsidRPr="00F178D5">
              <w:rPr>
                <w:rFonts w:ascii="BIZ UDP明朝 Medium" w:eastAsia="BIZ UDP明朝 Medium" w:hAnsi="BIZ UDP明朝 Medium" w:cs="UDDigiKyokashoNK-R" w:hint="eastAsia"/>
                <w:kern w:val="0"/>
              </w:rPr>
              <w:t>連絡手段を複数整え</w:t>
            </w:r>
            <w:r w:rsidR="00D40508">
              <w:rPr>
                <w:rFonts w:ascii="BIZ UDP明朝 Medium" w:eastAsia="BIZ UDP明朝 Medium" w:hAnsi="BIZ UDP明朝 Medium" w:cs="UDDigiKyokashoNK-R" w:hint="eastAsia"/>
                <w:kern w:val="0"/>
              </w:rPr>
              <w:t>る</w:t>
            </w:r>
          </w:p>
        </w:tc>
      </w:tr>
    </w:tbl>
    <w:p w14:paraId="3A996D02" w14:textId="77777777" w:rsidR="00D40508" w:rsidRDefault="00D40508" w:rsidP="001F5122">
      <w:pPr>
        <w:rPr>
          <w:rFonts w:ascii="BIZ UDP明朝 Medium" w:eastAsia="BIZ UDP明朝 Medium" w:hAnsi="BIZ UDP明朝 Medium" w:cstheme="majorBidi"/>
          <w:b/>
          <w:bCs/>
          <w:color w:val="000000" w:themeColor="text1"/>
          <w:sz w:val="28"/>
          <w:szCs w:val="28"/>
        </w:rPr>
      </w:pPr>
      <w:bookmarkStart w:id="19" w:name="_Hlk199946742"/>
    </w:p>
    <w:p w14:paraId="488E50CA" w14:textId="3E366FED" w:rsidR="00D40508" w:rsidRDefault="00D40508" w:rsidP="00D40508">
      <w:pPr>
        <w:rPr>
          <w:rFonts w:ascii="BIZ UDP明朝 Medium" w:eastAsia="BIZ UDP明朝 Medium" w:hAnsi="BIZ UDP明朝 Medium" w:cstheme="majorBidi"/>
          <w:b/>
          <w:bCs/>
          <w:color w:val="000000" w:themeColor="text1"/>
          <w:sz w:val="28"/>
          <w:szCs w:val="28"/>
        </w:rPr>
      </w:pPr>
      <w:r>
        <w:rPr>
          <w:rFonts w:ascii="BIZ UDP明朝 Medium" w:eastAsia="BIZ UDP明朝 Medium" w:hAnsi="BIZ UDP明朝 Medium" w:cstheme="majorBidi" w:hint="eastAsia"/>
          <w:b/>
          <w:bCs/>
          <w:color w:val="000000" w:themeColor="text1"/>
          <w:sz w:val="28"/>
          <w:szCs w:val="28"/>
        </w:rPr>
        <w:lastRenderedPageBreak/>
        <w:t>在宅医療を提供する診療所BCPサマリー（ステージ</w:t>
      </w:r>
      <w:r w:rsidR="00860D54">
        <w:rPr>
          <w:rFonts w:ascii="BIZ UDP明朝 Medium" w:eastAsia="BIZ UDP明朝 Medium" w:hAnsi="BIZ UDP明朝 Medium" w:cstheme="majorBidi" w:hint="eastAsia"/>
          <w:b/>
          <w:bCs/>
          <w:color w:val="000000" w:themeColor="text1"/>
          <w:sz w:val="28"/>
          <w:szCs w:val="28"/>
        </w:rPr>
        <w:t>②</w:t>
      </w:r>
    </w:p>
    <w:p w14:paraId="16BE2A21" w14:textId="547C37F1" w:rsidR="00D40508" w:rsidRPr="00435416" w:rsidRDefault="00D40508" w:rsidP="00D40508">
      <w:pPr>
        <w:snapToGrid w:val="0"/>
        <w:spacing w:line="240" w:lineRule="auto"/>
        <w:rPr>
          <w:rFonts w:ascii="BIZ UDP明朝 Medium" w:eastAsia="BIZ UDP明朝 Medium" w:hAnsi="BIZ UDP明朝 Medium" w:cstheme="majorBidi"/>
          <w:b/>
          <w:bCs/>
          <w:color w:val="000000" w:themeColor="text1"/>
          <w:sz w:val="24"/>
          <w:szCs w:val="24"/>
        </w:rPr>
      </w:pPr>
      <w:r w:rsidRPr="00435416">
        <w:rPr>
          <w:rFonts w:ascii="BIZ UDP明朝 Medium" w:eastAsia="BIZ UDP明朝 Medium" w:hAnsi="BIZ UDP明朝 Medium" w:cstheme="majorBidi" w:hint="eastAsia"/>
          <w:b/>
          <w:bCs/>
          <w:color w:val="000000" w:themeColor="text1"/>
          <w:sz w:val="24"/>
          <w:szCs w:val="24"/>
        </w:rPr>
        <w:t>対応判断　【</w:t>
      </w:r>
      <w:r w:rsidRPr="00435416">
        <w:rPr>
          <w:rFonts w:ascii="BIZ UDP明朝 Medium" w:eastAsia="BIZ UDP明朝 Medium" w:hAnsi="BIZ UDP明朝 Medium" w:cstheme="majorBidi"/>
          <w:b/>
          <w:bCs/>
          <w:color w:val="000000" w:themeColor="text1"/>
          <w:sz w:val="24"/>
          <w:szCs w:val="24"/>
        </w:rPr>
        <w:t>基本的には</w:t>
      </w:r>
      <w:r w:rsidRPr="00435416">
        <w:rPr>
          <w:rFonts w:ascii="BIZ UDP明朝 Medium" w:eastAsia="BIZ UDP明朝 Medium" w:hAnsi="BIZ UDP明朝 Medium" w:cstheme="majorBidi" w:hint="eastAsia"/>
          <w:b/>
          <w:bCs/>
          <w:color w:val="000000" w:themeColor="text1"/>
          <w:sz w:val="24"/>
          <w:szCs w:val="24"/>
        </w:rPr>
        <w:t>自院で対応</w:t>
      </w:r>
      <w:r>
        <w:rPr>
          <w:rFonts w:ascii="BIZ UDP明朝 Medium" w:eastAsia="BIZ UDP明朝 Medium" w:hAnsi="BIZ UDP明朝 Medium" w:cstheme="majorBidi" w:hint="eastAsia"/>
          <w:b/>
          <w:bCs/>
          <w:color w:val="000000" w:themeColor="text1"/>
          <w:sz w:val="24"/>
          <w:szCs w:val="24"/>
        </w:rPr>
        <w:t>・</w:t>
      </w:r>
      <w:r w:rsidRPr="00435416">
        <w:rPr>
          <w:rFonts w:ascii="BIZ UDP明朝 Medium" w:eastAsia="BIZ UDP明朝 Medium" w:hAnsi="BIZ UDP明朝 Medium" w:cstheme="majorBidi"/>
          <w:b/>
          <w:bCs/>
          <w:color w:val="000000" w:themeColor="text1"/>
          <w:sz w:val="24"/>
          <w:szCs w:val="24"/>
        </w:rPr>
        <w:t>BCP発動</w:t>
      </w:r>
      <w:r w:rsidRPr="00435416">
        <w:rPr>
          <w:rFonts w:ascii="BIZ UDP明朝 Medium" w:eastAsia="BIZ UDP明朝 Medium" w:hAnsi="BIZ UDP明朝 Medium" w:cstheme="majorBidi" w:hint="eastAsia"/>
          <w:b/>
          <w:bCs/>
          <w:color w:val="000000" w:themeColor="text1"/>
          <w:sz w:val="24"/>
          <w:szCs w:val="24"/>
        </w:rPr>
        <w:t>】</w:t>
      </w:r>
    </w:p>
    <w:p w14:paraId="1862F82D" w14:textId="4C0F9095" w:rsidR="00D40508" w:rsidRDefault="00D40508" w:rsidP="00D40508">
      <w:pPr>
        <w:snapToGrid w:val="0"/>
        <w:spacing w:line="240" w:lineRule="auto"/>
        <w:rPr>
          <w:rFonts w:ascii="BIZ UDP明朝 Medium" w:eastAsia="BIZ UDP明朝 Medium" w:hAnsi="BIZ UDP明朝 Medium" w:cstheme="majorBidi"/>
          <w:b/>
          <w:bCs/>
          <w:color w:val="000000" w:themeColor="text1"/>
          <w:sz w:val="24"/>
          <w:szCs w:val="24"/>
        </w:rPr>
      </w:pPr>
      <w:r w:rsidRPr="00435416">
        <w:rPr>
          <w:rFonts w:ascii="BIZ UDP明朝 Medium" w:eastAsia="BIZ UDP明朝 Medium" w:hAnsi="BIZ UDP明朝 Medium" w:cstheme="majorBidi" w:hint="eastAsia"/>
          <w:b/>
          <w:bCs/>
          <w:color w:val="000000" w:themeColor="text1"/>
          <w:sz w:val="24"/>
          <w:szCs w:val="24"/>
        </w:rPr>
        <w:t>ステージ変更目安　［2割のスタッフが出務不能</w:t>
      </w:r>
      <w:r w:rsidRPr="00D40508">
        <w:rPr>
          <w:rFonts w:ascii="BIZ UDP明朝 Medium" w:eastAsia="BIZ UDP明朝 Medium" w:hAnsi="BIZ UDP明朝 Medium" w:cstheme="majorBidi" w:hint="eastAsia"/>
          <w:b/>
          <w:bCs/>
          <w:color w:val="000000" w:themeColor="text1"/>
          <w:sz w:val="24"/>
          <w:szCs w:val="24"/>
        </w:rPr>
        <w:t>・交通手段に支障がある</w:t>
      </w:r>
      <w:r w:rsidRPr="00435416">
        <w:rPr>
          <w:rFonts w:ascii="BIZ UDP明朝 Medium" w:eastAsia="BIZ UDP明朝 Medium" w:hAnsi="BIZ UDP明朝 Medium" w:cstheme="majorBidi" w:hint="eastAsia"/>
          <w:b/>
          <w:bCs/>
          <w:color w:val="000000" w:themeColor="text1"/>
          <w:sz w:val="24"/>
          <w:szCs w:val="24"/>
        </w:rPr>
        <w:t>］</w:t>
      </w:r>
    </w:p>
    <w:p w14:paraId="1BBCE0D2" w14:textId="77777777" w:rsidR="00D40508" w:rsidRPr="00435416" w:rsidRDefault="00D40508" w:rsidP="00D40508">
      <w:pPr>
        <w:snapToGrid w:val="0"/>
        <w:spacing w:line="240" w:lineRule="auto"/>
        <w:rPr>
          <w:rFonts w:ascii="BIZ UDP明朝 Medium" w:eastAsia="BIZ UDP明朝 Medium" w:hAnsi="BIZ UDP明朝 Medium" w:cstheme="majorBidi"/>
          <w:b/>
          <w:bCs/>
          <w:color w:val="000000" w:themeColor="text1"/>
          <w:sz w:val="24"/>
          <w:szCs w:val="24"/>
        </w:rPr>
      </w:pPr>
    </w:p>
    <w:tbl>
      <w:tblPr>
        <w:tblStyle w:val="af2"/>
        <w:tblW w:w="10343" w:type="dxa"/>
        <w:tblLook w:val="04A0" w:firstRow="1" w:lastRow="0" w:firstColumn="1" w:lastColumn="0" w:noHBand="0" w:noVBand="1"/>
      </w:tblPr>
      <w:tblGrid>
        <w:gridCol w:w="680"/>
        <w:gridCol w:w="476"/>
        <w:gridCol w:w="4935"/>
        <w:gridCol w:w="4252"/>
      </w:tblGrid>
      <w:tr w:rsidR="00D40508" w14:paraId="6CAFC322" w14:textId="77777777" w:rsidTr="00014FBD">
        <w:trPr>
          <w:trHeight w:val="545"/>
        </w:trPr>
        <w:tc>
          <w:tcPr>
            <w:tcW w:w="680" w:type="dxa"/>
            <w:shd w:val="clear" w:color="auto" w:fill="F6C5AC" w:themeFill="accent2" w:themeFillTint="66"/>
            <w:vAlign w:val="center"/>
          </w:tcPr>
          <w:p w14:paraId="27D79510" w14:textId="77777777" w:rsidR="00D40508" w:rsidRPr="006E59DB" w:rsidRDefault="00D40508" w:rsidP="00014FBD">
            <w:pPr>
              <w:snapToGrid w:val="0"/>
              <w:ind w:leftChars="-35" w:left="-1" w:rightChars="-24" w:right="-50" w:hangingChars="30" w:hanging="72"/>
              <w:jc w:val="center"/>
              <w:rPr>
                <w:rFonts w:ascii="UD デジタル 教科書体 NK" w:eastAsia="UD デジタル 教科書体 NK" w:hAnsi="BIZ UDP明朝 Medium" w:cstheme="majorBidi"/>
                <w:b/>
                <w:bCs/>
                <w:color w:val="000000" w:themeColor="text1"/>
                <w:sz w:val="24"/>
                <w:szCs w:val="24"/>
              </w:rPr>
            </w:pPr>
            <w:r>
              <w:rPr>
                <w:rFonts w:ascii="UD デジタル 教科書体 NK" w:eastAsia="UD デジタル 教科書体 NK" w:hAnsi="BIZ UDP明朝 Medium" w:cstheme="majorBidi" w:hint="eastAsia"/>
                <w:b/>
                <w:bCs/>
                <w:color w:val="000000" w:themeColor="text1"/>
                <w:sz w:val="24"/>
                <w:szCs w:val="24"/>
              </w:rPr>
              <w:t>戦略</w:t>
            </w:r>
          </w:p>
        </w:tc>
        <w:tc>
          <w:tcPr>
            <w:tcW w:w="5411" w:type="dxa"/>
            <w:gridSpan w:val="2"/>
            <w:shd w:val="clear" w:color="auto" w:fill="FAE2D5" w:themeFill="accent2" w:themeFillTint="33"/>
            <w:vAlign w:val="center"/>
          </w:tcPr>
          <w:p w14:paraId="147E61EE" w14:textId="77777777" w:rsidR="00D40508" w:rsidRPr="006E59DB" w:rsidRDefault="00D40508" w:rsidP="00014FBD">
            <w:pPr>
              <w:snapToGrid w:val="0"/>
              <w:ind w:leftChars="-35" w:left="-1" w:rightChars="-24" w:right="-50" w:hangingChars="30" w:hanging="72"/>
              <w:jc w:val="center"/>
              <w:rPr>
                <w:rFonts w:ascii="UD デジタル 教科書体 NK" w:eastAsia="UD デジタル 教科書体 NK" w:hAnsi="BIZ UDP明朝 Medium" w:cstheme="majorBidi"/>
                <w:b/>
                <w:bCs/>
                <w:color w:val="000000" w:themeColor="text1"/>
                <w:sz w:val="24"/>
                <w:szCs w:val="24"/>
              </w:rPr>
            </w:pPr>
            <w:r w:rsidRPr="006E59DB">
              <w:rPr>
                <w:rFonts w:ascii="UD デジタル 教科書体 NK" w:eastAsia="UD デジタル 教科書体 NK" w:hAnsi="BIZ UDP明朝 Medium" w:cstheme="majorBidi" w:hint="eastAsia"/>
                <w:b/>
                <w:bCs/>
                <w:color w:val="000000" w:themeColor="text1"/>
                <w:sz w:val="24"/>
                <w:szCs w:val="24"/>
              </w:rPr>
              <w:t>有事の業務継続計画</w:t>
            </w:r>
          </w:p>
        </w:tc>
        <w:tc>
          <w:tcPr>
            <w:tcW w:w="4252" w:type="dxa"/>
            <w:shd w:val="clear" w:color="auto" w:fill="FAE2D5" w:themeFill="accent2" w:themeFillTint="33"/>
            <w:vAlign w:val="center"/>
          </w:tcPr>
          <w:p w14:paraId="4F7F9624" w14:textId="77777777" w:rsidR="00D40508" w:rsidRPr="006E59DB" w:rsidRDefault="00D40508" w:rsidP="00014FBD">
            <w:pPr>
              <w:snapToGrid w:val="0"/>
              <w:ind w:rightChars="134" w:right="281"/>
              <w:jc w:val="center"/>
              <w:rPr>
                <w:rFonts w:ascii="UD デジタル 教科書体 NK" w:eastAsia="UD デジタル 教科書体 NK" w:hAnsi="BIZ UDP明朝 Medium" w:cstheme="majorBidi"/>
                <w:b/>
                <w:bCs/>
                <w:color w:val="000000" w:themeColor="text1"/>
                <w:sz w:val="24"/>
                <w:szCs w:val="24"/>
              </w:rPr>
            </w:pPr>
            <w:r w:rsidRPr="006E59DB">
              <w:rPr>
                <w:rFonts w:ascii="UD デジタル 教科書体 NK" w:eastAsia="UD デジタル 教科書体 NK" w:hAnsi="BIZ UDP明朝 Medium" w:cstheme="majorBidi" w:hint="eastAsia"/>
                <w:b/>
                <w:bCs/>
                <w:color w:val="000000" w:themeColor="text1"/>
                <w:sz w:val="24"/>
                <w:szCs w:val="24"/>
              </w:rPr>
              <w:t>平時からの備え</w:t>
            </w:r>
          </w:p>
        </w:tc>
      </w:tr>
      <w:tr w:rsidR="00D40508" w14:paraId="79B1A218" w14:textId="77777777" w:rsidTr="00014FBD">
        <w:trPr>
          <w:cantSplit/>
          <w:trHeight w:val="3482"/>
        </w:trPr>
        <w:tc>
          <w:tcPr>
            <w:tcW w:w="680" w:type="dxa"/>
            <w:vMerge w:val="restart"/>
            <w:shd w:val="clear" w:color="auto" w:fill="F6C5AC" w:themeFill="accent2" w:themeFillTint="66"/>
            <w:textDirection w:val="tbRlV"/>
            <w:vAlign w:val="center"/>
          </w:tcPr>
          <w:p w14:paraId="2DDDEA4F" w14:textId="77777777" w:rsidR="00D40508" w:rsidRPr="00F178D5" w:rsidRDefault="00D40508" w:rsidP="00014FBD">
            <w:pPr>
              <w:snapToGrid w:val="0"/>
              <w:ind w:left="113" w:right="113"/>
              <w:jc w:val="center"/>
              <w:rPr>
                <w:rFonts w:ascii="BIZ UDP明朝 Medium" w:eastAsia="BIZ UDP明朝 Medium" w:hAnsi="BIZ UDP明朝 Medium"/>
              </w:rPr>
            </w:pPr>
            <w:r w:rsidRPr="00195707">
              <w:rPr>
                <w:rFonts w:ascii="BIZ UDP明朝 Medium" w:eastAsia="BIZ UDP明朝 Medium" w:hAnsi="BIZ UDP明朝 Medium" w:cstheme="majorBidi" w:hint="eastAsia"/>
                <w:b/>
                <w:bCs/>
                <w:color w:val="000000" w:themeColor="text1"/>
                <w:sz w:val="22"/>
                <w:szCs w:val="22"/>
              </w:rPr>
              <w:t>優先業務を遂行しつつ、早期の業務復旧を目指す</w:t>
            </w:r>
            <w:r>
              <w:rPr>
                <w:rFonts w:ascii="BIZ UDP明朝 Medium" w:eastAsia="BIZ UDP明朝 Medium" w:hAnsi="BIZ UDP明朝 Medium" w:cstheme="majorBidi" w:hint="eastAsia"/>
                <w:b/>
                <w:bCs/>
                <w:color w:val="000000" w:themeColor="text1"/>
                <w:sz w:val="22"/>
                <w:szCs w:val="22"/>
              </w:rPr>
              <w:t xml:space="preserve">　</w:t>
            </w:r>
            <w:r w:rsidRPr="00195707">
              <w:rPr>
                <w:rFonts w:ascii="BIZ UDP明朝 Medium" w:eastAsia="BIZ UDP明朝 Medium" w:hAnsi="BIZ UDP明朝 Medium" w:cstheme="majorBidi" w:hint="eastAsia"/>
                <w:b/>
                <w:bCs/>
                <w:color w:val="000000" w:themeColor="text1"/>
                <w:sz w:val="22"/>
                <w:szCs w:val="22"/>
              </w:rPr>
              <w:t>（業務の縮小、一時中止）</w:t>
            </w:r>
          </w:p>
        </w:tc>
        <w:tc>
          <w:tcPr>
            <w:tcW w:w="476" w:type="dxa"/>
            <w:shd w:val="clear" w:color="auto" w:fill="FAE2D5" w:themeFill="accent2" w:themeFillTint="33"/>
            <w:textDirection w:val="tbRlV"/>
            <w:vAlign w:val="center"/>
          </w:tcPr>
          <w:p w14:paraId="3572B563" w14:textId="77777777" w:rsidR="00D40508" w:rsidRPr="00BD4E27" w:rsidRDefault="00D40508" w:rsidP="00014FBD">
            <w:pPr>
              <w:snapToGrid w:val="0"/>
              <w:spacing w:line="192" w:lineRule="auto"/>
              <w:ind w:left="113" w:right="113"/>
              <w:jc w:val="center"/>
              <w:rPr>
                <w:rFonts w:ascii="BIZ UDP明朝 Medium" w:eastAsia="BIZ UDP明朝 Medium" w:hAnsi="BIZ UDP明朝 Medium" w:cstheme="majorBidi"/>
                <w:b/>
                <w:bCs/>
                <w:color w:val="FF0000"/>
              </w:rPr>
            </w:pPr>
            <w:r w:rsidRPr="00F178D5">
              <w:rPr>
                <w:rFonts w:ascii="BIZ UDP明朝 Medium" w:eastAsia="BIZ UDP明朝 Medium" w:hAnsi="BIZ UDP明朝 Medium" w:hint="eastAsia"/>
              </w:rPr>
              <w:t>訪問・外来診療業務</w:t>
            </w:r>
          </w:p>
        </w:tc>
        <w:tc>
          <w:tcPr>
            <w:tcW w:w="4935" w:type="dxa"/>
            <w:vAlign w:val="center"/>
          </w:tcPr>
          <w:p w14:paraId="012FCC21" w14:textId="638DDC07" w:rsidR="00D40508" w:rsidRPr="00BD4E27" w:rsidRDefault="00D40508" w:rsidP="00014FBD">
            <w:pPr>
              <w:snapToGrid w:val="0"/>
              <w:ind w:leftChars="-40" w:left="-84" w:rightChars="-42" w:right="-88" w:firstLineChars="7" w:firstLine="17"/>
              <w:rPr>
                <w:rFonts w:ascii="BIZ UDP明朝 Medium" w:eastAsia="BIZ UDP明朝 Medium" w:hAnsi="BIZ UDP明朝 Medium" w:cstheme="majorBidi"/>
                <w:b/>
                <w:bCs/>
                <w:color w:val="FF0000"/>
                <w:sz w:val="24"/>
                <w:szCs w:val="24"/>
              </w:rPr>
            </w:pPr>
          </w:p>
        </w:tc>
        <w:tc>
          <w:tcPr>
            <w:tcW w:w="4252" w:type="dxa"/>
            <w:vAlign w:val="center"/>
          </w:tcPr>
          <w:p w14:paraId="1955552F" w14:textId="530E382C" w:rsidR="00D40508" w:rsidRPr="00BD4E27" w:rsidRDefault="00D40508" w:rsidP="00014FBD">
            <w:pPr>
              <w:snapToGrid w:val="0"/>
              <w:ind w:leftChars="-40" w:left="-84" w:rightChars="-42" w:right="-88" w:firstLineChars="7" w:firstLine="15"/>
              <w:rPr>
                <w:rFonts w:ascii="BIZ UDP明朝 Medium" w:eastAsia="BIZ UDP明朝 Medium" w:hAnsi="BIZ UDP明朝 Medium" w:cs="ＭＳ Ｐゴシック"/>
                <w:color w:val="000000"/>
                <w:kern w:val="0"/>
                <w:sz w:val="22"/>
                <w:szCs w:val="22"/>
                <w14:ligatures w14:val="none"/>
              </w:rPr>
            </w:pPr>
          </w:p>
        </w:tc>
      </w:tr>
      <w:tr w:rsidR="00D40508" w14:paraId="29FC47F7" w14:textId="77777777" w:rsidTr="00014FBD">
        <w:trPr>
          <w:cantSplit/>
          <w:trHeight w:val="1361"/>
        </w:trPr>
        <w:tc>
          <w:tcPr>
            <w:tcW w:w="680" w:type="dxa"/>
            <w:vMerge/>
            <w:shd w:val="clear" w:color="auto" w:fill="F6C5AC" w:themeFill="accent2" w:themeFillTint="66"/>
            <w:textDirection w:val="tbRlV"/>
          </w:tcPr>
          <w:p w14:paraId="2EA47180" w14:textId="77777777" w:rsidR="00D40508" w:rsidRPr="00084CA8" w:rsidRDefault="00D40508" w:rsidP="00014FBD">
            <w:pPr>
              <w:pStyle w:val="Default"/>
              <w:snapToGrid w:val="0"/>
              <w:spacing w:line="216" w:lineRule="auto"/>
              <w:ind w:leftChars="-55" w:left="-115" w:rightChars="-11" w:right="-23" w:firstLine="1"/>
              <w:jc w:val="center"/>
              <w:rPr>
                <w:rFonts w:ascii="BIZ UDP明朝 Medium" w:eastAsia="BIZ UDP明朝 Medium" w:hAnsi="BIZ UDP明朝 Medium" w:cstheme="minorBidi"/>
                <w:color w:val="auto"/>
                <w:kern w:val="2"/>
                <w:sz w:val="21"/>
                <w:szCs w:val="21"/>
              </w:rPr>
            </w:pPr>
          </w:p>
        </w:tc>
        <w:tc>
          <w:tcPr>
            <w:tcW w:w="476" w:type="dxa"/>
            <w:shd w:val="clear" w:color="auto" w:fill="FAE2D5" w:themeFill="accent2" w:themeFillTint="33"/>
            <w:textDirection w:val="tbRlV"/>
            <w:vAlign w:val="center"/>
          </w:tcPr>
          <w:p w14:paraId="75A2FBDC" w14:textId="77777777" w:rsidR="00D40508" w:rsidRPr="00084CA8" w:rsidRDefault="00D40508" w:rsidP="00014FBD">
            <w:pPr>
              <w:pStyle w:val="Default"/>
              <w:snapToGrid w:val="0"/>
              <w:spacing w:line="216" w:lineRule="auto"/>
              <w:ind w:leftChars="-55" w:left="-115" w:rightChars="-11" w:right="-23" w:firstLine="1"/>
              <w:jc w:val="center"/>
              <w:rPr>
                <w:rFonts w:ascii="BIZ UDP明朝 Medium" w:eastAsia="BIZ UDP明朝 Medium" w:hAnsi="BIZ UDP明朝 Medium" w:cstheme="minorBidi"/>
                <w:color w:val="auto"/>
                <w:kern w:val="2"/>
                <w:sz w:val="21"/>
                <w:szCs w:val="21"/>
              </w:rPr>
            </w:pPr>
            <w:r w:rsidRPr="00084CA8">
              <w:rPr>
                <w:rFonts w:ascii="BIZ UDP明朝 Medium" w:eastAsia="BIZ UDP明朝 Medium" w:hAnsi="BIZ UDP明朝 Medium" w:cstheme="minorBidi" w:hint="eastAsia"/>
                <w:color w:val="auto"/>
                <w:kern w:val="2"/>
                <w:sz w:val="21"/>
                <w:szCs w:val="21"/>
              </w:rPr>
              <w:t>連携関連業務</w:t>
            </w:r>
          </w:p>
        </w:tc>
        <w:tc>
          <w:tcPr>
            <w:tcW w:w="4935" w:type="dxa"/>
            <w:vAlign w:val="center"/>
          </w:tcPr>
          <w:p w14:paraId="5468D919" w14:textId="0E6C4DFA" w:rsidR="00D40508" w:rsidRPr="00BD4E27" w:rsidRDefault="00D40508" w:rsidP="00014FBD">
            <w:pPr>
              <w:snapToGrid w:val="0"/>
              <w:ind w:leftChars="-40" w:left="-84" w:rightChars="-42" w:right="-88" w:firstLineChars="7" w:firstLine="17"/>
              <w:rPr>
                <w:rFonts w:ascii="BIZ UDP明朝 Medium" w:eastAsia="BIZ UDP明朝 Medium" w:hAnsi="BIZ UDP明朝 Medium" w:cstheme="majorBidi"/>
                <w:b/>
                <w:bCs/>
                <w:color w:val="FF0000"/>
                <w:sz w:val="24"/>
                <w:szCs w:val="24"/>
              </w:rPr>
            </w:pPr>
          </w:p>
        </w:tc>
        <w:tc>
          <w:tcPr>
            <w:tcW w:w="4252" w:type="dxa"/>
            <w:vAlign w:val="center"/>
          </w:tcPr>
          <w:p w14:paraId="7FEC5EC2" w14:textId="543EF5E6" w:rsidR="00D40508" w:rsidRPr="00BD4E27" w:rsidRDefault="00D40508" w:rsidP="00014FBD">
            <w:pPr>
              <w:snapToGrid w:val="0"/>
              <w:ind w:leftChars="-40" w:left="-84" w:rightChars="-42" w:right="-88" w:firstLineChars="7" w:firstLine="15"/>
              <w:rPr>
                <w:rFonts w:ascii="BIZ UDP明朝 Medium" w:eastAsia="BIZ UDP明朝 Medium" w:hAnsi="BIZ UDP明朝 Medium" w:cs="ＭＳ Ｐゴシック"/>
                <w:color w:val="000000"/>
                <w:kern w:val="0"/>
                <w:sz w:val="22"/>
                <w:szCs w:val="22"/>
                <w14:ligatures w14:val="none"/>
              </w:rPr>
            </w:pPr>
          </w:p>
        </w:tc>
      </w:tr>
      <w:tr w:rsidR="00D40508" w14:paraId="1042F9E1" w14:textId="77777777" w:rsidTr="00014FBD">
        <w:trPr>
          <w:cantSplit/>
          <w:trHeight w:val="2324"/>
        </w:trPr>
        <w:tc>
          <w:tcPr>
            <w:tcW w:w="680" w:type="dxa"/>
            <w:vMerge/>
            <w:shd w:val="clear" w:color="auto" w:fill="F6C5AC" w:themeFill="accent2" w:themeFillTint="66"/>
            <w:textDirection w:val="tbRlV"/>
          </w:tcPr>
          <w:p w14:paraId="4E61A293" w14:textId="77777777" w:rsidR="00D40508" w:rsidRPr="00F178D5" w:rsidRDefault="00D40508" w:rsidP="00014FBD">
            <w:pPr>
              <w:snapToGrid w:val="0"/>
              <w:ind w:left="113" w:right="113"/>
              <w:jc w:val="center"/>
              <w:rPr>
                <w:rFonts w:ascii="BIZ UDP明朝 Medium" w:eastAsia="BIZ UDP明朝 Medium" w:hAnsi="BIZ UDP明朝 Medium"/>
              </w:rPr>
            </w:pPr>
          </w:p>
        </w:tc>
        <w:tc>
          <w:tcPr>
            <w:tcW w:w="476" w:type="dxa"/>
            <w:shd w:val="clear" w:color="auto" w:fill="FAE2D5" w:themeFill="accent2" w:themeFillTint="33"/>
            <w:textDirection w:val="tbRlV"/>
            <w:vAlign w:val="center"/>
          </w:tcPr>
          <w:p w14:paraId="12A6C50F" w14:textId="77777777" w:rsidR="00D40508" w:rsidRPr="00D40508" w:rsidRDefault="00D40508" w:rsidP="00014FBD">
            <w:pPr>
              <w:pStyle w:val="Default"/>
              <w:snapToGrid w:val="0"/>
              <w:spacing w:line="216" w:lineRule="auto"/>
              <w:ind w:leftChars="-55" w:left="-115" w:rightChars="-11" w:right="-23" w:firstLine="1"/>
              <w:jc w:val="center"/>
              <w:rPr>
                <w:rFonts w:ascii="BIZ UDP明朝 Medium" w:eastAsia="BIZ UDP明朝 Medium" w:hAnsi="BIZ UDP明朝 Medium" w:cstheme="minorBidi"/>
                <w:color w:val="auto"/>
                <w:kern w:val="2"/>
                <w:sz w:val="21"/>
                <w:szCs w:val="21"/>
              </w:rPr>
            </w:pPr>
            <w:r w:rsidRPr="00D40508">
              <w:rPr>
                <w:rFonts w:ascii="BIZ UDP明朝 Medium" w:eastAsia="BIZ UDP明朝 Medium" w:hAnsi="BIZ UDP明朝 Medium" w:cstheme="minorBidi" w:hint="eastAsia"/>
                <w:color w:val="auto"/>
                <w:kern w:val="2"/>
                <w:sz w:val="21"/>
                <w:szCs w:val="21"/>
              </w:rPr>
              <w:t>記録作成・情報共有確認</w:t>
            </w:r>
          </w:p>
        </w:tc>
        <w:tc>
          <w:tcPr>
            <w:tcW w:w="4935" w:type="dxa"/>
            <w:vAlign w:val="center"/>
          </w:tcPr>
          <w:p w14:paraId="2AD753A8" w14:textId="3E5A4B9E" w:rsidR="00D40508" w:rsidRPr="00BD4E27" w:rsidRDefault="00D40508" w:rsidP="00266F6A">
            <w:pPr>
              <w:snapToGrid w:val="0"/>
              <w:ind w:leftChars="-40" w:left="-84" w:rightChars="-42" w:right="-88" w:firstLineChars="7" w:firstLine="17"/>
              <w:rPr>
                <w:rFonts w:ascii="BIZ UDP明朝 Medium" w:eastAsia="BIZ UDP明朝 Medium" w:hAnsi="BIZ UDP明朝 Medium" w:cstheme="majorBidi"/>
                <w:b/>
                <w:bCs/>
                <w:color w:val="FF0000"/>
                <w:sz w:val="24"/>
                <w:szCs w:val="24"/>
              </w:rPr>
            </w:pPr>
          </w:p>
        </w:tc>
        <w:tc>
          <w:tcPr>
            <w:tcW w:w="4252" w:type="dxa"/>
            <w:vAlign w:val="center"/>
          </w:tcPr>
          <w:p w14:paraId="54D87D12" w14:textId="6BF825FE" w:rsidR="00D40508" w:rsidRPr="00BD4E27" w:rsidRDefault="00D40508" w:rsidP="00014FBD">
            <w:pPr>
              <w:snapToGrid w:val="0"/>
              <w:ind w:leftChars="-40" w:left="-84" w:rightChars="-42" w:right="-88" w:firstLineChars="7" w:firstLine="15"/>
              <w:rPr>
                <w:rFonts w:ascii="BIZ UDP明朝 Medium" w:eastAsia="BIZ UDP明朝 Medium" w:hAnsi="BIZ UDP明朝 Medium" w:cs="ＭＳ Ｐゴシック"/>
                <w:color w:val="000000"/>
                <w:kern w:val="0"/>
                <w:sz w:val="22"/>
                <w:szCs w:val="22"/>
                <w14:ligatures w14:val="none"/>
              </w:rPr>
            </w:pPr>
          </w:p>
        </w:tc>
      </w:tr>
      <w:tr w:rsidR="00D40508" w14:paraId="4D4A2830" w14:textId="77777777" w:rsidTr="00014FBD">
        <w:trPr>
          <w:cantSplit/>
          <w:trHeight w:val="907"/>
        </w:trPr>
        <w:tc>
          <w:tcPr>
            <w:tcW w:w="680" w:type="dxa"/>
            <w:vMerge/>
            <w:shd w:val="clear" w:color="auto" w:fill="F6C5AC" w:themeFill="accent2" w:themeFillTint="66"/>
            <w:textDirection w:val="tbRlV"/>
          </w:tcPr>
          <w:p w14:paraId="7478D426" w14:textId="77777777" w:rsidR="00D40508" w:rsidRPr="00084CA8" w:rsidRDefault="00D40508" w:rsidP="00014FBD">
            <w:pPr>
              <w:pStyle w:val="Default"/>
              <w:snapToGrid w:val="0"/>
              <w:spacing w:line="216" w:lineRule="auto"/>
              <w:ind w:leftChars="-55" w:left="-115" w:rightChars="-11" w:right="-23" w:firstLine="1"/>
              <w:jc w:val="center"/>
              <w:rPr>
                <w:rFonts w:ascii="BIZ UDP明朝 Medium" w:eastAsia="BIZ UDP明朝 Medium" w:hAnsi="BIZ UDP明朝 Medium" w:cstheme="minorBidi"/>
                <w:color w:val="auto"/>
                <w:kern w:val="2"/>
                <w:sz w:val="21"/>
                <w:szCs w:val="21"/>
              </w:rPr>
            </w:pPr>
          </w:p>
        </w:tc>
        <w:tc>
          <w:tcPr>
            <w:tcW w:w="476" w:type="dxa"/>
            <w:shd w:val="clear" w:color="auto" w:fill="FAE2D5" w:themeFill="accent2" w:themeFillTint="33"/>
            <w:textDirection w:val="tbRlV"/>
            <w:vAlign w:val="center"/>
          </w:tcPr>
          <w:p w14:paraId="5A6FA479" w14:textId="77777777" w:rsidR="00D40508" w:rsidRPr="00084CA8" w:rsidRDefault="00D40508" w:rsidP="00014FBD">
            <w:pPr>
              <w:pStyle w:val="Default"/>
              <w:snapToGrid w:val="0"/>
              <w:spacing w:line="216" w:lineRule="auto"/>
              <w:ind w:leftChars="-55" w:left="-115" w:rightChars="-11" w:right="-23" w:firstLine="1"/>
              <w:jc w:val="center"/>
              <w:rPr>
                <w:rFonts w:ascii="BIZ UDP明朝 Medium" w:eastAsia="BIZ UDP明朝 Medium" w:hAnsi="BIZ UDP明朝 Medium" w:cstheme="minorBidi"/>
                <w:color w:val="auto"/>
                <w:kern w:val="2"/>
                <w:sz w:val="21"/>
                <w:szCs w:val="21"/>
              </w:rPr>
            </w:pPr>
            <w:r w:rsidRPr="00084CA8">
              <w:rPr>
                <w:rFonts w:ascii="BIZ UDP明朝 Medium" w:eastAsia="BIZ UDP明朝 Medium" w:hAnsi="BIZ UDP明朝 Medium" w:cstheme="minorBidi" w:hint="eastAsia"/>
                <w:color w:val="auto"/>
                <w:kern w:val="2"/>
                <w:sz w:val="21"/>
                <w:szCs w:val="21"/>
              </w:rPr>
              <w:t>請求業務</w:t>
            </w:r>
          </w:p>
        </w:tc>
        <w:tc>
          <w:tcPr>
            <w:tcW w:w="4935" w:type="dxa"/>
            <w:vAlign w:val="center"/>
          </w:tcPr>
          <w:p w14:paraId="5A0E03E6" w14:textId="6BFE5320" w:rsidR="00D40508" w:rsidRPr="00BD4E27" w:rsidRDefault="00D40508" w:rsidP="00014FBD">
            <w:pPr>
              <w:snapToGrid w:val="0"/>
              <w:ind w:leftChars="-40" w:left="-84" w:rightChars="-42" w:right="-88" w:firstLineChars="7" w:firstLine="17"/>
              <w:rPr>
                <w:rFonts w:ascii="BIZ UDP明朝 Medium" w:eastAsia="BIZ UDP明朝 Medium" w:hAnsi="BIZ UDP明朝 Medium" w:cstheme="majorBidi"/>
                <w:b/>
                <w:bCs/>
                <w:color w:val="FF0000"/>
                <w:sz w:val="24"/>
                <w:szCs w:val="24"/>
              </w:rPr>
            </w:pPr>
          </w:p>
        </w:tc>
        <w:tc>
          <w:tcPr>
            <w:tcW w:w="4252" w:type="dxa"/>
            <w:vAlign w:val="center"/>
          </w:tcPr>
          <w:p w14:paraId="66B87415" w14:textId="215243C3" w:rsidR="00D40508" w:rsidRPr="00BD4E27" w:rsidRDefault="00D40508" w:rsidP="00014FBD">
            <w:pPr>
              <w:snapToGrid w:val="0"/>
              <w:ind w:leftChars="-40" w:left="-84" w:rightChars="-42" w:right="-88" w:firstLineChars="7" w:firstLine="15"/>
              <w:rPr>
                <w:rFonts w:ascii="BIZ UDP明朝 Medium" w:eastAsia="BIZ UDP明朝 Medium" w:hAnsi="BIZ UDP明朝 Medium" w:cs="ＭＳ Ｐゴシック"/>
                <w:color w:val="000000"/>
                <w:kern w:val="0"/>
                <w:sz w:val="22"/>
                <w:szCs w:val="22"/>
                <w14:ligatures w14:val="none"/>
              </w:rPr>
            </w:pPr>
          </w:p>
        </w:tc>
      </w:tr>
      <w:tr w:rsidR="00D40508" w14:paraId="4C5B0870" w14:textId="77777777" w:rsidTr="00014FBD">
        <w:trPr>
          <w:cantSplit/>
          <w:trHeight w:val="907"/>
        </w:trPr>
        <w:tc>
          <w:tcPr>
            <w:tcW w:w="680" w:type="dxa"/>
            <w:vMerge/>
            <w:shd w:val="clear" w:color="auto" w:fill="F6C5AC" w:themeFill="accent2" w:themeFillTint="66"/>
            <w:textDirection w:val="tbRlV"/>
          </w:tcPr>
          <w:p w14:paraId="30F49C1F" w14:textId="77777777" w:rsidR="00D40508" w:rsidRPr="00084CA8" w:rsidRDefault="00D40508" w:rsidP="00014FBD">
            <w:pPr>
              <w:pStyle w:val="Default"/>
              <w:snapToGrid w:val="0"/>
              <w:spacing w:line="216" w:lineRule="auto"/>
              <w:ind w:leftChars="-55" w:left="-115" w:rightChars="-11" w:right="-23" w:firstLine="1"/>
              <w:jc w:val="center"/>
              <w:rPr>
                <w:rFonts w:ascii="BIZ UDP明朝 Medium" w:eastAsia="BIZ UDP明朝 Medium" w:hAnsi="BIZ UDP明朝 Medium" w:cstheme="minorBidi"/>
                <w:color w:val="auto"/>
                <w:kern w:val="2"/>
                <w:sz w:val="21"/>
                <w:szCs w:val="21"/>
              </w:rPr>
            </w:pPr>
          </w:p>
        </w:tc>
        <w:tc>
          <w:tcPr>
            <w:tcW w:w="476" w:type="dxa"/>
            <w:shd w:val="clear" w:color="auto" w:fill="FAE2D5" w:themeFill="accent2" w:themeFillTint="33"/>
            <w:textDirection w:val="tbRlV"/>
            <w:vAlign w:val="center"/>
          </w:tcPr>
          <w:p w14:paraId="33160D35" w14:textId="77777777" w:rsidR="00D40508" w:rsidRPr="00084CA8" w:rsidRDefault="00D40508" w:rsidP="00014FBD">
            <w:pPr>
              <w:pStyle w:val="Default"/>
              <w:snapToGrid w:val="0"/>
              <w:spacing w:line="216" w:lineRule="auto"/>
              <w:ind w:leftChars="-55" w:left="-115" w:rightChars="-11" w:right="-23" w:firstLine="1"/>
              <w:jc w:val="center"/>
              <w:rPr>
                <w:rFonts w:ascii="BIZ UDP明朝 Medium" w:eastAsia="BIZ UDP明朝 Medium" w:hAnsi="BIZ UDP明朝 Medium" w:cstheme="minorBidi"/>
                <w:color w:val="auto"/>
                <w:kern w:val="2"/>
                <w:sz w:val="21"/>
                <w:szCs w:val="21"/>
              </w:rPr>
            </w:pPr>
            <w:r w:rsidRPr="00084CA8">
              <w:rPr>
                <w:rFonts w:ascii="BIZ UDP明朝 Medium" w:eastAsia="BIZ UDP明朝 Medium" w:hAnsi="BIZ UDP明朝 Medium" w:cstheme="minorBidi" w:hint="eastAsia"/>
                <w:color w:val="auto"/>
                <w:kern w:val="2"/>
                <w:sz w:val="21"/>
                <w:szCs w:val="21"/>
              </w:rPr>
              <w:t>備品管理</w:t>
            </w:r>
          </w:p>
        </w:tc>
        <w:tc>
          <w:tcPr>
            <w:tcW w:w="4935" w:type="dxa"/>
            <w:vAlign w:val="center"/>
          </w:tcPr>
          <w:p w14:paraId="700569B7" w14:textId="0AA27B7B" w:rsidR="00D40508" w:rsidRPr="00BD4E27" w:rsidRDefault="00D40508" w:rsidP="00014FBD">
            <w:pPr>
              <w:snapToGrid w:val="0"/>
              <w:ind w:leftChars="-40" w:left="-84" w:rightChars="-42" w:right="-88" w:firstLineChars="7" w:firstLine="17"/>
              <w:rPr>
                <w:rFonts w:ascii="BIZ UDP明朝 Medium" w:eastAsia="BIZ UDP明朝 Medium" w:hAnsi="BIZ UDP明朝 Medium" w:cstheme="majorBidi"/>
                <w:b/>
                <w:bCs/>
                <w:color w:val="FF0000"/>
                <w:sz w:val="24"/>
                <w:szCs w:val="24"/>
              </w:rPr>
            </w:pPr>
          </w:p>
        </w:tc>
        <w:tc>
          <w:tcPr>
            <w:tcW w:w="4252" w:type="dxa"/>
            <w:vAlign w:val="center"/>
          </w:tcPr>
          <w:p w14:paraId="41C5625B" w14:textId="16C7D0D0" w:rsidR="00D40508" w:rsidRPr="00BD4E27" w:rsidRDefault="00D40508" w:rsidP="00014FBD">
            <w:pPr>
              <w:snapToGrid w:val="0"/>
              <w:ind w:leftChars="-40" w:left="-84" w:rightChars="-42" w:right="-88" w:firstLineChars="7" w:firstLine="15"/>
              <w:rPr>
                <w:rFonts w:ascii="BIZ UDP明朝 Medium" w:eastAsia="BIZ UDP明朝 Medium" w:hAnsi="BIZ UDP明朝 Medium" w:cs="ＭＳ Ｐゴシック"/>
                <w:color w:val="000000"/>
                <w:kern w:val="0"/>
                <w:sz w:val="22"/>
                <w:szCs w:val="22"/>
                <w14:ligatures w14:val="none"/>
              </w:rPr>
            </w:pPr>
          </w:p>
        </w:tc>
      </w:tr>
      <w:tr w:rsidR="00D40508" w14:paraId="6A154AAB" w14:textId="77777777" w:rsidTr="00D40508">
        <w:trPr>
          <w:cantSplit/>
          <w:trHeight w:val="2070"/>
        </w:trPr>
        <w:tc>
          <w:tcPr>
            <w:tcW w:w="680" w:type="dxa"/>
            <w:vMerge/>
            <w:shd w:val="clear" w:color="auto" w:fill="F6C5AC" w:themeFill="accent2" w:themeFillTint="66"/>
            <w:textDirection w:val="tbRlV"/>
          </w:tcPr>
          <w:p w14:paraId="5B5F802F" w14:textId="77777777" w:rsidR="00D40508" w:rsidRPr="00084CA8" w:rsidRDefault="00D40508" w:rsidP="00014FBD">
            <w:pPr>
              <w:pStyle w:val="Default"/>
              <w:snapToGrid w:val="0"/>
              <w:spacing w:line="216" w:lineRule="auto"/>
              <w:ind w:leftChars="-55" w:left="-115" w:rightChars="-11" w:right="-23" w:firstLine="1"/>
              <w:jc w:val="center"/>
              <w:rPr>
                <w:rFonts w:ascii="BIZ UDP明朝 Medium" w:eastAsia="BIZ UDP明朝 Medium" w:hAnsi="BIZ UDP明朝 Medium" w:cstheme="minorBidi"/>
                <w:color w:val="auto"/>
                <w:kern w:val="2"/>
                <w:sz w:val="21"/>
                <w:szCs w:val="21"/>
              </w:rPr>
            </w:pPr>
          </w:p>
        </w:tc>
        <w:tc>
          <w:tcPr>
            <w:tcW w:w="476" w:type="dxa"/>
            <w:shd w:val="clear" w:color="auto" w:fill="FAE2D5" w:themeFill="accent2" w:themeFillTint="33"/>
            <w:textDirection w:val="tbRlV"/>
            <w:vAlign w:val="center"/>
          </w:tcPr>
          <w:p w14:paraId="79C5808F" w14:textId="77777777" w:rsidR="00D40508" w:rsidRPr="00084CA8" w:rsidRDefault="00D40508" w:rsidP="00014FBD">
            <w:pPr>
              <w:pStyle w:val="Default"/>
              <w:snapToGrid w:val="0"/>
              <w:spacing w:line="216" w:lineRule="auto"/>
              <w:ind w:leftChars="-55" w:left="-115" w:rightChars="-11" w:right="-23" w:firstLine="1"/>
              <w:jc w:val="center"/>
              <w:rPr>
                <w:rFonts w:ascii="BIZ UDP明朝 Medium" w:eastAsia="BIZ UDP明朝 Medium" w:hAnsi="BIZ UDP明朝 Medium" w:cstheme="minorBidi"/>
                <w:color w:val="auto"/>
                <w:kern w:val="2"/>
                <w:sz w:val="21"/>
                <w:szCs w:val="21"/>
              </w:rPr>
            </w:pPr>
            <w:r w:rsidRPr="00084CA8">
              <w:rPr>
                <w:rFonts w:ascii="BIZ UDP明朝 Medium" w:eastAsia="BIZ UDP明朝 Medium" w:hAnsi="BIZ UDP明朝 Medium" w:cstheme="minorBidi" w:hint="eastAsia"/>
                <w:color w:val="auto"/>
                <w:kern w:val="2"/>
                <w:sz w:val="21"/>
                <w:szCs w:val="21"/>
              </w:rPr>
              <w:t>マネジメント関連</w:t>
            </w:r>
          </w:p>
        </w:tc>
        <w:tc>
          <w:tcPr>
            <w:tcW w:w="4935" w:type="dxa"/>
            <w:vAlign w:val="center"/>
          </w:tcPr>
          <w:p w14:paraId="7E7C0987" w14:textId="2776C794" w:rsidR="00D40508" w:rsidRPr="00BD4E27" w:rsidRDefault="00D40508" w:rsidP="00014FBD">
            <w:pPr>
              <w:snapToGrid w:val="0"/>
              <w:ind w:leftChars="-40" w:left="-84" w:rightChars="-42" w:right="-88" w:firstLineChars="7" w:firstLine="17"/>
              <w:jc w:val="both"/>
              <w:rPr>
                <w:rFonts w:ascii="BIZ UDP明朝 Medium" w:eastAsia="BIZ UDP明朝 Medium" w:hAnsi="BIZ UDP明朝 Medium" w:cstheme="majorBidi"/>
                <w:b/>
                <w:bCs/>
                <w:color w:val="FF0000"/>
                <w:sz w:val="24"/>
                <w:szCs w:val="24"/>
              </w:rPr>
            </w:pPr>
          </w:p>
        </w:tc>
        <w:tc>
          <w:tcPr>
            <w:tcW w:w="4252" w:type="dxa"/>
            <w:vAlign w:val="center"/>
          </w:tcPr>
          <w:p w14:paraId="60BA672E" w14:textId="1667CED7" w:rsidR="00D40508" w:rsidRPr="00BD4E27" w:rsidRDefault="00D40508" w:rsidP="00014FBD">
            <w:pPr>
              <w:snapToGrid w:val="0"/>
              <w:ind w:leftChars="-40" w:left="-84" w:rightChars="-42" w:right="-88" w:firstLineChars="7" w:firstLine="15"/>
              <w:jc w:val="both"/>
              <w:rPr>
                <w:rFonts w:ascii="BIZ UDP明朝 Medium" w:eastAsia="BIZ UDP明朝 Medium" w:hAnsi="BIZ UDP明朝 Medium" w:cs="ＭＳ Ｐゴシック"/>
                <w:color w:val="000000"/>
                <w:kern w:val="0"/>
                <w:sz w:val="22"/>
                <w:szCs w:val="22"/>
                <w14:ligatures w14:val="none"/>
              </w:rPr>
            </w:pPr>
          </w:p>
        </w:tc>
      </w:tr>
      <w:tr w:rsidR="00D40508" w14:paraId="2DBE4B28" w14:textId="77777777" w:rsidTr="00014FBD">
        <w:trPr>
          <w:cantSplit/>
          <w:trHeight w:val="1134"/>
        </w:trPr>
        <w:tc>
          <w:tcPr>
            <w:tcW w:w="680" w:type="dxa"/>
            <w:vMerge/>
            <w:shd w:val="clear" w:color="auto" w:fill="F6C5AC" w:themeFill="accent2" w:themeFillTint="66"/>
            <w:textDirection w:val="tbRlV"/>
          </w:tcPr>
          <w:p w14:paraId="4DDE5EBB" w14:textId="77777777" w:rsidR="00D40508" w:rsidRPr="00084CA8" w:rsidRDefault="00D40508" w:rsidP="00014FBD">
            <w:pPr>
              <w:pStyle w:val="Default"/>
              <w:snapToGrid w:val="0"/>
              <w:spacing w:line="216" w:lineRule="auto"/>
              <w:ind w:leftChars="-55" w:left="-115" w:rightChars="-11" w:right="-23" w:firstLine="1"/>
              <w:jc w:val="center"/>
              <w:rPr>
                <w:rFonts w:ascii="BIZ UDP明朝 Medium" w:eastAsia="BIZ UDP明朝 Medium" w:hAnsi="BIZ UDP明朝 Medium" w:cstheme="minorBidi"/>
                <w:color w:val="auto"/>
                <w:kern w:val="2"/>
                <w:sz w:val="21"/>
                <w:szCs w:val="21"/>
              </w:rPr>
            </w:pPr>
          </w:p>
        </w:tc>
        <w:tc>
          <w:tcPr>
            <w:tcW w:w="476" w:type="dxa"/>
            <w:shd w:val="clear" w:color="auto" w:fill="FAE2D5" w:themeFill="accent2" w:themeFillTint="33"/>
            <w:textDirection w:val="tbRlV"/>
          </w:tcPr>
          <w:p w14:paraId="66E51940" w14:textId="77777777" w:rsidR="00D40508" w:rsidRPr="00084CA8" w:rsidRDefault="00D40508" w:rsidP="00014FBD">
            <w:pPr>
              <w:pStyle w:val="Default"/>
              <w:snapToGrid w:val="0"/>
              <w:spacing w:line="216" w:lineRule="auto"/>
              <w:ind w:leftChars="-55" w:left="-115" w:rightChars="-11" w:right="-23" w:firstLine="1"/>
              <w:jc w:val="center"/>
              <w:rPr>
                <w:rFonts w:ascii="BIZ UDP明朝 Medium" w:eastAsia="BIZ UDP明朝 Medium" w:hAnsi="BIZ UDP明朝 Medium" w:cstheme="minorBidi"/>
                <w:color w:val="auto"/>
                <w:kern w:val="2"/>
                <w:sz w:val="21"/>
                <w:szCs w:val="21"/>
              </w:rPr>
            </w:pPr>
            <w:r w:rsidRPr="00084CA8">
              <w:rPr>
                <w:rFonts w:ascii="BIZ UDP明朝 Medium" w:eastAsia="BIZ UDP明朝 Medium" w:hAnsi="BIZ UDP明朝 Medium" w:cstheme="minorBidi" w:hint="eastAsia"/>
                <w:color w:val="auto"/>
                <w:kern w:val="2"/>
                <w:sz w:val="21"/>
                <w:szCs w:val="21"/>
              </w:rPr>
              <w:t>利用者対応</w:t>
            </w:r>
          </w:p>
        </w:tc>
        <w:tc>
          <w:tcPr>
            <w:tcW w:w="4935" w:type="dxa"/>
            <w:vAlign w:val="center"/>
          </w:tcPr>
          <w:p w14:paraId="6126CEE8" w14:textId="4C29A31D" w:rsidR="00D40508" w:rsidRPr="00BD4E27" w:rsidRDefault="00D40508" w:rsidP="00014FBD">
            <w:pPr>
              <w:snapToGrid w:val="0"/>
              <w:ind w:leftChars="-40" w:left="-84" w:rightChars="-42" w:right="-88" w:firstLineChars="7" w:firstLine="17"/>
              <w:jc w:val="both"/>
              <w:rPr>
                <w:rFonts w:ascii="BIZ UDP明朝 Medium" w:eastAsia="BIZ UDP明朝 Medium" w:hAnsi="BIZ UDP明朝 Medium" w:cstheme="majorBidi"/>
                <w:b/>
                <w:bCs/>
                <w:color w:val="FF0000"/>
                <w:sz w:val="24"/>
                <w:szCs w:val="24"/>
              </w:rPr>
            </w:pPr>
          </w:p>
        </w:tc>
        <w:tc>
          <w:tcPr>
            <w:tcW w:w="4252" w:type="dxa"/>
            <w:vAlign w:val="center"/>
          </w:tcPr>
          <w:p w14:paraId="28DC7D43" w14:textId="12D33875" w:rsidR="00D40508" w:rsidRPr="00BD4E27" w:rsidRDefault="00D40508" w:rsidP="00014FBD">
            <w:pPr>
              <w:snapToGrid w:val="0"/>
              <w:ind w:leftChars="-40" w:left="-84" w:rightChars="-42" w:right="-88" w:firstLineChars="7" w:firstLine="15"/>
              <w:jc w:val="both"/>
              <w:rPr>
                <w:rFonts w:ascii="BIZ UDP明朝 Medium" w:eastAsia="BIZ UDP明朝 Medium" w:hAnsi="BIZ UDP明朝 Medium" w:cs="ＭＳ Ｐゴシック"/>
                <w:color w:val="000000"/>
                <w:kern w:val="0"/>
                <w:sz w:val="22"/>
                <w:szCs w:val="22"/>
                <w14:ligatures w14:val="none"/>
              </w:rPr>
            </w:pPr>
          </w:p>
        </w:tc>
      </w:tr>
    </w:tbl>
    <w:p w14:paraId="785612DF" w14:textId="77777777" w:rsidR="00D40508" w:rsidRDefault="00D40508" w:rsidP="00D40508">
      <w:pPr>
        <w:rPr>
          <w:rFonts w:ascii="BIZ UDP明朝 Medium" w:eastAsia="BIZ UDP明朝 Medium" w:hAnsi="BIZ UDP明朝 Medium" w:cstheme="majorBidi"/>
          <w:b/>
          <w:bCs/>
          <w:color w:val="000000" w:themeColor="text1"/>
          <w:sz w:val="28"/>
          <w:szCs w:val="28"/>
        </w:rPr>
      </w:pPr>
    </w:p>
    <w:p w14:paraId="059D42EF" w14:textId="6EB410D4" w:rsidR="001F5122" w:rsidRDefault="00336C98" w:rsidP="001F5122">
      <w:pPr>
        <w:rPr>
          <w:rFonts w:ascii="BIZ UDP明朝 Medium" w:eastAsia="BIZ UDP明朝 Medium" w:hAnsi="BIZ UDP明朝 Medium" w:cstheme="majorBidi"/>
          <w:b/>
          <w:bCs/>
          <w:color w:val="000000" w:themeColor="text1"/>
          <w:sz w:val="28"/>
          <w:szCs w:val="28"/>
        </w:rPr>
      </w:pPr>
      <w:r>
        <w:rPr>
          <w:noProof/>
        </w:rPr>
        <w:lastRenderedPageBreak/>
        <mc:AlternateContent>
          <mc:Choice Requires="wps">
            <w:drawing>
              <wp:anchor distT="0" distB="0" distL="114300" distR="114300" simplePos="0" relativeHeight="251796480" behindDoc="0" locked="0" layoutInCell="1" allowOverlap="1" wp14:anchorId="1DE09F9E" wp14:editId="40461C5C">
                <wp:simplePos x="0" y="0"/>
                <wp:positionH relativeFrom="page">
                  <wp:posOffset>90261</wp:posOffset>
                </wp:positionH>
                <wp:positionV relativeFrom="paragraph">
                  <wp:posOffset>-448945</wp:posOffset>
                </wp:positionV>
                <wp:extent cx="1123406" cy="435429"/>
                <wp:effectExtent l="0" t="0" r="635" b="3175"/>
                <wp:wrapNone/>
                <wp:docPr id="522825511" name="テキスト ボックス 1"/>
                <wp:cNvGraphicFramePr/>
                <a:graphic xmlns:a="http://schemas.openxmlformats.org/drawingml/2006/main">
                  <a:graphicData uri="http://schemas.microsoft.com/office/word/2010/wordprocessingShape">
                    <wps:wsp>
                      <wps:cNvSpPr txBox="1"/>
                      <wps:spPr>
                        <a:xfrm>
                          <a:off x="0" y="0"/>
                          <a:ext cx="1123406" cy="435429"/>
                        </a:xfrm>
                        <a:prstGeom prst="rect">
                          <a:avLst/>
                        </a:prstGeom>
                        <a:noFill/>
                        <a:ln w="6350">
                          <a:noFill/>
                        </a:ln>
                      </wps:spPr>
                      <wps:txbx>
                        <w:txbxContent>
                          <w:p w14:paraId="4C01CAB5" w14:textId="77777777" w:rsidR="00336C98" w:rsidRPr="00FF6D80" w:rsidRDefault="00336C98" w:rsidP="00336C98">
                            <w:pPr>
                              <w:jc w:val="center"/>
                              <w:rPr>
                                <w:rFonts w:ascii="Meiryo UI" w:eastAsia="Meiryo UI" w:hAnsi="Meiryo UI" w:cstheme="majorBidi"/>
                                <w:b/>
                                <w:bCs/>
                                <w:color w:val="808080" w:themeColor="background1" w:themeShade="80"/>
                                <w:sz w:val="28"/>
                                <w:szCs w:val="28"/>
                              </w:rPr>
                            </w:pPr>
                            <w:r w:rsidRPr="00FF6D80">
                              <w:rPr>
                                <w:rFonts w:ascii="Meiryo UI" w:eastAsia="Meiryo UI" w:hAnsi="Meiryo UI" w:cstheme="majorBidi" w:hint="eastAsia"/>
                                <w:b/>
                                <w:bCs/>
                                <w:color w:val="808080" w:themeColor="background1" w:themeShade="80"/>
                                <w:sz w:val="28"/>
                                <w:szCs w:val="28"/>
                              </w:rPr>
                              <w:t>《サンプル》</w:t>
                            </w:r>
                          </w:p>
                        </w:txbxContent>
                      </wps:txbx>
                      <wps:bodyPr rot="0" spcFirstLastPara="0" vertOverflow="overflow" horzOverflow="overflow" vert="horz" wrap="square" lIns="36000" tIns="36000" rIns="36000" bIns="36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09F9E" id="_x0000_s1098" type="#_x0000_t202" style="position:absolute;margin-left:7.1pt;margin-top:-35.35pt;width:88.45pt;height:34.3pt;z-index:251796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" filled="f" stroked="f" strokeweight=".5pt">
                <v:textbox inset="1mm,1mm,1mm,1mm">
                  <w:txbxContent>
                    <w:p w14:paraId="4C01CAB5" w14:textId="77777777" w:rsidR="00336C98" w:rsidRPr="00FF6D80" w:rsidRDefault="00336C98" w:rsidP="00336C98">
                      <w:pPr>
                        <w:jc w:val="center"/>
                        <w:rPr>
                          <w:rFonts w:ascii="Meiryo UI" w:eastAsia="Meiryo UI" w:hAnsi="Meiryo UI" w:cstheme="majorBidi"/>
                          <w:b/>
                          <w:bCs/>
                          <w:color w:val="808080" w:themeColor="background1" w:themeShade="80"/>
                          <w:sz w:val="28"/>
                          <w:szCs w:val="28"/>
                        </w:rPr>
                      </w:pPr>
                      <w:r w:rsidRPr="00FF6D80">
                        <w:rPr>
                          <w:rFonts w:ascii="Meiryo UI" w:eastAsia="Meiryo UI" w:hAnsi="Meiryo UI" w:cstheme="majorBidi" w:hint="eastAsia"/>
                          <w:b/>
                          <w:bCs/>
                          <w:color w:val="808080" w:themeColor="background1" w:themeShade="80"/>
                          <w:sz w:val="28"/>
                          <w:szCs w:val="28"/>
                        </w:rPr>
                        <w:t>《サンプル》</w:t>
                      </w:r>
                    </w:p>
                  </w:txbxContent>
                </v:textbox>
                <w10:wrap anchorx="page"/>
              </v:shape>
            </w:pict>
          </mc:Fallback>
        </mc:AlternateContent>
      </w:r>
      <w:r w:rsidR="001F5122">
        <w:rPr>
          <w:rFonts w:ascii="BIZ UDP明朝 Medium" w:eastAsia="BIZ UDP明朝 Medium" w:hAnsi="BIZ UDP明朝 Medium" w:cstheme="majorBidi" w:hint="eastAsia"/>
          <w:b/>
          <w:bCs/>
          <w:color w:val="000000" w:themeColor="text1"/>
          <w:sz w:val="28"/>
          <w:szCs w:val="28"/>
        </w:rPr>
        <w:t>在宅医療を提供する診療所BCPサマリー（ステージ</w:t>
      </w:r>
      <w:r w:rsidR="00860D54">
        <w:rPr>
          <w:rFonts w:ascii="BIZ UDP明朝 Medium" w:eastAsia="BIZ UDP明朝 Medium" w:hAnsi="BIZ UDP明朝 Medium" w:cstheme="majorBidi" w:hint="eastAsia"/>
          <w:b/>
          <w:bCs/>
          <w:color w:val="000000" w:themeColor="text1"/>
          <w:sz w:val="28"/>
          <w:szCs w:val="28"/>
        </w:rPr>
        <w:t>③</w:t>
      </w:r>
    </w:p>
    <w:p w14:paraId="7D1D8B7C" w14:textId="4FE25920" w:rsidR="001F5122" w:rsidRDefault="00D40508" w:rsidP="001F5122">
      <w:pPr>
        <w:rPr>
          <w:rFonts w:ascii="BIZ UDP明朝 Medium" w:eastAsia="BIZ UDP明朝 Medium" w:hAnsi="BIZ UDP明朝 Medium" w:cstheme="majorBidi"/>
          <w:b/>
          <w:bCs/>
          <w:color w:val="000000" w:themeColor="text1"/>
          <w:sz w:val="24"/>
          <w:szCs w:val="24"/>
        </w:rPr>
      </w:pPr>
      <w:bookmarkStart w:id="20" w:name="_Hlk200028789"/>
      <w:r w:rsidRPr="00435416">
        <w:rPr>
          <w:rFonts w:ascii="BIZ UDP明朝 Medium" w:eastAsia="BIZ UDP明朝 Medium" w:hAnsi="BIZ UDP明朝 Medium" w:cstheme="majorBidi" w:hint="eastAsia"/>
          <w:b/>
          <w:bCs/>
          <w:color w:val="000000" w:themeColor="text1"/>
          <w:sz w:val="24"/>
          <w:szCs w:val="24"/>
        </w:rPr>
        <w:t>対応判断</w:t>
      </w:r>
      <w:r>
        <w:rPr>
          <w:rFonts w:ascii="BIZ UDP明朝 Medium" w:eastAsia="BIZ UDP明朝 Medium" w:hAnsi="BIZ UDP明朝 Medium" w:cstheme="majorBidi" w:hint="eastAsia"/>
          <w:b/>
          <w:bCs/>
          <w:color w:val="000000" w:themeColor="text1"/>
          <w:sz w:val="24"/>
          <w:szCs w:val="24"/>
        </w:rPr>
        <w:t xml:space="preserve">　</w:t>
      </w:r>
      <w:r w:rsidR="001F5122" w:rsidRPr="006E59DB">
        <w:rPr>
          <w:rFonts w:ascii="BIZ UDP明朝 Medium" w:eastAsia="BIZ UDP明朝 Medium" w:hAnsi="BIZ UDP明朝 Medium" w:cstheme="majorBidi" w:hint="eastAsia"/>
          <w:b/>
          <w:bCs/>
          <w:color w:val="000000" w:themeColor="text1"/>
          <w:sz w:val="24"/>
          <w:szCs w:val="24"/>
        </w:rPr>
        <w:t>【</w:t>
      </w:r>
      <w:r w:rsidR="001F5122">
        <w:rPr>
          <w:rFonts w:ascii="BIZ UDP明朝 Medium" w:eastAsia="BIZ UDP明朝 Medium" w:hAnsi="BIZ UDP明朝 Medium" w:cstheme="majorBidi" w:hint="eastAsia"/>
          <w:b/>
          <w:bCs/>
          <w:color w:val="000000" w:themeColor="text1"/>
          <w:sz w:val="24"/>
          <w:szCs w:val="24"/>
        </w:rPr>
        <w:t xml:space="preserve">外部からの支援で訪問診療を継続　</w:t>
      </w:r>
      <w:r w:rsidR="001F5122" w:rsidRPr="006E59DB">
        <w:rPr>
          <w:rFonts w:ascii="BIZ UDP明朝 Medium" w:eastAsia="BIZ UDP明朝 Medium" w:hAnsi="BIZ UDP明朝 Medium" w:cstheme="majorBidi"/>
          <w:b/>
          <w:bCs/>
          <w:color w:val="000000" w:themeColor="text1"/>
          <w:sz w:val="24"/>
          <w:szCs w:val="24"/>
        </w:rPr>
        <w:t>BCP発動</w:t>
      </w:r>
      <w:r w:rsidR="001F5122" w:rsidRPr="006E59DB">
        <w:rPr>
          <w:rFonts w:ascii="BIZ UDP明朝 Medium" w:eastAsia="BIZ UDP明朝 Medium" w:hAnsi="BIZ UDP明朝 Medium" w:cstheme="majorBidi" w:hint="eastAsia"/>
          <w:b/>
          <w:bCs/>
          <w:color w:val="000000" w:themeColor="text1"/>
          <w:sz w:val="24"/>
          <w:szCs w:val="24"/>
        </w:rPr>
        <w:t xml:space="preserve">】　</w:t>
      </w:r>
    </w:p>
    <w:p w14:paraId="6B315B28" w14:textId="5968F928" w:rsidR="00D40508" w:rsidRDefault="00D40508" w:rsidP="00D40508">
      <w:pPr>
        <w:snapToGrid w:val="0"/>
        <w:spacing w:line="240" w:lineRule="auto"/>
        <w:rPr>
          <w:rFonts w:ascii="BIZ UDP明朝 Medium" w:eastAsia="BIZ UDP明朝 Medium" w:hAnsi="BIZ UDP明朝 Medium" w:cstheme="majorBidi"/>
          <w:b/>
          <w:bCs/>
          <w:color w:val="000000" w:themeColor="text1"/>
          <w:sz w:val="22"/>
          <w:szCs w:val="22"/>
        </w:rPr>
      </w:pPr>
      <w:r w:rsidRPr="00D40508">
        <w:rPr>
          <w:rFonts w:ascii="BIZ UDP明朝 Medium" w:eastAsia="BIZ UDP明朝 Medium" w:hAnsi="BIZ UDP明朝 Medium" w:cstheme="majorBidi" w:hint="eastAsia"/>
          <w:b/>
          <w:bCs/>
          <w:color w:val="000000" w:themeColor="text1"/>
          <w:sz w:val="22"/>
          <w:szCs w:val="22"/>
        </w:rPr>
        <w:t>ステージ変更目安　［5～7割のスタッフが出務不能・交通手段がない・外来診療</w:t>
      </w:r>
      <w:r>
        <w:rPr>
          <w:rFonts w:ascii="BIZ UDP明朝 Medium" w:eastAsia="BIZ UDP明朝 Medium" w:hAnsi="BIZ UDP明朝 Medium" w:cstheme="majorBidi" w:hint="eastAsia"/>
          <w:b/>
          <w:bCs/>
          <w:color w:val="000000" w:themeColor="text1"/>
          <w:sz w:val="22"/>
          <w:szCs w:val="22"/>
        </w:rPr>
        <w:t>の</w:t>
      </w:r>
      <w:r w:rsidRPr="00D40508">
        <w:rPr>
          <w:rFonts w:ascii="BIZ UDP明朝 Medium" w:eastAsia="BIZ UDP明朝 Medium" w:hAnsi="BIZ UDP明朝 Medium" w:cstheme="majorBidi" w:hint="eastAsia"/>
          <w:b/>
          <w:bCs/>
          <w:color w:val="000000" w:themeColor="text1"/>
          <w:sz w:val="22"/>
          <w:szCs w:val="22"/>
        </w:rPr>
        <w:t>スペースが確保できない］</w:t>
      </w:r>
    </w:p>
    <w:bookmarkEnd w:id="20"/>
    <w:p w14:paraId="399FAC07" w14:textId="77777777" w:rsidR="00D40508" w:rsidRPr="00D40508" w:rsidRDefault="00D40508" w:rsidP="00D40508">
      <w:pPr>
        <w:snapToGrid w:val="0"/>
        <w:spacing w:line="240" w:lineRule="auto"/>
        <w:rPr>
          <w:rFonts w:ascii="BIZ UDP明朝 Medium" w:eastAsia="BIZ UDP明朝 Medium" w:hAnsi="BIZ UDP明朝 Medium" w:cstheme="majorBidi"/>
          <w:b/>
          <w:bCs/>
          <w:color w:val="000000" w:themeColor="text1"/>
          <w:sz w:val="22"/>
          <w:szCs w:val="22"/>
        </w:rPr>
      </w:pPr>
    </w:p>
    <w:tbl>
      <w:tblPr>
        <w:tblStyle w:val="af2"/>
        <w:tblW w:w="9918" w:type="dxa"/>
        <w:tblLook w:val="04A0" w:firstRow="1" w:lastRow="0" w:firstColumn="1" w:lastColumn="0" w:noHBand="0" w:noVBand="1"/>
      </w:tblPr>
      <w:tblGrid>
        <w:gridCol w:w="680"/>
        <w:gridCol w:w="504"/>
        <w:gridCol w:w="3773"/>
        <w:gridCol w:w="4961"/>
      </w:tblGrid>
      <w:tr w:rsidR="00280DEE" w14:paraId="3F62F995" w14:textId="77777777" w:rsidTr="00280DEE">
        <w:trPr>
          <w:trHeight w:val="541"/>
        </w:trPr>
        <w:tc>
          <w:tcPr>
            <w:tcW w:w="680" w:type="dxa"/>
            <w:shd w:val="clear" w:color="auto" w:fill="F6C5AC" w:themeFill="accent2" w:themeFillTint="66"/>
            <w:vAlign w:val="center"/>
          </w:tcPr>
          <w:p w14:paraId="1C31381D" w14:textId="53F26F98" w:rsidR="00280DEE" w:rsidRPr="006E59DB" w:rsidRDefault="00280DEE" w:rsidP="00280DEE">
            <w:pPr>
              <w:snapToGrid w:val="0"/>
              <w:ind w:leftChars="-35" w:left="-1" w:rightChars="-24" w:right="-50" w:hangingChars="30" w:hanging="72"/>
              <w:jc w:val="center"/>
              <w:rPr>
                <w:rFonts w:ascii="UD デジタル 教科書体 NK" w:eastAsia="UD デジタル 教科書体 NK" w:hAnsi="BIZ UDP明朝 Medium" w:cstheme="majorBidi"/>
                <w:b/>
                <w:bCs/>
                <w:color w:val="000000" w:themeColor="text1"/>
                <w:sz w:val="24"/>
                <w:szCs w:val="24"/>
              </w:rPr>
            </w:pPr>
            <w:r>
              <w:rPr>
                <w:rFonts w:ascii="UD デジタル 教科書体 NK" w:eastAsia="UD デジタル 教科書体 NK" w:hAnsi="BIZ UDP明朝 Medium" w:cstheme="majorBidi" w:hint="eastAsia"/>
                <w:b/>
                <w:bCs/>
                <w:color w:val="000000" w:themeColor="text1"/>
                <w:sz w:val="24"/>
                <w:szCs w:val="24"/>
              </w:rPr>
              <w:t>戦略</w:t>
            </w:r>
          </w:p>
        </w:tc>
        <w:tc>
          <w:tcPr>
            <w:tcW w:w="4277" w:type="dxa"/>
            <w:gridSpan w:val="2"/>
            <w:shd w:val="clear" w:color="auto" w:fill="FAE2D5" w:themeFill="accent2" w:themeFillTint="33"/>
            <w:vAlign w:val="center"/>
          </w:tcPr>
          <w:p w14:paraId="797AD839" w14:textId="22AB2EDA" w:rsidR="00280DEE" w:rsidRPr="006E59DB" w:rsidRDefault="00280DEE" w:rsidP="00280DEE">
            <w:pPr>
              <w:snapToGrid w:val="0"/>
              <w:ind w:leftChars="-35" w:left="-1" w:rightChars="-24" w:right="-50" w:hangingChars="30" w:hanging="72"/>
              <w:jc w:val="center"/>
              <w:rPr>
                <w:rFonts w:ascii="UD デジタル 教科書体 NK" w:eastAsia="UD デジタル 教科書体 NK" w:hAnsi="BIZ UDP明朝 Medium" w:cstheme="majorBidi"/>
                <w:b/>
                <w:bCs/>
                <w:color w:val="000000" w:themeColor="text1"/>
                <w:sz w:val="24"/>
                <w:szCs w:val="24"/>
              </w:rPr>
            </w:pPr>
            <w:bookmarkStart w:id="21" w:name="_Hlk199942969"/>
            <w:r w:rsidRPr="006E59DB">
              <w:rPr>
                <w:rFonts w:ascii="UD デジタル 教科書体 NK" w:eastAsia="UD デジタル 教科書体 NK" w:hAnsi="BIZ UDP明朝 Medium" w:cstheme="majorBidi" w:hint="eastAsia"/>
                <w:b/>
                <w:bCs/>
                <w:color w:val="000000" w:themeColor="text1"/>
                <w:sz w:val="24"/>
                <w:szCs w:val="24"/>
              </w:rPr>
              <w:t>有事の業務継続計画</w:t>
            </w:r>
          </w:p>
        </w:tc>
        <w:tc>
          <w:tcPr>
            <w:tcW w:w="4961" w:type="dxa"/>
            <w:shd w:val="clear" w:color="auto" w:fill="FAE2D5" w:themeFill="accent2" w:themeFillTint="33"/>
            <w:vAlign w:val="center"/>
          </w:tcPr>
          <w:p w14:paraId="78C5ECA7" w14:textId="77777777" w:rsidR="00280DEE" w:rsidRPr="006E59DB" w:rsidRDefault="00280DEE" w:rsidP="00280DEE">
            <w:pPr>
              <w:snapToGrid w:val="0"/>
              <w:ind w:rightChars="134" w:right="281"/>
              <w:jc w:val="center"/>
              <w:rPr>
                <w:rFonts w:ascii="UD デジタル 教科書体 NK" w:eastAsia="UD デジタル 教科書体 NK" w:hAnsi="BIZ UDP明朝 Medium" w:cstheme="majorBidi"/>
                <w:b/>
                <w:bCs/>
                <w:color w:val="000000" w:themeColor="text1"/>
                <w:sz w:val="24"/>
                <w:szCs w:val="24"/>
              </w:rPr>
            </w:pPr>
            <w:r w:rsidRPr="006E59DB">
              <w:rPr>
                <w:rFonts w:ascii="UD デジタル 教科書体 NK" w:eastAsia="UD デジタル 教科書体 NK" w:hAnsi="BIZ UDP明朝 Medium" w:cstheme="majorBidi" w:hint="eastAsia"/>
                <w:b/>
                <w:bCs/>
                <w:color w:val="000000" w:themeColor="text1"/>
                <w:sz w:val="24"/>
                <w:szCs w:val="24"/>
              </w:rPr>
              <w:t>平時からの備え</w:t>
            </w:r>
          </w:p>
        </w:tc>
      </w:tr>
      <w:tr w:rsidR="00280DEE" w14:paraId="33F8E292" w14:textId="77777777" w:rsidTr="00280DEE">
        <w:trPr>
          <w:cantSplit/>
          <w:trHeight w:val="2931"/>
        </w:trPr>
        <w:tc>
          <w:tcPr>
            <w:tcW w:w="680" w:type="dxa"/>
            <w:vMerge w:val="restart"/>
            <w:shd w:val="clear" w:color="auto" w:fill="F6C5AC" w:themeFill="accent2" w:themeFillTint="66"/>
            <w:textDirection w:val="tbRlV"/>
            <w:vAlign w:val="center"/>
          </w:tcPr>
          <w:p w14:paraId="3D0E6A34" w14:textId="398200E9" w:rsidR="00280DEE" w:rsidRPr="00280DEE" w:rsidRDefault="00280DEE" w:rsidP="00280DEE">
            <w:pPr>
              <w:snapToGrid w:val="0"/>
              <w:ind w:left="113" w:right="113"/>
              <w:jc w:val="center"/>
              <w:rPr>
                <w:rFonts w:ascii="BIZ UDP明朝 Medium" w:eastAsia="BIZ UDP明朝 Medium" w:hAnsi="BIZ UDP明朝 Medium"/>
              </w:rPr>
            </w:pPr>
            <w:r w:rsidRPr="00280DEE">
              <w:rPr>
                <w:rFonts w:ascii="BIZ UDP明朝 Medium" w:eastAsia="BIZ UDP明朝 Medium" w:hAnsi="BIZ UDP明朝 Medium" w:hint="eastAsia"/>
                <w:b/>
                <w:bCs/>
              </w:rPr>
              <w:t>優先業務継続の縮小を検討（他の診療所へ代行訪問依頼）</w:t>
            </w:r>
          </w:p>
        </w:tc>
        <w:tc>
          <w:tcPr>
            <w:tcW w:w="504" w:type="dxa"/>
            <w:shd w:val="clear" w:color="auto" w:fill="FAE2D5" w:themeFill="accent2" w:themeFillTint="33"/>
            <w:textDirection w:val="tbRlV"/>
            <w:vAlign w:val="center"/>
          </w:tcPr>
          <w:p w14:paraId="0973EA79" w14:textId="27427EFD" w:rsidR="00280DEE" w:rsidRPr="001F5122" w:rsidRDefault="00280DEE" w:rsidP="00195707">
            <w:pPr>
              <w:snapToGrid w:val="0"/>
              <w:ind w:left="113" w:right="113"/>
              <w:jc w:val="center"/>
              <w:rPr>
                <w:rFonts w:ascii="BIZ UDP明朝 Medium" w:eastAsia="BIZ UDP明朝 Medium" w:hAnsi="BIZ UDP明朝 Medium"/>
              </w:rPr>
            </w:pPr>
            <w:r w:rsidRPr="001F5122">
              <w:rPr>
                <w:rFonts w:ascii="BIZ UDP明朝 Medium" w:eastAsia="BIZ UDP明朝 Medium" w:hAnsi="BIZ UDP明朝 Medium"/>
              </w:rPr>
              <w:t>訪問診療業務</w:t>
            </w:r>
          </w:p>
          <w:p w14:paraId="557E6241" w14:textId="77777777" w:rsidR="00280DEE" w:rsidRPr="001F5122" w:rsidRDefault="00280DEE" w:rsidP="00195707">
            <w:pPr>
              <w:snapToGrid w:val="0"/>
              <w:ind w:left="113" w:right="113"/>
              <w:jc w:val="center"/>
              <w:rPr>
                <w:rFonts w:ascii="BIZ UDP明朝 Medium" w:eastAsia="BIZ UDP明朝 Medium" w:hAnsi="BIZ UDP明朝 Medium"/>
              </w:rPr>
            </w:pPr>
          </w:p>
        </w:tc>
        <w:tc>
          <w:tcPr>
            <w:tcW w:w="3773" w:type="dxa"/>
            <w:vAlign w:val="center"/>
          </w:tcPr>
          <w:p w14:paraId="14BE5108" w14:textId="77777777" w:rsidR="00280DEE" w:rsidRDefault="00280DEE" w:rsidP="003628E4">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r w:rsidRPr="001F5122">
              <w:rPr>
                <w:rFonts w:ascii="BIZ UDP明朝 Medium" w:eastAsia="BIZ UDP明朝 Medium" w:hAnsi="BIZ UDP明朝 Medium" w:cs="UDDigiKyokashoNK-R"/>
                <w:kern w:val="0"/>
              </w:rPr>
              <w:t>◆近隣の医療機関に、一定期間の代行訪問を依頼する</w:t>
            </w:r>
          </w:p>
          <w:p w14:paraId="4E86A966" w14:textId="77777777" w:rsidR="00280DEE" w:rsidRPr="00195707" w:rsidRDefault="00280DEE" w:rsidP="003628E4">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r w:rsidRPr="00195707">
              <w:rPr>
                <w:rFonts w:ascii="BIZ UDP明朝 Medium" w:eastAsia="BIZ UDP明朝 Medium" w:hAnsi="BIZ UDP明朝 Medium" w:cs="UDDigiKyokashoNK-R"/>
                <w:kern w:val="0"/>
              </w:rPr>
              <w:t>・オンライン会議または電話等で、代行先に十分に情報提供を行う</w:t>
            </w:r>
          </w:p>
          <w:p w14:paraId="6C8C3D37" w14:textId="4327BA6A" w:rsidR="00280DEE" w:rsidRPr="00195707" w:rsidRDefault="00280DEE" w:rsidP="003628E4">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r w:rsidRPr="00195707">
              <w:rPr>
                <w:rFonts w:ascii="BIZ UDP明朝 Medium" w:eastAsia="BIZ UDP明朝 Medium" w:hAnsi="BIZ UDP明朝 Medium" w:cs="UDDigiKyokashoNK-R"/>
                <w:kern w:val="0"/>
              </w:rPr>
              <w:t>・可能な</w:t>
            </w:r>
            <w:r w:rsidRPr="00195707">
              <w:rPr>
                <w:rFonts w:ascii="BIZ UDP明朝 Medium" w:eastAsia="BIZ UDP明朝 Medium" w:hAnsi="BIZ UDP明朝 Medium" w:cs="UDDigiKyokashoNK-R" w:hint="eastAsia"/>
                <w:kern w:val="0"/>
              </w:rPr>
              <w:t>ら</w:t>
            </w:r>
            <w:r w:rsidRPr="00195707">
              <w:rPr>
                <w:rFonts w:ascii="BIZ UDP明朝 Medium" w:eastAsia="BIZ UDP明朝 Medium" w:hAnsi="BIZ UDP明朝 Medium" w:cs="UDDigiKyokashoNK-R"/>
                <w:kern w:val="0"/>
              </w:rPr>
              <w:t>オンライン診療は自機関で継続する。</w:t>
            </w:r>
          </w:p>
        </w:tc>
        <w:tc>
          <w:tcPr>
            <w:tcW w:w="4961" w:type="dxa"/>
            <w:vAlign w:val="center"/>
          </w:tcPr>
          <w:p w14:paraId="732CD15B" w14:textId="483BA9CD" w:rsidR="00280DEE" w:rsidRDefault="00860D54" w:rsidP="003628E4">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r>
              <w:rPr>
                <w:rFonts w:ascii="BIZ UDP明朝 Medium" w:eastAsia="BIZ UDP明朝 Medium" w:hAnsi="BIZ UDP明朝 Medium" w:cs="UDDigiKyokashoNK-R"/>
                <w:kern w:val="0"/>
              </w:rPr>
              <w:t>①</w:t>
            </w:r>
            <w:r w:rsidR="00280DEE" w:rsidRPr="001F5122">
              <w:rPr>
                <w:rFonts w:ascii="BIZ UDP明朝 Medium" w:eastAsia="BIZ UDP明朝 Medium" w:hAnsi="BIZ UDP明朝 Medium" w:cs="UDDigiKyokashoNK-R"/>
                <w:kern w:val="0"/>
              </w:rPr>
              <w:t>代行訪問に関する協定を</w:t>
            </w:r>
            <w:r w:rsidR="003628E4">
              <w:rPr>
                <w:rFonts w:ascii="BIZ UDP明朝 Medium" w:eastAsia="BIZ UDP明朝 Medium" w:hAnsi="BIZ UDP明朝 Medium" w:cs="UDDigiKyokashoNK-R" w:hint="eastAsia"/>
                <w:kern w:val="0"/>
              </w:rPr>
              <w:t>結ぶ</w:t>
            </w:r>
            <w:r w:rsidR="00280DEE" w:rsidRPr="001F5122">
              <w:rPr>
                <w:rFonts w:ascii="BIZ UDP明朝 Medium" w:eastAsia="BIZ UDP明朝 Medium" w:hAnsi="BIZ UDP明朝 Medium" w:cs="UDDigiKyokashoNK-R"/>
                <w:kern w:val="0"/>
              </w:rPr>
              <w:t xml:space="preserve">　</w:t>
            </w:r>
          </w:p>
          <w:p w14:paraId="19687C68" w14:textId="7D4F1C09" w:rsidR="00280DEE" w:rsidRDefault="003628E4" w:rsidP="003628E4">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r>
              <w:rPr>
                <w:rFonts w:ascii="BIZ UDP明朝 Medium" w:eastAsia="BIZ UDP明朝 Medium" w:hAnsi="BIZ UDP明朝 Medium" w:cs="UDDigiKyokashoNK-R" w:hint="eastAsia"/>
                <w:kern w:val="0"/>
              </w:rPr>
              <w:t>・</w:t>
            </w:r>
            <w:r w:rsidR="00280DEE">
              <w:rPr>
                <w:rFonts w:ascii="BIZ UDP明朝 Medium" w:eastAsia="BIZ UDP明朝 Medium" w:hAnsi="BIZ UDP明朝 Medium" w:cs="UDDigiKyokashoNK-R" w:hint="eastAsia"/>
                <w:kern w:val="0"/>
              </w:rPr>
              <w:t>協力診療所</w:t>
            </w:r>
            <w:r w:rsidR="00280DEE" w:rsidRPr="001F5122">
              <w:rPr>
                <w:rFonts w:ascii="BIZ UDP明朝 Medium" w:eastAsia="BIZ UDP明朝 Medium" w:hAnsi="BIZ UDP明朝 Medium" w:cs="UDDigiKyokashoNK-R"/>
                <w:kern w:val="0"/>
              </w:rPr>
              <w:t>と支援協定を締結</w:t>
            </w:r>
            <w:r>
              <w:rPr>
                <w:rFonts w:ascii="BIZ UDP明朝 Medium" w:eastAsia="BIZ UDP明朝 Medium" w:hAnsi="BIZ UDP明朝 Medium" w:cs="UDDigiKyokashoNK-R" w:hint="eastAsia"/>
                <w:kern w:val="0"/>
              </w:rPr>
              <w:t>する</w:t>
            </w:r>
            <w:r w:rsidR="00280DEE" w:rsidRPr="001F5122">
              <w:rPr>
                <w:rFonts w:ascii="BIZ UDP明朝 Medium" w:eastAsia="BIZ UDP明朝 Medium" w:hAnsi="BIZ UDP明朝 Medium" w:cs="UDDigiKyokashoNK-R"/>
                <w:kern w:val="0"/>
              </w:rPr>
              <w:t xml:space="preserve">　　　</w:t>
            </w:r>
          </w:p>
          <w:p w14:paraId="58796E6F" w14:textId="77777777" w:rsidR="00280DEE" w:rsidRDefault="00280DEE" w:rsidP="003628E4">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r w:rsidRPr="001F5122">
              <w:rPr>
                <w:rFonts w:ascii="BIZ UDP明朝 Medium" w:eastAsia="BIZ UDP明朝 Medium" w:hAnsi="BIZ UDP明朝 Medium" w:cs="UDDigiKyokashoNK-R"/>
                <w:kern w:val="0"/>
              </w:rPr>
              <w:t xml:space="preserve">・依頼方法、報酬の分配、診療情報の共有方法についてのルールを決める　　　</w:t>
            </w:r>
          </w:p>
          <w:p w14:paraId="458E6B32" w14:textId="77777777" w:rsidR="00280DEE" w:rsidRDefault="00280DEE" w:rsidP="003628E4">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r w:rsidRPr="001F5122">
              <w:rPr>
                <w:rFonts w:ascii="BIZ UDP明朝 Medium" w:eastAsia="BIZ UDP明朝 Medium" w:hAnsi="BIZ UDP明朝 Medium" w:cs="UDDigiKyokashoNK-R"/>
                <w:kern w:val="0"/>
              </w:rPr>
              <w:t xml:space="preserve">・患者への説明について相談しておく　　　</w:t>
            </w:r>
          </w:p>
          <w:p w14:paraId="03B332F6" w14:textId="77777777" w:rsidR="00280DEE" w:rsidRDefault="00280DEE" w:rsidP="003628E4">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r w:rsidRPr="001F5122">
              <w:rPr>
                <w:rFonts w:ascii="BIZ UDP明朝 Medium" w:eastAsia="BIZ UDP明朝 Medium" w:hAnsi="BIZ UDP明朝 Medium" w:cs="UDDigiKyokashoNK-R"/>
                <w:kern w:val="0"/>
              </w:rPr>
              <w:t xml:space="preserve">・代行依頼の際のロジスティクスとルールを決めておく　　　　</w:t>
            </w:r>
          </w:p>
          <w:p w14:paraId="0CB6BA06" w14:textId="69F29057" w:rsidR="00280DEE" w:rsidRPr="001F5122" w:rsidRDefault="00280DEE" w:rsidP="003628E4">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r w:rsidRPr="001F5122">
              <w:rPr>
                <w:rFonts w:ascii="BIZ UDP明朝 Medium" w:eastAsia="BIZ UDP明朝 Medium" w:hAnsi="BIZ UDP明朝 Medium" w:cs="UDDigiKyokashoNK-R"/>
                <w:kern w:val="0"/>
              </w:rPr>
              <w:t>（患者の</w:t>
            </w:r>
            <w:r>
              <w:rPr>
                <w:rFonts w:ascii="BIZ UDP明朝 Medium" w:eastAsia="BIZ UDP明朝 Medium" w:hAnsi="BIZ UDP明朝 Medium" w:cs="UDDigiKyokashoNK-R" w:hint="eastAsia"/>
                <w:kern w:val="0"/>
              </w:rPr>
              <w:t>診療情報</w:t>
            </w:r>
            <w:r w:rsidRPr="001F5122">
              <w:rPr>
                <w:rFonts w:ascii="BIZ UDP明朝 Medium" w:eastAsia="BIZ UDP明朝 Medium" w:hAnsi="BIZ UDP明朝 Medium" w:cs="UDDigiKyokashoNK-R"/>
                <w:kern w:val="0"/>
              </w:rPr>
              <w:t>の共有方法</w:t>
            </w:r>
            <w:r w:rsidR="003628E4">
              <w:rPr>
                <w:rFonts w:ascii="BIZ UDP明朝 Medium" w:eastAsia="BIZ UDP明朝 Medium" w:hAnsi="BIZ UDP明朝 Medium" w:cs="UDDigiKyokashoNK-R" w:hint="eastAsia"/>
                <w:kern w:val="0"/>
              </w:rPr>
              <w:t>など</w:t>
            </w:r>
            <w:r w:rsidRPr="001F5122">
              <w:rPr>
                <w:rFonts w:ascii="BIZ UDP明朝 Medium" w:eastAsia="BIZ UDP明朝 Medium" w:hAnsi="BIZ UDP明朝 Medium" w:cs="UDDigiKyokashoNK-R"/>
                <w:kern w:val="0"/>
              </w:rPr>
              <w:t xml:space="preserve">） </w:t>
            </w:r>
          </w:p>
          <w:p w14:paraId="5B154C82" w14:textId="77777777" w:rsidR="00280DEE" w:rsidRPr="001F5122" w:rsidRDefault="00280DEE" w:rsidP="003628E4">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p>
        </w:tc>
      </w:tr>
      <w:tr w:rsidR="00280DEE" w14:paraId="664AFBE6" w14:textId="77777777" w:rsidTr="00280DEE">
        <w:trPr>
          <w:cantSplit/>
          <w:trHeight w:val="1609"/>
        </w:trPr>
        <w:tc>
          <w:tcPr>
            <w:tcW w:w="680" w:type="dxa"/>
            <w:vMerge/>
            <w:shd w:val="clear" w:color="auto" w:fill="F6C5AC" w:themeFill="accent2" w:themeFillTint="66"/>
            <w:textDirection w:val="tbRlV"/>
          </w:tcPr>
          <w:p w14:paraId="2E6550A8" w14:textId="77777777" w:rsidR="00280DEE" w:rsidRPr="001F5122" w:rsidRDefault="00280DEE" w:rsidP="00303F2C">
            <w:pPr>
              <w:snapToGrid w:val="0"/>
              <w:ind w:left="113" w:right="113"/>
              <w:jc w:val="center"/>
              <w:rPr>
                <w:rFonts w:ascii="BIZ UDP明朝 Medium" w:eastAsia="BIZ UDP明朝 Medium" w:hAnsi="BIZ UDP明朝 Medium"/>
              </w:rPr>
            </w:pPr>
          </w:p>
        </w:tc>
        <w:tc>
          <w:tcPr>
            <w:tcW w:w="504" w:type="dxa"/>
            <w:shd w:val="clear" w:color="auto" w:fill="FAE2D5" w:themeFill="accent2" w:themeFillTint="33"/>
            <w:textDirection w:val="tbRlV"/>
            <w:vAlign w:val="center"/>
          </w:tcPr>
          <w:p w14:paraId="530D9BA0" w14:textId="6D0D32DE" w:rsidR="00280DEE" w:rsidRPr="001F5122" w:rsidRDefault="00280DEE" w:rsidP="00303F2C">
            <w:pPr>
              <w:snapToGrid w:val="0"/>
              <w:spacing w:line="192" w:lineRule="auto"/>
              <w:ind w:left="113" w:right="113"/>
              <w:jc w:val="center"/>
              <w:rPr>
                <w:rFonts w:ascii="BIZ UDP明朝 Medium" w:eastAsia="BIZ UDP明朝 Medium" w:hAnsi="BIZ UDP明朝 Medium"/>
              </w:rPr>
            </w:pPr>
            <w:r w:rsidRPr="001F5122">
              <w:rPr>
                <w:rFonts w:ascii="BIZ UDP明朝 Medium" w:eastAsia="BIZ UDP明朝 Medium" w:hAnsi="BIZ UDP明朝 Medium" w:hint="eastAsia"/>
              </w:rPr>
              <w:t>記録</w:t>
            </w:r>
          </w:p>
        </w:tc>
        <w:tc>
          <w:tcPr>
            <w:tcW w:w="3773" w:type="dxa"/>
            <w:vAlign w:val="center"/>
          </w:tcPr>
          <w:p w14:paraId="3F828B4C" w14:textId="2913C71A" w:rsidR="00266F6A" w:rsidRPr="00F178D5" w:rsidRDefault="00266F6A" w:rsidP="00266F6A">
            <w:pPr>
              <w:snapToGrid w:val="0"/>
              <w:ind w:leftChars="-40" w:left="-84" w:rightChars="-42" w:right="-88" w:firstLineChars="7" w:firstLine="15"/>
              <w:rPr>
                <w:rFonts w:ascii="BIZ UDP明朝 Medium" w:eastAsia="BIZ UDP明朝 Medium" w:hAnsi="BIZ UDP明朝 Medium"/>
              </w:rPr>
            </w:pPr>
            <w:r w:rsidRPr="00F178D5">
              <w:rPr>
                <w:rFonts w:ascii="BIZ UDP明朝 Medium" w:eastAsia="BIZ UDP明朝 Medium" w:hAnsi="BIZ UDP明朝 Medium" w:hint="eastAsia"/>
              </w:rPr>
              <w:t>◆基本的には、</w:t>
            </w:r>
            <w:r>
              <w:rPr>
                <w:rFonts w:ascii="BIZ UDP明朝 Medium" w:eastAsia="BIZ UDP明朝 Medium" w:hAnsi="BIZ UDP明朝 Medium" w:hint="eastAsia"/>
              </w:rPr>
              <w:t>診療記録は残す</w:t>
            </w:r>
          </w:p>
          <w:p w14:paraId="0E26CBE3" w14:textId="77777777" w:rsidR="00266F6A" w:rsidRPr="00F178D5" w:rsidRDefault="00266F6A" w:rsidP="00266F6A">
            <w:pPr>
              <w:snapToGrid w:val="0"/>
              <w:ind w:leftChars="-40" w:left="-84" w:rightChars="-42" w:right="-88" w:firstLineChars="7" w:firstLine="15"/>
              <w:rPr>
                <w:rFonts w:ascii="BIZ UDP明朝 Medium" w:eastAsia="BIZ UDP明朝 Medium" w:hAnsi="BIZ UDP明朝 Medium"/>
              </w:rPr>
            </w:pPr>
            <w:r w:rsidRPr="00F178D5">
              <w:rPr>
                <w:rFonts w:ascii="BIZ UDP明朝 Medium" w:eastAsia="BIZ UDP明朝 Medium" w:hAnsi="BIZ UDP明朝 Medium" w:hint="eastAsia"/>
              </w:rPr>
              <w:t>◆停電の場合、</w:t>
            </w:r>
            <w:r>
              <w:rPr>
                <w:rFonts w:ascii="BIZ UDP明朝 Medium" w:eastAsia="BIZ UDP明朝 Medium" w:hAnsi="BIZ UDP明朝 Medium" w:hint="eastAsia"/>
              </w:rPr>
              <w:t>緊急用電源</w:t>
            </w:r>
            <w:r w:rsidRPr="00F178D5">
              <w:rPr>
                <w:rFonts w:ascii="BIZ UDP明朝 Medium" w:eastAsia="BIZ UDP明朝 Medium" w:hAnsi="BIZ UDP明朝 Medium" w:hint="eastAsia"/>
              </w:rPr>
              <w:t>で電子カルテの電源を確保</w:t>
            </w:r>
          </w:p>
          <w:p w14:paraId="01687ED0" w14:textId="77777777" w:rsidR="00266F6A" w:rsidRPr="00F178D5" w:rsidRDefault="00266F6A" w:rsidP="00266F6A">
            <w:pPr>
              <w:snapToGrid w:val="0"/>
              <w:ind w:leftChars="-40" w:left="-84" w:rightChars="-42" w:right="-88" w:firstLineChars="7" w:firstLine="15"/>
              <w:rPr>
                <w:rFonts w:ascii="BIZ UDP明朝 Medium" w:eastAsia="BIZ UDP明朝 Medium" w:hAnsi="BIZ UDP明朝 Medium"/>
              </w:rPr>
            </w:pPr>
            <w:r w:rsidRPr="00F178D5">
              <w:rPr>
                <w:rFonts w:ascii="BIZ UDP明朝 Medium" w:eastAsia="BIZ UDP明朝 Medium" w:hAnsi="BIZ UDP明朝 Medium" w:hint="eastAsia"/>
              </w:rPr>
              <w:t>◆電子カルテが使えない場合は、紙の記録用紙で代替</w:t>
            </w:r>
          </w:p>
          <w:p w14:paraId="742A8619" w14:textId="3ABC1967" w:rsidR="00280DEE" w:rsidRPr="001F5122" w:rsidRDefault="00266F6A" w:rsidP="00266F6A">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r w:rsidRPr="00F178D5">
              <w:rPr>
                <w:rFonts w:ascii="BIZ UDP明朝 Medium" w:eastAsia="BIZ UDP明朝 Medium" w:hAnsi="BIZ UDP明朝 Medium" w:hint="eastAsia"/>
              </w:rPr>
              <w:t>◆</w:t>
            </w:r>
            <w:r>
              <w:rPr>
                <w:rFonts w:ascii="BIZ UDP明朝 Medium" w:eastAsia="BIZ UDP明朝 Medium" w:hAnsi="BIZ UDP明朝 Medium" w:hint="eastAsia"/>
              </w:rPr>
              <w:t>情報共有ツール</w:t>
            </w:r>
            <w:r w:rsidRPr="00F178D5">
              <w:rPr>
                <w:rFonts w:ascii="BIZ UDP明朝 Medium" w:eastAsia="BIZ UDP明朝 Medium" w:hAnsi="BIZ UDP明朝 Medium" w:hint="eastAsia"/>
              </w:rPr>
              <w:t>を活用し、他機関の状況把握</w:t>
            </w:r>
            <w:r>
              <w:rPr>
                <w:rFonts w:ascii="BIZ UDP明朝 Medium" w:eastAsia="BIZ UDP明朝 Medium" w:hAnsi="BIZ UDP明朝 Medium" w:hint="eastAsia"/>
              </w:rPr>
              <w:t>・協力</w:t>
            </w:r>
            <w:r w:rsidRPr="00F178D5">
              <w:rPr>
                <w:rFonts w:ascii="BIZ UDP明朝 Medium" w:eastAsia="BIZ UDP明朝 Medium" w:hAnsi="BIZ UDP明朝 Medium" w:hint="eastAsia"/>
              </w:rPr>
              <w:t>支援</w:t>
            </w:r>
          </w:p>
        </w:tc>
        <w:tc>
          <w:tcPr>
            <w:tcW w:w="4961" w:type="dxa"/>
            <w:vAlign w:val="center"/>
          </w:tcPr>
          <w:p w14:paraId="0A16AA7A" w14:textId="4BD3A29F" w:rsidR="00266F6A" w:rsidRPr="00266F6A" w:rsidRDefault="00860D54" w:rsidP="00266F6A">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r>
              <w:rPr>
                <w:rFonts w:ascii="BIZ UDP明朝 Medium" w:eastAsia="BIZ UDP明朝 Medium" w:hAnsi="BIZ UDP明朝 Medium" w:cs="UDDigiKyokashoNK-R" w:hint="eastAsia"/>
                <w:kern w:val="0"/>
              </w:rPr>
              <w:t>①</w:t>
            </w:r>
            <w:r w:rsidR="00266F6A" w:rsidRPr="00266F6A">
              <w:rPr>
                <w:rFonts w:ascii="BIZ UDP明朝 Medium" w:eastAsia="BIZ UDP明朝 Medium" w:hAnsi="BIZ UDP明朝 Medium" w:cs="UDDigiKyokashoNK-R" w:hint="eastAsia"/>
                <w:kern w:val="0"/>
              </w:rPr>
              <w:t>紙の記録用紙を準備</w:t>
            </w:r>
          </w:p>
          <w:p w14:paraId="2296B34F" w14:textId="02D93D85" w:rsidR="00266F6A" w:rsidRPr="00266F6A" w:rsidRDefault="00860D54" w:rsidP="00266F6A">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r>
              <w:rPr>
                <w:rFonts w:ascii="BIZ UDP明朝 Medium" w:eastAsia="BIZ UDP明朝 Medium" w:hAnsi="BIZ UDP明朝 Medium" w:cs="UDDigiKyokashoNK-R" w:hint="eastAsia"/>
                <w:kern w:val="0"/>
              </w:rPr>
              <w:t>②</w:t>
            </w:r>
            <w:r w:rsidR="00266F6A" w:rsidRPr="00266F6A">
              <w:rPr>
                <w:rFonts w:ascii="BIZ UDP明朝 Medium" w:eastAsia="BIZ UDP明朝 Medium" w:hAnsi="BIZ UDP明朝 Medium" w:cs="UDDigiKyokashoNK-R" w:hint="eastAsia"/>
                <w:kern w:val="0"/>
              </w:rPr>
              <w:t>停電時へ備える</w:t>
            </w:r>
          </w:p>
          <w:p w14:paraId="0A699EE4" w14:textId="77777777" w:rsidR="00266F6A" w:rsidRPr="00266F6A" w:rsidRDefault="00266F6A" w:rsidP="00266F6A">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r w:rsidRPr="00266F6A">
              <w:rPr>
                <w:rFonts w:ascii="BIZ UDP明朝 Medium" w:eastAsia="BIZ UDP明朝 Medium" w:hAnsi="BIZ UDP明朝 Medium" w:cs="UDDigiKyokashoNK-R" w:hint="eastAsia"/>
                <w:kern w:val="0"/>
              </w:rPr>
              <w:t xml:space="preserve">　</w:t>
            </w:r>
            <w:r w:rsidRPr="00266F6A">
              <w:rPr>
                <w:rFonts w:ascii="BIZ UDP明朝 Medium" w:eastAsia="BIZ UDP明朝 Medium" w:hAnsi="BIZ UDP明朝 Medium" w:cs="UDDigiKyokashoNK-R"/>
                <w:kern w:val="0"/>
              </w:rPr>
              <w:t>➡PCは複数台、確保</w:t>
            </w:r>
          </w:p>
          <w:p w14:paraId="1101455B" w14:textId="77777777" w:rsidR="00266F6A" w:rsidRPr="00266F6A" w:rsidRDefault="00266F6A" w:rsidP="00266F6A">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r w:rsidRPr="00266F6A">
              <w:rPr>
                <w:rFonts w:ascii="BIZ UDP明朝 Medium" w:eastAsia="BIZ UDP明朝 Medium" w:hAnsi="BIZ UDP明朝 Medium" w:cs="UDDigiKyokashoNK-R" w:hint="eastAsia"/>
                <w:kern w:val="0"/>
              </w:rPr>
              <w:t xml:space="preserve">　</w:t>
            </w:r>
            <w:r w:rsidRPr="00266F6A">
              <w:rPr>
                <w:rFonts w:ascii="BIZ UDP明朝 Medium" w:eastAsia="BIZ UDP明朝 Medium" w:hAnsi="BIZ UDP明朝 Medium" w:cs="UDDigiKyokashoNK-R"/>
                <w:kern w:val="0"/>
              </w:rPr>
              <w:t>➡モバイルバッテリー、非常用電源の購入</w:t>
            </w:r>
          </w:p>
          <w:p w14:paraId="78CE7432" w14:textId="66384B98" w:rsidR="00266F6A" w:rsidRPr="00266F6A" w:rsidRDefault="00860D54" w:rsidP="00266F6A">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r>
              <w:rPr>
                <w:rFonts w:ascii="BIZ UDP明朝 Medium" w:eastAsia="BIZ UDP明朝 Medium" w:hAnsi="BIZ UDP明朝 Medium" w:cs="UDDigiKyokashoNK-R" w:hint="eastAsia"/>
                <w:kern w:val="0"/>
              </w:rPr>
              <w:t>③</w:t>
            </w:r>
            <w:r w:rsidR="00266F6A" w:rsidRPr="00266F6A">
              <w:rPr>
                <w:rFonts w:ascii="BIZ UDP明朝 Medium" w:eastAsia="BIZ UDP明朝 Medium" w:hAnsi="BIZ UDP明朝 Medium" w:cs="UDDigiKyokashoNK-R" w:hint="eastAsia"/>
                <w:kern w:val="0"/>
              </w:rPr>
              <w:t>情報共有ツールの有事の運用について確認</w:t>
            </w:r>
          </w:p>
          <w:p w14:paraId="17842668" w14:textId="317500A9" w:rsidR="00280DEE" w:rsidRPr="00F168B2" w:rsidRDefault="00266F6A" w:rsidP="00266F6A">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r w:rsidRPr="00266F6A">
              <w:rPr>
                <w:rFonts w:ascii="BIZ UDP明朝 Medium" w:eastAsia="BIZ UDP明朝 Medium" w:hAnsi="BIZ UDP明朝 Medium" w:cs="UDDigiKyokashoNK-R" w:hint="eastAsia"/>
                <w:kern w:val="0"/>
              </w:rPr>
              <w:t>このツールが使えないときのために、近隣の連携機関とは、</w:t>
            </w:r>
            <w:r w:rsidRPr="00266F6A">
              <w:rPr>
                <w:rFonts w:ascii="BIZ UDP明朝 Medium" w:eastAsia="BIZ UDP明朝 Medium" w:hAnsi="BIZ UDP明朝 Medium" w:cs="UDDigiKyokashoNK-R"/>
                <w:kern w:val="0"/>
              </w:rPr>
              <w:t>SNSで繋がっておく</w:t>
            </w:r>
          </w:p>
        </w:tc>
      </w:tr>
      <w:tr w:rsidR="00280DEE" w14:paraId="7A337AC5" w14:textId="77777777" w:rsidTr="00280DEE">
        <w:trPr>
          <w:cantSplit/>
          <w:trHeight w:val="1562"/>
        </w:trPr>
        <w:tc>
          <w:tcPr>
            <w:tcW w:w="680" w:type="dxa"/>
            <w:vMerge/>
            <w:shd w:val="clear" w:color="auto" w:fill="F6C5AC" w:themeFill="accent2" w:themeFillTint="66"/>
            <w:textDirection w:val="tbRlV"/>
          </w:tcPr>
          <w:p w14:paraId="041CD61B" w14:textId="77777777" w:rsidR="00280DEE" w:rsidRDefault="00280DEE" w:rsidP="001F5122">
            <w:pPr>
              <w:pStyle w:val="Default"/>
              <w:snapToGrid w:val="0"/>
              <w:spacing w:line="216" w:lineRule="auto"/>
              <w:ind w:leftChars="-55" w:left="-115" w:rightChars="-11" w:right="-23" w:firstLine="1"/>
              <w:jc w:val="center"/>
              <w:rPr>
                <w:rFonts w:ascii="BIZ UDP明朝 Medium" w:eastAsia="BIZ UDP明朝 Medium" w:hAnsi="BIZ UDP明朝 Medium" w:cstheme="minorBidi"/>
                <w:color w:val="auto"/>
                <w:kern w:val="2"/>
                <w:sz w:val="21"/>
                <w:szCs w:val="21"/>
              </w:rPr>
            </w:pPr>
          </w:p>
        </w:tc>
        <w:tc>
          <w:tcPr>
            <w:tcW w:w="504" w:type="dxa"/>
            <w:shd w:val="clear" w:color="auto" w:fill="FAE2D5" w:themeFill="accent2" w:themeFillTint="33"/>
            <w:textDirection w:val="tbRlV"/>
            <w:vAlign w:val="center"/>
          </w:tcPr>
          <w:p w14:paraId="65AE82A4" w14:textId="7FD406FB" w:rsidR="00280DEE" w:rsidRPr="00084CA8" w:rsidRDefault="00280DEE" w:rsidP="001F5122">
            <w:pPr>
              <w:pStyle w:val="Default"/>
              <w:snapToGrid w:val="0"/>
              <w:spacing w:line="216" w:lineRule="auto"/>
              <w:ind w:leftChars="-55" w:left="-115" w:rightChars="-11" w:right="-23" w:firstLine="1"/>
              <w:jc w:val="center"/>
              <w:rPr>
                <w:rFonts w:ascii="BIZ UDP明朝 Medium" w:eastAsia="BIZ UDP明朝 Medium" w:hAnsi="BIZ UDP明朝 Medium" w:cstheme="minorBidi"/>
                <w:color w:val="auto"/>
                <w:kern w:val="2"/>
                <w:sz w:val="21"/>
                <w:szCs w:val="21"/>
              </w:rPr>
            </w:pPr>
            <w:r>
              <w:rPr>
                <w:rFonts w:ascii="BIZ UDP明朝 Medium" w:eastAsia="BIZ UDP明朝 Medium" w:hAnsi="BIZ UDP明朝 Medium" w:cstheme="minorBidi" w:hint="eastAsia"/>
                <w:color w:val="auto"/>
                <w:kern w:val="2"/>
                <w:sz w:val="21"/>
                <w:szCs w:val="21"/>
              </w:rPr>
              <w:t>請求</w:t>
            </w:r>
          </w:p>
        </w:tc>
        <w:tc>
          <w:tcPr>
            <w:tcW w:w="3773" w:type="dxa"/>
            <w:vAlign w:val="center"/>
          </w:tcPr>
          <w:p w14:paraId="7B785165" w14:textId="77777777" w:rsidR="00266F6A" w:rsidRPr="00266F6A" w:rsidRDefault="00266F6A" w:rsidP="00266F6A">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r w:rsidRPr="00266F6A">
              <w:rPr>
                <w:rFonts w:ascii="BIZ UDP明朝 Medium" w:eastAsia="BIZ UDP明朝 Medium" w:hAnsi="BIZ UDP明朝 Medium" w:cs="UDDigiKyokashoNK-R" w:hint="eastAsia"/>
                <w:kern w:val="0"/>
              </w:rPr>
              <w:t>◆請求業務・レセプト送付は、有事でも中断しない</w:t>
            </w:r>
          </w:p>
          <w:p w14:paraId="576FE118" w14:textId="5A451CB8" w:rsidR="00280DEE" w:rsidRPr="001F5122" w:rsidRDefault="00266F6A" w:rsidP="00266F6A">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r w:rsidRPr="00266F6A">
              <w:rPr>
                <w:rFonts w:ascii="BIZ UDP明朝 Medium" w:eastAsia="BIZ UDP明朝 Medium" w:hAnsi="BIZ UDP明朝 Medium" w:cs="UDDigiKyokashoNK-R" w:hint="eastAsia"/>
                <w:kern w:val="0"/>
              </w:rPr>
              <w:t>◆請求書、領収書の作成・送付は一時中止</w:t>
            </w:r>
            <w:r w:rsidRPr="00266F6A">
              <w:rPr>
                <w:rFonts w:ascii="BIZ UDP明朝 Medium" w:eastAsia="BIZ UDP明朝 Medium" w:hAnsi="BIZ UDP明朝 Medium" w:cs="UDDigiKyokashoNK-R"/>
                <w:kern w:val="0"/>
              </w:rPr>
              <w:tab/>
            </w:r>
          </w:p>
        </w:tc>
        <w:tc>
          <w:tcPr>
            <w:tcW w:w="4961" w:type="dxa"/>
            <w:vAlign w:val="center"/>
          </w:tcPr>
          <w:p w14:paraId="026376F3" w14:textId="0F5ECB51" w:rsidR="00280DEE" w:rsidRPr="001F5122" w:rsidRDefault="00860D54" w:rsidP="003628E4">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r>
              <w:rPr>
                <w:rFonts w:ascii="BIZ UDP明朝 Medium" w:eastAsia="BIZ UDP明朝 Medium" w:hAnsi="BIZ UDP明朝 Medium" w:cs="UDDigiKyokashoNK-R" w:hint="eastAsia"/>
                <w:kern w:val="0"/>
              </w:rPr>
              <w:t>①</w:t>
            </w:r>
            <w:r w:rsidR="00266F6A" w:rsidRPr="00266F6A">
              <w:rPr>
                <w:rFonts w:ascii="BIZ UDP明朝 Medium" w:eastAsia="BIZ UDP明朝 Medium" w:hAnsi="BIZ UDP明朝 Medium" w:cs="UDDigiKyokashoNK-R" w:hint="eastAsia"/>
                <w:kern w:val="0"/>
              </w:rPr>
              <w:t>レセプト業務ができるスタッフがいない場合の策を検討</w:t>
            </w:r>
          </w:p>
        </w:tc>
      </w:tr>
      <w:tr w:rsidR="00280DEE" w14:paraId="517D4F21" w14:textId="77777777" w:rsidTr="00280DEE">
        <w:trPr>
          <w:cantSplit/>
          <w:trHeight w:val="1542"/>
        </w:trPr>
        <w:tc>
          <w:tcPr>
            <w:tcW w:w="680" w:type="dxa"/>
            <w:vMerge/>
            <w:shd w:val="clear" w:color="auto" w:fill="F6C5AC" w:themeFill="accent2" w:themeFillTint="66"/>
            <w:textDirection w:val="tbRlV"/>
          </w:tcPr>
          <w:p w14:paraId="19D03AB7" w14:textId="77777777" w:rsidR="00280DEE" w:rsidRDefault="00280DEE" w:rsidP="001F5122">
            <w:pPr>
              <w:snapToGrid w:val="0"/>
              <w:ind w:left="113" w:right="113"/>
              <w:jc w:val="center"/>
              <w:rPr>
                <w:rFonts w:ascii="BIZ UDP明朝 Medium" w:eastAsia="BIZ UDP明朝 Medium" w:hAnsi="BIZ UDP明朝 Medium"/>
              </w:rPr>
            </w:pPr>
          </w:p>
        </w:tc>
        <w:tc>
          <w:tcPr>
            <w:tcW w:w="504" w:type="dxa"/>
            <w:shd w:val="clear" w:color="auto" w:fill="FAE2D5" w:themeFill="accent2" w:themeFillTint="33"/>
            <w:textDirection w:val="tbRlV"/>
            <w:vAlign w:val="center"/>
          </w:tcPr>
          <w:p w14:paraId="23F9D0CD" w14:textId="614E744B" w:rsidR="00280DEE" w:rsidRPr="00084CA8" w:rsidRDefault="00280DEE" w:rsidP="001F5122">
            <w:pPr>
              <w:snapToGrid w:val="0"/>
              <w:spacing w:line="192" w:lineRule="auto"/>
              <w:ind w:left="113" w:right="113"/>
              <w:jc w:val="center"/>
              <w:rPr>
                <w:rFonts w:ascii="BIZ UDP明朝 Medium" w:eastAsia="BIZ UDP明朝 Medium" w:hAnsi="BIZ UDP明朝 Medium"/>
              </w:rPr>
            </w:pPr>
            <w:r>
              <w:rPr>
                <w:rFonts w:ascii="BIZ UDP明朝 Medium" w:eastAsia="BIZ UDP明朝 Medium" w:hAnsi="BIZ UDP明朝 Medium" w:hint="eastAsia"/>
              </w:rPr>
              <w:t>金銭管理</w:t>
            </w:r>
          </w:p>
        </w:tc>
        <w:tc>
          <w:tcPr>
            <w:tcW w:w="3773" w:type="dxa"/>
            <w:vAlign w:val="center"/>
          </w:tcPr>
          <w:p w14:paraId="12138EC8" w14:textId="77777777" w:rsidR="001F5947" w:rsidRPr="001F5947" w:rsidRDefault="001F5947" w:rsidP="001F5947">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r w:rsidRPr="001F5947">
              <w:rPr>
                <w:rFonts w:ascii="BIZ UDP明朝 Medium" w:eastAsia="BIZ UDP明朝 Medium" w:hAnsi="BIZ UDP明朝 Medium" w:cs="UDDigiKyokashoNK-R" w:hint="eastAsia"/>
                <w:kern w:val="0"/>
              </w:rPr>
              <w:t>・給与振込みは、できるだけ遅らせないようにする</w:t>
            </w:r>
          </w:p>
          <w:p w14:paraId="131EC2D3" w14:textId="135959BD" w:rsidR="00280DEE" w:rsidRPr="001F5122" w:rsidRDefault="001F5947" w:rsidP="001F5947">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r w:rsidRPr="001F5947">
              <w:rPr>
                <w:rFonts w:ascii="BIZ UDP明朝 Medium" w:eastAsia="BIZ UDP明朝 Medium" w:hAnsi="BIZ UDP明朝 Medium" w:cs="UDDigiKyokashoNK-R" w:hint="eastAsia"/>
                <w:kern w:val="0"/>
              </w:rPr>
              <w:t>・政府や行政の緊急つなぎ資金等の制度を活用</w:t>
            </w:r>
            <w:r w:rsidR="00280DEE" w:rsidRPr="001F5122">
              <w:rPr>
                <w:rFonts w:ascii="BIZ UDP明朝 Medium" w:eastAsia="BIZ UDP明朝 Medium" w:hAnsi="BIZ UDP明朝 Medium" w:cs="UDDigiKyokashoNK-R"/>
                <w:kern w:val="0"/>
              </w:rPr>
              <w:t>ステージ２に準ずる</w:t>
            </w:r>
          </w:p>
        </w:tc>
        <w:tc>
          <w:tcPr>
            <w:tcW w:w="4961" w:type="dxa"/>
            <w:vAlign w:val="center"/>
          </w:tcPr>
          <w:p w14:paraId="168DC612" w14:textId="28A109EC" w:rsidR="001F5947" w:rsidRPr="001F5947" w:rsidRDefault="00860D54" w:rsidP="001F5947">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r>
              <w:rPr>
                <w:rFonts w:ascii="BIZ UDP明朝 Medium" w:eastAsia="BIZ UDP明朝 Medium" w:hAnsi="BIZ UDP明朝 Medium" w:cs="UDDigiKyokashoNK-R" w:hint="eastAsia"/>
                <w:kern w:val="0"/>
              </w:rPr>
              <w:t>①</w:t>
            </w:r>
            <w:r w:rsidR="001F5947" w:rsidRPr="001F5947">
              <w:rPr>
                <w:rFonts w:ascii="BIZ UDP明朝 Medium" w:eastAsia="BIZ UDP明朝 Medium" w:hAnsi="BIZ UDP明朝 Medium" w:cs="UDDigiKyokashoNK-R"/>
                <w:kern w:val="0"/>
              </w:rPr>
              <w:t>3か月収入不十分のシミュレーションをする</w:t>
            </w:r>
          </w:p>
          <w:p w14:paraId="4695E463" w14:textId="6EB0E8FD" w:rsidR="00280DEE" w:rsidRPr="001F5122" w:rsidRDefault="00860D54" w:rsidP="001F5947">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r>
              <w:rPr>
                <w:rFonts w:ascii="BIZ UDP明朝 Medium" w:eastAsia="BIZ UDP明朝 Medium" w:hAnsi="BIZ UDP明朝 Medium" w:cs="UDDigiKyokashoNK-R" w:hint="eastAsia"/>
                <w:kern w:val="0"/>
              </w:rPr>
              <w:t>②</w:t>
            </w:r>
            <w:r w:rsidR="001F5947" w:rsidRPr="001F5947">
              <w:rPr>
                <w:rFonts w:ascii="BIZ UDP明朝 Medium" w:eastAsia="BIZ UDP明朝 Medium" w:hAnsi="BIZ UDP明朝 Medium" w:cs="UDDigiKyokashoNK-R" w:hint="eastAsia"/>
                <w:kern w:val="0"/>
              </w:rPr>
              <w:t>行政資金の制度に関する情報収集</w:t>
            </w:r>
          </w:p>
        </w:tc>
      </w:tr>
      <w:tr w:rsidR="00280DEE" w14:paraId="4142A0DB" w14:textId="77777777" w:rsidTr="00280DEE">
        <w:trPr>
          <w:cantSplit/>
          <w:trHeight w:val="1549"/>
        </w:trPr>
        <w:tc>
          <w:tcPr>
            <w:tcW w:w="680" w:type="dxa"/>
            <w:vMerge/>
            <w:shd w:val="clear" w:color="auto" w:fill="F6C5AC" w:themeFill="accent2" w:themeFillTint="66"/>
            <w:textDirection w:val="tbRlV"/>
          </w:tcPr>
          <w:p w14:paraId="31FC1DB2" w14:textId="77777777" w:rsidR="00280DEE" w:rsidRDefault="00280DEE" w:rsidP="001F5122">
            <w:pPr>
              <w:pStyle w:val="Default"/>
              <w:snapToGrid w:val="0"/>
              <w:spacing w:line="216" w:lineRule="auto"/>
              <w:ind w:leftChars="-55" w:left="-115" w:rightChars="-11" w:right="-23" w:firstLine="1"/>
              <w:jc w:val="center"/>
              <w:rPr>
                <w:rFonts w:ascii="BIZ UDP明朝 Medium" w:eastAsia="BIZ UDP明朝 Medium" w:hAnsi="BIZ UDP明朝 Medium" w:cstheme="minorBidi"/>
                <w:color w:val="auto"/>
                <w:kern w:val="2"/>
                <w:sz w:val="21"/>
                <w:szCs w:val="21"/>
              </w:rPr>
            </w:pPr>
          </w:p>
        </w:tc>
        <w:tc>
          <w:tcPr>
            <w:tcW w:w="504" w:type="dxa"/>
            <w:shd w:val="clear" w:color="auto" w:fill="FAE2D5" w:themeFill="accent2" w:themeFillTint="33"/>
            <w:textDirection w:val="tbRlV"/>
            <w:vAlign w:val="center"/>
          </w:tcPr>
          <w:p w14:paraId="4F5198FA" w14:textId="64692D4F" w:rsidR="00280DEE" w:rsidRPr="00084CA8" w:rsidRDefault="00280DEE" w:rsidP="001F5122">
            <w:pPr>
              <w:pStyle w:val="Default"/>
              <w:snapToGrid w:val="0"/>
              <w:spacing w:line="216" w:lineRule="auto"/>
              <w:ind w:leftChars="-55" w:left="-115" w:rightChars="-11" w:right="-23" w:firstLine="1"/>
              <w:jc w:val="center"/>
              <w:rPr>
                <w:rFonts w:ascii="BIZ UDP明朝 Medium" w:eastAsia="BIZ UDP明朝 Medium" w:hAnsi="BIZ UDP明朝 Medium" w:cstheme="minorBidi"/>
                <w:color w:val="auto"/>
                <w:kern w:val="2"/>
                <w:sz w:val="21"/>
                <w:szCs w:val="21"/>
              </w:rPr>
            </w:pPr>
            <w:r>
              <w:rPr>
                <w:rFonts w:ascii="BIZ UDP明朝 Medium" w:eastAsia="BIZ UDP明朝 Medium" w:hAnsi="BIZ UDP明朝 Medium" w:cstheme="minorBidi" w:hint="eastAsia"/>
                <w:color w:val="auto"/>
                <w:kern w:val="2"/>
                <w:sz w:val="21"/>
                <w:szCs w:val="21"/>
              </w:rPr>
              <w:t>労務管理</w:t>
            </w:r>
          </w:p>
        </w:tc>
        <w:tc>
          <w:tcPr>
            <w:tcW w:w="3773" w:type="dxa"/>
            <w:vAlign w:val="center"/>
          </w:tcPr>
          <w:p w14:paraId="6088ACB5" w14:textId="77777777" w:rsidR="001F5947" w:rsidRPr="001F5947" w:rsidRDefault="001F5947" w:rsidP="001F5947">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r w:rsidRPr="001F5947">
              <w:rPr>
                <w:rFonts w:ascii="BIZ UDP明朝 Medium" w:eastAsia="BIZ UDP明朝 Medium" w:hAnsi="BIZ UDP明朝 Medium" w:cs="UDDigiKyokashoNK-R" w:hint="eastAsia"/>
                <w:kern w:val="0"/>
              </w:rPr>
              <w:t>・出退勤は各自一日の行動メモとして残す</w:t>
            </w:r>
          </w:p>
          <w:p w14:paraId="619E012B" w14:textId="346625FD" w:rsidR="00280DEE" w:rsidRPr="001F5122" w:rsidRDefault="001F5947" w:rsidP="001F5947">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r w:rsidRPr="001F5947">
              <w:rPr>
                <w:rFonts w:ascii="BIZ UDP明朝 Medium" w:eastAsia="BIZ UDP明朝 Medium" w:hAnsi="BIZ UDP明朝 Medium" w:cs="UDDigiKyokashoNK-R" w:hint="eastAsia"/>
                <w:kern w:val="0"/>
              </w:rPr>
              <w:t>・休息と交代の実施</w:t>
            </w:r>
          </w:p>
        </w:tc>
        <w:tc>
          <w:tcPr>
            <w:tcW w:w="4961" w:type="dxa"/>
            <w:vAlign w:val="center"/>
          </w:tcPr>
          <w:p w14:paraId="555B2AAD" w14:textId="24254DBE" w:rsidR="001F5947" w:rsidRPr="001F5947" w:rsidRDefault="00860D54" w:rsidP="001F5947">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r>
              <w:rPr>
                <w:rFonts w:ascii="BIZ UDP明朝 Medium" w:eastAsia="BIZ UDP明朝 Medium" w:hAnsi="BIZ UDP明朝 Medium" w:cs="UDDigiKyokashoNK-R" w:hint="eastAsia"/>
                <w:kern w:val="0"/>
              </w:rPr>
              <w:t>①</w:t>
            </w:r>
            <w:r w:rsidR="001F5947" w:rsidRPr="001F5947">
              <w:rPr>
                <w:rFonts w:ascii="BIZ UDP明朝 Medium" w:eastAsia="BIZ UDP明朝 Medium" w:hAnsi="BIZ UDP明朝 Medium" w:cs="UDDigiKyokashoNK-R" w:hint="eastAsia"/>
                <w:kern w:val="0"/>
              </w:rPr>
              <w:t>出退勤メモの書類を作成し、スタッフに周知</w:t>
            </w:r>
          </w:p>
          <w:p w14:paraId="059FAC83" w14:textId="59F80835" w:rsidR="00280DEE" w:rsidRPr="001F5122" w:rsidRDefault="00280DEE" w:rsidP="001F5947">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p>
        </w:tc>
      </w:tr>
      <w:tr w:rsidR="00280DEE" w14:paraId="3978FF59" w14:textId="77777777" w:rsidTr="00280DEE">
        <w:trPr>
          <w:cantSplit/>
          <w:trHeight w:val="1969"/>
        </w:trPr>
        <w:tc>
          <w:tcPr>
            <w:tcW w:w="680" w:type="dxa"/>
            <w:vMerge/>
            <w:shd w:val="clear" w:color="auto" w:fill="F6C5AC" w:themeFill="accent2" w:themeFillTint="66"/>
            <w:textDirection w:val="tbRlV"/>
          </w:tcPr>
          <w:p w14:paraId="57B630D0" w14:textId="77777777" w:rsidR="00280DEE" w:rsidRDefault="00280DEE" w:rsidP="001F5122">
            <w:pPr>
              <w:pStyle w:val="Default"/>
              <w:snapToGrid w:val="0"/>
              <w:spacing w:line="216" w:lineRule="auto"/>
              <w:ind w:leftChars="-55" w:left="-115" w:rightChars="-11" w:right="-23" w:firstLine="1"/>
              <w:jc w:val="center"/>
              <w:rPr>
                <w:rFonts w:ascii="BIZ UDP明朝 Medium" w:eastAsia="BIZ UDP明朝 Medium" w:hAnsi="BIZ UDP明朝 Medium" w:cstheme="minorBidi"/>
                <w:color w:val="auto"/>
                <w:kern w:val="2"/>
                <w:sz w:val="21"/>
                <w:szCs w:val="21"/>
              </w:rPr>
            </w:pPr>
          </w:p>
        </w:tc>
        <w:tc>
          <w:tcPr>
            <w:tcW w:w="504" w:type="dxa"/>
            <w:shd w:val="clear" w:color="auto" w:fill="FAE2D5" w:themeFill="accent2" w:themeFillTint="33"/>
            <w:textDirection w:val="tbRlV"/>
            <w:vAlign w:val="center"/>
          </w:tcPr>
          <w:p w14:paraId="3421BEF6" w14:textId="300C0204" w:rsidR="00280DEE" w:rsidRPr="00084CA8" w:rsidRDefault="00280DEE" w:rsidP="001F5122">
            <w:pPr>
              <w:pStyle w:val="Default"/>
              <w:snapToGrid w:val="0"/>
              <w:spacing w:line="216" w:lineRule="auto"/>
              <w:ind w:leftChars="-55" w:left="-115" w:rightChars="-11" w:right="-23" w:firstLine="1"/>
              <w:jc w:val="center"/>
              <w:rPr>
                <w:rFonts w:ascii="BIZ UDP明朝 Medium" w:eastAsia="BIZ UDP明朝 Medium" w:hAnsi="BIZ UDP明朝 Medium" w:cstheme="minorBidi"/>
                <w:color w:val="auto"/>
                <w:kern w:val="2"/>
                <w:sz w:val="21"/>
                <w:szCs w:val="21"/>
              </w:rPr>
            </w:pPr>
            <w:r>
              <w:rPr>
                <w:rFonts w:ascii="BIZ UDP明朝 Medium" w:eastAsia="BIZ UDP明朝 Medium" w:hAnsi="BIZ UDP明朝 Medium" w:cstheme="minorBidi" w:hint="eastAsia"/>
                <w:color w:val="auto"/>
                <w:kern w:val="2"/>
                <w:sz w:val="21"/>
                <w:szCs w:val="21"/>
              </w:rPr>
              <w:t>メンタルフォロー</w:t>
            </w:r>
          </w:p>
        </w:tc>
        <w:tc>
          <w:tcPr>
            <w:tcW w:w="3773" w:type="dxa"/>
            <w:vAlign w:val="center"/>
          </w:tcPr>
          <w:p w14:paraId="74F8E41B" w14:textId="45B4A80C" w:rsidR="00280DEE" w:rsidRPr="001F5122" w:rsidRDefault="001F5947" w:rsidP="003628E4">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r w:rsidRPr="001F5947">
              <w:rPr>
                <w:rFonts w:ascii="BIZ UDP明朝 Medium" w:eastAsia="BIZ UDP明朝 Medium" w:hAnsi="BIZ UDP明朝 Medium" w:cs="UDDigiKyokashoNK-R"/>
                <w:kern w:val="0"/>
              </w:rPr>
              <w:t>1週間をめどに、面談などを設け、状況を把握する</w:t>
            </w:r>
          </w:p>
        </w:tc>
        <w:tc>
          <w:tcPr>
            <w:tcW w:w="4961" w:type="dxa"/>
            <w:vAlign w:val="center"/>
          </w:tcPr>
          <w:p w14:paraId="0B53E2F0" w14:textId="74D084E2" w:rsidR="00280DEE" w:rsidRPr="001F5122" w:rsidRDefault="00860D54" w:rsidP="003628E4">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r>
              <w:rPr>
                <w:rFonts w:ascii="BIZ UDP明朝 Medium" w:eastAsia="BIZ UDP明朝 Medium" w:hAnsi="BIZ UDP明朝 Medium" w:cs="UDDigiKyokashoNK-R" w:hint="eastAsia"/>
                <w:kern w:val="0"/>
              </w:rPr>
              <w:t>①</w:t>
            </w:r>
            <w:r w:rsidR="001F5947" w:rsidRPr="001F5947">
              <w:rPr>
                <w:rFonts w:ascii="BIZ UDP明朝 Medium" w:eastAsia="BIZ UDP明朝 Medium" w:hAnsi="BIZ UDP明朝 Medium" w:cs="UDDigiKyokashoNK-R" w:hint="eastAsia"/>
                <w:kern w:val="0"/>
              </w:rPr>
              <w:t>メンタルフォローに関する勉強会を実施</w:t>
            </w:r>
            <w:r w:rsidR="00BF13BB">
              <w:rPr>
                <w:rFonts w:ascii="BIZ UDP明朝 Medium" w:eastAsia="BIZ UDP明朝 Medium" w:hAnsi="BIZ UDP明朝 Medium" w:cs="UDDigiKyokashoNK-R" w:hint="eastAsia"/>
                <w:kern w:val="0"/>
              </w:rPr>
              <w:t>す</w:t>
            </w:r>
            <w:r w:rsidR="001F5947" w:rsidRPr="001F5947">
              <w:rPr>
                <w:rFonts w:ascii="BIZ UDP明朝 Medium" w:eastAsia="BIZ UDP明朝 Medium" w:hAnsi="BIZ UDP明朝 Medium" w:cs="UDDigiKyokashoNK-R" w:hint="eastAsia"/>
                <w:kern w:val="0"/>
              </w:rPr>
              <w:t>る</w:t>
            </w:r>
          </w:p>
        </w:tc>
      </w:tr>
      <w:bookmarkEnd w:id="21"/>
    </w:tbl>
    <w:p w14:paraId="692674C5" w14:textId="77777777" w:rsidR="00E4530E" w:rsidRDefault="00E4530E">
      <w:pPr>
        <w:rPr>
          <w:rFonts w:ascii="BIZ UDP明朝 Medium" w:eastAsia="BIZ UDP明朝 Medium" w:hAnsi="BIZ UDP明朝 Medium" w:cstheme="majorBidi"/>
          <w:b/>
          <w:bCs/>
          <w:color w:val="000000" w:themeColor="text1"/>
          <w:sz w:val="28"/>
          <w:szCs w:val="28"/>
        </w:rPr>
      </w:pPr>
      <w:r>
        <w:rPr>
          <w:rFonts w:ascii="BIZ UDP明朝 Medium" w:eastAsia="BIZ UDP明朝 Medium" w:hAnsi="BIZ UDP明朝 Medium" w:cstheme="majorBidi"/>
          <w:b/>
          <w:bCs/>
          <w:color w:val="000000" w:themeColor="text1"/>
          <w:sz w:val="28"/>
          <w:szCs w:val="28"/>
        </w:rPr>
        <w:br w:type="page"/>
      </w:r>
    </w:p>
    <w:p w14:paraId="33A5E8F0" w14:textId="0BF91D44" w:rsidR="00F168B2" w:rsidRDefault="00F168B2" w:rsidP="00F168B2">
      <w:pPr>
        <w:rPr>
          <w:rFonts w:ascii="BIZ UDP明朝 Medium" w:eastAsia="BIZ UDP明朝 Medium" w:hAnsi="BIZ UDP明朝 Medium" w:cstheme="majorBidi"/>
          <w:b/>
          <w:bCs/>
          <w:color w:val="000000" w:themeColor="text1"/>
          <w:sz w:val="28"/>
          <w:szCs w:val="28"/>
        </w:rPr>
      </w:pPr>
      <w:r>
        <w:rPr>
          <w:rFonts w:ascii="BIZ UDP明朝 Medium" w:eastAsia="BIZ UDP明朝 Medium" w:hAnsi="BIZ UDP明朝 Medium" w:cstheme="majorBidi" w:hint="eastAsia"/>
          <w:b/>
          <w:bCs/>
          <w:color w:val="000000" w:themeColor="text1"/>
          <w:sz w:val="28"/>
          <w:szCs w:val="28"/>
        </w:rPr>
        <w:lastRenderedPageBreak/>
        <w:t>在宅医療を提供する診療所BCPサマリー（ステージ</w:t>
      </w:r>
      <w:r w:rsidR="00860D54">
        <w:rPr>
          <w:rFonts w:ascii="BIZ UDP明朝 Medium" w:eastAsia="BIZ UDP明朝 Medium" w:hAnsi="BIZ UDP明朝 Medium" w:cstheme="majorBidi" w:hint="eastAsia"/>
          <w:b/>
          <w:bCs/>
          <w:color w:val="000000" w:themeColor="text1"/>
          <w:sz w:val="28"/>
          <w:szCs w:val="28"/>
        </w:rPr>
        <w:t>③</w:t>
      </w:r>
    </w:p>
    <w:p w14:paraId="7EE61D38" w14:textId="77777777" w:rsidR="00F168B2" w:rsidRDefault="00F168B2" w:rsidP="00F168B2">
      <w:pPr>
        <w:rPr>
          <w:rFonts w:ascii="BIZ UDP明朝 Medium" w:eastAsia="BIZ UDP明朝 Medium" w:hAnsi="BIZ UDP明朝 Medium" w:cstheme="majorBidi"/>
          <w:b/>
          <w:bCs/>
          <w:color w:val="000000" w:themeColor="text1"/>
          <w:sz w:val="24"/>
          <w:szCs w:val="24"/>
        </w:rPr>
      </w:pPr>
      <w:r w:rsidRPr="00435416">
        <w:rPr>
          <w:rFonts w:ascii="BIZ UDP明朝 Medium" w:eastAsia="BIZ UDP明朝 Medium" w:hAnsi="BIZ UDP明朝 Medium" w:cstheme="majorBidi" w:hint="eastAsia"/>
          <w:b/>
          <w:bCs/>
          <w:color w:val="000000" w:themeColor="text1"/>
          <w:sz w:val="24"/>
          <w:szCs w:val="24"/>
        </w:rPr>
        <w:t>対応判断</w:t>
      </w:r>
      <w:r>
        <w:rPr>
          <w:rFonts w:ascii="BIZ UDP明朝 Medium" w:eastAsia="BIZ UDP明朝 Medium" w:hAnsi="BIZ UDP明朝 Medium" w:cstheme="majorBidi" w:hint="eastAsia"/>
          <w:b/>
          <w:bCs/>
          <w:color w:val="000000" w:themeColor="text1"/>
          <w:sz w:val="24"/>
          <w:szCs w:val="24"/>
        </w:rPr>
        <w:t xml:space="preserve">　</w:t>
      </w:r>
      <w:r w:rsidRPr="006E59DB">
        <w:rPr>
          <w:rFonts w:ascii="BIZ UDP明朝 Medium" w:eastAsia="BIZ UDP明朝 Medium" w:hAnsi="BIZ UDP明朝 Medium" w:cstheme="majorBidi" w:hint="eastAsia"/>
          <w:b/>
          <w:bCs/>
          <w:color w:val="000000" w:themeColor="text1"/>
          <w:sz w:val="24"/>
          <w:szCs w:val="24"/>
        </w:rPr>
        <w:t>【</w:t>
      </w:r>
      <w:r>
        <w:rPr>
          <w:rFonts w:ascii="BIZ UDP明朝 Medium" w:eastAsia="BIZ UDP明朝 Medium" w:hAnsi="BIZ UDP明朝 Medium" w:cstheme="majorBidi" w:hint="eastAsia"/>
          <w:b/>
          <w:bCs/>
          <w:color w:val="000000" w:themeColor="text1"/>
          <w:sz w:val="24"/>
          <w:szCs w:val="24"/>
        </w:rPr>
        <w:t xml:space="preserve">外部からの支援で訪問診療を継続　</w:t>
      </w:r>
      <w:r w:rsidRPr="006E59DB">
        <w:rPr>
          <w:rFonts w:ascii="BIZ UDP明朝 Medium" w:eastAsia="BIZ UDP明朝 Medium" w:hAnsi="BIZ UDP明朝 Medium" w:cstheme="majorBidi"/>
          <w:b/>
          <w:bCs/>
          <w:color w:val="000000" w:themeColor="text1"/>
          <w:sz w:val="24"/>
          <w:szCs w:val="24"/>
        </w:rPr>
        <w:t>BCP発動</w:t>
      </w:r>
      <w:r w:rsidRPr="006E59DB">
        <w:rPr>
          <w:rFonts w:ascii="BIZ UDP明朝 Medium" w:eastAsia="BIZ UDP明朝 Medium" w:hAnsi="BIZ UDP明朝 Medium" w:cstheme="majorBidi" w:hint="eastAsia"/>
          <w:b/>
          <w:bCs/>
          <w:color w:val="000000" w:themeColor="text1"/>
          <w:sz w:val="24"/>
          <w:szCs w:val="24"/>
        </w:rPr>
        <w:t xml:space="preserve">】　</w:t>
      </w:r>
    </w:p>
    <w:p w14:paraId="5CFBEBF9" w14:textId="77777777" w:rsidR="00F168B2" w:rsidRDefault="00F168B2" w:rsidP="00F168B2">
      <w:pPr>
        <w:snapToGrid w:val="0"/>
        <w:spacing w:line="240" w:lineRule="auto"/>
        <w:rPr>
          <w:rFonts w:ascii="BIZ UDP明朝 Medium" w:eastAsia="BIZ UDP明朝 Medium" w:hAnsi="BIZ UDP明朝 Medium" w:cstheme="majorBidi"/>
          <w:b/>
          <w:bCs/>
          <w:color w:val="000000" w:themeColor="text1"/>
          <w:sz w:val="22"/>
          <w:szCs w:val="22"/>
        </w:rPr>
      </w:pPr>
      <w:r w:rsidRPr="00D40508">
        <w:rPr>
          <w:rFonts w:ascii="BIZ UDP明朝 Medium" w:eastAsia="BIZ UDP明朝 Medium" w:hAnsi="BIZ UDP明朝 Medium" w:cstheme="majorBidi" w:hint="eastAsia"/>
          <w:b/>
          <w:bCs/>
          <w:color w:val="000000" w:themeColor="text1"/>
          <w:sz w:val="22"/>
          <w:szCs w:val="22"/>
        </w:rPr>
        <w:t>ステージ変更目安　［5～7割のスタッフが出務不能・交通手段がない・外来診療</w:t>
      </w:r>
      <w:r>
        <w:rPr>
          <w:rFonts w:ascii="BIZ UDP明朝 Medium" w:eastAsia="BIZ UDP明朝 Medium" w:hAnsi="BIZ UDP明朝 Medium" w:cstheme="majorBidi" w:hint="eastAsia"/>
          <w:b/>
          <w:bCs/>
          <w:color w:val="000000" w:themeColor="text1"/>
          <w:sz w:val="22"/>
          <w:szCs w:val="22"/>
        </w:rPr>
        <w:t>の</w:t>
      </w:r>
      <w:r w:rsidRPr="00D40508">
        <w:rPr>
          <w:rFonts w:ascii="BIZ UDP明朝 Medium" w:eastAsia="BIZ UDP明朝 Medium" w:hAnsi="BIZ UDP明朝 Medium" w:cstheme="majorBidi" w:hint="eastAsia"/>
          <w:b/>
          <w:bCs/>
          <w:color w:val="000000" w:themeColor="text1"/>
          <w:sz w:val="22"/>
          <w:szCs w:val="22"/>
        </w:rPr>
        <w:t>スペースが確保できない］</w:t>
      </w:r>
    </w:p>
    <w:p w14:paraId="47988866" w14:textId="77777777" w:rsidR="00F168B2" w:rsidRPr="00D40508" w:rsidRDefault="00F168B2" w:rsidP="00F168B2">
      <w:pPr>
        <w:snapToGrid w:val="0"/>
        <w:spacing w:line="240" w:lineRule="auto"/>
        <w:rPr>
          <w:rFonts w:ascii="BIZ UDP明朝 Medium" w:eastAsia="BIZ UDP明朝 Medium" w:hAnsi="BIZ UDP明朝 Medium" w:cstheme="majorBidi"/>
          <w:b/>
          <w:bCs/>
          <w:color w:val="000000" w:themeColor="text1"/>
          <w:sz w:val="22"/>
          <w:szCs w:val="22"/>
        </w:rPr>
      </w:pPr>
    </w:p>
    <w:tbl>
      <w:tblPr>
        <w:tblStyle w:val="af2"/>
        <w:tblW w:w="9918" w:type="dxa"/>
        <w:tblLook w:val="04A0" w:firstRow="1" w:lastRow="0" w:firstColumn="1" w:lastColumn="0" w:noHBand="0" w:noVBand="1"/>
      </w:tblPr>
      <w:tblGrid>
        <w:gridCol w:w="680"/>
        <w:gridCol w:w="504"/>
        <w:gridCol w:w="3773"/>
        <w:gridCol w:w="4961"/>
      </w:tblGrid>
      <w:tr w:rsidR="00F168B2" w14:paraId="130FE152" w14:textId="77777777" w:rsidTr="00010351">
        <w:trPr>
          <w:trHeight w:val="541"/>
        </w:trPr>
        <w:tc>
          <w:tcPr>
            <w:tcW w:w="680" w:type="dxa"/>
            <w:shd w:val="clear" w:color="auto" w:fill="F6C5AC" w:themeFill="accent2" w:themeFillTint="66"/>
            <w:vAlign w:val="center"/>
          </w:tcPr>
          <w:p w14:paraId="41B57BD5" w14:textId="77777777" w:rsidR="00F168B2" w:rsidRPr="006E59DB" w:rsidRDefault="00F168B2" w:rsidP="00010351">
            <w:pPr>
              <w:snapToGrid w:val="0"/>
              <w:ind w:leftChars="-35" w:left="-1" w:rightChars="-24" w:right="-50" w:hangingChars="30" w:hanging="72"/>
              <w:jc w:val="center"/>
              <w:rPr>
                <w:rFonts w:ascii="UD デジタル 教科書体 NK" w:eastAsia="UD デジタル 教科書体 NK" w:hAnsi="BIZ UDP明朝 Medium" w:cstheme="majorBidi"/>
                <w:b/>
                <w:bCs/>
                <w:color w:val="000000" w:themeColor="text1"/>
                <w:sz w:val="24"/>
                <w:szCs w:val="24"/>
              </w:rPr>
            </w:pPr>
            <w:r>
              <w:rPr>
                <w:rFonts w:ascii="UD デジタル 教科書体 NK" w:eastAsia="UD デジタル 教科書体 NK" w:hAnsi="BIZ UDP明朝 Medium" w:cstheme="majorBidi" w:hint="eastAsia"/>
                <w:b/>
                <w:bCs/>
                <w:color w:val="000000" w:themeColor="text1"/>
                <w:sz w:val="24"/>
                <w:szCs w:val="24"/>
              </w:rPr>
              <w:t>戦略</w:t>
            </w:r>
          </w:p>
        </w:tc>
        <w:tc>
          <w:tcPr>
            <w:tcW w:w="4277" w:type="dxa"/>
            <w:gridSpan w:val="2"/>
            <w:shd w:val="clear" w:color="auto" w:fill="FAE2D5" w:themeFill="accent2" w:themeFillTint="33"/>
            <w:vAlign w:val="center"/>
          </w:tcPr>
          <w:p w14:paraId="6A5C7EDB" w14:textId="77777777" w:rsidR="00F168B2" w:rsidRPr="006E59DB" w:rsidRDefault="00F168B2" w:rsidP="00010351">
            <w:pPr>
              <w:snapToGrid w:val="0"/>
              <w:ind w:leftChars="-35" w:left="-1" w:rightChars="-24" w:right="-50" w:hangingChars="30" w:hanging="72"/>
              <w:jc w:val="center"/>
              <w:rPr>
                <w:rFonts w:ascii="UD デジタル 教科書体 NK" w:eastAsia="UD デジタル 教科書体 NK" w:hAnsi="BIZ UDP明朝 Medium" w:cstheme="majorBidi"/>
                <w:b/>
                <w:bCs/>
                <w:color w:val="000000" w:themeColor="text1"/>
                <w:sz w:val="24"/>
                <w:szCs w:val="24"/>
              </w:rPr>
            </w:pPr>
            <w:r w:rsidRPr="006E59DB">
              <w:rPr>
                <w:rFonts w:ascii="UD デジタル 教科書体 NK" w:eastAsia="UD デジタル 教科書体 NK" w:hAnsi="BIZ UDP明朝 Medium" w:cstheme="majorBidi" w:hint="eastAsia"/>
                <w:b/>
                <w:bCs/>
                <w:color w:val="000000" w:themeColor="text1"/>
                <w:sz w:val="24"/>
                <w:szCs w:val="24"/>
              </w:rPr>
              <w:t>有事の業務継続計画</w:t>
            </w:r>
          </w:p>
        </w:tc>
        <w:tc>
          <w:tcPr>
            <w:tcW w:w="4961" w:type="dxa"/>
            <w:shd w:val="clear" w:color="auto" w:fill="FAE2D5" w:themeFill="accent2" w:themeFillTint="33"/>
            <w:vAlign w:val="center"/>
          </w:tcPr>
          <w:p w14:paraId="797B87A6" w14:textId="77777777" w:rsidR="00F168B2" w:rsidRPr="006E59DB" w:rsidRDefault="00F168B2" w:rsidP="00010351">
            <w:pPr>
              <w:snapToGrid w:val="0"/>
              <w:ind w:rightChars="134" w:right="281"/>
              <w:jc w:val="center"/>
              <w:rPr>
                <w:rFonts w:ascii="UD デジタル 教科書体 NK" w:eastAsia="UD デジタル 教科書体 NK" w:hAnsi="BIZ UDP明朝 Medium" w:cstheme="majorBidi"/>
                <w:b/>
                <w:bCs/>
                <w:color w:val="000000" w:themeColor="text1"/>
                <w:sz w:val="24"/>
                <w:szCs w:val="24"/>
              </w:rPr>
            </w:pPr>
            <w:r w:rsidRPr="006E59DB">
              <w:rPr>
                <w:rFonts w:ascii="UD デジタル 教科書体 NK" w:eastAsia="UD デジタル 教科書体 NK" w:hAnsi="BIZ UDP明朝 Medium" w:cstheme="majorBidi" w:hint="eastAsia"/>
                <w:b/>
                <w:bCs/>
                <w:color w:val="000000" w:themeColor="text1"/>
                <w:sz w:val="24"/>
                <w:szCs w:val="24"/>
              </w:rPr>
              <w:t>平時からの備え</w:t>
            </w:r>
          </w:p>
        </w:tc>
      </w:tr>
      <w:tr w:rsidR="00F168B2" w14:paraId="53364A57" w14:textId="77777777" w:rsidTr="00010351">
        <w:trPr>
          <w:cantSplit/>
          <w:trHeight w:val="2931"/>
        </w:trPr>
        <w:tc>
          <w:tcPr>
            <w:tcW w:w="680" w:type="dxa"/>
            <w:vMerge w:val="restart"/>
            <w:shd w:val="clear" w:color="auto" w:fill="F6C5AC" w:themeFill="accent2" w:themeFillTint="66"/>
            <w:textDirection w:val="tbRlV"/>
            <w:vAlign w:val="center"/>
          </w:tcPr>
          <w:p w14:paraId="6343BD8F" w14:textId="77777777" w:rsidR="00F168B2" w:rsidRPr="00280DEE" w:rsidRDefault="00F168B2" w:rsidP="00010351">
            <w:pPr>
              <w:snapToGrid w:val="0"/>
              <w:ind w:left="113" w:right="113"/>
              <w:jc w:val="center"/>
              <w:rPr>
                <w:rFonts w:ascii="BIZ UDP明朝 Medium" w:eastAsia="BIZ UDP明朝 Medium" w:hAnsi="BIZ UDP明朝 Medium"/>
              </w:rPr>
            </w:pPr>
            <w:r w:rsidRPr="00280DEE">
              <w:rPr>
                <w:rFonts w:ascii="BIZ UDP明朝 Medium" w:eastAsia="BIZ UDP明朝 Medium" w:hAnsi="BIZ UDP明朝 Medium" w:hint="eastAsia"/>
                <w:b/>
                <w:bCs/>
              </w:rPr>
              <w:t>優先業務継続の縮小を検討（他の診療所へ代行訪問依頼）</w:t>
            </w:r>
          </w:p>
        </w:tc>
        <w:tc>
          <w:tcPr>
            <w:tcW w:w="504" w:type="dxa"/>
            <w:shd w:val="clear" w:color="auto" w:fill="FAE2D5" w:themeFill="accent2" w:themeFillTint="33"/>
            <w:textDirection w:val="tbRlV"/>
            <w:vAlign w:val="center"/>
          </w:tcPr>
          <w:p w14:paraId="38CC0EAF" w14:textId="77777777" w:rsidR="00F168B2" w:rsidRPr="001F5122" w:rsidRDefault="00F168B2" w:rsidP="00010351">
            <w:pPr>
              <w:snapToGrid w:val="0"/>
              <w:ind w:left="113" w:right="113"/>
              <w:jc w:val="center"/>
              <w:rPr>
                <w:rFonts w:ascii="BIZ UDP明朝 Medium" w:eastAsia="BIZ UDP明朝 Medium" w:hAnsi="BIZ UDP明朝 Medium"/>
              </w:rPr>
            </w:pPr>
            <w:r w:rsidRPr="001F5122">
              <w:rPr>
                <w:rFonts w:ascii="BIZ UDP明朝 Medium" w:eastAsia="BIZ UDP明朝 Medium" w:hAnsi="BIZ UDP明朝 Medium"/>
              </w:rPr>
              <w:t>訪問診療業務</w:t>
            </w:r>
          </w:p>
          <w:p w14:paraId="075C3375" w14:textId="77777777" w:rsidR="00F168B2" w:rsidRPr="001F5122" w:rsidRDefault="00F168B2" w:rsidP="00010351">
            <w:pPr>
              <w:snapToGrid w:val="0"/>
              <w:ind w:left="113" w:right="113"/>
              <w:jc w:val="center"/>
              <w:rPr>
                <w:rFonts w:ascii="BIZ UDP明朝 Medium" w:eastAsia="BIZ UDP明朝 Medium" w:hAnsi="BIZ UDP明朝 Medium"/>
              </w:rPr>
            </w:pPr>
          </w:p>
        </w:tc>
        <w:tc>
          <w:tcPr>
            <w:tcW w:w="3773" w:type="dxa"/>
            <w:vAlign w:val="center"/>
          </w:tcPr>
          <w:p w14:paraId="4FA4D5EA" w14:textId="11397D85" w:rsidR="00F168B2" w:rsidRPr="00195707" w:rsidRDefault="00F168B2" w:rsidP="00010351">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p>
        </w:tc>
        <w:tc>
          <w:tcPr>
            <w:tcW w:w="4961" w:type="dxa"/>
            <w:vAlign w:val="center"/>
          </w:tcPr>
          <w:p w14:paraId="7E24574E" w14:textId="77777777" w:rsidR="00F168B2" w:rsidRPr="001F5122" w:rsidRDefault="00F168B2" w:rsidP="00010351">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p>
        </w:tc>
      </w:tr>
      <w:tr w:rsidR="00F168B2" w14:paraId="2824C480" w14:textId="77777777" w:rsidTr="00010351">
        <w:trPr>
          <w:cantSplit/>
          <w:trHeight w:val="1609"/>
        </w:trPr>
        <w:tc>
          <w:tcPr>
            <w:tcW w:w="680" w:type="dxa"/>
            <w:vMerge/>
            <w:shd w:val="clear" w:color="auto" w:fill="F6C5AC" w:themeFill="accent2" w:themeFillTint="66"/>
            <w:textDirection w:val="tbRlV"/>
          </w:tcPr>
          <w:p w14:paraId="64CEC0F2" w14:textId="77777777" w:rsidR="00F168B2" w:rsidRPr="001F5122" w:rsidRDefault="00F168B2" w:rsidP="00010351">
            <w:pPr>
              <w:snapToGrid w:val="0"/>
              <w:ind w:left="113" w:right="113"/>
              <w:jc w:val="center"/>
              <w:rPr>
                <w:rFonts w:ascii="BIZ UDP明朝 Medium" w:eastAsia="BIZ UDP明朝 Medium" w:hAnsi="BIZ UDP明朝 Medium"/>
              </w:rPr>
            </w:pPr>
          </w:p>
        </w:tc>
        <w:tc>
          <w:tcPr>
            <w:tcW w:w="504" w:type="dxa"/>
            <w:shd w:val="clear" w:color="auto" w:fill="FAE2D5" w:themeFill="accent2" w:themeFillTint="33"/>
            <w:textDirection w:val="tbRlV"/>
            <w:vAlign w:val="center"/>
          </w:tcPr>
          <w:p w14:paraId="6ACCFFD8" w14:textId="77777777" w:rsidR="00F168B2" w:rsidRPr="001F5122" w:rsidRDefault="00F168B2" w:rsidP="00010351">
            <w:pPr>
              <w:snapToGrid w:val="0"/>
              <w:spacing w:line="192" w:lineRule="auto"/>
              <w:ind w:left="113" w:right="113"/>
              <w:jc w:val="center"/>
              <w:rPr>
                <w:rFonts w:ascii="BIZ UDP明朝 Medium" w:eastAsia="BIZ UDP明朝 Medium" w:hAnsi="BIZ UDP明朝 Medium"/>
              </w:rPr>
            </w:pPr>
            <w:r w:rsidRPr="001F5122">
              <w:rPr>
                <w:rFonts w:ascii="BIZ UDP明朝 Medium" w:eastAsia="BIZ UDP明朝 Medium" w:hAnsi="BIZ UDP明朝 Medium" w:hint="eastAsia"/>
              </w:rPr>
              <w:t>記録</w:t>
            </w:r>
          </w:p>
        </w:tc>
        <w:tc>
          <w:tcPr>
            <w:tcW w:w="3773" w:type="dxa"/>
            <w:vAlign w:val="center"/>
          </w:tcPr>
          <w:p w14:paraId="557FEBF1" w14:textId="0B65BC3F" w:rsidR="00F168B2" w:rsidRPr="001F5122" w:rsidRDefault="00F168B2" w:rsidP="00010351">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p>
        </w:tc>
        <w:tc>
          <w:tcPr>
            <w:tcW w:w="4961" w:type="dxa"/>
            <w:vAlign w:val="center"/>
          </w:tcPr>
          <w:p w14:paraId="278B5ABD" w14:textId="65911F2C" w:rsidR="00F168B2" w:rsidRPr="00F168B2" w:rsidRDefault="00F168B2" w:rsidP="00010351">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p>
        </w:tc>
      </w:tr>
      <w:tr w:rsidR="00F168B2" w14:paraId="334740F9" w14:textId="77777777" w:rsidTr="00010351">
        <w:trPr>
          <w:cantSplit/>
          <w:trHeight w:val="1562"/>
        </w:trPr>
        <w:tc>
          <w:tcPr>
            <w:tcW w:w="680" w:type="dxa"/>
            <w:vMerge/>
            <w:shd w:val="clear" w:color="auto" w:fill="F6C5AC" w:themeFill="accent2" w:themeFillTint="66"/>
            <w:textDirection w:val="tbRlV"/>
          </w:tcPr>
          <w:p w14:paraId="2593330D" w14:textId="77777777" w:rsidR="00F168B2" w:rsidRDefault="00F168B2" w:rsidP="00010351">
            <w:pPr>
              <w:pStyle w:val="Default"/>
              <w:snapToGrid w:val="0"/>
              <w:spacing w:line="216" w:lineRule="auto"/>
              <w:ind w:leftChars="-55" w:left="-115" w:rightChars="-11" w:right="-23" w:firstLine="1"/>
              <w:jc w:val="center"/>
              <w:rPr>
                <w:rFonts w:ascii="BIZ UDP明朝 Medium" w:eastAsia="BIZ UDP明朝 Medium" w:hAnsi="BIZ UDP明朝 Medium" w:cstheme="minorBidi"/>
                <w:color w:val="auto"/>
                <w:kern w:val="2"/>
                <w:sz w:val="21"/>
                <w:szCs w:val="21"/>
              </w:rPr>
            </w:pPr>
          </w:p>
        </w:tc>
        <w:tc>
          <w:tcPr>
            <w:tcW w:w="504" w:type="dxa"/>
            <w:shd w:val="clear" w:color="auto" w:fill="FAE2D5" w:themeFill="accent2" w:themeFillTint="33"/>
            <w:textDirection w:val="tbRlV"/>
            <w:vAlign w:val="center"/>
          </w:tcPr>
          <w:p w14:paraId="1B1A3751" w14:textId="77777777" w:rsidR="00F168B2" w:rsidRPr="00084CA8" w:rsidRDefault="00F168B2" w:rsidP="00010351">
            <w:pPr>
              <w:pStyle w:val="Default"/>
              <w:snapToGrid w:val="0"/>
              <w:spacing w:line="216" w:lineRule="auto"/>
              <w:ind w:leftChars="-55" w:left="-115" w:rightChars="-11" w:right="-23" w:firstLine="1"/>
              <w:jc w:val="center"/>
              <w:rPr>
                <w:rFonts w:ascii="BIZ UDP明朝 Medium" w:eastAsia="BIZ UDP明朝 Medium" w:hAnsi="BIZ UDP明朝 Medium" w:cstheme="minorBidi"/>
                <w:color w:val="auto"/>
                <w:kern w:val="2"/>
                <w:sz w:val="21"/>
                <w:szCs w:val="21"/>
              </w:rPr>
            </w:pPr>
            <w:r>
              <w:rPr>
                <w:rFonts w:ascii="BIZ UDP明朝 Medium" w:eastAsia="BIZ UDP明朝 Medium" w:hAnsi="BIZ UDP明朝 Medium" w:cstheme="minorBidi" w:hint="eastAsia"/>
                <w:color w:val="auto"/>
                <w:kern w:val="2"/>
                <w:sz w:val="21"/>
                <w:szCs w:val="21"/>
              </w:rPr>
              <w:t>請求</w:t>
            </w:r>
          </w:p>
        </w:tc>
        <w:tc>
          <w:tcPr>
            <w:tcW w:w="3773" w:type="dxa"/>
            <w:vAlign w:val="center"/>
          </w:tcPr>
          <w:p w14:paraId="57C8DDBD" w14:textId="0CD740B9" w:rsidR="00F168B2" w:rsidRPr="001F5122" w:rsidRDefault="00F168B2" w:rsidP="00010351">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p>
        </w:tc>
        <w:tc>
          <w:tcPr>
            <w:tcW w:w="4961" w:type="dxa"/>
            <w:vAlign w:val="center"/>
          </w:tcPr>
          <w:p w14:paraId="4FEF8828" w14:textId="58F36785" w:rsidR="00F168B2" w:rsidRPr="001F5122" w:rsidRDefault="00F168B2" w:rsidP="00010351">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p>
        </w:tc>
      </w:tr>
      <w:tr w:rsidR="00F168B2" w14:paraId="4C5C6834" w14:textId="77777777" w:rsidTr="00010351">
        <w:trPr>
          <w:cantSplit/>
          <w:trHeight w:val="1542"/>
        </w:trPr>
        <w:tc>
          <w:tcPr>
            <w:tcW w:w="680" w:type="dxa"/>
            <w:vMerge/>
            <w:shd w:val="clear" w:color="auto" w:fill="F6C5AC" w:themeFill="accent2" w:themeFillTint="66"/>
            <w:textDirection w:val="tbRlV"/>
          </w:tcPr>
          <w:p w14:paraId="4F944D26" w14:textId="77777777" w:rsidR="00F168B2" w:rsidRDefault="00F168B2" w:rsidP="00010351">
            <w:pPr>
              <w:snapToGrid w:val="0"/>
              <w:ind w:left="113" w:right="113"/>
              <w:jc w:val="center"/>
              <w:rPr>
                <w:rFonts w:ascii="BIZ UDP明朝 Medium" w:eastAsia="BIZ UDP明朝 Medium" w:hAnsi="BIZ UDP明朝 Medium"/>
              </w:rPr>
            </w:pPr>
          </w:p>
        </w:tc>
        <w:tc>
          <w:tcPr>
            <w:tcW w:w="504" w:type="dxa"/>
            <w:shd w:val="clear" w:color="auto" w:fill="FAE2D5" w:themeFill="accent2" w:themeFillTint="33"/>
            <w:textDirection w:val="tbRlV"/>
            <w:vAlign w:val="center"/>
          </w:tcPr>
          <w:p w14:paraId="07608998" w14:textId="77777777" w:rsidR="00F168B2" w:rsidRPr="00084CA8" w:rsidRDefault="00F168B2" w:rsidP="00010351">
            <w:pPr>
              <w:snapToGrid w:val="0"/>
              <w:spacing w:line="192" w:lineRule="auto"/>
              <w:ind w:left="113" w:right="113"/>
              <w:jc w:val="center"/>
              <w:rPr>
                <w:rFonts w:ascii="BIZ UDP明朝 Medium" w:eastAsia="BIZ UDP明朝 Medium" w:hAnsi="BIZ UDP明朝 Medium"/>
              </w:rPr>
            </w:pPr>
            <w:r>
              <w:rPr>
                <w:rFonts w:ascii="BIZ UDP明朝 Medium" w:eastAsia="BIZ UDP明朝 Medium" w:hAnsi="BIZ UDP明朝 Medium" w:hint="eastAsia"/>
              </w:rPr>
              <w:t>金銭管理</w:t>
            </w:r>
          </w:p>
        </w:tc>
        <w:tc>
          <w:tcPr>
            <w:tcW w:w="3773" w:type="dxa"/>
            <w:vAlign w:val="center"/>
          </w:tcPr>
          <w:p w14:paraId="1D8B3715" w14:textId="36311D7E" w:rsidR="00F168B2" w:rsidRPr="001F5122" w:rsidRDefault="00F168B2" w:rsidP="00010351">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p>
        </w:tc>
        <w:tc>
          <w:tcPr>
            <w:tcW w:w="4961" w:type="dxa"/>
            <w:vAlign w:val="center"/>
          </w:tcPr>
          <w:p w14:paraId="00CCD036" w14:textId="38DA9FCC" w:rsidR="00F168B2" w:rsidRPr="001F5122" w:rsidRDefault="00F168B2" w:rsidP="00010351">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p>
        </w:tc>
      </w:tr>
      <w:tr w:rsidR="00F168B2" w14:paraId="5A9595F3" w14:textId="77777777" w:rsidTr="00010351">
        <w:trPr>
          <w:cantSplit/>
          <w:trHeight w:val="1549"/>
        </w:trPr>
        <w:tc>
          <w:tcPr>
            <w:tcW w:w="680" w:type="dxa"/>
            <w:vMerge/>
            <w:shd w:val="clear" w:color="auto" w:fill="F6C5AC" w:themeFill="accent2" w:themeFillTint="66"/>
            <w:textDirection w:val="tbRlV"/>
          </w:tcPr>
          <w:p w14:paraId="101682C3" w14:textId="77777777" w:rsidR="00F168B2" w:rsidRDefault="00F168B2" w:rsidP="00010351">
            <w:pPr>
              <w:pStyle w:val="Default"/>
              <w:snapToGrid w:val="0"/>
              <w:spacing w:line="216" w:lineRule="auto"/>
              <w:ind w:leftChars="-55" w:left="-115" w:rightChars="-11" w:right="-23" w:firstLine="1"/>
              <w:jc w:val="center"/>
              <w:rPr>
                <w:rFonts w:ascii="BIZ UDP明朝 Medium" w:eastAsia="BIZ UDP明朝 Medium" w:hAnsi="BIZ UDP明朝 Medium" w:cstheme="minorBidi"/>
                <w:color w:val="auto"/>
                <w:kern w:val="2"/>
                <w:sz w:val="21"/>
                <w:szCs w:val="21"/>
              </w:rPr>
            </w:pPr>
          </w:p>
        </w:tc>
        <w:tc>
          <w:tcPr>
            <w:tcW w:w="504" w:type="dxa"/>
            <w:shd w:val="clear" w:color="auto" w:fill="FAE2D5" w:themeFill="accent2" w:themeFillTint="33"/>
            <w:textDirection w:val="tbRlV"/>
            <w:vAlign w:val="center"/>
          </w:tcPr>
          <w:p w14:paraId="4AA3390C" w14:textId="77777777" w:rsidR="00F168B2" w:rsidRPr="00084CA8" w:rsidRDefault="00F168B2" w:rsidP="00010351">
            <w:pPr>
              <w:pStyle w:val="Default"/>
              <w:snapToGrid w:val="0"/>
              <w:spacing w:line="216" w:lineRule="auto"/>
              <w:ind w:leftChars="-55" w:left="-115" w:rightChars="-11" w:right="-23" w:firstLine="1"/>
              <w:jc w:val="center"/>
              <w:rPr>
                <w:rFonts w:ascii="BIZ UDP明朝 Medium" w:eastAsia="BIZ UDP明朝 Medium" w:hAnsi="BIZ UDP明朝 Medium" w:cstheme="minorBidi"/>
                <w:color w:val="auto"/>
                <w:kern w:val="2"/>
                <w:sz w:val="21"/>
                <w:szCs w:val="21"/>
              </w:rPr>
            </w:pPr>
            <w:r>
              <w:rPr>
                <w:rFonts w:ascii="BIZ UDP明朝 Medium" w:eastAsia="BIZ UDP明朝 Medium" w:hAnsi="BIZ UDP明朝 Medium" w:cstheme="minorBidi" w:hint="eastAsia"/>
                <w:color w:val="auto"/>
                <w:kern w:val="2"/>
                <w:sz w:val="21"/>
                <w:szCs w:val="21"/>
              </w:rPr>
              <w:t>労務管理</w:t>
            </w:r>
          </w:p>
        </w:tc>
        <w:tc>
          <w:tcPr>
            <w:tcW w:w="3773" w:type="dxa"/>
            <w:vAlign w:val="center"/>
          </w:tcPr>
          <w:p w14:paraId="72D062C3" w14:textId="1A527025" w:rsidR="00F168B2" w:rsidRPr="001F5122" w:rsidRDefault="00F168B2" w:rsidP="00010351">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p>
        </w:tc>
        <w:tc>
          <w:tcPr>
            <w:tcW w:w="4961" w:type="dxa"/>
            <w:vAlign w:val="center"/>
          </w:tcPr>
          <w:p w14:paraId="3F69D823" w14:textId="15453016" w:rsidR="00F168B2" w:rsidRPr="001F5122" w:rsidRDefault="00F168B2" w:rsidP="00010351">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p>
        </w:tc>
      </w:tr>
      <w:tr w:rsidR="00F168B2" w14:paraId="3B41E1BB" w14:textId="77777777" w:rsidTr="00010351">
        <w:trPr>
          <w:cantSplit/>
          <w:trHeight w:val="1969"/>
        </w:trPr>
        <w:tc>
          <w:tcPr>
            <w:tcW w:w="680" w:type="dxa"/>
            <w:vMerge/>
            <w:shd w:val="clear" w:color="auto" w:fill="F6C5AC" w:themeFill="accent2" w:themeFillTint="66"/>
            <w:textDirection w:val="tbRlV"/>
          </w:tcPr>
          <w:p w14:paraId="37A65FF2" w14:textId="77777777" w:rsidR="00F168B2" w:rsidRDefault="00F168B2" w:rsidP="00010351">
            <w:pPr>
              <w:pStyle w:val="Default"/>
              <w:snapToGrid w:val="0"/>
              <w:spacing w:line="216" w:lineRule="auto"/>
              <w:ind w:leftChars="-55" w:left="-115" w:rightChars="-11" w:right="-23" w:firstLine="1"/>
              <w:jc w:val="center"/>
              <w:rPr>
                <w:rFonts w:ascii="BIZ UDP明朝 Medium" w:eastAsia="BIZ UDP明朝 Medium" w:hAnsi="BIZ UDP明朝 Medium" w:cstheme="minorBidi"/>
                <w:color w:val="auto"/>
                <w:kern w:val="2"/>
                <w:sz w:val="21"/>
                <w:szCs w:val="21"/>
              </w:rPr>
            </w:pPr>
          </w:p>
        </w:tc>
        <w:tc>
          <w:tcPr>
            <w:tcW w:w="504" w:type="dxa"/>
            <w:shd w:val="clear" w:color="auto" w:fill="FAE2D5" w:themeFill="accent2" w:themeFillTint="33"/>
            <w:textDirection w:val="tbRlV"/>
            <w:vAlign w:val="center"/>
          </w:tcPr>
          <w:p w14:paraId="04BBAA7F" w14:textId="77777777" w:rsidR="00F168B2" w:rsidRPr="00084CA8" w:rsidRDefault="00F168B2" w:rsidP="00010351">
            <w:pPr>
              <w:pStyle w:val="Default"/>
              <w:snapToGrid w:val="0"/>
              <w:spacing w:line="216" w:lineRule="auto"/>
              <w:ind w:leftChars="-55" w:left="-115" w:rightChars="-11" w:right="-23" w:firstLine="1"/>
              <w:jc w:val="center"/>
              <w:rPr>
                <w:rFonts w:ascii="BIZ UDP明朝 Medium" w:eastAsia="BIZ UDP明朝 Medium" w:hAnsi="BIZ UDP明朝 Medium" w:cstheme="minorBidi"/>
                <w:color w:val="auto"/>
                <w:kern w:val="2"/>
                <w:sz w:val="21"/>
                <w:szCs w:val="21"/>
              </w:rPr>
            </w:pPr>
            <w:r>
              <w:rPr>
                <w:rFonts w:ascii="BIZ UDP明朝 Medium" w:eastAsia="BIZ UDP明朝 Medium" w:hAnsi="BIZ UDP明朝 Medium" w:cstheme="minorBidi" w:hint="eastAsia"/>
                <w:color w:val="auto"/>
                <w:kern w:val="2"/>
                <w:sz w:val="21"/>
                <w:szCs w:val="21"/>
              </w:rPr>
              <w:t>メンタルフォロー</w:t>
            </w:r>
          </w:p>
        </w:tc>
        <w:tc>
          <w:tcPr>
            <w:tcW w:w="3773" w:type="dxa"/>
            <w:vAlign w:val="center"/>
          </w:tcPr>
          <w:p w14:paraId="2E888CF9" w14:textId="3FDB631C" w:rsidR="00F168B2" w:rsidRPr="001F5122" w:rsidRDefault="00F168B2" w:rsidP="00010351">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p>
        </w:tc>
        <w:tc>
          <w:tcPr>
            <w:tcW w:w="4961" w:type="dxa"/>
            <w:vAlign w:val="center"/>
          </w:tcPr>
          <w:p w14:paraId="47950732" w14:textId="67A4FF19" w:rsidR="00F168B2" w:rsidRPr="001F5122" w:rsidRDefault="00F168B2" w:rsidP="00010351">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p>
        </w:tc>
      </w:tr>
    </w:tbl>
    <w:p w14:paraId="697D913B" w14:textId="77777777" w:rsidR="00F168B2" w:rsidRDefault="00F168B2" w:rsidP="00F168B2">
      <w:pPr>
        <w:rPr>
          <w:rFonts w:ascii="BIZ UDP明朝 Medium" w:eastAsia="BIZ UDP明朝 Medium" w:hAnsi="BIZ UDP明朝 Medium" w:cstheme="majorBidi"/>
          <w:b/>
          <w:bCs/>
          <w:color w:val="000000" w:themeColor="text1"/>
          <w:sz w:val="28"/>
          <w:szCs w:val="28"/>
        </w:rPr>
      </w:pPr>
      <w:r>
        <w:rPr>
          <w:rFonts w:ascii="BIZ UDP明朝 Medium" w:eastAsia="BIZ UDP明朝 Medium" w:hAnsi="BIZ UDP明朝 Medium" w:cstheme="majorBidi"/>
          <w:b/>
          <w:bCs/>
          <w:color w:val="000000" w:themeColor="text1"/>
          <w:sz w:val="28"/>
          <w:szCs w:val="28"/>
        </w:rPr>
        <w:br w:type="page"/>
      </w:r>
    </w:p>
    <w:p w14:paraId="4ADED7D1" w14:textId="719BA1FA" w:rsidR="001F5122" w:rsidRDefault="00336C98" w:rsidP="00303F2C">
      <w:pPr>
        <w:rPr>
          <w:rFonts w:ascii="BIZ UDP明朝 Medium" w:eastAsia="BIZ UDP明朝 Medium" w:hAnsi="BIZ UDP明朝 Medium" w:cstheme="majorBidi"/>
          <w:b/>
          <w:bCs/>
          <w:color w:val="000000" w:themeColor="text1"/>
          <w:sz w:val="28"/>
          <w:szCs w:val="28"/>
        </w:rPr>
      </w:pPr>
      <w:r>
        <w:rPr>
          <w:noProof/>
        </w:rPr>
        <w:lastRenderedPageBreak/>
        <mc:AlternateContent>
          <mc:Choice Requires="wps">
            <w:drawing>
              <wp:anchor distT="0" distB="0" distL="114300" distR="114300" simplePos="0" relativeHeight="251798528" behindDoc="0" locked="0" layoutInCell="1" allowOverlap="1" wp14:anchorId="356B32B7" wp14:editId="1C4D69AE">
                <wp:simplePos x="0" y="0"/>
                <wp:positionH relativeFrom="page">
                  <wp:posOffset>90170</wp:posOffset>
                </wp:positionH>
                <wp:positionV relativeFrom="paragraph">
                  <wp:posOffset>-449489</wp:posOffset>
                </wp:positionV>
                <wp:extent cx="1123406" cy="435429"/>
                <wp:effectExtent l="0" t="0" r="635" b="3175"/>
                <wp:wrapNone/>
                <wp:docPr id="944291239" name="テキスト ボックス 1"/>
                <wp:cNvGraphicFramePr/>
                <a:graphic xmlns:a="http://schemas.openxmlformats.org/drawingml/2006/main">
                  <a:graphicData uri="http://schemas.microsoft.com/office/word/2010/wordprocessingShape">
                    <wps:wsp>
                      <wps:cNvSpPr txBox="1"/>
                      <wps:spPr>
                        <a:xfrm>
                          <a:off x="0" y="0"/>
                          <a:ext cx="1123406" cy="435429"/>
                        </a:xfrm>
                        <a:prstGeom prst="rect">
                          <a:avLst/>
                        </a:prstGeom>
                        <a:noFill/>
                        <a:ln w="6350">
                          <a:noFill/>
                        </a:ln>
                      </wps:spPr>
                      <wps:txbx>
                        <w:txbxContent>
                          <w:p w14:paraId="4A119249" w14:textId="77777777" w:rsidR="00336C98" w:rsidRPr="00FF6D80" w:rsidRDefault="00336C98" w:rsidP="00336C98">
                            <w:pPr>
                              <w:jc w:val="center"/>
                              <w:rPr>
                                <w:rFonts w:ascii="Meiryo UI" w:eastAsia="Meiryo UI" w:hAnsi="Meiryo UI" w:cstheme="majorBidi"/>
                                <w:b/>
                                <w:bCs/>
                                <w:color w:val="808080" w:themeColor="background1" w:themeShade="80"/>
                                <w:sz w:val="28"/>
                                <w:szCs w:val="28"/>
                              </w:rPr>
                            </w:pPr>
                            <w:r w:rsidRPr="00FF6D80">
                              <w:rPr>
                                <w:rFonts w:ascii="Meiryo UI" w:eastAsia="Meiryo UI" w:hAnsi="Meiryo UI" w:cstheme="majorBidi" w:hint="eastAsia"/>
                                <w:b/>
                                <w:bCs/>
                                <w:color w:val="808080" w:themeColor="background1" w:themeShade="80"/>
                                <w:sz w:val="28"/>
                                <w:szCs w:val="28"/>
                              </w:rPr>
                              <w:t>《サンプル》</w:t>
                            </w:r>
                          </w:p>
                        </w:txbxContent>
                      </wps:txbx>
                      <wps:bodyPr rot="0" spcFirstLastPara="0" vertOverflow="overflow" horzOverflow="overflow" vert="horz" wrap="square" lIns="36000" tIns="36000" rIns="36000" bIns="36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B32B7" id="_x0000_s1099" type="#_x0000_t202" style="position:absolute;margin-left:7.1pt;margin-top:-35.4pt;width:88.45pt;height:34.3pt;z-index:251798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" filled="f" stroked="f" strokeweight=".5pt">
                <v:textbox inset="1mm,1mm,1mm,1mm">
                  <w:txbxContent>
                    <w:p w14:paraId="4A119249" w14:textId="77777777" w:rsidR="00336C98" w:rsidRPr="00FF6D80" w:rsidRDefault="00336C98" w:rsidP="00336C98">
                      <w:pPr>
                        <w:jc w:val="center"/>
                        <w:rPr>
                          <w:rFonts w:ascii="Meiryo UI" w:eastAsia="Meiryo UI" w:hAnsi="Meiryo UI" w:cstheme="majorBidi"/>
                          <w:b/>
                          <w:bCs/>
                          <w:color w:val="808080" w:themeColor="background1" w:themeShade="80"/>
                          <w:sz w:val="28"/>
                          <w:szCs w:val="28"/>
                        </w:rPr>
                      </w:pPr>
                      <w:r w:rsidRPr="00FF6D80">
                        <w:rPr>
                          <w:rFonts w:ascii="Meiryo UI" w:eastAsia="Meiryo UI" w:hAnsi="Meiryo UI" w:cstheme="majorBidi" w:hint="eastAsia"/>
                          <w:b/>
                          <w:bCs/>
                          <w:color w:val="808080" w:themeColor="background1" w:themeShade="80"/>
                          <w:sz w:val="28"/>
                          <w:szCs w:val="28"/>
                        </w:rPr>
                        <w:t>《サンプル》</w:t>
                      </w:r>
                    </w:p>
                  </w:txbxContent>
                </v:textbox>
                <w10:wrap anchorx="page"/>
              </v:shape>
            </w:pict>
          </mc:Fallback>
        </mc:AlternateContent>
      </w:r>
      <w:r w:rsidR="001F5122">
        <w:rPr>
          <w:rFonts w:ascii="BIZ UDP明朝 Medium" w:eastAsia="BIZ UDP明朝 Medium" w:hAnsi="BIZ UDP明朝 Medium" w:cstheme="majorBidi" w:hint="eastAsia"/>
          <w:b/>
          <w:bCs/>
          <w:color w:val="000000" w:themeColor="text1"/>
          <w:sz w:val="28"/>
          <w:szCs w:val="28"/>
        </w:rPr>
        <w:t>在宅医療を提供する診療所BCPサマリー（ステージ</w:t>
      </w:r>
      <w:r w:rsidR="00860D54">
        <w:rPr>
          <w:rFonts w:ascii="BIZ UDP明朝 Medium" w:eastAsia="BIZ UDP明朝 Medium" w:hAnsi="BIZ UDP明朝 Medium" w:cstheme="majorBidi" w:hint="eastAsia"/>
          <w:b/>
          <w:bCs/>
          <w:color w:val="000000" w:themeColor="text1"/>
          <w:sz w:val="28"/>
          <w:szCs w:val="28"/>
        </w:rPr>
        <w:t>④</w:t>
      </w:r>
    </w:p>
    <w:p w14:paraId="1B2FB88A" w14:textId="6C1E5E99" w:rsidR="003628E4" w:rsidRDefault="003628E4" w:rsidP="003628E4">
      <w:pPr>
        <w:rPr>
          <w:rFonts w:ascii="BIZ UDP明朝 Medium" w:eastAsia="BIZ UDP明朝 Medium" w:hAnsi="BIZ UDP明朝 Medium" w:cstheme="majorBidi"/>
          <w:b/>
          <w:bCs/>
          <w:color w:val="000000" w:themeColor="text1"/>
          <w:sz w:val="24"/>
          <w:szCs w:val="24"/>
        </w:rPr>
      </w:pPr>
      <w:r w:rsidRPr="00435416">
        <w:rPr>
          <w:rFonts w:ascii="BIZ UDP明朝 Medium" w:eastAsia="BIZ UDP明朝 Medium" w:hAnsi="BIZ UDP明朝 Medium" w:cstheme="majorBidi" w:hint="eastAsia"/>
          <w:b/>
          <w:bCs/>
          <w:color w:val="000000" w:themeColor="text1"/>
          <w:sz w:val="24"/>
          <w:szCs w:val="24"/>
        </w:rPr>
        <w:t>対応判断</w:t>
      </w:r>
      <w:r>
        <w:rPr>
          <w:rFonts w:ascii="BIZ UDP明朝 Medium" w:eastAsia="BIZ UDP明朝 Medium" w:hAnsi="BIZ UDP明朝 Medium" w:cstheme="majorBidi" w:hint="eastAsia"/>
          <w:b/>
          <w:bCs/>
          <w:color w:val="000000" w:themeColor="text1"/>
          <w:sz w:val="24"/>
          <w:szCs w:val="24"/>
        </w:rPr>
        <w:t xml:space="preserve">　</w:t>
      </w:r>
      <w:r w:rsidRPr="006E59DB">
        <w:rPr>
          <w:rFonts w:ascii="BIZ UDP明朝 Medium" w:eastAsia="BIZ UDP明朝 Medium" w:hAnsi="BIZ UDP明朝 Medium" w:cstheme="majorBidi" w:hint="eastAsia"/>
          <w:b/>
          <w:bCs/>
          <w:color w:val="000000" w:themeColor="text1"/>
          <w:sz w:val="24"/>
          <w:szCs w:val="24"/>
        </w:rPr>
        <w:t>【</w:t>
      </w:r>
      <w:r w:rsidRPr="00280DEE">
        <w:rPr>
          <w:rFonts w:ascii="BIZ UDP明朝 Medium" w:eastAsia="BIZ UDP明朝 Medium" w:hAnsi="BIZ UDP明朝 Medium" w:cstheme="majorBidi" w:hint="eastAsia"/>
          <w:b/>
          <w:bCs/>
          <w:color w:val="000000" w:themeColor="text1"/>
          <w:sz w:val="24"/>
          <w:szCs w:val="24"/>
        </w:rPr>
        <w:t>自院からの訪問診療</w:t>
      </w:r>
      <w:r>
        <w:rPr>
          <w:rFonts w:ascii="BIZ UDP明朝 Medium" w:eastAsia="BIZ UDP明朝 Medium" w:hAnsi="BIZ UDP明朝 Medium" w:cstheme="majorBidi" w:hint="eastAsia"/>
          <w:b/>
          <w:bCs/>
          <w:color w:val="000000" w:themeColor="text1"/>
          <w:sz w:val="24"/>
          <w:szCs w:val="24"/>
        </w:rPr>
        <w:t>の</w:t>
      </w:r>
      <w:r w:rsidRPr="00280DEE">
        <w:rPr>
          <w:rFonts w:ascii="BIZ UDP明朝 Medium" w:eastAsia="BIZ UDP明朝 Medium" w:hAnsi="BIZ UDP明朝 Medium" w:cstheme="majorBidi" w:hint="eastAsia"/>
          <w:b/>
          <w:bCs/>
          <w:color w:val="000000" w:themeColor="text1"/>
          <w:sz w:val="24"/>
          <w:szCs w:val="24"/>
        </w:rPr>
        <w:t>中止</w:t>
      </w:r>
      <w:r>
        <w:rPr>
          <w:rFonts w:ascii="BIZ UDP明朝 Medium" w:eastAsia="BIZ UDP明朝 Medium" w:hAnsi="BIZ UDP明朝 Medium" w:cstheme="majorBidi" w:hint="eastAsia"/>
          <w:b/>
          <w:bCs/>
          <w:color w:val="000000" w:themeColor="text1"/>
          <w:sz w:val="24"/>
          <w:szCs w:val="24"/>
        </w:rPr>
        <w:t xml:space="preserve">　</w:t>
      </w:r>
      <w:r w:rsidRPr="006E59DB">
        <w:rPr>
          <w:rFonts w:ascii="BIZ UDP明朝 Medium" w:eastAsia="BIZ UDP明朝 Medium" w:hAnsi="BIZ UDP明朝 Medium" w:cstheme="majorBidi"/>
          <w:b/>
          <w:bCs/>
          <w:color w:val="000000" w:themeColor="text1"/>
          <w:sz w:val="24"/>
          <w:szCs w:val="24"/>
        </w:rPr>
        <w:t>BCP発動</w:t>
      </w:r>
      <w:r w:rsidRPr="006E59DB">
        <w:rPr>
          <w:rFonts w:ascii="BIZ UDP明朝 Medium" w:eastAsia="BIZ UDP明朝 Medium" w:hAnsi="BIZ UDP明朝 Medium" w:cstheme="majorBidi" w:hint="eastAsia"/>
          <w:b/>
          <w:bCs/>
          <w:color w:val="000000" w:themeColor="text1"/>
          <w:sz w:val="24"/>
          <w:szCs w:val="24"/>
        </w:rPr>
        <w:t xml:space="preserve">】　</w:t>
      </w:r>
    </w:p>
    <w:p w14:paraId="10C756D5" w14:textId="1DAA7A51" w:rsidR="003628E4" w:rsidRDefault="003628E4" w:rsidP="003628E4">
      <w:pPr>
        <w:snapToGrid w:val="0"/>
        <w:spacing w:line="240" w:lineRule="auto"/>
        <w:rPr>
          <w:rFonts w:ascii="BIZ UDP明朝 Medium" w:eastAsia="BIZ UDP明朝 Medium" w:hAnsi="BIZ UDP明朝 Medium" w:cstheme="majorBidi"/>
          <w:b/>
          <w:bCs/>
          <w:color w:val="000000" w:themeColor="text1"/>
          <w:sz w:val="22"/>
          <w:szCs w:val="22"/>
        </w:rPr>
      </w:pPr>
      <w:r w:rsidRPr="00D40508">
        <w:rPr>
          <w:rFonts w:ascii="BIZ UDP明朝 Medium" w:eastAsia="BIZ UDP明朝 Medium" w:hAnsi="BIZ UDP明朝 Medium" w:cstheme="majorBidi" w:hint="eastAsia"/>
          <w:b/>
          <w:bCs/>
          <w:color w:val="000000" w:themeColor="text1"/>
          <w:sz w:val="22"/>
          <w:szCs w:val="22"/>
        </w:rPr>
        <w:t>ステージ変更目安　［</w:t>
      </w:r>
      <w:r>
        <w:rPr>
          <w:rFonts w:ascii="BIZ UDP明朝 Medium" w:eastAsia="BIZ UDP明朝 Medium" w:hAnsi="BIZ UDP明朝 Medium" w:cstheme="majorBidi" w:hint="eastAsia"/>
          <w:b/>
          <w:bCs/>
          <w:color w:val="000000" w:themeColor="text1"/>
          <w:sz w:val="22"/>
          <w:szCs w:val="22"/>
        </w:rPr>
        <w:t>8</w:t>
      </w:r>
      <w:r w:rsidRPr="00D40508">
        <w:rPr>
          <w:rFonts w:ascii="BIZ UDP明朝 Medium" w:eastAsia="BIZ UDP明朝 Medium" w:hAnsi="BIZ UDP明朝 Medium" w:cstheme="majorBidi" w:hint="eastAsia"/>
          <w:b/>
          <w:bCs/>
          <w:color w:val="000000" w:themeColor="text1"/>
          <w:sz w:val="22"/>
          <w:szCs w:val="22"/>
        </w:rPr>
        <w:t>割のスタッフが出務不能</w:t>
      </w:r>
      <w:r>
        <w:rPr>
          <w:rFonts w:ascii="BIZ UDP明朝 Medium" w:eastAsia="BIZ UDP明朝 Medium" w:hAnsi="BIZ UDP明朝 Medium" w:cstheme="majorBidi" w:hint="eastAsia"/>
          <w:b/>
          <w:bCs/>
          <w:color w:val="000000" w:themeColor="text1"/>
          <w:sz w:val="22"/>
          <w:szCs w:val="22"/>
        </w:rPr>
        <w:t xml:space="preserve"> （復旧のめどがたたない</w:t>
      </w:r>
      <w:r w:rsidR="00BF13BB">
        <w:rPr>
          <w:rFonts w:ascii="BIZ UDP明朝 Medium" w:eastAsia="BIZ UDP明朝 Medium" w:hAnsi="BIZ UDP明朝 Medium" w:cstheme="majorBidi" w:hint="eastAsia"/>
          <w:b/>
          <w:bCs/>
          <w:color w:val="000000" w:themeColor="text1"/>
          <w:sz w:val="22"/>
          <w:szCs w:val="22"/>
        </w:rPr>
        <w:t>）</w:t>
      </w:r>
      <w:r w:rsidRPr="00D40508">
        <w:rPr>
          <w:rFonts w:ascii="BIZ UDP明朝 Medium" w:eastAsia="BIZ UDP明朝 Medium" w:hAnsi="BIZ UDP明朝 Medium" w:cstheme="majorBidi" w:hint="eastAsia"/>
          <w:b/>
          <w:bCs/>
          <w:color w:val="000000" w:themeColor="text1"/>
          <w:sz w:val="22"/>
          <w:szCs w:val="22"/>
        </w:rPr>
        <w:t>］</w:t>
      </w:r>
    </w:p>
    <w:tbl>
      <w:tblPr>
        <w:tblStyle w:val="af2"/>
        <w:tblW w:w="9918" w:type="dxa"/>
        <w:tblLook w:val="04A0" w:firstRow="1" w:lastRow="0" w:firstColumn="1" w:lastColumn="0" w:noHBand="0" w:noVBand="1"/>
      </w:tblPr>
      <w:tblGrid>
        <w:gridCol w:w="786"/>
        <w:gridCol w:w="504"/>
        <w:gridCol w:w="4234"/>
        <w:gridCol w:w="4394"/>
      </w:tblGrid>
      <w:tr w:rsidR="00280DEE" w14:paraId="5B2240AA" w14:textId="77777777" w:rsidTr="00280DEE">
        <w:trPr>
          <w:trHeight w:val="541"/>
        </w:trPr>
        <w:tc>
          <w:tcPr>
            <w:tcW w:w="786" w:type="dxa"/>
            <w:shd w:val="clear" w:color="auto" w:fill="F6C5AC" w:themeFill="accent2" w:themeFillTint="66"/>
            <w:vAlign w:val="center"/>
          </w:tcPr>
          <w:p w14:paraId="099640DE" w14:textId="21896CE5" w:rsidR="00280DEE" w:rsidRPr="006E59DB" w:rsidRDefault="00280DEE" w:rsidP="00280DEE">
            <w:pPr>
              <w:snapToGrid w:val="0"/>
              <w:ind w:leftChars="-35" w:left="-1" w:rightChars="-24" w:right="-50" w:hangingChars="30" w:hanging="72"/>
              <w:jc w:val="center"/>
              <w:rPr>
                <w:rFonts w:ascii="UD デジタル 教科書体 NK" w:eastAsia="UD デジタル 教科書体 NK" w:hAnsi="BIZ UDP明朝 Medium" w:cstheme="majorBidi"/>
                <w:b/>
                <w:bCs/>
                <w:color w:val="000000" w:themeColor="text1"/>
                <w:sz w:val="24"/>
                <w:szCs w:val="24"/>
              </w:rPr>
            </w:pPr>
            <w:r>
              <w:rPr>
                <w:rFonts w:ascii="UD デジタル 教科書体 NK" w:eastAsia="UD デジタル 教科書体 NK" w:hAnsi="BIZ UDP明朝 Medium" w:cstheme="majorBidi" w:hint="eastAsia"/>
                <w:b/>
                <w:bCs/>
                <w:color w:val="000000" w:themeColor="text1"/>
                <w:sz w:val="24"/>
                <w:szCs w:val="24"/>
              </w:rPr>
              <w:t>戦略</w:t>
            </w:r>
          </w:p>
        </w:tc>
        <w:tc>
          <w:tcPr>
            <w:tcW w:w="4738" w:type="dxa"/>
            <w:gridSpan w:val="2"/>
            <w:shd w:val="clear" w:color="auto" w:fill="FAE2D5" w:themeFill="accent2" w:themeFillTint="33"/>
            <w:vAlign w:val="center"/>
          </w:tcPr>
          <w:p w14:paraId="76AA3D17" w14:textId="1B398B00" w:rsidR="00280DEE" w:rsidRPr="006E59DB" w:rsidRDefault="00280DEE" w:rsidP="00280DEE">
            <w:pPr>
              <w:snapToGrid w:val="0"/>
              <w:spacing w:line="192" w:lineRule="auto"/>
              <w:ind w:leftChars="-35" w:left="-1" w:rightChars="-24" w:right="-50" w:hangingChars="30" w:hanging="72"/>
              <w:jc w:val="center"/>
              <w:rPr>
                <w:rFonts w:ascii="UD デジタル 教科書体 NK" w:eastAsia="UD デジタル 教科書体 NK" w:hAnsi="BIZ UDP明朝 Medium" w:cstheme="majorBidi"/>
                <w:b/>
                <w:bCs/>
                <w:color w:val="000000" w:themeColor="text1"/>
                <w:sz w:val="24"/>
                <w:szCs w:val="24"/>
              </w:rPr>
            </w:pPr>
            <w:r w:rsidRPr="006E59DB">
              <w:rPr>
                <w:rFonts w:ascii="UD デジタル 教科書体 NK" w:eastAsia="UD デジタル 教科書体 NK" w:hAnsi="BIZ UDP明朝 Medium" w:cstheme="majorBidi" w:hint="eastAsia"/>
                <w:b/>
                <w:bCs/>
                <w:color w:val="000000" w:themeColor="text1"/>
                <w:sz w:val="24"/>
                <w:szCs w:val="24"/>
              </w:rPr>
              <w:t>有事の業務継続計画</w:t>
            </w:r>
          </w:p>
        </w:tc>
        <w:tc>
          <w:tcPr>
            <w:tcW w:w="4394" w:type="dxa"/>
            <w:shd w:val="clear" w:color="auto" w:fill="FAE2D5" w:themeFill="accent2" w:themeFillTint="33"/>
            <w:vAlign w:val="center"/>
          </w:tcPr>
          <w:p w14:paraId="7BF69928" w14:textId="77777777" w:rsidR="00280DEE" w:rsidRPr="006E59DB" w:rsidRDefault="00280DEE" w:rsidP="00280DEE">
            <w:pPr>
              <w:snapToGrid w:val="0"/>
              <w:spacing w:line="192" w:lineRule="auto"/>
              <w:ind w:rightChars="134" w:right="281"/>
              <w:jc w:val="center"/>
              <w:rPr>
                <w:rFonts w:ascii="UD デジタル 教科書体 NK" w:eastAsia="UD デジタル 教科書体 NK" w:hAnsi="BIZ UDP明朝 Medium" w:cstheme="majorBidi"/>
                <w:b/>
                <w:bCs/>
                <w:color w:val="000000" w:themeColor="text1"/>
                <w:sz w:val="24"/>
                <w:szCs w:val="24"/>
              </w:rPr>
            </w:pPr>
            <w:r w:rsidRPr="006E59DB">
              <w:rPr>
                <w:rFonts w:ascii="UD デジタル 教科書体 NK" w:eastAsia="UD デジタル 教科書体 NK" w:hAnsi="BIZ UDP明朝 Medium" w:cstheme="majorBidi" w:hint="eastAsia"/>
                <w:b/>
                <w:bCs/>
                <w:color w:val="000000" w:themeColor="text1"/>
                <w:sz w:val="24"/>
                <w:szCs w:val="24"/>
              </w:rPr>
              <w:t>平時からの備え</w:t>
            </w:r>
          </w:p>
        </w:tc>
      </w:tr>
      <w:tr w:rsidR="00280DEE" w14:paraId="007BE85A" w14:textId="77777777" w:rsidTr="00280DEE">
        <w:trPr>
          <w:cantSplit/>
          <w:trHeight w:val="2080"/>
        </w:trPr>
        <w:tc>
          <w:tcPr>
            <w:tcW w:w="786" w:type="dxa"/>
            <w:vMerge w:val="restart"/>
            <w:shd w:val="clear" w:color="auto" w:fill="F6C5AC" w:themeFill="accent2" w:themeFillTint="66"/>
            <w:textDirection w:val="tbRlV"/>
          </w:tcPr>
          <w:p w14:paraId="5CAC0672" w14:textId="77777777" w:rsidR="003628E4" w:rsidRDefault="00280DEE" w:rsidP="003628E4">
            <w:pPr>
              <w:snapToGrid w:val="0"/>
              <w:ind w:left="113" w:right="113"/>
              <w:jc w:val="center"/>
              <w:rPr>
                <w:rFonts w:ascii="BIZ UDP明朝 Medium" w:eastAsia="BIZ UDP明朝 Medium" w:hAnsi="BIZ UDP明朝 Medium"/>
                <w:b/>
                <w:bCs/>
              </w:rPr>
            </w:pPr>
            <w:r w:rsidRPr="00280DEE">
              <w:rPr>
                <w:rFonts w:ascii="BIZ UDP明朝 Medium" w:eastAsia="BIZ UDP明朝 Medium" w:hAnsi="BIZ UDP明朝 Medium"/>
                <w:b/>
                <w:bCs/>
              </w:rPr>
              <w:t>外来及び訪問診療の中止</w:t>
            </w:r>
            <w:r w:rsidRPr="00280DEE">
              <w:rPr>
                <w:rFonts w:ascii="BIZ UDP明朝 Medium" w:eastAsia="BIZ UDP明朝 Medium" w:hAnsi="BIZ UDP明朝 Medium" w:hint="eastAsia"/>
                <w:b/>
                <w:bCs/>
              </w:rPr>
              <w:t>（</w:t>
            </w:r>
            <w:r w:rsidRPr="00280DEE">
              <w:rPr>
                <w:rFonts w:ascii="BIZ UDP明朝 Medium" w:eastAsia="BIZ UDP明朝 Medium" w:hAnsi="BIZ UDP明朝 Medium"/>
                <w:b/>
                <w:bCs/>
              </w:rPr>
              <w:t>他機関に患者への医療提供を依頼</w:t>
            </w:r>
            <w:r w:rsidRPr="00280DEE">
              <w:rPr>
                <w:rFonts w:ascii="BIZ UDP明朝 Medium" w:eastAsia="BIZ UDP明朝 Medium" w:hAnsi="BIZ UDP明朝 Medium" w:hint="eastAsia"/>
                <w:b/>
                <w:bCs/>
              </w:rPr>
              <w:t>）</w:t>
            </w:r>
          </w:p>
          <w:p w14:paraId="7FDBABAB" w14:textId="27395265" w:rsidR="00280DEE" w:rsidRPr="003628E4" w:rsidRDefault="003628E4" w:rsidP="003628E4">
            <w:pPr>
              <w:snapToGrid w:val="0"/>
              <w:ind w:left="113" w:right="113"/>
              <w:jc w:val="center"/>
              <w:rPr>
                <w:rFonts w:ascii="BIZ UDP明朝 Medium" w:eastAsia="BIZ UDP明朝 Medium" w:hAnsi="BIZ UDP明朝 Medium"/>
                <w:b/>
                <w:bCs/>
              </w:rPr>
            </w:pPr>
            <w:r>
              <w:rPr>
                <w:rFonts w:ascii="BIZ UDP明朝 Medium" w:eastAsia="BIZ UDP明朝 Medium" w:hAnsi="BIZ UDP明朝 Medium" w:hint="eastAsia"/>
                <w:b/>
                <w:bCs/>
              </w:rPr>
              <w:t>診</w:t>
            </w:r>
            <w:r w:rsidR="00280DEE" w:rsidRPr="00280DEE">
              <w:rPr>
                <w:rFonts w:ascii="BIZ UDP明朝 Medium" w:eastAsia="BIZ UDP明朝 Medium" w:hAnsi="BIZ UDP明朝 Medium"/>
                <w:b/>
                <w:bCs/>
              </w:rPr>
              <w:t>療所の継続・継承に関する判断</w:t>
            </w:r>
          </w:p>
        </w:tc>
        <w:tc>
          <w:tcPr>
            <w:tcW w:w="504" w:type="dxa"/>
            <w:shd w:val="clear" w:color="auto" w:fill="FAE2D5" w:themeFill="accent2" w:themeFillTint="33"/>
            <w:textDirection w:val="tbRlV"/>
            <w:vAlign w:val="center"/>
          </w:tcPr>
          <w:p w14:paraId="4C17A5BB" w14:textId="64432B29" w:rsidR="00280DEE" w:rsidRPr="001F5122" w:rsidRDefault="00280DEE" w:rsidP="00280DEE">
            <w:pPr>
              <w:snapToGrid w:val="0"/>
              <w:ind w:left="113" w:right="113"/>
              <w:jc w:val="center"/>
              <w:rPr>
                <w:rFonts w:ascii="BIZ UDP明朝 Medium" w:eastAsia="BIZ UDP明朝 Medium" w:hAnsi="BIZ UDP明朝 Medium"/>
              </w:rPr>
            </w:pPr>
            <w:r w:rsidRPr="001F5122">
              <w:rPr>
                <w:rFonts w:ascii="BIZ UDP明朝 Medium" w:eastAsia="BIZ UDP明朝 Medium" w:hAnsi="BIZ UDP明朝 Medium"/>
              </w:rPr>
              <w:t>訪問診療業務</w:t>
            </w:r>
          </w:p>
          <w:p w14:paraId="423DC6F5" w14:textId="77777777" w:rsidR="00280DEE" w:rsidRPr="001F5122" w:rsidRDefault="00280DEE" w:rsidP="00280DEE">
            <w:pPr>
              <w:snapToGrid w:val="0"/>
              <w:ind w:left="113" w:right="113"/>
              <w:jc w:val="center"/>
              <w:rPr>
                <w:rFonts w:ascii="BIZ UDP明朝 Medium" w:eastAsia="BIZ UDP明朝 Medium" w:hAnsi="BIZ UDP明朝 Medium"/>
              </w:rPr>
            </w:pPr>
          </w:p>
        </w:tc>
        <w:tc>
          <w:tcPr>
            <w:tcW w:w="4234" w:type="dxa"/>
            <w:vAlign w:val="center"/>
          </w:tcPr>
          <w:p w14:paraId="0CD97EE0" w14:textId="5D1AB3DF" w:rsidR="00280DEE" w:rsidRDefault="00280DEE" w:rsidP="003628E4">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r w:rsidRPr="0095533D">
              <w:rPr>
                <w:rFonts w:ascii="BIZ UDP明朝 Medium" w:eastAsia="BIZ UDP明朝 Medium" w:hAnsi="BIZ UDP明朝 Medium" w:cs="UDDigiKyokashoNK-R"/>
                <w:kern w:val="0"/>
              </w:rPr>
              <w:t>・中長期的に他機関に依頼</w:t>
            </w:r>
          </w:p>
          <w:p w14:paraId="641E7E30" w14:textId="0EE50C47" w:rsidR="00280DEE" w:rsidRDefault="00280DEE" w:rsidP="003628E4">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r w:rsidRPr="0095533D">
              <w:rPr>
                <w:rFonts w:ascii="BIZ UDP明朝 Medium" w:eastAsia="BIZ UDP明朝 Medium" w:hAnsi="BIZ UDP明朝 Medium" w:cs="UDDigiKyokashoNK-R"/>
                <w:kern w:val="0"/>
              </w:rPr>
              <w:t>・診療所の継続・継承に関する判断を行う</w:t>
            </w:r>
          </w:p>
          <w:p w14:paraId="1B04A1F3" w14:textId="77777777" w:rsidR="00124B3F" w:rsidRDefault="00280DEE" w:rsidP="003628E4">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r w:rsidRPr="0095533D">
              <w:rPr>
                <w:rFonts w:ascii="BIZ UDP明朝 Medium" w:eastAsia="BIZ UDP明朝 Medium" w:hAnsi="BIZ UDP明朝 Medium" w:cs="UDDigiKyokashoNK-R"/>
                <w:kern w:val="0"/>
              </w:rPr>
              <w:t>・</w:t>
            </w:r>
            <w:r w:rsidR="003628E4">
              <w:rPr>
                <w:rFonts w:ascii="BIZ UDP明朝 Medium" w:eastAsia="BIZ UDP明朝 Medium" w:hAnsi="BIZ UDP明朝 Medium" w:cs="UDDigiKyokashoNK-R" w:hint="eastAsia"/>
                <w:kern w:val="0"/>
              </w:rPr>
              <w:t>スタッフの</w:t>
            </w:r>
            <w:r w:rsidRPr="0095533D">
              <w:rPr>
                <w:rFonts w:ascii="BIZ UDP明朝 Medium" w:eastAsia="BIZ UDP明朝 Medium" w:hAnsi="BIZ UDP明朝 Medium" w:cs="UDDigiKyokashoNK-R"/>
                <w:kern w:val="0"/>
              </w:rPr>
              <w:t>就労</w:t>
            </w:r>
            <w:r w:rsidR="003628E4">
              <w:rPr>
                <w:rFonts w:ascii="BIZ UDP明朝 Medium" w:eastAsia="BIZ UDP明朝 Medium" w:hAnsi="BIZ UDP明朝 Medium" w:cs="UDDigiKyokashoNK-R" w:hint="eastAsia"/>
                <w:kern w:val="0"/>
              </w:rPr>
              <w:t>場所の</w:t>
            </w:r>
            <w:r w:rsidR="00124B3F">
              <w:rPr>
                <w:rFonts w:ascii="BIZ UDP明朝 Medium" w:eastAsia="BIZ UDP明朝 Medium" w:hAnsi="BIZ UDP明朝 Medium" w:cs="UDDigiKyokashoNK-R" w:hint="eastAsia"/>
                <w:kern w:val="0"/>
              </w:rPr>
              <w:t>手当</w:t>
            </w:r>
          </w:p>
          <w:p w14:paraId="47B50FCF" w14:textId="78060BEE" w:rsidR="00280DEE" w:rsidRPr="0095533D" w:rsidRDefault="00280DEE" w:rsidP="003628E4">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r w:rsidRPr="0095533D">
              <w:rPr>
                <w:rFonts w:ascii="BIZ UDP明朝 Medium" w:eastAsia="BIZ UDP明朝 Medium" w:hAnsi="BIZ UDP明朝 Medium" w:cs="UDDigiKyokashoNK-R"/>
                <w:kern w:val="0"/>
              </w:rPr>
              <w:t>・保健所に休止の届出を行う</w:t>
            </w:r>
          </w:p>
          <w:p w14:paraId="36276791" w14:textId="77777777" w:rsidR="00280DEE" w:rsidRPr="0095533D" w:rsidRDefault="00280DEE" w:rsidP="003628E4">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p>
        </w:tc>
        <w:tc>
          <w:tcPr>
            <w:tcW w:w="4394" w:type="dxa"/>
            <w:vAlign w:val="center"/>
          </w:tcPr>
          <w:p w14:paraId="0A1639C8" w14:textId="13FFBA5E" w:rsidR="00280DEE" w:rsidRDefault="00860D54" w:rsidP="003628E4">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r>
              <w:rPr>
                <w:rFonts w:ascii="BIZ UDP明朝 Medium" w:eastAsia="BIZ UDP明朝 Medium" w:hAnsi="BIZ UDP明朝 Medium" w:cs="UDDigiKyokashoNK-R"/>
                <w:kern w:val="0"/>
              </w:rPr>
              <w:t>①</w:t>
            </w:r>
            <w:r w:rsidR="00280DEE" w:rsidRPr="0095533D">
              <w:rPr>
                <w:rFonts w:ascii="BIZ UDP明朝 Medium" w:eastAsia="BIZ UDP明朝 Medium" w:hAnsi="BIZ UDP明朝 Medium" w:cs="UDDigiKyokashoNK-R"/>
                <w:kern w:val="0"/>
              </w:rPr>
              <w:t xml:space="preserve">職能団体に以下を提案する　　</w:t>
            </w:r>
          </w:p>
          <w:p w14:paraId="2BB8E5F7" w14:textId="77777777" w:rsidR="00280DEE" w:rsidRDefault="00280DEE" w:rsidP="003628E4">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r w:rsidRPr="0095533D">
              <w:rPr>
                <w:rFonts w:ascii="BIZ UDP明朝 Medium" w:eastAsia="BIZ UDP明朝 Medium" w:hAnsi="BIZ UDP明朝 Medium" w:cs="UDDigiKyokashoNK-R"/>
                <w:kern w:val="0"/>
              </w:rPr>
              <w:t xml:space="preserve">・こうした事態になった際の対応についての意見交換　　</w:t>
            </w:r>
          </w:p>
          <w:p w14:paraId="0E1DEC95" w14:textId="11B36F13" w:rsidR="00280DEE" w:rsidRPr="0095533D" w:rsidRDefault="00280DEE" w:rsidP="003628E4">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r w:rsidRPr="0095533D">
              <w:rPr>
                <w:rFonts w:ascii="BIZ UDP明朝 Medium" w:eastAsia="BIZ UDP明朝 Medium" w:hAnsi="BIZ UDP明朝 Medium" w:cs="UDDigiKyokashoNK-R"/>
                <w:kern w:val="0"/>
              </w:rPr>
              <w:t>・行政や職能団体ともこうした事態の支援に関する意見交換の場を設ける</w:t>
            </w:r>
          </w:p>
          <w:p w14:paraId="5426F568" w14:textId="1BA117E2" w:rsidR="00280DEE" w:rsidRPr="001F5122" w:rsidRDefault="00280DEE" w:rsidP="003628E4">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r w:rsidRPr="001F5122">
              <w:rPr>
                <w:rFonts w:ascii="BIZ UDP明朝 Medium" w:eastAsia="BIZ UDP明朝 Medium" w:hAnsi="BIZ UDP明朝 Medium" w:cs="UDDigiKyokashoNK-R"/>
                <w:kern w:val="0"/>
              </w:rPr>
              <w:t xml:space="preserve"> </w:t>
            </w:r>
          </w:p>
          <w:p w14:paraId="75A16B4C" w14:textId="77777777" w:rsidR="00280DEE" w:rsidRPr="001F5122" w:rsidRDefault="00280DEE" w:rsidP="003628E4">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p>
        </w:tc>
      </w:tr>
      <w:tr w:rsidR="00280DEE" w14:paraId="37034594" w14:textId="77777777" w:rsidTr="00280DEE">
        <w:trPr>
          <w:cantSplit/>
          <w:trHeight w:val="1134"/>
        </w:trPr>
        <w:tc>
          <w:tcPr>
            <w:tcW w:w="786" w:type="dxa"/>
            <w:vMerge/>
            <w:shd w:val="clear" w:color="auto" w:fill="F6C5AC" w:themeFill="accent2" w:themeFillTint="66"/>
            <w:textDirection w:val="tbRlV"/>
          </w:tcPr>
          <w:p w14:paraId="57242125" w14:textId="77777777" w:rsidR="00280DEE" w:rsidRPr="001F5122" w:rsidRDefault="00280DEE" w:rsidP="00280DEE">
            <w:pPr>
              <w:snapToGrid w:val="0"/>
              <w:ind w:left="113" w:right="113"/>
              <w:jc w:val="center"/>
              <w:rPr>
                <w:rFonts w:ascii="BIZ UDP明朝 Medium" w:eastAsia="BIZ UDP明朝 Medium" w:hAnsi="BIZ UDP明朝 Medium"/>
              </w:rPr>
            </w:pPr>
          </w:p>
        </w:tc>
        <w:tc>
          <w:tcPr>
            <w:tcW w:w="504" w:type="dxa"/>
            <w:shd w:val="clear" w:color="auto" w:fill="FAE2D5" w:themeFill="accent2" w:themeFillTint="33"/>
            <w:textDirection w:val="tbRlV"/>
            <w:vAlign w:val="center"/>
          </w:tcPr>
          <w:p w14:paraId="2C8D7DCB" w14:textId="2955AEEA" w:rsidR="00280DEE" w:rsidRPr="001F5122" w:rsidRDefault="00280DEE" w:rsidP="00280DEE">
            <w:pPr>
              <w:snapToGrid w:val="0"/>
              <w:spacing w:line="192" w:lineRule="auto"/>
              <w:ind w:left="113" w:right="113"/>
              <w:jc w:val="center"/>
              <w:rPr>
                <w:rFonts w:ascii="BIZ UDP明朝 Medium" w:eastAsia="BIZ UDP明朝 Medium" w:hAnsi="BIZ UDP明朝 Medium"/>
              </w:rPr>
            </w:pPr>
            <w:r w:rsidRPr="001F5122">
              <w:rPr>
                <w:rFonts w:ascii="BIZ UDP明朝 Medium" w:eastAsia="BIZ UDP明朝 Medium" w:hAnsi="BIZ UDP明朝 Medium" w:hint="eastAsia"/>
              </w:rPr>
              <w:t>記録</w:t>
            </w:r>
          </w:p>
        </w:tc>
        <w:tc>
          <w:tcPr>
            <w:tcW w:w="4234" w:type="dxa"/>
            <w:vAlign w:val="center"/>
          </w:tcPr>
          <w:p w14:paraId="4B1F97F5" w14:textId="5F914749" w:rsidR="00280DEE" w:rsidRPr="0095533D" w:rsidRDefault="00280DEE" w:rsidP="003628E4">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r w:rsidRPr="0095533D">
              <w:rPr>
                <w:rFonts w:ascii="BIZ UDP明朝 Medium" w:eastAsia="BIZ UDP明朝 Medium" w:hAnsi="BIZ UDP明朝 Medium" w:cs="UDDigiKyokashoNK-R"/>
                <w:kern w:val="0"/>
              </w:rPr>
              <w:t>実施したことを経時的に記録に残してお</w:t>
            </w:r>
            <w:r>
              <w:rPr>
                <w:rFonts w:ascii="BIZ UDP明朝 Medium" w:eastAsia="BIZ UDP明朝 Medium" w:hAnsi="BIZ UDP明朝 Medium" w:cs="UDDigiKyokashoNK-R" w:hint="eastAsia"/>
                <w:kern w:val="0"/>
              </w:rPr>
              <w:t>く</w:t>
            </w:r>
          </w:p>
        </w:tc>
        <w:tc>
          <w:tcPr>
            <w:tcW w:w="4394" w:type="dxa"/>
            <w:vAlign w:val="center"/>
          </w:tcPr>
          <w:p w14:paraId="4F90960A" w14:textId="3352607D" w:rsidR="001F5947" w:rsidRPr="001F5947" w:rsidRDefault="00860D54" w:rsidP="001F5947">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r>
              <w:rPr>
                <w:rFonts w:ascii="BIZ UDP明朝 Medium" w:eastAsia="BIZ UDP明朝 Medium" w:hAnsi="BIZ UDP明朝 Medium" w:cs="UDDigiKyokashoNK-R" w:hint="eastAsia"/>
                <w:kern w:val="0"/>
              </w:rPr>
              <w:t>①</w:t>
            </w:r>
            <w:r w:rsidR="001F5947" w:rsidRPr="001F5947">
              <w:rPr>
                <w:rFonts w:ascii="BIZ UDP明朝 Medium" w:eastAsia="BIZ UDP明朝 Medium" w:hAnsi="BIZ UDP明朝 Medium" w:cs="UDDigiKyokashoNK-R" w:hint="eastAsia"/>
                <w:kern w:val="0"/>
              </w:rPr>
              <w:t>紙の記録用紙を準備</w:t>
            </w:r>
          </w:p>
          <w:p w14:paraId="78D8EF25" w14:textId="24D11302" w:rsidR="001F5947" w:rsidRPr="001F5947" w:rsidRDefault="00860D54" w:rsidP="001F5947">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r>
              <w:rPr>
                <w:rFonts w:ascii="BIZ UDP明朝 Medium" w:eastAsia="BIZ UDP明朝 Medium" w:hAnsi="BIZ UDP明朝 Medium" w:cs="UDDigiKyokashoNK-R" w:hint="eastAsia"/>
                <w:kern w:val="0"/>
              </w:rPr>
              <w:t>②</w:t>
            </w:r>
            <w:r w:rsidR="001F5947" w:rsidRPr="001F5947">
              <w:rPr>
                <w:rFonts w:ascii="BIZ UDP明朝 Medium" w:eastAsia="BIZ UDP明朝 Medium" w:hAnsi="BIZ UDP明朝 Medium" w:cs="UDDigiKyokashoNK-R" w:hint="eastAsia"/>
                <w:kern w:val="0"/>
              </w:rPr>
              <w:t>停電時へ備える</w:t>
            </w:r>
          </w:p>
          <w:p w14:paraId="355B65C3" w14:textId="77777777" w:rsidR="001F5947" w:rsidRPr="001F5947" w:rsidRDefault="001F5947" w:rsidP="001F5947">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r w:rsidRPr="001F5947">
              <w:rPr>
                <w:rFonts w:ascii="BIZ UDP明朝 Medium" w:eastAsia="BIZ UDP明朝 Medium" w:hAnsi="BIZ UDP明朝 Medium" w:cs="UDDigiKyokashoNK-R" w:hint="eastAsia"/>
                <w:kern w:val="0"/>
              </w:rPr>
              <w:t xml:space="preserve">　</w:t>
            </w:r>
            <w:r w:rsidRPr="001F5947">
              <w:rPr>
                <w:rFonts w:ascii="BIZ UDP明朝 Medium" w:eastAsia="BIZ UDP明朝 Medium" w:hAnsi="BIZ UDP明朝 Medium" w:cs="UDDigiKyokashoNK-R"/>
                <w:kern w:val="0"/>
              </w:rPr>
              <w:t>➡PCは複数台、確保</w:t>
            </w:r>
          </w:p>
          <w:p w14:paraId="0E5BC57B" w14:textId="77777777" w:rsidR="001F5947" w:rsidRPr="001F5947" w:rsidRDefault="001F5947" w:rsidP="001F5947">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r w:rsidRPr="001F5947">
              <w:rPr>
                <w:rFonts w:ascii="BIZ UDP明朝 Medium" w:eastAsia="BIZ UDP明朝 Medium" w:hAnsi="BIZ UDP明朝 Medium" w:cs="UDDigiKyokashoNK-R" w:hint="eastAsia"/>
                <w:kern w:val="0"/>
              </w:rPr>
              <w:t xml:space="preserve">　</w:t>
            </w:r>
            <w:r w:rsidRPr="001F5947">
              <w:rPr>
                <w:rFonts w:ascii="BIZ UDP明朝 Medium" w:eastAsia="BIZ UDP明朝 Medium" w:hAnsi="BIZ UDP明朝 Medium" w:cs="UDDigiKyokashoNK-R"/>
                <w:kern w:val="0"/>
              </w:rPr>
              <w:t>➡モバイルバッテリー、非常用電源の購入</w:t>
            </w:r>
          </w:p>
          <w:p w14:paraId="71B3B8C7" w14:textId="4BBBF534" w:rsidR="001F5947" w:rsidRPr="001F5947" w:rsidRDefault="00860D54" w:rsidP="001F5947">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r>
              <w:rPr>
                <w:rFonts w:ascii="BIZ UDP明朝 Medium" w:eastAsia="BIZ UDP明朝 Medium" w:hAnsi="BIZ UDP明朝 Medium" w:cs="UDDigiKyokashoNK-R" w:hint="eastAsia"/>
                <w:kern w:val="0"/>
              </w:rPr>
              <w:t>③</w:t>
            </w:r>
            <w:r w:rsidR="001F5947" w:rsidRPr="001F5947">
              <w:rPr>
                <w:rFonts w:ascii="BIZ UDP明朝 Medium" w:eastAsia="BIZ UDP明朝 Medium" w:hAnsi="BIZ UDP明朝 Medium" w:cs="UDDigiKyokashoNK-R" w:hint="eastAsia"/>
                <w:kern w:val="0"/>
              </w:rPr>
              <w:t>情報共有ツールの有事の運用について確認</w:t>
            </w:r>
          </w:p>
          <w:p w14:paraId="161574BA" w14:textId="16C493DF" w:rsidR="00280DEE" w:rsidRPr="001F5122" w:rsidRDefault="001F5947" w:rsidP="001F5947">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r w:rsidRPr="001F5947">
              <w:rPr>
                <w:rFonts w:ascii="BIZ UDP明朝 Medium" w:eastAsia="BIZ UDP明朝 Medium" w:hAnsi="BIZ UDP明朝 Medium" w:cs="UDDigiKyokashoNK-R" w:hint="eastAsia"/>
                <w:kern w:val="0"/>
              </w:rPr>
              <w:t>このツールが使えないときのために、近隣の連携機関とは、</w:t>
            </w:r>
            <w:r w:rsidRPr="001F5947">
              <w:rPr>
                <w:rFonts w:ascii="BIZ UDP明朝 Medium" w:eastAsia="BIZ UDP明朝 Medium" w:hAnsi="BIZ UDP明朝 Medium" w:cs="UDDigiKyokashoNK-R"/>
                <w:kern w:val="0"/>
              </w:rPr>
              <w:t>SNSで繋がっておく</w:t>
            </w:r>
            <w:r w:rsidR="00280DEE" w:rsidRPr="001F5122">
              <w:rPr>
                <w:rFonts w:ascii="BIZ UDP明朝 Medium" w:eastAsia="BIZ UDP明朝 Medium" w:hAnsi="BIZ UDP明朝 Medium" w:cs="UDDigiKyokashoNK-R"/>
                <w:kern w:val="0"/>
              </w:rPr>
              <w:t>ステージ２に準ずる</w:t>
            </w:r>
          </w:p>
        </w:tc>
      </w:tr>
      <w:tr w:rsidR="00280DEE" w14:paraId="0B30D970" w14:textId="77777777" w:rsidTr="00280DEE">
        <w:trPr>
          <w:cantSplit/>
          <w:trHeight w:val="1134"/>
        </w:trPr>
        <w:tc>
          <w:tcPr>
            <w:tcW w:w="786" w:type="dxa"/>
            <w:vMerge/>
            <w:shd w:val="clear" w:color="auto" w:fill="F6C5AC" w:themeFill="accent2" w:themeFillTint="66"/>
            <w:textDirection w:val="tbRlV"/>
          </w:tcPr>
          <w:p w14:paraId="657333D0" w14:textId="77777777" w:rsidR="00280DEE" w:rsidRDefault="00280DEE" w:rsidP="00280DEE">
            <w:pPr>
              <w:pStyle w:val="Default"/>
              <w:snapToGrid w:val="0"/>
              <w:spacing w:line="216" w:lineRule="auto"/>
              <w:ind w:leftChars="-55" w:left="-115" w:rightChars="-11" w:right="-23" w:firstLine="1"/>
              <w:jc w:val="center"/>
              <w:rPr>
                <w:rFonts w:ascii="BIZ UDP明朝 Medium" w:eastAsia="BIZ UDP明朝 Medium" w:hAnsi="BIZ UDP明朝 Medium" w:cstheme="minorBidi"/>
                <w:color w:val="auto"/>
                <w:kern w:val="2"/>
                <w:sz w:val="21"/>
                <w:szCs w:val="21"/>
              </w:rPr>
            </w:pPr>
          </w:p>
        </w:tc>
        <w:tc>
          <w:tcPr>
            <w:tcW w:w="504" w:type="dxa"/>
            <w:shd w:val="clear" w:color="auto" w:fill="FAE2D5" w:themeFill="accent2" w:themeFillTint="33"/>
            <w:textDirection w:val="tbRlV"/>
            <w:vAlign w:val="center"/>
          </w:tcPr>
          <w:p w14:paraId="139101E8" w14:textId="201875FD" w:rsidR="00280DEE" w:rsidRPr="00084CA8" w:rsidRDefault="00280DEE" w:rsidP="00280DEE">
            <w:pPr>
              <w:pStyle w:val="Default"/>
              <w:snapToGrid w:val="0"/>
              <w:spacing w:line="216" w:lineRule="auto"/>
              <w:ind w:leftChars="-55" w:left="-115" w:rightChars="-11" w:right="-23" w:firstLine="1"/>
              <w:jc w:val="center"/>
              <w:rPr>
                <w:rFonts w:ascii="BIZ UDP明朝 Medium" w:eastAsia="BIZ UDP明朝 Medium" w:hAnsi="BIZ UDP明朝 Medium" w:cstheme="minorBidi"/>
                <w:color w:val="auto"/>
                <w:kern w:val="2"/>
                <w:sz w:val="21"/>
                <w:szCs w:val="21"/>
              </w:rPr>
            </w:pPr>
            <w:r>
              <w:rPr>
                <w:rFonts w:ascii="BIZ UDP明朝 Medium" w:eastAsia="BIZ UDP明朝 Medium" w:hAnsi="BIZ UDP明朝 Medium" w:cstheme="minorBidi" w:hint="eastAsia"/>
                <w:color w:val="auto"/>
                <w:kern w:val="2"/>
                <w:sz w:val="21"/>
                <w:szCs w:val="21"/>
              </w:rPr>
              <w:t>請求</w:t>
            </w:r>
          </w:p>
        </w:tc>
        <w:tc>
          <w:tcPr>
            <w:tcW w:w="4234" w:type="dxa"/>
            <w:vAlign w:val="center"/>
          </w:tcPr>
          <w:p w14:paraId="3D02CB2B" w14:textId="12114C2B" w:rsidR="00280DEE" w:rsidRPr="001F5122" w:rsidRDefault="00280DEE" w:rsidP="003628E4">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r>
              <w:rPr>
                <w:rFonts w:ascii="BIZ UDP明朝 Medium" w:eastAsia="BIZ UDP明朝 Medium" w:hAnsi="BIZ UDP明朝 Medium" w:cs="UDDigiKyokashoNK-R" w:hint="eastAsia"/>
                <w:kern w:val="0"/>
              </w:rPr>
              <w:t>行わない</w:t>
            </w:r>
          </w:p>
        </w:tc>
        <w:tc>
          <w:tcPr>
            <w:tcW w:w="4394" w:type="dxa"/>
            <w:vAlign w:val="center"/>
          </w:tcPr>
          <w:p w14:paraId="2F38F8B4" w14:textId="1A5D5174" w:rsidR="00280DEE" w:rsidRPr="001F5122" w:rsidRDefault="00F168B2" w:rsidP="003628E4">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r>
              <w:rPr>
                <w:rFonts w:ascii="BIZ UDP明朝 Medium" w:eastAsia="BIZ UDP明朝 Medium" w:hAnsi="BIZ UDP明朝 Medium" w:cs="UDDigiKyokashoNK-R" w:hint="eastAsia"/>
                <w:kern w:val="0"/>
              </w:rPr>
              <w:t xml:space="preserve">　　　</w:t>
            </w:r>
            <w:r w:rsidR="00280DEE">
              <w:rPr>
                <w:rFonts w:ascii="BIZ UDP明朝 Medium" w:eastAsia="BIZ UDP明朝 Medium" w:hAnsi="BIZ UDP明朝 Medium" w:cs="UDDigiKyokashoNK-R" w:hint="eastAsia"/>
                <w:kern w:val="0"/>
              </w:rPr>
              <w:t>-</w:t>
            </w:r>
          </w:p>
        </w:tc>
      </w:tr>
      <w:tr w:rsidR="00280DEE" w14:paraId="53E23017" w14:textId="77777777" w:rsidTr="00280DEE">
        <w:trPr>
          <w:cantSplit/>
          <w:trHeight w:val="1134"/>
        </w:trPr>
        <w:tc>
          <w:tcPr>
            <w:tcW w:w="786" w:type="dxa"/>
            <w:vMerge/>
            <w:shd w:val="clear" w:color="auto" w:fill="F6C5AC" w:themeFill="accent2" w:themeFillTint="66"/>
            <w:textDirection w:val="tbRlV"/>
          </w:tcPr>
          <w:p w14:paraId="482DCC55" w14:textId="77777777" w:rsidR="00280DEE" w:rsidRDefault="00280DEE" w:rsidP="00280DEE">
            <w:pPr>
              <w:snapToGrid w:val="0"/>
              <w:ind w:left="113" w:right="113"/>
              <w:jc w:val="center"/>
              <w:rPr>
                <w:rFonts w:ascii="BIZ UDP明朝 Medium" w:eastAsia="BIZ UDP明朝 Medium" w:hAnsi="BIZ UDP明朝 Medium"/>
              </w:rPr>
            </w:pPr>
          </w:p>
        </w:tc>
        <w:tc>
          <w:tcPr>
            <w:tcW w:w="504" w:type="dxa"/>
            <w:shd w:val="clear" w:color="auto" w:fill="FAE2D5" w:themeFill="accent2" w:themeFillTint="33"/>
            <w:textDirection w:val="tbRlV"/>
            <w:vAlign w:val="center"/>
          </w:tcPr>
          <w:p w14:paraId="6C125FD9" w14:textId="0F97A8A7" w:rsidR="00280DEE" w:rsidRPr="00084CA8" w:rsidRDefault="00280DEE" w:rsidP="00280DEE">
            <w:pPr>
              <w:snapToGrid w:val="0"/>
              <w:spacing w:line="192" w:lineRule="auto"/>
              <w:ind w:left="113" w:right="113"/>
              <w:jc w:val="center"/>
              <w:rPr>
                <w:rFonts w:ascii="BIZ UDP明朝 Medium" w:eastAsia="BIZ UDP明朝 Medium" w:hAnsi="BIZ UDP明朝 Medium"/>
              </w:rPr>
            </w:pPr>
            <w:r>
              <w:rPr>
                <w:rFonts w:ascii="BIZ UDP明朝 Medium" w:eastAsia="BIZ UDP明朝 Medium" w:hAnsi="BIZ UDP明朝 Medium" w:hint="eastAsia"/>
              </w:rPr>
              <w:t>金銭管理</w:t>
            </w:r>
          </w:p>
        </w:tc>
        <w:tc>
          <w:tcPr>
            <w:tcW w:w="4234" w:type="dxa"/>
            <w:vAlign w:val="center"/>
          </w:tcPr>
          <w:p w14:paraId="36BBE08B" w14:textId="60A1F9F4" w:rsidR="00280DEE" w:rsidRDefault="00280DEE" w:rsidP="003628E4">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r w:rsidRPr="0095533D">
              <w:rPr>
                <w:rFonts w:ascii="BIZ UDP明朝 Medium" w:eastAsia="BIZ UDP明朝 Medium" w:hAnsi="BIZ UDP明朝 Medium" w:cs="UDDigiKyokashoNK-R"/>
                <w:kern w:val="0"/>
              </w:rPr>
              <w:t>支払い先へ事情を説明していく</w:t>
            </w:r>
          </w:p>
          <w:p w14:paraId="17F3F096" w14:textId="73CA661A" w:rsidR="00280DEE" w:rsidRPr="0095533D" w:rsidRDefault="00280DEE" w:rsidP="003628E4">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r w:rsidRPr="0095533D">
              <w:rPr>
                <w:rFonts w:ascii="BIZ UDP明朝 Medium" w:eastAsia="BIZ UDP明朝 Medium" w:hAnsi="BIZ UDP明朝 Medium" w:cs="UDDigiKyokashoNK-R"/>
                <w:kern w:val="0"/>
              </w:rPr>
              <w:t>場合により破産申請をする</w:t>
            </w:r>
          </w:p>
        </w:tc>
        <w:tc>
          <w:tcPr>
            <w:tcW w:w="4394" w:type="dxa"/>
            <w:vAlign w:val="center"/>
          </w:tcPr>
          <w:p w14:paraId="04615B93" w14:textId="60973CCD" w:rsidR="00280DEE" w:rsidRPr="0095533D" w:rsidRDefault="00860D54" w:rsidP="00BF13BB">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r>
              <w:rPr>
                <w:rFonts w:ascii="BIZ UDP明朝 Medium" w:eastAsia="BIZ UDP明朝 Medium" w:hAnsi="BIZ UDP明朝 Medium" w:cs="UDDigiKyokashoNK-R" w:hint="eastAsia"/>
                <w:kern w:val="0"/>
              </w:rPr>
              <w:t>①</w:t>
            </w:r>
            <w:r w:rsidR="00280DEE" w:rsidRPr="0095533D">
              <w:rPr>
                <w:rFonts w:ascii="BIZ UDP明朝 Medium" w:eastAsia="BIZ UDP明朝 Medium" w:hAnsi="BIZ UDP明朝 Medium" w:cs="UDDigiKyokashoNK-R"/>
                <w:kern w:val="0"/>
              </w:rPr>
              <w:t>このような場合の対応について、士業と相談しておく</w:t>
            </w:r>
          </w:p>
        </w:tc>
      </w:tr>
      <w:tr w:rsidR="00280DEE" w14:paraId="13F6CD37" w14:textId="77777777" w:rsidTr="00280DEE">
        <w:trPr>
          <w:cantSplit/>
          <w:trHeight w:val="1134"/>
        </w:trPr>
        <w:tc>
          <w:tcPr>
            <w:tcW w:w="786" w:type="dxa"/>
            <w:vMerge/>
            <w:shd w:val="clear" w:color="auto" w:fill="F6C5AC" w:themeFill="accent2" w:themeFillTint="66"/>
            <w:textDirection w:val="tbRlV"/>
          </w:tcPr>
          <w:p w14:paraId="721A8E0D" w14:textId="77777777" w:rsidR="00280DEE" w:rsidRDefault="00280DEE" w:rsidP="00280DEE">
            <w:pPr>
              <w:pStyle w:val="Default"/>
              <w:snapToGrid w:val="0"/>
              <w:spacing w:line="216" w:lineRule="auto"/>
              <w:ind w:leftChars="-55" w:left="-115" w:rightChars="-11" w:right="-23" w:firstLine="1"/>
              <w:jc w:val="center"/>
              <w:rPr>
                <w:rFonts w:ascii="BIZ UDP明朝 Medium" w:eastAsia="BIZ UDP明朝 Medium" w:hAnsi="BIZ UDP明朝 Medium" w:cstheme="minorBidi"/>
                <w:color w:val="auto"/>
                <w:kern w:val="2"/>
                <w:sz w:val="21"/>
                <w:szCs w:val="21"/>
              </w:rPr>
            </w:pPr>
          </w:p>
        </w:tc>
        <w:tc>
          <w:tcPr>
            <w:tcW w:w="504" w:type="dxa"/>
            <w:shd w:val="clear" w:color="auto" w:fill="FAE2D5" w:themeFill="accent2" w:themeFillTint="33"/>
            <w:textDirection w:val="tbRlV"/>
            <w:vAlign w:val="center"/>
          </w:tcPr>
          <w:p w14:paraId="275BCAF5" w14:textId="2004C587" w:rsidR="00280DEE" w:rsidRPr="00084CA8" w:rsidRDefault="00280DEE" w:rsidP="00280DEE">
            <w:pPr>
              <w:pStyle w:val="Default"/>
              <w:snapToGrid w:val="0"/>
              <w:spacing w:line="216" w:lineRule="auto"/>
              <w:ind w:leftChars="-55" w:left="-115" w:rightChars="-11" w:right="-23" w:firstLine="1"/>
              <w:jc w:val="center"/>
              <w:rPr>
                <w:rFonts w:ascii="BIZ UDP明朝 Medium" w:eastAsia="BIZ UDP明朝 Medium" w:hAnsi="BIZ UDP明朝 Medium" w:cstheme="minorBidi"/>
                <w:color w:val="auto"/>
                <w:kern w:val="2"/>
                <w:sz w:val="21"/>
                <w:szCs w:val="21"/>
              </w:rPr>
            </w:pPr>
            <w:r>
              <w:rPr>
                <w:rFonts w:ascii="BIZ UDP明朝 Medium" w:eastAsia="BIZ UDP明朝 Medium" w:hAnsi="BIZ UDP明朝 Medium" w:cstheme="minorBidi" w:hint="eastAsia"/>
                <w:color w:val="auto"/>
                <w:kern w:val="2"/>
                <w:sz w:val="21"/>
                <w:szCs w:val="21"/>
              </w:rPr>
              <w:t>労務管理</w:t>
            </w:r>
          </w:p>
        </w:tc>
        <w:tc>
          <w:tcPr>
            <w:tcW w:w="4234" w:type="dxa"/>
            <w:vAlign w:val="center"/>
          </w:tcPr>
          <w:p w14:paraId="0785E25D" w14:textId="3517A4CD" w:rsidR="00280DEE" w:rsidRPr="0095533D" w:rsidRDefault="00280DEE" w:rsidP="003628E4">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r w:rsidRPr="0095533D">
              <w:rPr>
                <w:rFonts w:ascii="BIZ UDP明朝 Medium" w:eastAsia="BIZ UDP明朝 Medium" w:hAnsi="BIZ UDP明朝 Medium" w:cs="UDDigiKyokashoNK-R"/>
                <w:kern w:val="0"/>
              </w:rPr>
              <w:t>出退勤は各自一日の行動メモとして残しておく</w:t>
            </w:r>
          </w:p>
        </w:tc>
        <w:tc>
          <w:tcPr>
            <w:tcW w:w="4394" w:type="dxa"/>
            <w:vAlign w:val="center"/>
          </w:tcPr>
          <w:p w14:paraId="3649B698" w14:textId="377FC83F" w:rsidR="00280DEE" w:rsidRPr="001F5122" w:rsidRDefault="00860D54" w:rsidP="003628E4">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r>
              <w:rPr>
                <w:rFonts w:ascii="BIZ UDP明朝 Medium" w:eastAsia="BIZ UDP明朝 Medium" w:hAnsi="BIZ UDP明朝 Medium" w:cs="UDDigiKyokashoNK-R" w:hint="eastAsia"/>
                <w:kern w:val="0"/>
              </w:rPr>
              <w:t>①</w:t>
            </w:r>
            <w:r w:rsidR="001F5947" w:rsidRPr="001F5947">
              <w:rPr>
                <w:rFonts w:ascii="BIZ UDP明朝 Medium" w:eastAsia="BIZ UDP明朝 Medium" w:hAnsi="BIZ UDP明朝 Medium" w:cs="UDDigiKyokashoNK-R" w:hint="eastAsia"/>
                <w:kern w:val="0"/>
              </w:rPr>
              <w:t>出退勤メモの書類を作成し、スタッフに周知</w:t>
            </w:r>
          </w:p>
        </w:tc>
      </w:tr>
      <w:tr w:rsidR="00280DEE" w14:paraId="2FFE1687" w14:textId="77777777" w:rsidTr="00280DEE">
        <w:trPr>
          <w:cantSplit/>
          <w:trHeight w:val="1649"/>
        </w:trPr>
        <w:tc>
          <w:tcPr>
            <w:tcW w:w="786" w:type="dxa"/>
            <w:vMerge/>
            <w:shd w:val="clear" w:color="auto" w:fill="F6C5AC" w:themeFill="accent2" w:themeFillTint="66"/>
            <w:textDirection w:val="tbRlV"/>
          </w:tcPr>
          <w:p w14:paraId="4B5F1C17" w14:textId="77777777" w:rsidR="00280DEE" w:rsidRDefault="00280DEE" w:rsidP="00280DEE">
            <w:pPr>
              <w:pStyle w:val="Default"/>
              <w:snapToGrid w:val="0"/>
              <w:spacing w:line="216" w:lineRule="auto"/>
              <w:ind w:leftChars="-55" w:left="-115" w:rightChars="-11" w:right="-23" w:firstLine="1"/>
              <w:jc w:val="center"/>
              <w:rPr>
                <w:rFonts w:ascii="BIZ UDP明朝 Medium" w:eastAsia="BIZ UDP明朝 Medium" w:hAnsi="BIZ UDP明朝 Medium" w:cstheme="minorBidi"/>
                <w:color w:val="auto"/>
                <w:kern w:val="2"/>
                <w:sz w:val="21"/>
                <w:szCs w:val="21"/>
              </w:rPr>
            </w:pPr>
          </w:p>
        </w:tc>
        <w:tc>
          <w:tcPr>
            <w:tcW w:w="504" w:type="dxa"/>
            <w:shd w:val="clear" w:color="auto" w:fill="FAE2D5" w:themeFill="accent2" w:themeFillTint="33"/>
            <w:textDirection w:val="tbRlV"/>
            <w:vAlign w:val="center"/>
          </w:tcPr>
          <w:p w14:paraId="7E2B63DC" w14:textId="7FC889E5" w:rsidR="00280DEE" w:rsidRPr="00084CA8" w:rsidRDefault="00280DEE" w:rsidP="00280DEE">
            <w:pPr>
              <w:pStyle w:val="Default"/>
              <w:snapToGrid w:val="0"/>
              <w:spacing w:line="216" w:lineRule="auto"/>
              <w:ind w:leftChars="-55" w:left="-115" w:rightChars="-11" w:right="-23" w:firstLine="1"/>
              <w:jc w:val="center"/>
              <w:rPr>
                <w:rFonts w:ascii="BIZ UDP明朝 Medium" w:eastAsia="BIZ UDP明朝 Medium" w:hAnsi="BIZ UDP明朝 Medium" w:cstheme="minorBidi"/>
                <w:color w:val="auto"/>
                <w:kern w:val="2"/>
                <w:sz w:val="21"/>
                <w:szCs w:val="21"/>
              </w:rPr>
            </w:pPr>
            <w:r>
              <w:rPr>
                <w:rFonts w:ascii="BIZ UDP明朝 Medium" w:eastAsia="BIZ UDP明朝 Medium" w:hAnsi="BIZ UDP明朝 Medium" w:cstheme="minorBidi" w:hint="eastAsia"/>
                <w:color w:val="auto"/>
                <w:kern w:val="2"/>
                <w:sz w:val="21"/>
                <w:szCs w:val="21"/>
              </w:rPr>
              <w:t>メンタルフォロー</w:t>
            </w:r>
          </w:p>
        </w:tc>
        <w:tc>
          <w:tcPr>
            <w:tcW w:w="4234" w:type="dxa"/>
            <w:vAlign w:val="center"/>
          </w:tcPr>
          <w:p w14:paraId="61A2E78E" w14:textId="37334610" w:rsidR="00280DEE" w:rsidRPr="001F5122" w:rsidRDefault="00280DEE" w:rsidP="003628E4">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r>
              <w:rPr>
                <w:rFonts w:ascii="BIZ UDP明朝 Medium" w:eastAsia="BIZ UDP明朝 Medium" w:hAnsi="BIZ UDP明朝 Medium" w:cs="UDDigiKyokashoNK-R" w:hint="eastAsia"/>
                <w:kern w:val="0"/>
              </w:rPr>
              <w:t>可能な範囲で行う</w:t>
            </w:r>
          </w:p>
        </w:tc>
        <w:tc>
          <w:tcPr>
            <w:tcW w:w="4394" w:type="dxa"/>
            <w:vAlign w:val="center"/>
          </w:tcPr>
          <w:p w14:paraId="419A1D82" w14:textId="0CD15466" w:rsidR="00280DEE" w:rsidRPr="001F5122" w:rsidRDefault="00860D54" w:rsidP="003628E4">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r>
              <w:rPr>
                <w:rFonts w:ascii="BIZ UDP明朝 Medium" w:eastAsia="BIZ UDP明朝 Medium" w:hAnsi="BIZ UDP明朝 Medium" w:cs="UDDigiKyokashoNK-R" w:hint="eastAsia"/>
                <w:kern w:val="0"/>
              </w:rPr>
              <w:t>①</w:t>
            </w:r>
            <w:r w:rsidR="001F5947" w:rsidRPr="001F5947">
              <w:rPr>
                <w:rFonts w:ascii="BIZ UDP明朝 Medium" w:eastAsia="BIZ UDP明朝 Medium" w:hAnsi="BIZ UDP明朝 Medium" w:cs="UDDigiKyokashoNK-R" w:hint="eastAsia"/>
                <w:kern w:val="0"/>
              </w:rPr>
              <w:t>メンタルフォローに関する勉強会を実施</w:t>
            </w:r>
            <w:r>
              <w:rPr>
                <w:rFonts w:ascii="BIZ UDP明朝 Medium" w:eastAsia="BIZ UDP明朝 Medium" w:hAnsi="BIZ UDP明朝 Medium" w:cs="UDDigiKyokashoNK-R" w:hint="eastAsia"/>
                <w:kern w:val="0"/>
              </w:rPr>
              <w:t>す</w:t>
            </w:r>
            <w:r w:rsidR="001F5947" w:rsidRPr="001F5947">
              <w:rPr>
                <w:rFonts w:ascii="BIZ UDP明朝 Medium" w:eastAsia="BIZ UDP明朝 Medium" w:hAnsi="BIZ UDP明朝 Medium" w:cs="UDDigiKyokashoNK-R" w:hint="eastAsia"/>
                <w:kern w:val="0"/>
              </w:rPr>
              <w:t>る</w:t>
            </w:r>
          </w:p>
        </w:tc>
      </w:tr>
    </w:tbl>
    <w:p w14:paraId="3F1FFCD6" w14:textId="5E58384A" w:rsidR="00124B3F" w:rsidRDefault="00E4530E" w:rsidP="00E4530E">
      <w:pPr>
        <w:rPr>
          <w:rFonts w:ascii="BIZ UDP明朝 Medium" w:eastAsia="BIZ UDP明朝 Medium" w:hAnsi="BIZ UDP明朝 Medium" w:cstheme="majorBidi"/>
          <w:b/>
          <w:bCs/>
          <w:color w:val="000000" w:themeColor="text1"/>
          <w:sz w:val="28"/>
          <w:szCs w:val="28"/>
        </w:rPr>
      </w:pPr>
      <w:r w:rsidRPr="00E4530E">
        <w:rPr>
          <w:rFonts w:ascii="BIZ UDP明朝 Medium" w:eastAsia="BIZ UDP明朝 Medium" w:hAnsi="BIZ UDP明朝 Medium" w:cstheme="majorBidi"/>
          <w:b/>
          <w:bCs/>
          <w:color w:val="000000" w:themeColor="text1"/>
          <w:sz w:val="28"/>
          <w:szCs w:val="28"/>
        </w:rPr>
        <w:tab/>
      </w:r>
    </w:p>
    <w:p w14:paraId="79744ED1" w14:textId="77777777" w:rsidR="00124B3F" w:rsidRDefault="00124B3F">
      <w:pPr>
        <w:rPr>
          <w:rFonts w:ascii="BIZ UDP明朝 Medium" w:eastAsia="BIZ UDP明朝 Medium" w:hAnsi="BIZ UDP明朝 Medium" w:cstheme="majorBidi"/>
          <w:b/>
          <w:bCs/>
          <w:color w:val="000000" w:themeColor="text1"/>
          <w:sz w:val="28"/>
          <w:szCs w:val="28"/>
        </w:rPr>
      </w:pPr>
      <w:r>
        <w:rPr>
          <w:rFonts w:ascii="BIZ UDP明朝 Medium" w:eastAsia="BIZ UDP明朝 Medium" w:hAnsi="BIZ UDP明朝 Medium" w:cstheme="majorBidi"/>
          <w:b/>
          <w:bCs/>
          <w:color w:val="000000" w:themeColor="text1"/>
          <w:sz w:val="28"/>
          <w:szCs w:val="28"/>
        </w:rPr>
        <w:br w:type="page"/>
      </w:r>
    </w:p>
    <w:bookmarkEnd w:id="19"/>
    <w:p w14:paraId="659E900C" w14:textId="4EE1D4CA" w:rsidR="00F168B2" w:rsidRDefault="00F168B2" w:rsidP="00F168B2">
      <w:pPr>
        <w:rPr>
          <w:rFonts w:ascii="BIZ UDP明朝 Medium" w:eastAsia="BIZ UDP明朝 Medium" w:hAnsi="BIZ UDP明朝 Medium" w:cstheme="majorBidi"/>
          <w:b/>
          <w:bCs/>
          <w:color w:val="000000" w:themeColor="text1"/>
          <w:sz w:val="28"/>
          <w:szCs w:val="28"/>
        </w:rPr>
      </w:pPr>
      <w:r>
        <w:rPr>
          <w:rFonts w:ascii="BIZ UDP明朝 Medium" w:eastAsia="BIZ UDP明朝 Medium" w:hAnsi="BIZ UDP明朝 Medium" w:cstheme="majorBidi" w:hint="eastAsia"/>
          <w:b/>
          <w:bCs/>
          <w:color w:val="000000" w:themeColor="text1"/>
          <w:sz w:val="28"/>
          <w:szCs w:val="28"/>
        </w:rPr>
        <w:lastRenderedPageBreak/>
        <w:t>在宅医療を提供する診療所BCPサマリー（ステージ</w:t>
      </w:r>
      <w:r w:rsidR="00860D54">
        <w:rPr>
          <w:rFonts w:ascii="BIZ UDP明朝 Medium" w:eastAsia="BIZ UDP明朝 Medium" w:hAnsi="BIZ UDP明朝 Medium" w:cstheme="majorBidi" w:hint="eastAsia"/>
          <w:b/>
          <w:bCs/>
          <w:color w:val="000000" w:themeColor="text1"/>
          <w:sz w:val="28"/>
          <w:szCs w:val="28"/>
        </w:rPr>
        <w:t>④</w:t>
      </w:r>
    </w:p>
    <w:p w14:paraId="0F09056A" w14:textId="77777777" w:rsidR="00F168B2" w:rsidRDefault="00F168B2" w:rsidP="00F168B2">
      <w:pPr>
        <w:rPr>
          <w:rFonts w:ascii="BIZ UDP明朝 Medium" w:eastAsia="BIZ UDP明朝 Medium" w:hAnsi="BIZ UDP明朝 Medium" w:cstheme="majorBidi"/>
          <w:b/>
          <w:bCs/>
          <w:color w:val="000000" w:themeColor="text1"/>
          <w:sz w:val="24"/>
          <w:szCs w:val="24"/>
        </w:rPr>
      </w:pPr>
      <w:r w:rsidRPr="00435416">
        <w:rPr>
          <w:rFonts w:ascii="BIZ UDP明朝 Medium" w:eastAsia="BIZ UDP明朝 Medium" w:hAnsi="BIZ UDP明朝 Medium" w:cstheme="majorBidi" w:hint="eastAsia"/>
          <w:b/>
          <w:bCs/>
          <w:color w:val="000000" w:themeColor="text1"/>
          <w:sz w:val="24"/>
          <w:szCs w:val="24"/>
        </w:rPr>
        <w:t>対応判断</w:t>
      </w:r>
      <w:r>
        <w:rPr>
          <w:rFonts w:ascii="BIZ UDP明朝 Medium" w:eastAsia="BIZ UDP明朝 Medium" w:hAnsi="BIZ UDP明朝 Medium" w:cstheme="majorBidi" w:hint="eastAsia"/>
          <w:b/>
          <w:bCs/>
          <w:color w:val="000000" w:themeColor="text1"/>
          <w:sz w:val="24"/>
          <w:szCs w:val="24"/>
        </w:rPr>
        <w:t xml:space="preserve">　</w:t>
      </w:r>
      <w:r w:rsidRPr="006E59DB">
        <w:rPr>
          <w:rFonts w:ascii="BIZ UDP明朝 Medium" w:eastAsia="BIZ UDP明朝 Medium" w:hAnsi="BIZ UDP明朝 Medium" w:cstheme="majorBidi" w:hint="eastAsia"/>
          <w:b/>
          <w:bCs/>
          <w:color w:val="000000" w:themeColor="text1"/>
          <w:sz w:val="24"/>
          <w:szCs w:val="24"/>
        </w:rPr>
        <w:t>【</w:t>
      </w:r>
      <w:r w:rsidRPr="00280DEE">
        <w:rPr>
          <w:rFonts w:ascii="BIZ UDP明朝 Medium" w:eastAsia="BIZ UDP明朝 Medium" w:hAnsi="BIZ UDP明朝 Medium" w:cstheme="majorBidi" w:hint="eastAsia"/>
          <w:b/>
          <w:bCs/>
          <w:color w:val="000000" w:themeColor="text1"/>
          <w:sz w:val="24"/>
          <w:szCs w:val="24"/>
        </w:rPr>
        <w:t>自院からの訪問診療</w:t>
      </w:r>
      <w:r>
        <w:rPr>
          <w:rFonts w:ascii="BIZ UDP明朝 Medium" w:eastAsia="BIZ UDP明朝 Medium" w:hAnsi="BIZ UDP明朝 Medium" w:cstheme="majorBidi" w:hint="eastAsia"/>
          <w:b/>
          <w:bCs/>
          <w:color w:val="000000" w:themeColor="text1"/>
          <w:sz w:val="24"/>
          <w:szCs w:val="24"/>
        </w:rPr>
        <w:t>の</w:t>
      </w:r>
      <w:r w:rsidRPr="00280DEE">
        <w:rPr>
          <w:rFonts w:ascii="BIZ UDP明朝 Medium" w:eastAsia="BIZ UDP明朝 Medium" w:hAnsi="BIZ UDP明朝 Medium" w:cstheme="majorBidi" w:hint="eastAsia"/>
          <w:b/>
          <w:bCs/>
          <w:color w:val="000000" w:themeColor="text1"/>
          <w:sz w:val="24"/>
          <w:szCs w:val="24"/>
        </w:rPr>
        <w:t>中止</w:t>
      </w:r>
      <w:r>
        <w:rPr>
          <w:rFonts w:ascii="BIZ UDP明朝 Medium" w:eastAsia="BIZ UDP明朝 Medium" w:hAnsi="BIZ UDP明朝 Medium" w:cstheme="majorBidi" w:hint="eastAsia"/>
          <w:b/>
          <w:bCs/>
          <w:color w:val="000000" w:themeColor="text1"/>
          <w:sz w:val="24"/>
          <w:szCs w:val="24"/>
        </w:rPr>
        <w:t xml:space="preserve">　</w:t>
      </w:r>
      <w:r w:rsidRPr="006E59DB">
        <w:rPr>
          <w:rFonts w:ascii="BIZ UDP明朝 Medium" w:eastAsia="BIZ UDP明朝 Medium" w:hAnsi="BIZ UDP明朝 Medium" w:cstheme="majorBidi"/>
          <w:b/>
          <w:bCs/>
          <w:color w:val="000000" w:themeColor="text1"/>
          <w:sz w:val="24"/>
          <w:szCs w:val="24"/>
        </w:rPr>
        <w:t>BCP発動</w:t>
      </w:r>
      <w:r w:rsidRPr="006E59DB">
        <w:rPr>
          <w:rFonts w:ascii="BIZ UDP明朝 Medium" w:eastAsia="BIZ UDP明朝 Medium" w:hAnsi="BIZ UDP明朝 Medium" w:cstheme="majorBidi" w:hint="eastAsia"/>
          <w:b/>
          <w:bCs/>
          <w:color w:val="000000" w:themeColor="text1"/>
          <w:sz w:val="24"/>
          <w:szCs w:val="24"/>
        </w:rPr>
        <w:t xml:space="preserve">】　</w:t>
      </w:r>
    </w:p>
    <w:p w14:paraId="682159F2" w14:textId="787AEC59" w:rsidR="00F168B2" w:rsidRDefault="00F168B2" w:rsidP="00F168B2">
      <w:pPr>
        <w:snapToGrid w:val="0"/>
        <w:spacing w:line="240" w:lineRule="auto"/>
        <w:rPr>
          <w:rFonts w:ascii="BIZ UDP明朝 Medium" w:eastAsia="BIZ UDP明朝 Medium" w:hAnsi="BIZ UDP明朝 Medium" w:cstheme="majorBidi"/>
          <w:b/>
          <w:bCs/>
          <w:color w:val="000000" w:themeColor="text1"/>
          <w:sz w:val="22"/>
          <w:szCs w:val="22"/>
        </w:rPr>
      </w:pPr>
      <w:r w:rsidRPr="00D40508">
        <w:rPr>
          <w:rFonts w:ascii="BIZ UDP明朝 Medium" w:eastAsia="BIZ UDP明朝 Medium" w:hAnsi="BIZ UDP明朝 Medium" w:cstheme="majorBidi" w:hint="eastAsia"/>
          <w:b/>
          <w:bCs/>
          <w:color w:val="000000" w:themeColor="text1"/>
          <w:sz w:val="22"/>
          <w:szCs w:val="22"/>
        </w:rPr>
        <w:t>ステージ変更目安　［</w:t>
      </w:r>
      <w:r>
        <w:rPr>
          <w:rFonts w:ascii="BIZ UDP明朝 Medium" w:eastAsia="BIZ UDP明朝 Medium" w:hAnsi="BIZ UDP明朝 Medium" w:cstheme="majorBidi" w:hint="eastAsia"/>
          <w:b/>
          <w:bCs/>
          <w:color w:val="000000" w:themeColor="text1"/>
          <w:sz w:val="22"/>
          <w:szCs w:val="22"/>
        </w:rPr>
        <w:t>8</w:t>
      </w:r>
      <w:r w:rsidRPr="00D40508">
        <w:rPr>
          <w:rFonts w:ascii="BIZ UDP明朝 Medium" w:eastAsia="BIZ UDP明朝 Medium" w:hAnsi="BIZ UDP明朝 Medium" w:cstheme="majorBidi" w:hint="eastAsia"/>
          <w:b/>
          <w:bCs/>
          <w:color w:val="000000" w:themeColor="text1"/>
          <w:sz w:val="22"/>
          <w:szCs w:val="22"/>
        </w:rPr>
        <w:t>割のスタッフが出務不能</w:t>
      </w:r>
      <w:r>
        <w:rPr>
          <w:rFonts w:ascii="BIZ UDP明朝 Medium" w:eastAsia="BIZ UDP明朝 Medium" w:hAnsi="BIZ UDP明朝 Medium" w:cstheme="majorBidi" w:hint="eastAsia"/>
          <w:b/>
          <w:bCs/>
          <w:color w:val="000000" w:themeColor="text1"/>
          <w:sz w:val="22"/>
          <w:szCs w:val="22"/>
        </w:rPr>
        <w:t xml:space="preserve"> （復旧のめどがたたない</w:t>
      </w:r>
      <w:r w:rsidR="00BF13BB">
        <w:rPr>
          <w:rFonts w:ascii="BIZ UDP明朝 Medium" w:eastAsia="BIZ UDP明朝 Medium" w:hAnsi="BIZ UDP明朝 Medium" w:cstheme="majorBidi" w:hint="eastAsia"/>
          <w:b/>
          <w:bCs/>
          <w:color w:val="000000" w:themeColor="text1"/>
          <w:sz w:val="22"/>
          <w:szCs w:val="22"/>
        </w:rPr>
        <w:t>）</w:t>
      </w:r>
      <w:r w:rsidRPr="00D40508">
        <w:rPr>
          <w:rFonts w:ascii="BIZ UDP明朝 Medium" w:eastAsia="BIZ UDP明朝 Medium" w:hAnsi="BIZ UDP明朝 Medium" w:cstheme="majorBidi" w:hint="eastAsia"/>
          <w:b/>
          <w:bCs/>
          <w:color w:val="000000" w:themeColor="text1"/>
          <w:sz w:val="22"/>
          <w:szCs w:val="22"/>
        </w:rPr>
        <w:t>］</w:t>
      </w:r>
    </w:p>
    <w:tbl>
      <w:tblPr>
        <w:tblStyle w:val="af2"/>
        <w:tblW w:w="9918" w:type="dxa"/>
        <w:tblLook w:val="04A0" w:firstRow="1" w:lastRow="0" w:firstColumn="1" w:lastColumn="0" w:noHBand="0" w:noVBand="1"/>
      </w:tblPr>
      <w:tblGrid>
        <w:gridCol w:w="786"/>
        <w:gridCol w:w="504"/>
        <w:gridCol w:w="4234"/>
        <w:gridCol w:w="4394"/>
      </w:tblGrid>
      <w:tr w:rsidR="00F168B2" w14:paraId="1036643B" w14:textId="77777777" w:rsidTr="00010351">
        <w:trPr>
          <w:trHeight w:val="541"/>
        </w:trPr>
        <w:tc>
          <w:tcPr>
            <w:tcW w:w="786" w:type="dxa"/>
            <w:shd w:val="clear" w:color="auto" w:fill="F6C5AC" w:themeFill="accent2" w:themeFillTint="66"/>
            <w:vAlign w:val="center"/>
          </w:tcPr>
          <w:p w14:paraId="628479B8" w14:textId="77777777" w:rsidR="00F168B2" w:rsidRPr="006E59DB" w:rsidRDefault="00F168B2" w:rsidP="00010351">
            <w:pPr>
              <w:snapToGrid w:val="0"/>
              <w:ind w:leftChars="-35" w:left="-1" w:rightChars="-24" w:right="-50" w:hangingChars="30" w:hanging="72"/>
              <w:jc w:val="center"/>
              <w:rPr>
                <w:rFonts w:ascii="UD デジタル 教科書体 NK" w:eastAsia="UD デジタル 教科書体 NK" w:hAnsi="BIZ UDP明朝 Medium" w:cstheme="majorBidi"/>
                <w:b/>
                <w:bCs/>
                <w:color w:val="000000" w:themeColor="text1"/>
                <w:sz w:val="24"/>
                <w:szCs w:val="24"/>
              </w:rPr>
            </w:pPr>
            <w:r>
              <w:rPr>
                <w:rFonts w:ascii="UD デジタル 教科書体 NK" w:eastAsia="UD デジタル 教科書体 NK" w:hAnsi="BIZ UDP明朝 Medium" w:cstheme="majorBidi" w:hint="eastAsia"/>
                <w:b/>
                <w:bCs/>
                <w:color w:val="000000" w:themeColor="text1"/>
                <w:sz w:val="24"/>
                <w:szCs w:val="24"/>
              </w:rPr>
              <w:t>戦略</w:t>
            </w:r>
          </w:p>
        </w:tc>
        <w:tc>
          <w:tcPr>
            <w:tcW w:w="4738" w:type="dxa"/>
            <w:gridSpan w:val="2"/>
            <w:shd w:val="clear" w:color="auto" w:fill="FAE2D5" w:themeFill="accent2" w:themeFillTint="33"/>
            <w:vAlign w:val="center"/>
          </w:tcPr>
          <w:p w14:paraId="0F3E7BC3" w14:textId="77777777" w:rsidR="00F168B2" w:rsidRPr="006E59DB" w:rsidRDefault="00F168B2" w:rsidP="00010351">
            <w:pPr>
              <w:snapToGrid w:val="0"/>
              <w:spacing w:line="192" w:lineRule="auto"/>
              <w:ind w:leftChars="-35" w:left="-1" w:rightChars="-24" w:right="-50" w:hangingChars="30" w:hanging="72"/>
              <w:jc w:val="center"/>
              <w:rPr>
                <w:rFonts w:ascii="UD デジタル 教科書体 NK" w:eastAsia="UD デジタル 教科書体 NK" w:hAnsi="BIZ UDP明朝 Medium" w:cstheme="majorBidi"/>
                <w:b/>
                <w:bCs/>
                <w:color w:val="000000" w:themeColor="text1"/>
                <w:sz w:val="24"/>
                <w:szCs w:val="24"/>
              </w:rPr>
            </w:pPr>
            <w:r w:rsidRPr="006E59DB">
              <w:rPr>
                <w:rFonts w:ascii="UD デジタル 教科書体 NK" w:eastAsia="UD デジタル 教科書体 NK" w:hAnsi="BIZ UDP明朝 Medium" w:cstheme="majorBidi" w:hint="eastAsia"/>
                <w:b/>
                <w:bCs/>
                <w:color w:val="000000" w:themeColor="text1"/>
                <w:sz w:val="24"/>
                <w:szCs w:val="24"/>
              </w:rPr>
              <w:t>有事の業務継続計画</w:t>
            </w:r>
          </w:p>
        </w:tc>
        <w:tc>
          <w:tcPr>
            <w:tcW w:w="4394" w:type="dxa"/>
            <w:shd w:val="clear" w:color="auto" w:fill="FAE2D5" w:themeFill="accent2" w:themeFillTint="33"/>
            <w:vAlign w:val="center"/>
          </w:tcPr>
          <w:p w14:paraId="6B1E9B3D" w14:textId="77777777" w:rsidR="00F168B2" w:rsidRPr="006E59DB" w:rsidRDefault="00F168B2" w:rsidP="00010351">
            <w:pPr>
              <w:snapToGrid w:val="0"/>
              <w:spacing w:line="192" w:lineRule="auto"/>
              <w:ind w:rightChars="134" w:right="281"/>
              <w:jc w:val="center"/>
              <w:rPr>
                <w:rFonts w:ascii="UD デジタル 教科書体 NK" w:eastAsia="UD デジタル 教科書体 NK" w:hAnsi="BIZ UDP明朝 Medium" w:cstheme="majorBidi"/>
                <w:b/>
                <w:bCs/>
                <w:color w:val="000000" w:themeColor="text1"/>
                <w:sz w:val="24"/>
                <w:szCs w:val="24"/>
              </w:rPr>
            </w:pPr>
            <w:r w:rsidRPr="006E59DB">
              <w:rPr>
                <w:rFonts w:ascii="UD デジタル 教科書体 NK" w:eastAsia="UD デジタル 教科書体 NK" w:hAnsi="BIZ UDP明朝 Medium" w:cstheme="majorBidi" w:hint="eastAsia"/>
                <w:b/>
                <w:bCs/>
                <w:color w:val="000000" w:themeColor="text1"/>
                <w:sz w:val="24"/>
                <w:szCs w:val="24"/>
              </w:rPr>
              <w:t>平時からの備え</w:t>
            </w:r>
          </w:p>
        </w:tc>
      </w:tr>
      <w:tr w:rsidR="00F168B2" w14:paraId="223660CE" w14:textId="77777777" w:rsidTr="00010351">
        <w:trPr>
          <w:cantSplit/>
          <w:trHeight w:val="2080"/>
        </w:trPr>
        <w:tc>
          <w:tcPr>
            <w:tcW w:w="786" w:type="dxa"/>
            <w:vMerge w:val="restart"/>
            <w:shd w:val="clear" w:color="auto" w:fill="F6C5AC" w:themeFill="accent2" w:themeFillTint="66"/>
            <w:textDirection w:val="tbRlV"/>
          </w:tcPr>
          <w:p w14:paraId="11AFE2A9" w14:textId="77777777" w:rsidR="00F168B2" w:rsidRDefault="00F168B2" w:rsidP="00010351">
            <w:pPr>
              <w:snapToGrid w:val="0"/>
              <w:ind w:left="113" w:right="113"/>
              <w:jc w:val="center"/>
              <w:rPr>
                <w:rFonts w:ascii="BIZ UDP明朝 Medium" w:eastAsia="BIZ UDP明朝 Medium" w:hAnsi="BIZ UDP明朝 Medium"/>
                <w:b/>
                <w:bCs/>
              </w:rPr>
            </w:pPr>
            <w:r w:rsidRPr="00280DEE">
              <w:rPr>
                <w:rFonts w:ascii="BIZ UDP明朝 Medium" w:eastAsia="BIZ UDP明朝 Medium" w:hAnsi="BIZ UDP明朝 Medium"/>
                <w:b/>
                <w:bCs/>
              </w:rPr>
              <w:t>外来及び訪問診療の中止</w:t>
            </w:r>
            <w:r w:rsidRPr="00280DEE">
              <w:rPr>
                <w:rFonts w:ascii="BIZ UDP明朝 Medium" w:eastAsia="BIZ UDP明朝 Medium" w:hAnsi="BIZ UDP明朝 Medium" w:hint="eastAsia"/>
                <w:b/>
                <w:bCs/>
              </w:rPr>
              <w:t>（</w:t>
            </w:r>
            <w:r w:rsidRPr="00280DEE">
              <w:rPr>
                <w:rFonts w:ascii="BIZ UDP明朝 Medium" w:eastAsia="BIZ UDP明朝 Medium" w:hAnsi="BIZ UDP明朝 Medium"/>
                <w:b/>
                <w:bCs/>
              </w:rPr>
              <w:t>他機関に患者への医療提供を依頼</w:t>
            </w:r>
            <w:r w:rsidRPr="00280DEE">
              <w:rPr>
                <w:rFonts w:ascii="BIZ UDP明朝 Medium" w:eastAsia="BIZ UDP明朝 Medium" w:hAnsi="BIZ UDP明朝 Medium" w:hint="eastAsia"/>
                <w:b/>
                <w:bCs/>
              </w:rPr>
              <w:t>）</w:t>
            </w:r>
          </w:p>
          <w:p w14:paraId="23971BDA" w14:textId="77777777" w:rsidR="00F168B2" w:rsidRPr="003628E4" w:rsidRDefault="00F168B2" w:rsidP="00010351">
            <w:pPr>
              <w:snapToGrid w:val="0"/>
              <w:ind w:left="113" w:right="113"/>
              <w:jc w:val="center"/>
              <w:rPr>
                <w:rFonts w:ascii="BIZ UDP明朝 Medium" w:eastAsia="BIZ UDP明朝 Medium" w:hAnsi="BIZ UDP明朝 Medium"/>
                <w:b/>
                <w:bCs/>
              </w:rPr>
            </w:pPr>
            <w:r>
              <w:rPr>
                <w:rFonts w:ascii="BIZ UDP明朝 Medium" w:eastAsia="BIZ UDP明朝 Medium" w:hAnsi="BIZ UDP明朝 Medium" w:hint="eastAsia"/>
                <w:b/>
                <w:bCs/>
              </w:rPr>
              <w:t>診</w:t>
            </w:r>
            <w:r w:rsidRPr="00280DEE">
              <w:rPr>
                <w:rFonts w:ascii="BIZ UDP明朝 Medium" w:eastAsia="BIZ UDP明朝 Medium" w:hAnsi="BIZ UDP明朝 Medium"/>
                <w:b/>
                <w:bCs/>
              </w:rPr>
              <w:t>療所の継続・継承に関する判断</w:t>
            </w:r>
          </w:p>
        </w:tc>
        <w:tc>
          <w:tcPr>
            <w:tcW w:w="504" w:type="dxa"/>
            <w:shd w:val="clear" w:color="auto" w:fill="FAE2D5" w:themeFill="accent2" w:themeFillTint="33"/>
            <w:textDirection w:val="tbRlV"/>
            <w:vAlign w:val="center"/>
          </w:tcPr>
          <w:p w14:paraId="77144558" w14:textId="77777777" w:rsidR="00F168B2" w:rsidRPr="001F5122" w:rsidRDefault="00F168B2" w:rsidP="00010351">
            <w:pPr>
              <w:snapToGrid w:val="0"/>
              <w:ind w:left="113" w:right="113"/>
              <w:jc w:val="center"/>
              <w:rPr>
                <w:rFonts w:ascii="BIZ UDP明朝 Medium" w:eastAsia="BIZ UDP明朝 Medium" w:hAnsi="BIZ UDP明朝 Medium"/>
              </w:rPr>
            </w:pPr>
            <w:r w:rsidRPr="001F5122">
              <w:rPr>
                <w:rFonts w:ascii="BIZ UDP明朝 Medium" w:eastAsia="BIZ UDP明朝 Medium" w:hAnsi="BIZ UDP明朝 Medium"/>
              </w:rPr>
              <w:t>訪問診療業務</w:t>
            </w:r>
          </w:p>
          <w:p w14:paraId="5FB5484A" w14:textId="77777777" w:rsidR="00F168B2" w:rsidRPr="001F5122" w:rsidRDefault="00F168B2" w:rsidP="00010351">
            <w:pPr>
              <w:snapToGrid w:val="0"/>
              <w:ind w:left="113" w:right="113"/>
              <w:jc w:val="center"/>
              <w:rPr>
                <w:rFonts w:ascii="BIZ UDP明朝 Medium" w:eastAsia="BIZ UDP明朝 Medium" w:hAnsi="BIZ UDP明朝 Medium"/>
              </w:rPr>
            </w:pPr>
          </w:p>
        </w:tc>
        <w:tc>
          <w:tcPr>
            <w:tcW w:w="4234" w:type="dxa"/>
            <w:vAlign w:val="center"/>
          </w:tcPr>
          <w:p w14:paraId="77221D96" w14:textId="77777777" w:rsidR="00F168B2" w:rsidRPr="0095533D" w:rsidRDefault="00F168B2" w:rsidP="00010351">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p>
        </w:tc>
        <w:tc>
          <w:tcPr>
            <w:tcW w:w="4394" w:type="dxa"/>
            <w:vAlign w:val="center"/>
          </w:tcPr>
          <w:p w14:paraId="199C74B7" w14:textId="77777777" w:rsidR="00F168B2" w:rsidRPr="001F5122" w:rsidRDefault="00F168B2" w:rsidP="00010351">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p>
        </w:tc>
      </w:tr>
      <w:tr w:rsidR="00F168B2" w14:paraId="2AD169CD" w14:textId="77777777" w:rsidTr="00010351">
        <w:trPr>
          <w:cantSplit/>
          <w:trHeight w:val="1134"/>
        </w:trPr>
        <w:tc>
          <w:tcPr>
            <w:tcW w:w="786" w:type="dxa"/>
            <w:vMerge/>
            <w:shd w:val="clear" w:color="auto" w:fill="F6C5AC" w:themeFill="accent2" w:themeFillTint="66"/>
            <w:textDirection w:val="tbRlV"/>
          </w:tcPr>
          <w:p w14:paraId="1B2C8DE3" w14:textId="77777777" w:rsidR="00F168B2" w:rsidRPr="001F5122" w:rsidRDefault="00F168B2" w:rsidP="00010351">
            <w:pPr>
              <w:snapToGrid w:val="0"/>
              <w:ind w:left="113" w:right="113"/>
              <w:jc w:val="center"/>
              <w:rPr>
                <w:rFonts w:ascii="BIZ UDP明朝 Medium" w:eastAsia="BIZ UDP明朝 Medium" w:hAnsi="BIZ UDP明朝 Medium"/>
              </w:rPr>
            </w:pPr>
          </w:p>
        </w:tc>
        <w:tc>
          <w:tcPr>
            <w:tcW w:w="504" w:type="dxa"/>
            <w:shd w:val="clear" w:color="auto" w:fill="FAE2D5" w:themeFill="accent2" w:themeFillTint="33"/>
            <w:textDirection w:val="tbRlV"/>
            <w:vAlign w:val="center"/>
          </w:tcPr>
          <w:p w14:paraId="174C0925" w14:textId="77777777" w:rsidR="00F168B2" w:rsidRPr="001F5122" w:rsidRDefault="00F168B2" w:rsidP="00010351">
            <w:pPr>
              <w:snapToGrid w:val="0"/>
              <w:spacing w:line="192" w:lineRule="auto"/>
              <w:ind w:left="113" w:right="113"/>
              <w:jc w:val="center"/>
              <w:rPr>
                <w:rFonts w:ascii="BIZ UDP明朝 Medium" w:eastAsia="BIZ UDP明朝 Medium" w:hAnsi="BIZ UDP明朝 Medium"/>
              </w:rPr>
            </w:pPr>
            <w:r w:rsidRPr="001F5122">
              <w:rPr>
                <w:rFonts w:ascii="BIZ UDP明朝 Medium" w:eastAsia="BIZ UDP明朝 Medium" w:hAnsi="BIZ UDP明朝 Medium" w:hint="eastAsia"/>
              </w:rPr>
              <w:t>記録</w:t>
            </w:r>
          </w:p>
        </w:tc>
        <w:tc>
          <w:tcPr>
            <w:tcW w:w="4234" w:type="dxa"/>
            <w:vAlign w:val="center"/>
          </w:tcPr>
          <w:p w14:paraId="5B079573" w14:textId="219A64F0" w:rsidR="00F168B2" w:rsidRPr="0095533D" w:rsidRDefault="00F168B2" w:rsidP="00010351">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p>
        </w:tc>
        <w:tc>
          <w:tcPr>
            <w:tcW w:w="4394" w:type="dxa"/>
            <w:vAlign w:val="center"/>
          </w:tcPr>
          <w:p w14:paraId="4CFD41C8" w14:textId="177C9630" w:rsidR="00F168B2" w:rsidRPr="001F5122" w:rsidRDefault="00F168B2" w:rsidP="00010351">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p>
        </w:tc>
      </w:tr>
      <w:tr w:rsidR="00F168B2" w14:paraId="5817A031" w14:textId="77777777" w:rsidTr="00010351">
        <w:trPr>
          <w:cantSplit/>
          <w:trHeight w:val="1134"/>
        </w:trPr>
        <w:tc>
          <w:tcPr>
            <w:tcW w:w="786" w:type="dxa"/>
            <w:vMerge/>
            <w:shd w:val="clear" w:color="auto" w:fill="F6C5AC" w:themeFill="accent2" w:themeFillTint="66"/>
            <w:textDirection w:val="tbRlV"/>
          </w:tcPr>
          <w:p w14:paraId="3ED4B6A3" w14:textId="77777777" w:rsidR="00F168B2" w:rsidRDefault="00F168B2" w:rsidP="00010351">
            <w:pPr>
              <w:pStyle w:val="Default"/>
              <w:snapToGrid w:val="0"/>
              <w:spacing w:line="216" w:lineRule="auto"/>
              <w:ind w:leftChars="-55" w:left="-115" w:rightChars="-11" w:right="-23" w:firstLine="1"/>
              <w:jc w:val="center"/>
              <w:rPr>
                <w:rFonts w:ascii="BIZ UDP明朝 Medium" w:eastAsia="BIZ UDP明朝 Medium" w:hAnsi="BIZ UDP明朝 Medium" w:cstheme="minorBidi"/>
                <w:color w:val="auto"/>
                <w:kern w:val="2"/>
                <w:sz w:val="21"/>
                <w:szCs w:val="21"/>
              </w:rPr>
            </w:pPr>
          </w:p>
        </w:tc>
        <w:tc>
          <w:tcPr>
            <w:tcW w:w="504" w:type="dxa"/>
            <w:shd w:val="clear" w:color="auto" w:fill="FAE2D5" w:themeFill="accent2" w:themeFillTint="33"/>
            <w:textDirection w:val="tbRlV"/>
            <w:vAlign w:val="center"/>
          </w:tcPr>
          <w:p w14:paraId="016F6AE7" w14:textId="77777777" w:rsidR="00F168B2" w:rsidRPr="00084CA8" w:rsidRDefault="00F168B2" w:rsidP="00010351">
            <w:pPr>
              <w:pStyle w:val="Default"/>
              <w:snapToGrid w:val="0"/>
              <w:spacing w:line="216" w:lineRule="auto"/>
              <w:ind w:leftChars="-55" w:left="-115" w:rightChars="-11" w:right="-23" w:firstLine="1"/>
              <w:jc w:val="center"/>
              <w:rPr>
                <w:rFonts w:ascii="BIZ UDP明朝 Medium" w:eastAsia="BIZ UDP明朝 Medium" w:hAnsi="BIZ UDP明朝 Medium" w:cstheme="minorBidi"/>
                <w:color w:val="auto"/>
                <w:kern w:val="2"/>
                <w:sz w:val="21"/>
                <w:szCs w:val="21"/>
              </w:rPr>
            </w:pPr>
            <w:r>
              <w:rPr>
                <w:rFonts w:ascii="BIZ UDP明朝 Medium" w:eastAsia="BIZ UDP明朝 Medium" w:hAnsi="BIZ UDP明朝 Medium" w:cstheme="minorBidi" w:hint="eastAsia"/>
                <w:color w:val="auto"/>
                <w:kern w:val="2"/>
                <w:sz w:val="21"/>
                <w:szCs w:val="21"/>
              </w:rPr>
              <w:t>請求</w:t>
            </w:r>
          </w:p>
        </w:tc>
        <w:tc>
          <w:tcPr>
            <w:tcW w:w="4234" w:type="dxa"/>
            <w:vAlign w:val="center"/>
          </w:tcPr>
          <w:p w14:paraId="2A64D1AC" w14:textId="331623A6" w:rsidR="00F168B2" w:rsidRPr="001F5122" w:rsidRDefault="00F168B2" w:rsidP="00010351">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p>
        </w:tc>
        <w:tc>
          <w:tcPr>
            <w:tcW w:w="4394" w:type="dxa"/>
            <w:vAlign w:val="center"/>
          </w:tcPr>
          <w:p w14:paraId="78CC7E56" w14:textId="3B1F1930" w:rsidR="00F168B2" w:rsidRPr="001F5122" w:rsidRDefault="00F168B2" w:rsidP="00010351">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p>
        </w:tc>
      </w:tr>
      <w:tr w:rsidR="00F168B2" w14:paraId="313066DD" w14:textId="77777777" w:rsidTr="00010351">
        <w:trPr>
          <w:cantSplit/>
          <w:trHeight w:val="1134"/>
        </w:trPr>
        <w:tc>
          <w:tcPr>
            <w:tcW w:w="786" w:type="dxa"/>
            <w:vMerge/>
            <w:shd w:val="clear" w:color="auto" w:fill="F6C5AC" w:themeFill="accent2" w:themeFillTint="66"/>
            <w:textDirection w:val="tbRlV"/>
          </w:tcPr>
          <w:p w14:paraId="1D694C19" w14:textId="77777777" w:rsidR="00F168B2" w:rsidRDefault="00F168B2" w:rsidP="00010351">
            <w:pPr>
              <w:snapToGrid w:val="0"/>
              <w:ind w:left="113" w:right="113"/>
              <w:jc w:val="center"/>
              <w:rPr>
                <w:rFonts w:ascii="BIZ UDP明朝 Medium" w:eastAsia="BIZ UDP明朝 Medium" w:hAnsi="BIZ UDP明朝 Medium"/>
              </w:rPr>
            </w:pPr>
          </w:p>
        </w:tc>
        <w:tc>
          <w:tcPr>
            <w:tcW w:w="504" w:type="dxa"/>
            <w:shd w:val="clear" w:color="auto" w:fill="FAE2D5" w:themeFill="accent2" w:themeFillTint="33"/>
            <w:textDirection w:val="tbRlV"/>
            <w:vAlign w:val="center"/>
          </w:tcPr>
          <w:p w14:paraId="6B991BD1" w14:textId="77777777" w:rsidR="00F168B2" w:rsidRPr="00084CA8" w:rsidRDefault="00F168B2" w:rsidP="00010351">
            <w:pPr>
              <w:snapToGrid w:val="0"/>
              <w:spacing w:line="192" w:lineRule="auto"/>
              <w:ind w:left="113" w:right="113"/>
              <w:jc w:val="center"/>
              <w:rPr>
                <w:rFonts w:ascii="BIZ UDP明朝 Medium" w:eastAsia="BIZ UDP明朝 Medium" w:hAnsi="BIZ UDP明朝 Medium"/>
              </w:rPr>
            </w:pPr>
            <w:r>
              <w:rPr>
                <w:rFonts w:ascii="BIZ UDP明朝 Medium" w:eastAsia="BIZ UDP明朝 Medium" w:hAnsi="BIZ UDP明朝 Medium" w:hint="eastAsia"/>
              </w:rPr>
              <w:t>金銭管理</w:t>
            </w:r>
          </w:p>
        </w:tc>
        <w:tc>
          <w:tcPr>
            <w:tcW w:w="4234" w:type="dxa"/>
            <w:vAlign w:val="center"/>
          </w:tcPr>
          <w:p w14:paraId="3720C4E0" w14:textId="73626FA4" w:rsidR="00F168B2" w:rsidRPr="0095533D" w:rsidRDefault="00F168B2" w:rsidP="00010351">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p>
        </w:tc>
        <w:tc>
          <w:tcPr>
            <w:tcW w:w="4394" w:type="dxa"/>
            <w:vAlign w:val="center"/>
          </w:tcPr>
          <w:p w14:paraId="15387014" w14:textId="77777777" w:rsidR="00F168B2" w:rsidRPr="0095533D" w:rsidRDefault="00F168B2" w:rsidP="00010351">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p>
        </w:tc>
      </w:tr>
      <w:tr w:rsidR="00F168B2" w14:paraId="58C746C2" w14:textId="77777777" w:rsidTr="00010351">
        <w:trPr>
          <w:cantSplit/>
          <w:trHeight w:val="1134"/>
        </w:trPr>
        <w:tc>
          <w:tcPr>
            <w:tcW w:w="786" w:type="dxa"/>
            <w:vMerge/>
            <w:shd w:val="clear" w:color="auto" w:fill="F6C5AC" w:themeFill="accent2" w:themeFillTint="66"/>
            <w:textDirection w:val="tbRlV"/>
          </w:tcPr>
          <w:p w14:paraId="28E6FD96" w14:textId="77777777" w:rsidR="00F168B2" w:rsidRDefault="00F168B2" w:rsidP="00010351">
            <w:pPr>
              <w:pStyle w:val="Default"/>
              <w:snapToGrid w:val="0"/>
              <w:spacing w:line="216" w:lineRule="auto"/>
              <w:ind w:leftChars="-55" w:left="-115" w:rightChars="-11" w:right="-23" w:firstLine="1"/>
              <w:jc w:val="center"/>
              <w:rPr>
                <w:rFonts w:ascii="BIZ UDP明朝 Medium" w:eastAsia="BIZ UDP明朝 Medium" w:hAnsi="BIZ UDP明朝 Medium" w:cstheme="minorBidi"/>
                <w:color w:val="auto"/>
                <w:kern w:val="2"/>
                <w:sz w:val="21"/>
                <w:szCs w:val="21"/>
              </w:rPr>
            </w:pPr>
          </w:p>
        </w:tc>
        <w:tc>
          <w:tcPr>
            <w:tcW w:w="504" w:type="dxa"/>
            <w:shd w:val="clear" w:color="auto" w:fill="FAE2D5" w:themeFill="accent2" w:themeFillTint="33"/>
            <w:textDirection w:val="tbRlV"/>
            <w:vAlign w:val="center"/>
          </w:tcPr>
          <w:p w14:paraId="409B1A0A" w14:textId="77777777" w:rsidR="00F168B2" w:rsidRPr="00084CA8" w:rsidRDefault="00F168B2" w:rsidP="00010351">
            <w:pPr>
              <w:pStyle w:val="Default"/>
              <w:snapToGrid w:val="0"/>
              <w:spacing w:line="216" w:lineRule="auto"/>
              <w:ind w:leftChars="-55" w:left="-115" w:rightChars="-11" w:right="-23" w:firstLine="1"/>
              <w:jc w:val="center"/>
              <w:rPr>
                <w:rFonts w:ascii="BIZ UDP明朝 Medium" w:eastAsia="BIZ UDP明朝 Medium" w:hAnsi="BIZ UDP明朝 Medium" w:cstheme="minorBidi"/>
                <w:color w:val="auto"/>
                <w:kern w:val="2"/>
                <w:sz w:val="21"/>
                <w:szCs w:val="21"/>
              </w:rPr>
            </w:pPr>
            <w:r>
              <w:rPr>
                <w:rFonts w:ascii="BIZ UDP明朝 Medium" w:eastAsia="BIZ UDP明朝 Medium" w:hAnsi="BIZ UDP明朝 Medium" w:cstheme="minorBidi" w:hint="eastAsia"/>
                <w:color w:val="auto"/>
                <w:kern w:val="2"/>
                <w:sz w:val="21"/>
                <w:szCs w:val="21"/>
              </w:rPr>
              <w:t>労務管理</w:t>
            </w:r>
          </w:p>
        </w:tc>
        <w:tc>
          <w:tcPr>
            <w:tcW w:w="4234" w:type="dxa"/>
            <w:vAlign w:val="center"/>
          </w:tcPr>
          <w:p w14:paraId="1942D477" w14:textId="21C26E43" w:rsidR="00F168B2" w:rsidRPr="0095533D" w:rsidRDefault="00F168B2" w:rsidP="00010351">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p>
        </w:tc>
        <w:tc>
          <w:tcPr>
            <w:tcW w:w="4394" w:type="dxa"/>
            <w:vAlign w:val="center"/>
          </w:tcPr>
          <w:p w14:paraId="33DDA31C" w14:textId="2261ECB4" w:rsidR="00F168B2" w:rsidRPr="001F5122" w:rsidRDefault="00F168B2" w:rsidP="00010351">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p>
        </w:tc>
      </w:tr>
      <w:tr w:rsidR="00F168B2" w14:paraId="4454ADFF" w14:textId="77777777" w:rsidTr="00010351">
        <w:trPr>
          <w:cantSplit/>
          <w:trHeight w:val="1649"/>
        </w:trPr>
        <w:tc>
          <w:tcPr>
            <w:tcW w:w="786" w:type="dxa"/>
            <w:vMerge/>
            <w:shd w:val="clear" w:color="auto" w:fill="F6C5AC" w:themeFill="accent2" w:themeFillTint="66"/>
            <w:textDirection w:val="tbRlV"/>
          </w:tcPr>
          <w:p w14:paraId="6FF2554B" w14:textId="77777777" w:rsidR="00F168B2" w:rsidRDefault="00F168B2" w:rsidP="00010351">
            <w:pPr>
              <w:pStyle w:val="Default"/>
              <w:snapToGrid w:val="0"/>
              <w:spacing w:line="216" w:lineRule="auto"/>
              <w:ind w:leftChars="-55" w:left="-115" w:rightChars="-11" w:right="-23" w:firstLine="1"/>
              <w:jc w:val="center"/>
              <w:rPr>
                <w:rFonts w:ascii="BIZ UDP明朝 Medium" w:eastAsia="BIZ UDP明朝 Medium" w:hAnsi="BIZ UDP明朝 Medium" w:cstheme="minorBidi"/>
                <w:color w:val="auto"/>
                <w:kern w:val="2"/>
                <w:sz w:val="21"/>
                <w:szCs w:val="21"/>
              </w:rPr>
            </w:pPr>
          </w:p>
        </w:tc>
        <w:tc>
          <w:tcPr>
            <w:tcW w:w="504" w:type="dxa"/>
            <w:shd w:val="clear" w:color="auto" w:fill="FAE2D5" w:themeFill="accent2" w:themeFillTint="33"/>
            <w:textDirection w:val="tbRlV"/>
            <w:vAlign w:val="center"/>
          </w:tcPr>
          <w:p w14:paraId="3EBF0FC3" w14:textId="77777777" w:rsidR="00F168B2" w:rsidRPr="00084CA8" w:rsidRDefault="00F168B2" w:rsidP="00010351">
            <w:pPr>
              <w:pStyle w:val="Default"/>
              <w:snapToGrid w:val="0"/>
              <w:spacing w:line="216" w:lineRule="auto"/>
              <w:ind w:leftChars="-55" w:left="-115" w:rightChars="-11" w:right="-23" w:firstLine="1"/>
              <w:jc w:val="center"/>
              <w:rPr>
                <w:rFonts w:ascii="BIZ UDP明朝 Medium" w:eastAsia="BIZ UDP明朝 Medium" w:hAnsi="BIZ UDP明朝 Medium" w:cstheme="minorBidi"/>
                <w:color w:val="auto"/>
                <w:kern w:val="2"/>
                <w:sz w:val="21"/>
                <w:szCs w:val="21"/>
              </w:rPr>
            </w:pPr>
            <w:r>
              <w:rPr>
                <w:rFonts w:ascii="BIZ UDP明朝 Medium" w:eastAsia="BIZ UDP明朝 Medium" w:hAnsi="BIZ UDP明朝 Medium" w:cstheme="minorBidi" w:hint="eastAsia"/>
                <w:color w:val="auto"/>
                <w:kern w:val="2"/>
                <w:sz w:val="21"/>
                <w:szCs w:val="21"/>
              </w:rPr>
              <w:t>メンタルフォロー</w:t>
            </w:r>
          </w:p>
        </w:tc>
        <w:tc>
          <w:tcPr>
            <w:tcW w:w="4234" w:type="dxa"/>
            <w:vAlign w:val="center"/>
          </w:tcPr>
          <w:p w14:paraId="42CC8CDF" w14:textId="7654914E" w:rsidR="00F168B2" w:rsidRPr="001F5122" w:rsidRDefault="00F168B2" w:rsidP="00010351">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p>
        </w:tc>
        <w:tc>
          <w:tcPr>
            <w:tcW w:w="4394" w:type="dxa"/>
            <w:vAlign w:val="center"/>
          </w:tcPr>
          <w:p w14:paraId="3C452978" w14:textId="3B0CD502" w:rsidR="00F168B2" w:rsidRPr="001F5122" w:rsidRDefault="00F168B2" w:rsidP="00010351">
            <w:pPr>
              <w:autoSpaceDE w:val="0"/>
              <w:autoSpaceDN w:val="0"/>
              <w:adjustRightInd w:val="0"/>
              <w:snapToGrid w:val="0"/>
              <w:ind w:leftChars="-40" w:left="-84" w:rightChars="-42" w:right="-88" w:firstLineChars="7" w:firstLine="15"/>
              <w:jc w:val="both"/>
              <w:rPr>
                <w:rFonts w:ascii="BIZ UDP明朝 Medium" w:eastAsia="BIZ UDP明朝 Medium" w:hAnsi="BIZ UDP明朝 Medium" w:cs="UDDigiKyokashoNK-R"/>
                <w:kern w:val="0"/>
              </w:rPr>
            </w:pPr>
          </w:p>
        </w:tc>
      </w:tr>
    </w:tbl>
    <w:p w14:paraId="7FA3DB76" w14:textId="77777777" w:rsidR="00F168B2" w:rsidRDefault="00F168B2" w:rsidP="00F168B2">
      <w:pPr>
        <w:rPr>
          <w:rFonts w:ascii="BIZ UDP明朝 Medium" w:eastAsia="BIZ UDP明朝 Medium" w:hAnsi="BIZ UDP明朝 Medium" w:cstheme="majorBidi"/>
          <w:b/>
          <w:bCs/>
          <w:color w:val="000000" w:themeColor="text1"/>
          <w:sz w:val="28"/>
          <w:szCs w:val="28"/>
        </w:rPr>
      </w:pPr>
      <w:r w:rsidRPr="00E4530E">
        <w:rPr>
          <w:rFonts w:ascii="BIZ UDP明朝 Medium" w:eastAsia="BIZ UDP明朝 Medium" w:hAnsi="BIZ UDP明朝 Medium" w:cstheme="majorBidi"/>
          <w:b/>
          <w:bCs/>
          <w:color w:val="000000" w:themeColor="text1"/>
          <w:sz w:val="28"/>
          <w:szCs w:val="28"/>
        </w:rPr>
        <w:tab/>
      </w:r>
    </w:p>
    <w:p w14:paraId="4C27372D" w14:textId="77777777" w:rsidR="00F168B2" w:rsidRDefault="00F168B2" w:rsidP="00F168B2">
      <w:pPr>
        <w:rPr>
          <w:rFonts w:ascii="BIZ UDP明朝 Medium" w:eastAsia="BIZ UDP明朝 Medium" w:hAnsi="BIZ UDP明朝 Medium" w:cstheme="majorBidi"/>
          <w:b/>
          <w:bCs/>
          <w:color w:val="000000" w:themeColor="text1"/>
          <w:sz w:val="28"/>
          <w:szCs w:val="28"/>
        </w:rPr>
      </w:pPr>
      <w:r>
        <w:rPr>
          <w:rFonts w:ascii="BIZ UDP明朝 Medium" w:eastAsia="BIZ UDP明朝 Medium" w:hAnsi="BIZ UDP明朝 Medium" w:cstheme="majorBidi"/>
          <w:b/>
          <w:bCs/>
          <w:color w:val="000000" w:themeColor="text1"/>
          <w:sz w:val="28"/>
          <w:szCs w:val="28"/>
        </w:rPr>
        <w:br w:type="page"/>
      </w:r>
    </w:p>
    <w:p w14:paraId="15A58E10" w14:textId="77777777" w:rsidR="006930CE" w:rsidRDefault="006930CE" w:rsidP="006930CE">
      <w:pPr>
        <w:pStyle w:val="Default"/>
        <w:ind w:rightChars="201" w:right="422"/>
        <w:rPr>
          <w:rFonts w:ascii="BIZ UDP明朝 Medium" w:eastAsia="BIZ UDP明朝 Medium" w:hAnsi="BIZ UDP明朝 Medium" w:cstheme="majorBidi"/>
          <w:b/>
          <w:bCs/>
          <w:color w:val="000000" w:themeColor="text1"/>
          <w:sz w:val="28"/>
          <w:szCs w:val="28"/>
        </w:rPr>
      </w:pPr>
      <w:r>
        <w:rPr>
          <w:rFonts w:ascii="BIZ UDP明朝 Medium" w:eastAsia="BIZ UDP明朝 Medium" w:hAnsi="BIZ UDP明朝 Medium" w:cstheme="majorBidi" w:hint="eastAsia"/>
          <w:b/>
          <w:bCs/>
          <w:color w:val="000000" w:themeColor="text1"/>
          <w:sz w:val="28"/>
          <w:szCs w:val="28"/>
        </w:rPr>
        <w:lastRenderedPageBreak/>
        <w:t>7.　BCPの演習・評価・見直し・改定マネジメント（BCM）</w:t>
      </w:r>
    </w:p>
    <w:p w14:paraId="0B47C506" w14:textId="77777777" w:rsidR="006930CE" w:rsidRDefault="006930CE" w:rsidP="00B31759">
      <w:pPr>
        <w:snapToGrid w:val="0"/>
        <w:spacing w:line="240" w:lineRule="auto"/>
        <w:ind w:leftChars="67" w:left="141" w:rightChars="201" w:right="422" w:firstLineChars="78" w:firstLine="179"/>
        <w:jc w:val="both"/>
        <w:rPr>
          <w:rFonts w:ascii="UD デジタル 教科書体 NK-R" w:eastAsia="UD デジタル 教科書体 NK-R" w:cs="UD デジタル 教科書体 NK-R"/>
          <w:color w:val="000000"/>
          <w:kern w:val="0"/>
          <w:sz w:val="23"/>
          <w:szCs w:val="23"/>
        </w:rPr>
      </w:pPr>
      <w:r w:rsidRPr="001B2379">
        <w:rPr>
          <w:rFonts w:ascii="UD デジタル 教科書体 NK-R" w:eastAsia="UD デジタル 教科書体 NK-R" w:cs="UD デジタル 教科書体 NK-R"/>
          <w:color w:val="000000"/>
          <w:kern w:val="0"/>
          <w:sz w:val="23"/>
          <w:szCs w:val="23"/>
        </w:rPr>
        <w:t>BCP</w:t>
      </w:r>
      <w:r w:rsidRPr="001B2379">
        <w:rPr>
          <w:rFonts w:ascii="UD デジタル 教科書体 NK-R" w:eastAsia="UD デジタル 教科書体 NK-R" w:cs="UD デジタル 教科書体 NK-R" w:hint="eastAsia"/>
          <w:color w:val="000000"/>
          <w:kern w:val="0"/>
          <w:sz w:val="23"/>
          <w:szCs w:val="23"/>
        </w:rPr>
        <w:t>が緊急時に有効に機能するためには、</w:t>
      </w:r>
      <w:r>
        <w:rPr>
          <w:rFonts w:ascii="UD デジタル 教科書体 NK-R" w:eastAsia="UD デジタル 教科書体 NK-R" w:cs="UD デジタル 教科書体 NK-R" w:hint="eastAsia"/>
          <w:color w:val="000000"/>
          <w:kern w:val="0"/>
          <w:sz w:val="23"/>
          <w:szCs w:val="23"/>
        </w:rPr>
        <w:t>平時からの</w:t>
      </w:r>
      <w:r w:rsidRPr="001B2379">
        <w:rPr>
          <w:rFonts w:ascii="UD デジタル 教科書体 NK-R" w:eastAsia="UD デジタル 教科書体 NK-R" w:cs="UD デジタル 教科書体 NK-R" w:hint="eastAsia"/>
          <w:color w:val="000000"/>
          <w:kern w:val="0"/>
          <w:sz w:val="23"/>
          <w:szCs w:val="23"/>
        </w:rPr>
        <w:t>スタッフへの教育</w:t>
      </w:r>
      <w:r>
        <w:rPr>
          <w:rFonts w:ascii="UD デジタル 教科書体 NK-R" w:eastAsia="UD デジタル 教科書体 NK-R" w:cs="UD デジタル 教科書体 NK-R" w:hint="eastAsia"/>
          <w:color w:val="000000"/>
          <w:kern w:val="0"/>
          <w:sz w:val="23"/>
          <w:szCs w:val="23"/>
        </w:rPr>
        <w:t>や</w:t>
      </w:r>
      <w:r w:rsidRPr="001B2379">
        <w:rPr>
          <w:rFonts w:ascii="UD デジタル 教科書体 NK-R" w:eastAsia="UD デジタル 教科書体 NK-R" w:cs="UD デジタル 教科書体 NK-R" w:hint="eastAsia"/>
          <w:color w:val="000000"/>
          <w:kern w:val="0"/>
          <w:sz w:val="23"/>
          <w:szCs w:val="23"/>
        </w:rPr>
        <w:t>演習</w:t>
      </w:r>
      <w:r>
        <w:rPr>
          <w:rFonts w:ascii="UD デジタル 教科書体 NK-R" w:eastAsia="UD デジタル 教科書体 NK-R" w:cs="UD デジタル 教科書体 NK-R" w:hint="eastAsia"/>
          <w:color w:val="000000"/>
          <w:kern w:val="0"/>
          <w:sz w:val="23"/>
          <w:szCs w:val="23"/>
        </w:rPr>
        <w:t>の</w:t>
      </w:r>
      <w:r w:rsidRPr="001B2379">
        <w:rPr>
          <w:rFonts w:ascii="UD デジタル 教科書体 NK-R" w:eastAsia="UD デジタル 教科書体 NK-R" w:cs="UD デジタル 教科書体 NK-R" w:hint="eastAsia"/>
          <w:color w:val="000000"/>
          <w:kern w:val="0"/>
          <w:sz w:val="23"/>
          <w:szCs w:val="23"/>
        </w:rPr>
        <w:t>実施など</w:t>
      </w:r>
      <w:r>
        <w:rPr>
          <w:rFonts w:ascii="UD デジタル 教科書体 NK-R" w:eastAsia="UD デジタル 教科書体 NK-R" w:cs="UD デジタル 教科書体 NK-R" w:hint="eastAsia"/>
          <w:color w:val="000000"/>
          <w:kern w:val="0"/>
          <w:sz w:val="23"/>
          <w:szCs w:val="23"/>
        </w:rPr>
        <w:t>、継続的な</w:t>
      </w:r>
      <w:r w:rsidRPr="001B2379">
        <w:rPr>
          <w:rFonts w:ascii="UD デジタル 教科書体 NK-R" w:eastAsia="UD デジタル 教科書体 NK-R" w:cs="UD デジタル 教科書体 NK-R" w:hint="eastAsia"/>
          <w:color w:val="000000"/>
          <w:kern w:val="0"/>
          <w:sz w:val="23"/>
          <w:szCs w:val="23"/>
        </w:rPr>
        <w:t>マネジメントが重要で</w:t>
      </w:r>
      <w:r>
        <w:rPr>
          <w:rFonts w:ascii="UD デジタル 教科書体 NK-R" w:eastAsia="UD デジタル 教科書体 NK-R" w:cs="UD デジタル 教科書体 NK-R" w:hint="eastAsia"/>
          <w:color w:val="000000"/>
          <w:kern w:val="0"/>
          <w:sz w:val="23"/>
          <w:szCs w:val="23"/>
        </w:rPr>
        <w:t>ある</w:t>
      </w:r>
      <w:r w:rsidRPr="001B2379">
        <w:rPr>
          <w:rFonts w:ascii="UD デジタル 教科書体 NK-R" w:eastAsia="UD デジタル 教科書体 NK-R" w:cs="UD デジタル 教科書体 NK-R" w:hint="eastAsia"/>
          <w:color w:val="000000"/>
          <w:kern w:val="0"/>
          <w:sz w:val="23"/>
          <w:szCs w:val="23"/>
        </w:rPr>
        <w:t>。そして常に</w:t>
      </w:r>
      <w:r w:rsidRPr="001B2379">
        <w:rPr>
          <w:rFonts w:ascii="UD デジタル 教科書体 NK-R" w:eastAsia="UD デジタル 教科書体 NK-R" w:cs="UD デジタル 教科書体 NK-R"/>
          <w:color w:val="000000"/>
          <w:kern w:val="0"/>
          <w:sz w:val="23"/>
          <w:szCs w:val="23"/>
        </w:rPr>
        <w:t>“</w:t>
      </w:r>
      <w:r w:rsidRPr="001B2379">
        <w:rPr>
          <w:rFonts w:ascii="UD デジタル 教科書体 NK-R" w:eastAsia="UD デジタル 教科書体 NK-R" w:cs="UD デジタル 教科書体 NK-R" w:hint="eastAsia"/>
          <w:color w:val="000000"/>
          <w:kern w:val="0"/>
          <w:sz w:val="23"/>
          <w:szCs w:val="23"/>
        </w:rPr>
        <w:t>備え</w:t>
      </w:r>
      <w:r w:rsidRPr="001B2379">
        <w:rPr>
          <w:rFonts w:ascii="UD デジタル 教科書体 NK-R" w:eastAsia="UD デジタル 教科書体 NK-R" w:cs="UD デジタル 教科書体 NK-R"/>
          <w:color w:val="000000"/>
          <w:kern w:val="0"/>
          <w:sz w:val="23"/>
          <w:szCs w:val="23"/>
        </w:rPr>
        <w:t>”</w:t>
      </w:r>
      <w:r>
        <w:rPr>
          <w:rFonts w:ascii="UD デジタル 教科書体 NK-R" w:eastAsia="UD デジタル 教科書体 NK-R" w:cs="UD デジタル 教科書体 NK-R" w:hint="eastAsia"/>
          <w:color w:val="000000"/>
          <w:kern w:val="0"/>
          <w:sz w:val="23"/>
          <w:szCs w:val="23"/>
        </w:rPr>
        <w:t>が</w:t>
      </w:r>
      <w:r w:rsidRPr="001B2379">
        <w:rPr>
          <w:rFonts w:ascii="UD デジタル 教科書体 NK-R" w:eastAsia="UD デジタル 教科書体 NK-R" w:cs="UD デジタル 教科書体 NK-R" w:hint="eastAsia"/>
          <w:color w:val="000000"/>
          <w:kern w:val="0"/>
          <w:sz w:val="23"/>
          <w:szCs w:val="23"/>
        </w:rPr>
        <w:t>ある状態を維持するために</w:t>
      </w:r>
      <w:r>
        <w:rPr>
          <w:rFonts w:ascii="UD デジタル 教科書体 NK-R" w:eastAsia="UD デジタル 教科書体 NK-R" w:cs="UD デジタル 教科書体 NK-R" w:hint="eastAsia"/>
          <w:color w:val="000000"/>
          <w:kern w:val="0"/>
          <w:sz w:val="23"/>
          <w:szCs w:val="23"/>
        </w:rPr>
        <w:t>は</w:t>
      </w:r>
      <w:r w:rsidRPr="001B2379">
        <w:rPr>
          <w:rFonts w:ascii="UD デジタル 教科書体 NK-R" w:eastAsia="UD デジタル 教科書体 NK-R" w:cs="UD デジタル 教科書体 NK-R" w:hint="eastAsia"/>
          <w:color w:val="000000"/>
          <w:kern w:val="0"/>
          <w:sz w:val="23"/>
          <w:szCs w:val="23"/>
        </w:rPr>
        <w:t>、</w:t>
      </w:r>
      <w:r>
        <w:rPr>
          <w:rFonts w:ascii="UD デジタル 教科書体 NK-R" w:eastAsia="UD デジタル 教科書体 NK-R" w:cs="UD デジタル 教科書体 NK-R" w:hint="eastAsia"/>
          <w:color w:val="000000"/>
          <w:kern w:val="0"/>
          <w:sz w:val="23"/>
          <w:szCs w:val="23"/>
        </w:rPr>
        <w:t>「</w:t>
      </w:r>
      <w:r w:rsidRPr="001B2379">
        <w:rPr>
          <w:rFonts w:ascii="UD デジタル 教科書体 NK-R" w:eastAsia="UD デジタル 教科書体 NK-R" w:cs="UD デジタル 教科書体 NK-R" w:hint="eastAsia"/>
          <w:color w:val="000000"/>
          <w:kern w:val="0"/>
          <w:sz w:val="23"/>
          <w:szCs w:val="23"/>
        </w:rPr>
        <w:t>演習・評価・維持</w:t>
      </w:r>
      <w:r>
        <w:rPr>
          <w:rFonts w:ascii="UD デジタル 教科書体 NK-R" w:eastAsia="UD デジタル 教科書体 NK-R" w:cs="UD デジタル 教科書体 NK-R" w:hint="eastAsia"/>
          <w:color w:val="000000"/>
          <w:kern w:val="0"/>
          <w:sz w:val="23"/>
          <w:szCs w:val="23"/>
        </w:rPr>
        <w:t>」を繰り返す仕組みを</w:t>
      </w:r>
      <w:r w:rsidRPr="001B2379">
        <w:rPr>
          <w:rFonts w:ascii="UD デジタル 教科書体 NK-R" w:eastAsia="UD デジタル 教科書体 NK-R" w:cs="UD デジタル 教科書体 NK-R" w:hint="eastAsia"/>
          <w:color w:val="000000"/>
          <w:kern w:val="0"/>
          <w:sz w:val="23"/>
          <w:szCs w:val="23"/>
        </w:rPr>
        <w:t>構築</w:t>
      </w:r>
      <w:r>
        <w:rPr>
          <w:rFonts w:ascii="UD デジタル 教科書体 NK-R" w:eastAsia="UD デジタル 教科書体 NK-R" w:cs="UD デジタル 教科書体 NK-R" w:hint="eastAsia"/>
          <w:color w:val="000000"/>
          <w:kern w:val="0"/>
          <w:sz w:val="23"/>
          <w:szCs w:val="23"/>
        </w:rPr>
        <w:t>する</w:t>
      </w:r>
      <w:r w:rsidRPr="001B2379">
        <w:rPr>
          <w:rFonts w:ascii="UD デジタル 教科書体 NK-R" w:eastAsia="UD デジタル 教科書体 NK-R" w:cs="UD デジタル 教科書体 NK-R" w:hint="eastAsia"/>
          <w:color w:val="000000"/>
          <w:kern w:val="0"/>
          <w:sz w:val="23"/>
          <w:szCs w:val="23"/>
        </w:rPr>
        <w:t>必要</w:t>
      </w:r>
      <w:r>
        <w:rPr>
          <w:rFonts w:ascii="UD デジタル 教科書体 NK-R" w:eastAsia="UD デジタル 教科書体 NK-R" w:cs="UD デジタル 教科書体 NK-R" w:hint="eastAsia"/>
          <w:color w:val="000000"/>
          <w:kern w:val="0"/>
          <w:sz w:val="23"/>
          <w:szCs w:val="23"/>
        </w:rPr>
        <w:t>がある。</w:t>
      </w:r>
    </w:p>
    <w:p w14:paraId="5B5E2D0D" w14:textId="77777777" w:rsidR="006930CE" w:rsidRPr="001B2379" w:rsidRDefault="006930CE" w:rsidP="00B31759">
      <w:pPr>
        <w:snapToGrid w:val="0"/>
        <w:spacing w:line="240" w:lineRule="auto"/>
        <w:ind w:leftChars="67" w:left="141" w:rightChars="201" w:right="422" w:firstLineChars="78" w:firstLine="179"/>
        <w:jc w:val="both"/>
        <w:rPr>
          <w:rFonts w:ascii="UD デジタル 教科書体 NK-R" w:eastAsia="UD デジタル 教科書体 NK-R" w:cs="UD デジタル 教科書体 NK-R"/>
          <w:color w:val="000000"/>
          <w:kern w:val="0"/>
          <w:sz w:val="23"/>
          <w:szCs w:val="23"/>
        </w:rPr>
      </w:pPr>
      <w:r>
        <w:rPr>
          <w:rFonts w:ascii="UD デジタル 教科書体 NK-R" w:eastAsia="UD デジタル 教科書体 NK-R" w:cs="UD デジタル 教科書体 NK-R" w:hint="eastAsia"/>
          <w:color w:val="000000"/>
          <w:kern w:val="0"/>
          <w:sz w:val="23"/>
          <w:szCs w:val="23"/>
        </w:rPr>
        <w:t>このような一連の取り組みを</w:t>
      </w:r>
      <w:r w:rsidRPr="001B2379">
        <w:rPr>
          <w:rFonts w:ascii="UD デジタル 教科書体 NK-R" w:eastAsia="UD デジタル 教科書体 NK-R" w:cs="UD デジタル 教科書体 NK-R" w:hint="eastAsia"/>
          <w:color w:val="000000"/>
          <w:kern w:val="0"/>
          <w:sz w:val="23"/>
          <w:szCs w:val="23"/>
        </w:rPr>
        <w:t>管理</w:t>
      </w:r>
      <w:r>
        <w:rPr>
          <w:rFonts w:ascii="UD デジタル 教科書体 NK-R" w:eastAsia="UD デジタル 教科書体 NK-R" w:cs="UD デジタル 教科書体 NK-R" w:hint="eastAsia"/>
          <w:color w:val="000000"/>
          <w:kern w:val="0"/>
          <w:sz w:val="23"/>
          <w:szCs w:val="23"/>
        </w:rPr>
        <w:t>する</w:t>
      </w:r>
      <w:r w:rsidRPr="001B2379">
        <w:rPr>
          <w:rFonts w:ascii="UD デジタル 教科書体 NK-R" w:eastAsia="UD デジタル 教科書体 NK-R" w:cs="UD デジタル 教科書体 NK-R" w:hint="eastAsia"/>
          <w:color w:val="000000"/>
          <w:kern w:val="0"/>
          <w:sz w:val="23"/>
          <w:szCs w:val="23"/>
        </w:rPr>
        <w:t>プロセスを</w:t>
      </w:r>
      <w:r>
        <w:rPr>
          <w:rFonts w:ascii="UD デジタル 教科書体 NK-R" w:eastAsia="UD デジタル 教科書体 NK-R" w:cs="UD デジタル 教科書体 NK-R" w:hint="eastAsia"/>
          <w:color w:val="000000"/>
          <w:kern w:val="0"/>
          <w:sz w:val="23"/>
          <w:szCs w:val="23"/>
        </w:rPr>
        <w:t>「</w:t>
      </w:r>
      <w:r w:rsidRPr="001B2379">
        <w:rPr>
          <w:rFonts w:ascii="UD デジタル 教科書体 NK-R" w:eastAsia="UD デジタル 教科書体 NK-R" w:cs="UD デジタル 教科書体 NK-R"/>
          <w:color w:val="000000"/>
          <w:kern w:val="0"/>
          <w:sz w:val="23"/>
          <w:szCs w:val="23"/>
        </w:rPr>
        <w:t>BCM</w:t>
      </w:r>
      <w:r w:rsidRPr="001B2379">
        <w:rPr>
          <w:rFonts w:ascii="UD デジタル 教科書体 NK-R" w:eastAsia="UD デジタル 教科書体 NK-R" w:cs="UD デジタル 教科書体 NK-R" w:hint="eastAsia"/>
          <w:color w:val="000000"/>
          <w:kern w:val="0"/>
          <w:sz w:val="23"/>
          <w:szCs w:val="23"/>
        </w:rPr>
        <w:t>（業務継続マネジメント）</w:t>
      </w:r>
      <w:r>
        <w:rPr>
          <w:rFonts w:ascii="UD デジタル 教科書体 NK-R" w:eastAsia="UD デジタル 教科書体 NK-R" w:cs="UD デジタル 教科書体 NK-R" w:hint="eastAsia"/>
          <w:color w:val="000000"/>
          <w:kern w:val="0"/>
          <w:sz w:val="23"/>
          <w:szCs w:val="23"/>
        </w:rPr>
        <w:t>」という</w:t>
      </w:r>
      <w:r w:rsidRPr="001B2379">
        <w:rPr>
          <w:rFonts w:ascii="UD デジタル 教科書体 NK-R" w:eastAsia="UD デジタル 教科書体 NK-R" w:cs="UD デジタル 教科書体 NK-R" w:hint="eastAsia"/>
          <w:color w:val="000000"/>
          <w:kern w:val="0"/>
          <w:sz w:val="23"/>
          <w:szCs w:val="23"/>
        </w:rPr>
        <w:t>。</w:t>
      </w:r>
    </w:p>
    <w:p w14:paraId="46F33C91" w14:textId="77777777" w:rsidR="006930CE" w:rsidRDefault="006930CE" w:rsidP="006930CE">
      <w:pPr>
        <w:snapToGrid w:val="0"/>
        <w:spacing w:line="240" w:lineRule="auto"/>
        <w:ind w:leftChars="67" w:left="141" w:rightChars="201" w:right="422" w:firstLineChars="101" w:firstLine="232"/>
        <w:rPr>
          <w:rFonts w:ascii="UD デジタル 教科書体 NK-B" w:eastAsia="UD デジタル 教科書体 NK-B" w:cs="UD デジタル 教科書体 NK-B"/>
          <w:b/>
          <w:bCs/>
          <w:sz w:val="23"/>
          <w:szCs w:val="23"/>
        </w:rPr>
      </w:pPr>
    </w:p>
    <w:p w14:paraId="7C674F47" w14:textId="50F905DA" w:rsidR="006930CE" w:rsidRPr="00F0350A" w:rsidRDefault="006930CE" w:rsidP="006930CE">
      <w:pPr>
        <w:pStyle w:val="Default"/>
        <w:ind w:rightChars="201" w:right="422"/>
        <w:rPr>
          <w:rFonts w:ascii="UD デジタル 教科書体 NK-B" w:eastAsia="UD デジタル 教科書体 NK-B" w:hAnsiTheme="minorHAnsi" w:cs="UD デジタル 教科書体 NK-B"/>
          <w:b/>
          <w:bCs/>
          <w:sz w:val="23"/>
          <w:szCs w:val="23"/>
        </w:rPr>
      </w:pPr>
      <w:r>
        <w:rPr>
          <w:rFonts w:ascii="UD デジタル 教科書体 NK-B" w:eastAsia="UD デジタル 教科書体 NK-B" w:hAnsiTheme="minorHAnsi" w:cs="UD デジタル 教科書体 NK-B" w:hint="eastAsia"/>
          <w:b/>
          <w:bCs/>
          <w:sz w:val="23"/>
          <w:szCs w:val="23"/>
        </w:rPr>
        <w:t>1.訓練</w:t>
      </w:r>
      <w:r w:rsidR="00527E3E">
        <w:rPr>
          <w:rFonts w:ascii="UD デジタル 教科書体 NK-B" w:eastAsia="UD デジタル 教科書体 NK-B" w:hAnsiTheme="minorHAnsi" w:cs="UD デジタル 教科書体 NK-B" w:hint="eastAsia"/>
          <w:b/>
          <w:bCs/>
          <w:sz w:val="23"/>
          <w:szCs w:val="23"/>
        </w:rPr>
        <w:t>の</w:t>
      </w:r>
      <w:r>
        <w:rPr>
          <w:rFonts w:ascii="UD デジタル 教科書体 NK-B" w:eastAsia="UD デジタル 教科書体 NK-B" w:hAnsiTheme="minorHAnsi" w:cs="UD デジタル 教科書体 NK-B" w:hint="eastAsia"/>
          <w:b/>
          <w:bCs/>
          <w:sz w:val="23"/>
          <w:szCs w:val="23"/>
        </w:rPr>
        <w:t>実施</w:t>
      </w:r>
      <w:r w:rsidR="00527E3E">
        <w:rPr>
          <w:rFonts w:ascii="UD デジタル 教科書体 NK-B" w:eastAsia="UD デジタル 教科書体 NK-B" w:hAnsiTheme="minorHAnsi" w:cs="UD デジタル 教科書体 NK-B" w:hint="eastAsia"/>
          <w:b/>
          <w:bCs/>
          <w:sz w:val="23"/>
          <w:szCs w:val="23"/>
        </w:rPr>
        <w:t>と</w:t>
      </w:r>
      <w:r>
        <w:rPr>
          <w:rFonts w:ascii="UD デジタル 教科書体 NK-B" w:eastAsia="UD デジタル 教科書体 NK-B" w:hAnsiTheme="minorHAnsi" w:cs="UD デジタル 教科書体 NK-B" w:hint="eastAsia"/>
          <w:b/>
          <w:bCs/>
          <w:sz w:val="23"/>
          <w:szCs w:val="23"/>
        </w:rPr>
        <w:t>評価</w:t>
      </w:r>
    </w:p>
    <w:p w14:paraId="2259575F" w14:textId="28A9056E" w:rsidR="006930CE" w:rsidRDefault="00860D54" w:rsidP="006930CE">
      <w:pPr>
        <w:snapToGrid w:val="0"/>
        <w:spacing w:line="240" w:lineRule="auto"/>
        <w:ind w:rightChars="201" w:right="422"/>
        <w:rPr>
          <w:rFonts w:ascii="UD デジタル 教科書体 NK-R" w:eastAsia="UD デジタル 教科書体 NK-R" w:cs="UD デジタル 教科書体 NK-R"/>
          <w:color w:val="000000"/>
          <w:kern w:val="0"/>
          <w:sz w:val="23"/>
          <w:szCs w:val="23"/>
        </w:rPr>
      </w:pPr>
      <w:r>
        <w:rPr>
          <w:rFonts w:ascii="UD デジタル 教科書体 NK-R" w:eastAsia="UD デジタル 教科書体 NK-R" w:cs="UD デジタル 教科書体 NK-R" w:hint="eastAsia"/>
          <w:color w:val="000000"/>
          <w:kern w:val="0"/>
          <w:sz w:val="23"/>
          <w:szCs w:val="23"/>
        </w:rPr>
        <w:t>①</w:t>
      </w:r>
      <w:r w:rsidR="006930CE">
        <w:rPr>
          <w:rFonts w:ascii="UD デジタル 教科書体 NK-R" w:eastAsia="UD デジタル 教科書体 NK-R" w:cs="UD デジタル 教科書体 NK-R" w:hint="eastAsia"/>
          <w:color w:val="000000"/>
          <w:kern w:val="0"/>
          <w:sz w:val="23"/>
          <w:szCs w:val="23"/>
        </w:rPr>
        <w:t>演習：訓練の必要性</w:t>
      </w:r>
    </w:p>
    <w:p w14:paraId="5879A5A9" w14:textId="77777777" w:rsidR="006930CE" w:rsidRPr="00656849" w:rsidRDefault="006930CE" w:rsidP="00B31759">
      <w:pPr>
        <w:snapToGrid w:val="0"/>
        <w:spacing w:line="240" w:lineRule="auto"/>
        <w:ind w:leftChars="67" w:left="141" w:rightChars="201" w:right="422" w:firstLineChars="90" w:firstLine="207"/>
        <w:jc w:val="both"/>
        <w:rPr>
          <w:rFonts w:ascii="UD デジタル 教科書体 NK-R" w:eastAsia="UD デジタル 教科書体 NK-R" w:cs="UD デジタル 教科書体 NK-R"/>
          <w:color w:val="000000"/>
          <w:kern w:val="0"/>
          <w:sz w:val="23"/>
          <w:szCs w:val="23"/>
        </w:rPr>
      </w:pPr>
      <w:r w:rsidRPr="00656849">
        <w:rPr>
          <w:rFonts w:ascii="UD デジタル 教科書体 NK-R" w:eastAsia="UD デジタル 教科書体 NK-R" w:cs="UD デジタル 教科書体 NK-R"/>
          <w:color w:val="000000"/>
          <w:kern w:val="0"/>
          <w:sz w:val="23"/>
          <w:szCs w:val="23"/>
        </w:rPr>
        <w:t>医療機関には、自らが被災した状況下においても、既存の患者への対応を継続し、新たな被災患者を受け入れる機能を維持することが求められ</w:t>
      </w:r>
      <w:r>
        <w:rPr>
          <w:rFonts w:ascii="UD デジタル 教科書体 NK-R" w:eastAsia="UD デジタル 教科書体 NK-R" w:cs="UD デジタル 教科書体 NK-R" w:hint="eastAsia"/>
          <w:color w:val="000000"/>
          <w:kern w:val="0"/>
          <w:sz w:val="23"/>
          <w:szCs w:val="23"/>
        </w:rPr>
        <w:t>る。</w:t>
      </w:r>
    </w:p>
    <w:p w14:paraId="4DD52F8B" w14:textId="77777777" w:rsidR="006930CE" w:rsidRPr="00656849" w:rsidRDefault="006930CE" w:rsidP="00B31759">
      <w:pPr>
        <w:snapToGrid w:val="0"/>
        <w:spacing w:line="240" w:lineRule="auto"/>
        <w:ind w:leftChars="67" w:left="141" w:rightChars="201" w:right="422" w:firstLineChars="90" w:firstLine="207"/>
        <w:jc w:val="both"/>
        <w:rPr>
          <w:rFonts w:ascii="UD デジタル 教科書体 NK-R" w:eastAsia="UD デジタル 教科書体 NK-R" w:cs="UD デジタル 教科書体 NK-R"/>
          <w:color w:val="000000"/>
          <w:kern w:val="0"/>
          <w:sz w:val="23"/>
          <w:szCs w:val="23"/>
        </w:rPr>
      </w:pPr>
      <w:r w:rsidRPr="00656849">
        <w:rPr>
          <w:rFonts w:ascii="UD デジタル 教科書体 NK-R" w:eastAsia="UD デジタル 教科書体 NK-R" w:cs="UD デジタル 教科書体 NK-R"/>
          <w:color w:val="000000"/>
          <w:kern w:val="0"/>
          <w:sz w:val="23"/>
          <w:szCs w:val="23"/>
        </w:rPr>
        <w:t>そのため、救命や処置を限られた時間と資源の中で、迅速かつ的確に提供するための判断力と対応力が不可欠で</w:t>
      </w:r>
      <w:r>
        <w:rPr>
          <w:rFonts w:ascii="UD デジタル 教科書体 NK-R" w:eastAsia="UD デジタル 教科書体 NK-R" w:cs="UD デジタル 教科書体 NK-R" w:hint="eastAsia"/>
          <w:color w:val="000000"/>
          <w:kern w:val="0"/>
          <w:sz w:val="23"/>
          <w:szCs w:val="23"/>
        </w:rPr>
        <w:t>ある。</w:t>
      </w:r>
      <w:r w:rsidRPr="00656849">
        <w:rPr>
          <w:rFonts w:ascii="UD デジタル 教科書体 NK-R" w:eastAsia="UD デジタル 教科書体 NK-R" w:cs="UD デジタル 教科書体 NK-R"/>
          <w:color w:val="000000"/>
          <w:kern w:val="0"/>
          <w:sz w:val="23"/>
          <w:szCs w:val="23"/>
        </w:rPr>
        <w:t>「何を優先するのか」「どのように資源を配分するのか」といった判断は、極めて実践的なスキルを要</w:t>
      </w:r>
      <w:r>
        <w:rPr>
          <w:rFonts w:ascii="UD デジタル 教科書体 NK-R" w:eastAsia="UD デジタル 教科書体 NK-R" w:cs="UD デジタル 教科書体 NK-R" w:hint="eastAsia"/>
          <w:color w:val="000000"/>
          <w:kern w:val="0"/>
          <w:sz w:val="23"/>
          <w:szCs w:val="23"/>
        </w:rPr>
        <w:t>する。</w:t>
      </w:r>
    </w:p>
    <w:p w14:paraId="068DB799" w14:textId="77777777" w:rsidR="006930CE" w:rsidRDefault="006930CE" w:rsidP="00B31759">
      <w:pPr>
        <w:snapToGrid w:val="0"/>
        <w:spacing w:line="240" w:lineRule="auto"/>
        <w:ind w:leftChars="67" w:left="141" w:rightChars="201" w:right="422" w:firstLineChars="90" w:firstLine="207"/>
        <w:jc w:val="both"/>
        <w:rPr>
          <w:rFonts w:ascii="UD デジタル 教科書体 NK-R" w:eastAsia="UD デジタル 教科書体 NK-R" w:cs="UD デジタル 教科書体 NK-R"/>
          <w:color w:val="000000"/>
          <w:kern w:val="0"/>
          <w:sz w:val="23"/>
          <w:szCs w:val="23"/>
        </w:rPr>
      </w:pPr>
      <w:r w:rsidRPr="00656849">
        <w:rPr>
          <w:rFonts w:ascii="UD デジタル 教科書体 NK-R" w:eastAsia="UD デジタル 教科書体 NK-R" w:cs="UD デジタル 教科書体 NK-R"/>
          <w:color w:val="000000"/>
          <w:kern w:val="0"/>
          <w:sz w:val="23"/>
          <w:szCs w:val="23"/>
        </w:rPr>
        <w:t>こうした状況を想定して策定されたBCPの実効性を高めるには、演習や訓練の実施が非常に重要</w:t>
      </w:r>
      <w:r>
        <w:rPr>
          <w:rFonts w:ascii="UD デジタル 教科書体 NK-R" w:eastAsia="UD デジタル 教科書体 NK-R" w:cs="UD デジタル 教科書体 NK-R" w:hint="eastAsia"/>
          <w:color w:val="000000"/>
          <w:kern w:val="0"/>
          <w:sz w:val="23"/>
          <w:szCs w:val="23"/>
        </w:rPr>
        <w:t>となり、</w:t>
      </w:r>
      <w:r w:rsidRPr="00656849">
        <w:rPr>
          <w:rFonts w:ascii="UD デジタル 教科書体 NK-R" w:eastAsia="UD デジタル 教科書体 NK-R" w:cs="UD デジタル 教科書体 NK-R"/>
          <w:color w:val="000000"/>
          <w:kern w:val="0"/>
          <w:sz w:val="23"/>
          <w:szCs w:val="23"/>
        </w:rPr>
        <w:t>訓練を通じて計画の妥当性を検証し、必要に応じて改善を加えること</w:t>
      </w:r>
      <w:r>
        <w:rPr>
          <w:rFonts w:ascii="UD デジタル 教科書体 NK-R" w:eastAsia="UD デジタル 教科書体 NK-R" w:cs="UD デジタル 教科書体 NK-R" w:hint="eastAsia"/>
          <w:color w:val="000000"/>
          <w:kern w:val="0"/>
          <w:sz w:val="23"/>
          <w:szCs w:val="23"/>
        </w:rPr>
        <w:t>で</w:t>
      </w:r>
      <w:r w:rsidRPr="00656849">
        <w:rPr>
          <w:rFonts w:ascii="UD デジタル 教科書体 NK-R" w:eastAsia="UD デジタル 教科書体 NK-R" w:cs="UD デジタル 教科書体 NK-R"/>
          <w:color w:val="000000"/>
          <w:kern w:val="0"/>
          <w:sz w:val="23"/>
          <w:szCs w:val="23"/>
        </w:rPr>
        <w:t>、より現実的で機能するBCPの構築につなが</w:t>
      </w:r>
      <w:r>
        <w:rPr>
          <w:rFonts w:ascii="UD デジタル 教科書体 NK-R" w:eastAsia="UD デジタル 教科書体 NK-R" w:cs="UD デジタル 教科書体 NK-R" w:hint="eastAsia"/>
          <w:color w:val="000000"/>
          <w:kern w:val="0"/>
          <w:sz w:val="23"/>
          <w:szCs w:val="23"/>
        </w:rPr>
        <w:t>る。</w:t>
      </w:r>
    </w:p>
    <w:p w14:paraId="05C922BB" w14:textId="77777777" w:rsidR="006930CE" w:rsidRDefault="006930CE" w:rsidP="006930CE">
      <w:pPr>
        <w:ind w:rightChars="201" w:right="422"/>
        <w:rPr>
          <w:rFonts w:ascii="UD デジタル 教科書体 NK-R" w:eastAsia="UD デジタル 教科書体 NK-R" w:cs="UD デジタル 教科書体 NK-R"/>
          <w:color w:val="000000"/>
          <w:kern w:val="0"/>
          <w:sz w:val="23"/>
          <w:szCs w:val="23"/>
        </w:rPr>
      </w:pPr>
    </w:p>
    <w:p w14:paraId="1046119D" w14:textId="77777777" w:rsidR="006930CE" w:rsidRPr="007D577B" w:rsidRDefault="006930CE" w:rsidP="006930CE">
      <w:pPr>
        <w:ind w:rightChars="201" w:right="422"/>
        <w:rPr>
          <w:rFonts w:ascii="UD デジタル 教科書体 NK-R" w:eastAsia="UD デジタル 教科書体 NK-R" w:cs="UD デジタル 教科書体 NK-R"/>
          <w:color w:val="000000"/>
          <w:kern w:val="0"/>
          <w:sz w:val="23"/>
          <w:szCs w:val="23"/>
        </w:rPr>
      </w:pPr>
      <w:r w:rsidRPr="007D577B">
        <w:rPr>
          <w:rFonts w:ascii="UD デジタル 教科書体 NK-R" w:eastAsia="UD デジタル 教科書体 NK-R" w:cs="UD デジタル 教科書体 NK-R" w:hint="eastAsia"/>
          <w:color w:val="000000"/>
          <w:kern w:val="0"/>
          <w:sz w:val="23"/>
          <w:szCs w:val="23"/>
        </w:rPr>
        <w:t>２）シミュレーション訓練の実施</w:t>
      </w:r>
    </w:p>
    <w:p w14:paraId="6B1E77EB" w14:textId="54E005F7" w:rsidR="006930CE" w:rsidRPr="00D63F7D" w:rsidRDefault="006930CE" w:rsidP="00B31759">
      <w:pPr>
        <w:ind w:leftChars="67" w:left="141" w:rightChars="201" w:right="422" w:firstLineChars="101" w:firstLine="232"/>
        <w:jc w:val="both"/>
        <w:rPr>
          <w:rFonts w:ascii="UD デジタル 教科書体 NK-R" w:eastAsia="UD デジタル 教科書体 NK-R" w:cs="UD デジタル 教科書体 NK-R"/>
          <w:color w:val="000000"/>
          <w:kern w:val="0"/>
          <w:sz w:val="23"/>
          <w:szCs w:val="23"/>
        </w:rPr>
      </w:pPr>
      <w:r w:rsidRPr="007D577B">
        <w:rPr>
          <w:rFonts w:ascii="UD デジタル 教科書体 NK-R" w:eastAsia="UD デジタル 教科書体 NK-R" w:cs="UD デジタル 教科書体 NK-R"/>
          <w:color w:val="000000"/>
          <w:kern w:val="0"/>
          <w:sz w:val="23"/>
          <w:szCs w:val="23"/>
        </w:rPr>
        <w:t>訓練の手法のひとつに、シミュレーション訓練があ</w:t>
      </w:r>
      <w:r>
        <w:rPr>
          <w:rFonts w:ascii="UD デジタル 教科書体 NK-R" w:eastAsia="UD デジタル 教科書体 NK-R" w:cs="UD デジタル 教科書体 NK-R" w:hint="eastAsia"/>
          <w:color w:val="000000"/>
          <w:kern w:val="0"/>
          <w:sz w:val="23"/>
          <w:szCs w:val="23"/>
        </w:rPr>
        <w:t>る。</w:t>
      </w:r>
      <w:r w:rsidRPr="007D577B">
        <w:rPr>
          <w:rFonts w:ascii="UD デジタル 教科書体 NK-R" w:eastAsia="UD デジタル 教科書体 NK-R" w:cs="UD デジタル 教科書体 NK-R"/>
          <w:color w:val="000000"/>
          <w:kern w:val="0"/>
          <w:sz w:val="23"/>
          <w:szCs w:val="23"/>
        </w:rPr>
        <w:t>「在宅医療の災害時における医療提供体制強化支援事業」専門委員会が開発したシミュレーション訓練キットが公開されており、実践的な訓練に活用できる有用なツールで</w:t>
      </w:r>
      <w:r>
        <w:rPr>
          <w:rFonts w:ascii="UD デジタル 教科書体 NK-R" w:eastAsia="UD デジタル 教科書体 NK-R" w:cs="UD デジタル 教科書体 NK-R" w:hint="eastAsia"/>
          <w:color w:val="000000"/>
          <w:kern w:val="0"/>
          <w:sz w:val="23"/>
          <w:szCs w:val="23"/>
        </w:rPr>
        <w:t>ある。</w:t>
      </w:r>
      <w:r w:rsidRPr="00D63F7D">
        <w:rPr>
          <w:rFonts w:ascii="UD デジタル 教科書体 NK-R" w:eastAsia="UD デジタル 教科書体 NK-R" w:cs="UD デジタル 教科書体 NK-R" w:hint="eastAsia"/>
          <w:color w:val="000000"/>
          <w:kern w:val="0"/>
          <w:sz w:val="23"/>
          <w:szCs w:val="23"/>
        </w:rPr>
        <w:t>（</w:t>
      </w:r>
      <w:r w:rsidRPr="00D63F7D">
        <w:rPr>
          <w:rFonts w:ascii="UD デジタル 教科書体 NK-R" w:eastAsia="UD デジタル 教科書体 NK-R" w:cs="UD デジタル 教科書体 NK-R"/>
          <w:color w:val="000000"/>
          <w:kern w:val="0"/>
          <w:sz w:val="23"/>
          <w:szCs w:val="23"/>
        </w:rPr>
        <w:t>https://healthcare-bcp.com/</w:t>
      </w:r>
      <w:r w:rsidRPr="00D63F7D">
        <w:rPr>
          <w:rFonts w:ascii="UD デジタル 教科書体 NK-R" w:eastAsia="UD デジタル 教科書体 NK-R" w:cs="UD デジタル 教科書体 NK-R" w:hint="eastAsia"/>
          <w:color w:val="000000"/>
          <w:kern w:val="0"/>
          <w:sz w:val="23"/>
          <w:szCs w:val="23"/>
        </w:rPr>
        <w:t>）</w:t>
      </w:r>
    </w:p>
    <w:p w14:paraId="0AEB61F1" w14:textId="77777777" w:rsidR="006930CE" w:rsidRDefault="006930CE" w:rsidP="006930CE">
      <w:pPr>
        <w:ind w:leftChars="67" w:left="141" w:rightChars="201" w:right="422" w:firstLineChars="101" w:firstLine="232"/>
        <w:rPr>
          <w:rFonts w:ascii="UD デジタル 教科書体 NK-R" w:eastAsia="UD デジタル 教科書体 NK-R" w:cs="UD デジタル 教科書体 NK-R"/>
          <w:color w:val="000000"/>
          <w:kern w:val="0"/>
          <w:sz w:val="23"/>
          <w:szCs w:val="23"/>
        </w:rPr>
      </w:pPr>
    </w:p>
    <w:p w14:paraId="03191FDD" w14:textId="77777777" w:rsidR="006930CE" w:rsidRPr="00D63F7D" w:rsidRDefault="006930CE" w:rsidP="006930CE">
      <w:pPr>
        <w:pStyle w:val="Default"/>
        <w:ind w:rightChars="201" w:right="422"/>
        <w:rPr>
          <w:rFonts w:ascii="UD デジタル 教科書体 NK-B" w:eastAsia="UD デジタル 教科書体 NK-B" w:hAnsiTheme="minorHAnsi" w:cs="UD デジタル 教科書体 NK-B"/>
          <w:b/>
          <w:bCs/>
          <w:sz w:val="23"/>
          <w:szCs w:val="23"/>
        </w:rPr>
      </w:pPr>
      <w:r w:rsidRPr="00D63F7D">
        <w:rPr>
          <w:rFonts w:ascii="UD デジタル 教科書体 NK-B" w:eastAsia="UD デジタル 教科書体 NK-B" w:hAnsiTheme="minorHAnsi" w:cs="UD デジタル 教科書体 NK-B" w:hint="eastAsia"/>
          <w:b/>
          <w:bCs/>
          <w:sz w:val="23"/>
          <w:szCs w:val="23"/>
        </w:rPr>
        <w:t>２．ＢＣＰの改良</w:t>
      </w:r>
    </w:p>
    <w:p w14:paraId="75E8156F" w14:textId="77777777" w:rsidR="006930CE" w:rsidRDefault="006930CE" w:rsidP="00B31759">
      <w:pPr>
        <w:ind w:leftChars="67" w:left="141" w:rightChars="201" w:right="422" w:firstLineChars="101" w:firstLine="232"/>
        <w:jc w:val="both"/>
        <w:rPr>
          <w:rFonts w:ascii="UD デジタル 教科書体 NK-R" w:eastAsia="UD デジタル 教科書体 NK-R" w:cs="UD デジタル 教科書体 NK-R"/>
          <w:color w:val="000000"/>
          <w:kern w:val="0"/>
          <w:sz w:val="23"/>
          <w:szCs w:val="23"/>
        </w:rPr>
      </w:pPr>
      <w:r w:rsidRPr="00F0350A">
        <w:rPr>
          <w:rFonts w:ascii="UD デジタル 教科書体 NK-R" w:eastAsia="UD デジタル 教科書体 NK-R" w:cs="UD デジタル 教科書体 NK-R"/>
          <w:color w:val="000000"/>
          <w:kern w:val="0"/>
          <w:sz w:val="23"/>
          <w:szCs w:val="23"/>
        </w:rPr>
        <w:t>BCP</w:t>
      </w:r>
      <w:r w:rsidRPr="00F0350A">
        <w:rPr>
          <w:rFonts w:ascii="UD デジタル 教科書体 NK-R" w:eastAsia="UD デジタル 教科書体 NK-R" w:cs="UD デジタル 教科書体 NK-R" w:hint="eastAsia"/>
          <w:color w:val="000000"/>
          <w:kern w:val="0"/>
          <w:sz w:val="23"/>
          <w:szCs w:val="23"/>
        </w:rPr>
        <w:t>は「作って終わり」では</w:t>
      </w:r>
      <w:r>
        <w:rPr>
          <w:rFonts w:ascii="UD デジタル 教科書体 NK-R" w:eastAsia="UD デジタル 教科書体 NK-R" w:cs="UD デジタル 教科書体 NK-R" w:hint="eastAsia"/>
          <w:color w:val="000000"/>
          <w:kern w:val="0"/>
          <w:sz w:val="23"/>
          <w:szCs w:val="23"/>
        </w:rPr>
        <w:t>ない。策定後は訓練を</w:t>
      </w:r>
      <w:r w:rsidRPr="00F0350A">
        <w:rPr>
          <w:rFonts w:ascii="UD デジタル 教科書体 NK-R" w:eastAsia="UD デジタル 教科書体 NK-R" w:cs="UD デジタル 教科書体 NK-R" w:hint="eastAsia"/>
          <w:color w:val="000000"/>
          <w:kern w:val="0"/>
          <w:sz w:val="23"/>
          <w:szCs w:val="23"/>
        </w:rPr>
        <w:t>実施し、見直し、改善する</w:t>
      </w:r>
      <w:r w:rsidRPr="00F0350A">
        <w:rPr>
          <w:rFonts w:ascii="UD デジタル 教科書体 NK-R" w:eastAsia="UD デジタル 教科書体 NK-R" w:cs="UD デジタル 教科書体 NK-R"/>
          <w:color w:val="000000"/>
          <w:kern w:val="0"/>
          <w:sz w:val="23"/>
          <w:szCs w:val="23"/>
        </w:rPr>
        <w:t>PDCA</w:t>
      </w:r>
      <w:r w:rsidRPr="00F0350A">
        <w:rPr>
          <w:rFonts w:ascii="UD デジタル 教科書体 NK-R" w:eastAsia="UD デジタル 教科書体 NK-R" w:cs="UD デジタル 教科書体 NK-R" w:hint="eastAsia"/>
          <w:color w:val="000000"/>
          <w:kern w:val="0"/>
          <w:sz w:val="23"/>
          <w:szCs w:val="23"/>
        </w:rPr>
        <w:t>サイクルを</w:t>
      </w:r>
      <w:r>
        <w:rPr>
          <w:rFonts w:ascii="UD デジタル 教科書体 NK-R" w:eastAsia="UD デジタル 教科書体 NK-R" w:cs="UD デジタル 教科書体 NK-R" w:hint="eastAsia"/>
          <w:color w:val="000000"/>
          <w:kern w:val="0"/>
          <w:sz w:val="23"/>
          <w:szCs w:val="23"/>
        </w:rPr>
        <w:t>継続的に</w:t>
      </w:r>
      <w:r w:rsidRPr="00F0350A">
        <w:rPr>
          <w:rFonts w:ascii="UD デジタル 教科書体 NK-R" w:eastAsia="UD デジタル 教科書体 NK-R" w:cs="UD デジタル 教科書体 NK-R" w:hint="eastAsia"/>
          <w:color w:val="000000"/>
          <w:kern w:val="0"/>
          <w:sz w:val="23"/>
          <w:szCs w:val="23"/>
        </w:rPr>
        <w:t>回し</w:t>
      </w:r>
      <w:r>
        <w:rPr>
          <w:rFonts w:ascii="UD デジタル 教科書体 NK-R" w:eastAsia="UD デジタル 教科書体 NK-R" w:cs="UD デジタル 教科書体 NK-R" w:hint="eastAsia"/>
          <w:color w:val="000000"/>
          <w:kern w:val="0"/>
          <w:sz w:val="23"/>
          <w:szCs w:val="23"/>
        </w:rPr>
        <w:t>ていくことが不可欠である。この継続的な運用こそが、</w:t>
      </w:r>
      <w:r w:rsidRPr="00F0350A">
        <w:rPr>
          <w:rFonts w:ascii="UD デジタル 教科書体 NK-R" w:eastAsia="UD デジタル 教科書体 NK-R" w:cs="UD デジタル 教科書体 NK-R"/>
          <w:color w:val="000000"/>
          <w:kern w:val="0"/>
          <w:sz w:val="23"/>
          <w:szCs w:val="23"/>
        </w:rPr>
        <w:t>BCP</w:t>
      </w:r>
      <w:r w:rsidRPr="00F0350A">
        <w:rPr>
          <w:rFonts w:ascii="UD デジタル 教科書体 NK-R" w:eastAsia="UD デジタル 教科書体 NK-R" w:cs="UD デジタル 教科書体 NK-R" w:hint="eastAsia"/>
          <w:color w:val="000000"/>
          <w:kern w:val="0"/>
          <w:sz w:val="23"/>
          <w:szCs w:val="23"/>
        </w:rPr>
        <w:t>によるアウトカム</w:t>
      </w:r>
      <w:r>
        <w:rPr>
          <w:rFonts w:ascii="UD デジタル 教科書体 NK-R" w:eastAsia="UD デジタル 教科書体 NK-R" w:cs="UD デジタル 教科書体 NK-R" w:hint="eastAsia"/>
          <w:color w:val="000000"/>
          <w:kern w:val="0"/>
          <w:sz w:val="23"/>
          <w:szCs w:val="23"/>
        </w:rPr>
        <w:t>（成果）</w:t>
      </w:r>
      <w:r w:rsidRPr="00F0350A">
        <w:rPr>
          <w:rFonts w:ascii="UD デジタル 教科書体 NK-R" w:eastAsia="UD デジタル 教科書体 NK-R" w:cs="UD デジタル 教科書体 NK-R" w:hint="eastAsia"/>
          <w:color w:val="000000"/>
          <w:kern w:val="0"/>
          <w:sz w:val="23"/>
          <w:szCs w:val="23"/>
        </w:rPr>
        <w:t>向上</w:t>
      </w:r>
      <w:r>
        <w:rPr>
          <w:rFonts w:ascii="UD デジタル 教科書体 NK-R" w:eastAsia="UD デジタル 教科書体 NK-R" w:cs="UD デジタル 教科書体 NK-R" w:hint="eastAsia"/>
          <w:color w:val="000000"/>
          <w:kern w:val="0"/>
          <w:sz w:val="23"/>
          <w:szCs w:val="23"/>
        </w:rPr>
        <w:t>につながる。</w:t>
      </w:r>
      <w:r w:rsidRPr="00F0350A">
        <w:rPr>
          <w:rFonts w:ascii="UD デジタル 教科書体 NK-R" w:eastAsia="UD デジタル 教科書体 NK-R" w:cs="UD デジタル 教科書体 NK-R" w:hint="eastAsia"/>
          <w:color w:val="000000"/>
          <w:kern w:val="0"/>
          <w:sz w:val="23"/>
          <w:szCs w:val="23"/>
        </w:rPr>
        <w:t>訓練実施後は、振り返りを行い、</w:t>
      </w:r>
      <w:r>
        <w:rPr>
          <w:rFonts w:ascii="UD デジタル 教科書体 NK-R" w:eastAsia="UD デジタル 教科書体 NK-R" w:cs="UD デジタル 教科書体 NK-R" w:hint="eastAsia"/>
          <w:color w:val="000000"/>
          <w:kern w:val="0"/>
          <w:sz w:val="23"/>
          <w:szCs w:val="23"/>
        </w:rPr>
        <w:t>明らかになった</w:t>
      </w:r>
      <w:r w:rsidRPr="00F0350A">
        <w:rPr>
          <w:rFonts w:ascii="UD デジタル 教科書体 NK-R" w:eastAsia="UD デジタル 教科書体 NK-R" w:cs="UD デジタル 教科書体 NK-R" w:hint="eastAsia"/>
          <w:color w:val="000000"/>
          <w:kern w:val="0"/>
          <w:sz w:val="23"/>
          <w:szCs w:val="23"/>
        </w:rPr>
        <w:t>課題や</w:t>
      </w:r>
      <w:r>
        <w:rPr>
          <w:rFonts w:ascii="UD デジタル 教科書体 NK-R" w:eastAsia="UD デジタル 教科書体 NK-R" w:cs="UD デジタル 教科書体 NK-R" w:hint="eastAsia"/>
          <w:color w:val="000000"/>
          <w:kern w:val="0"/>
          <w:sz w:val="23"/>
          <w:szCs w:val="23"/>
        </w:rPr>
        <w:t>問題点を</w:t>
      </w:r>
      <w:r w:rsidRPr="00F0350A">
        <w:rPr>
          <w:rFonts w:ascii="UD デジタル 教科書体 NK-R" w:eastAsia="UD デジタル 教科書体 NK-R" w:cs="UD デジタル 教科書体 NK-R" w:hint="eastAsia"/>
          <w:color w:val="000000"/>
          <w:kern w:val="0"/>
          <w:sz w:val="23"/>
          <w:szCs w:val="23"/>
        </w:rPr>
        <w:t>検討し、</w:t>
      </w:r>
      <w:r w:rsidRPr="00F0350A">
        <w:rPr>
          <w:rFonts w:ascii="UD デジタル 教科書体 NK-R" w:eastAsia="UD デジタル 教科書体 NK-R" w:cs="UD デジタル 教科書体 NK-R"/>
          <w:color w:val="000000"/>
          <w:kern w:val="0"/>
          <w:sz w:val="23"/>
          <w:szCs w:val="23"/>
        </w:rPr>
        <w:t>BCP</w:t>
      </w:r>
      <w:r w:rsidRPr="00F0350A">
        <w:rPr>
          <w:rFonts w:ascii="UD デジタル 教科書体 NK-R" w:eastAsia="UD デジタル 教科書体 NK-R" w:cs="UD デジタル 教科書体 NK-R" w:hint="eastAsia"/>
          <w:color w:val="000000"/>
          <w:kern w:val="0"/>
          <w:sz w:val="23"/>
          <w:szCs w:val="23"/>
        </w:rPr>
        <w:t>を修正・改良</w:t>
      </w:r>
      <w:r>
        <w:rPr>
          <w:rFonts w:ascii="UD デジタル 教科書体 NK-R" w:eastAsia="UD デジタル 教科書体 NK-R" w:cs="UD デジタル 教科書体 NK-R" w:hint="eastAsia"/>
          <w:color w:val="000000"/>
          <w:kern w:val="0"/>
          <w:sz w:val="23"/>
          <w:szCs w:val="23"/>
        </w:rPr>
        <w:t>していく必要がある。　定期的に実施し、内容の点検・改訂履歴に記録する必要がある。</w:t>
      </w:r>
    </w:p>
    <w:p w14:paraId="638B2D59" w14:textId="77777777" w:rsidR="006930CE" w:rsidRPr="00C85917" w:rsidRDefault="006930CE" w:rsidP="006930CE">
      <w:pPr>
        <w:snapToGrid w:val="0"/>
        <w:ind w:leftChars="67" w:left="141" w:rightChars="201" w:right="422" w:firstLineChars="101" w:firstLine="101"/>
        <w:rPr>
          <w:rFonts w:ascii="UD デジタル 教科書体 NK-R" w:eastAsia="UD デジタル 教科書体 NK-R" w:cs="UD デジタル 教科書体 NK-R"/>
          <w:color w:val="000000"/>
          <w:kern w:val="0"/>
          <w:sz w:val="10"/>
          <w:szCs w:val="10"/>
        </w:rPr>
      </w:pPr>
    </w:p>
    <w:p w14:paraId="6D57A0FF" w14:textId="77777777" w:rsidR="006930CE" w:rsidRDefault="006930CE" w:rsidP="006930CE">
      <w:pPr>
        <w:ind w:leftChars="67" w:left="141" w:rightChars="201" w:right="422" w:firstLine="1"/>
        <w:rPr>
          <w:rFonts w:ascii="UD デジタル 教科書体 NK-R" w:eastAsia="UD デジタル 教科書体 NK-R" w:cs="UD デジタル 教科書体 NK-R"/>
          <w:color w:val="000000"/>
          <w:kern w:val="0"/>
          <w:sz w:val="23"/>
          <w:szCs w:val="23"/>
        </w:rPr>
      </w:pPr>
      <w:r w:rsidRPr="00C85917">
        <w:rPr>
          <w:rFonts w:ascii="UD デジタル 教科書体 NK-R" w:eastAsia="UD デジタル 教科書体 NK-R" w:cs="UD デジタル 教科書体 NK-R"/>
          <w:color w:val="000000"/>
          <w:kern w:val="0"/>
          <w:sz w:val="23"/>
          <w:szCs w:val="23"/>
          <w:bdr w:val="single" w:sz="4" w:space="0" w:color="auto"/>
        </w:rPr>
        <w:t>実際の訓練で見えた課題と問題点</w:t>
      </w:r>
    </w:p>
    <w:p w14:paraId="55C84588" w14:textId="77777777" w:rsidR="006930CE" w:rsidRDefault="006930CE" w:rsidP="00B31759">
      <w:pPr>
        <w:snapToGrid w:val="0"/>
        <w:ind w:leftChars="66" w:left="376" w:rightChars="201" w:right="422" w:hanging="237"/>
        <w:jc w:val="both"/>
        <w:rPr>
          <w:rFonts w:ascii="UD デジタル 教科書体 NK-R" w:eastAsia="UD デジタル 教科書体 NK-R" w:cs="UD デジタル 教科書体 NK-R"/>
          <w:color w:val="000000"/>
          <w:kern w:val="0"/>
          <w:sz w:val="23"/>
          <w:szCs w:val="23"/>
        </w:rPr>
      </w:pPr>
      <w:r w:rsidRPr="00F0350A">
        <w:rPr>
          <w:rFonts w:ascii="UD デジタル 教科書体 NK-R" w:eastAsia="UD デジタル 教科書体 NK-R" w:cs="UD デジタル 教科書体 NK-R" w:hint="eastAsia"/>
          <w:color w:val="000000"/>
          <w:kern w:val="0"/>
          <w:sz w:val="23"/>
          <w:szCs w:val="23"/>
        </w:rPr>
        <w:t>◆</w:t>
      </w:r>
      <w:r w:rsidRPr="00F0350A">
        <w:rPr>
          <w:rFonts w:ascii="UD デジタル 教科書体 NK-R" w:eastAsia="UD デジタル 教科書体 NK-R" w:cs="UD デジタル 教科書体 NK-R"/>
          <w:color w:val="000000"/>
          <w:kern w:val="0"/>
          <w:sz w:val="23"/>
          <w:szCs w:val="23"/>
        </w:rPr>
        <w:t>“</w:t>
      </w:r>
      <w:r w:rsidRPr="00F0350A">
        <w:rPr>
          <w:rFonts w:ascii="UD デジタル 教科書体 NK-R" w:eastAsia="UD デジタル 教科書体 NK-R" w:cs="UD デジタル 教科書体 NK-R" w:hint="eastAsia"/>
          <w:color w:val="000000"/>
          <w:kern w:val="0"/>
          <w:sz w:val="23"/>
          <w:szCs w:val="23"/>
        </w:rPr>
        <w:t>安否確認</w:t>
      </w:r>
      <w:r w:rsidRPr="00F0350A">
        <w:rPr>
          <w:rFonts w:ascii="UD デジタル 教科書体 NK-R" w:eastAsia="UD デジタル 教科書体 NK-R" w:cs="UD デジタル 教科書体 NK-R"/>
          <w:color w:val="000000"/>
          <w:kern w:val="0"/>
          <w:sz w:val="23"/>
          <w:szCs w:val="23"/>
        </w:rPr>
        <w:t>”</w:t>
      </w:r>
      <w:r w:rsidRPr="00F0350A">
        <w:rPr>
          <w:rFonts w:ascii="UD デジタル 教科書体 NK-R" w:eastAsia="UD デジタル 教科書体 NK-R" w:cs="UD デジタル 教科書体 NK-R" w:hint="eastAsia"/>
          <w:color w:val="000000"/>
          <w:kern w:val="0"/>
          <w:sz w:val="23"/>
          <w:szCs w:val="23"/>
        </w:rPr>
        <w:t>といっても</w:t>
      </w:r>
      <w:r>
        <w:rPr>
          <w:rFonts w:ascii="UD デジタル 教科書体 NK-R" w:eastAsia="UD デジタル 教科書体 NK-R" w:cs="UD デジタル 教科書体 NK-R" w:hint="eastAsia"/>
          <w:color w:val="000000"/>
          <w:kern w:val="0"/>
          <w:sz w:val="23"/>
          <w:szCs w:val="23"/>
        </w:rPr>
        <w:t>、</w:t>
      </w:r>
      <w:r w:rsidRPr="00F0350A">
        <w:rPr>
          <w:rFonts w:ascii="UD デジタル 教科書体 NK-R" w:eastAsia="UD デジタル 教科書体 NK-R" w:cs="UD デジタル 教科書体 NK-R" w:hint="eastAsia"/>
          <w:color w:val="000000"/>
          <w:kern w:val="0"/>
          <w:sz w:val="23"/>
          <w:szCs w:val="23"/>
        </w:rPr>
        <w:t>確認すべき情報がスタッフによって異なっていた</w:t>
      </w:r>
      <w:r>
        <w:rPr>
          <w:rFonts w:ascii="UD デジタル 教科書体 NK-R" w:eastAsia="UD デジタル 教科書体 NK-R" w:cs="UD デジタル 教科書体 NK-R" w:hint="eastAsia"/>
          <w:color w:val="000000"/>
          <w:kern w:val="0"/>
          <w:sz w:val="23"/>
          <w:szCs w:val="23"/>
        </w:rPr>
        <w:t>。</w:t>
      </w:r>
    </w:p>
    <w:p w14:paraId="141CE9F1" w14:textId="07BE37D5" w:rsidR="006930CE" w:rsidRPr="00F0350A" w:rsidRDefault="006930CE" w:rsidP="00B31759">
      <w:pPr>
        <w:snapToGrid w:val="0"/>
        <w:ind w:leftChars="166" w:left="349" w:rightChars="201" w:right="422"/>
        <w:jc w:val="both"/>
        <w:rPr>
          <w:rFonts w:ascii="UD デジタル 教科書体 NK-R" w:eastAsia="UD デジタル 教科書体 NK-R" w:cs="UD デジタル 教科書体 NK-R"/>
          <w:color w:val="000000"/>
          <w:kern w:val="0"/>
          <w:sz w:val="23"/>
          <w:szCs w:val="23"/>
        </w:rPr>
      </w:pPr>
      <w:r w:rsidRPr="00F0350A">
        <w:rPr>
          <w:rFonts w:ascii="UD デジタル 教科書体 NK-R" w:eastAsia="UD デジタル 教科書体 NK-R" w:cs="UD デジタル 教科書体 NK-R" w:hint="eastAsia"/>
          <w:color w:val="000000"/>
          <w:kern w:val="0"/>
          <w:sz w:val="23"/>
          <w:szCs w:val="23"/>
        </w:rPr>
        <w:t>何を確認するかを</w:t>
      </w:r>
      <w:r>
        <w:rPr>
          <w:rFonts w:ascii="UD デジタル 教科書体 NK-R" w:eastAsia="UD デジタル 教科書体 NK-R" w:cs="UD デジタル 教科書体 NK-R" w:hint="eastAsia"/>
          <w:color w:val="000000"/>
          <w:kern w:val="0"/>
          <w:sz w:val="23"/>
          <w:szCs w:val="23"/>
        </w:rPr>
        <w:t>明確に</w:t>
      </w:r>
      <w:r w:rsidRPr="00F0350A">
        <w:rPr>
          <w:rFonts w:ascii="UD デジタル 教科書体 NK-R" w:eastAsia="UD デジタル 教科書体 NK-R" w:cs="UD デジタル 教科書体 NK-R" w:hint="eastAsia"/>
          <w:color w:val="000000"/>
          <w:kern w:val="0"/>
          <w:sz w:val="23"/>
          <w:szCs w:val="23"/>
        </w:rPr>
        <w:t>決めてお</w:t>
      </w:r>
      <w:r>
        <w:rPr>
          <w:rFonts w:ascii="UD デジタル 教科書体 NK-R" w:eastAsia="UD デジタル 教科書体 NK-R" w:cs="UD デジタル 教科書体 NK-R" w:hint="eastAsia"/>
          <w:color w:val="000000"/>
          <w:kern w:val="0"/>
          <w:sz w:val="23"/>
          <w:szCs w:val="23"/>
        </w:rPr>
        <w:t>く必要性がある。</w:t>
      </w:r>
      <w:r w:rsidRPr="00F0350A">
        <w:rPr>
          <w:rFonts w:ascii="UD デジタル 教科書体 NK-R" w:eastAsia="UD デジタル 教科書体 NK-R" w:cs="UD デジタル 教科書体 NK-R" w:hint="eastAsia"/>
          <w:color w:val="000000"/>
          <w:kern w:val="0"/>
          <w:sz w:val="23"/>
          <w:szCs w:val="23"/>
        </w:rPr>
        <w:t>安否確認</w:t>
      </w:r>
      <w:r>
        <w:rPr>
          <w:rFonts w:ascii="UD デジタル 教科書体 NK-R" w:eastAsia="UD デジタル 教科書体 NK-R" w:cs="UD デジタル 教科書体 NK-R" w:hint="eastAsia"/>
          <w:color w:val="000000"/>
          <w:kern w:val="0"/>
          <w:sz w:val="23"/>
          <w:szCs w:val="23"/>
        </w:rPr>
        <w:t>の結果を</w:t>
      </w:r>
      <w:r w:rsidRPr="00F0350A">
        <w:rPr>
          <w:rFonts w:ascii="UD デジタル 教科書体 NK-R" w:eastAsia="UD デジタル 教科書体 NK-R" w:cs="UD デジタル 教科書体 NK-R" w:hint="eastAsia"/>
          <w:color w:val="000000"/>
          <w:kern w:val="0"/>
          <w:sz w:val="23"/>
          <w:szCs w:val="23"/>
        </w:rPr>
        <w:t>どのように共有するか</w:t>
      </w:r>
      <w:r>
        <w:rPr>
          <w:rFonts w:ascii="UD デジタル 教科書体 NK-R" w:eastAsia="UD デジタル 教科書体 NK-R" w:cs="UD デジタル 教科書体 NK-R" w:hint="eastAsia"/>
          <w:color w:val="000000"/>
          <w:kern w:val="0"/>
          <w:sz w:val="23"/>
          <w:szCs w:val="23"/>
        </w:rPr>
        <w:t>、運用方法についても、事前の合意や仕組みが必要である。</w:t>
      </w:r>
    </w:p>
    <w:p w14:paraId="3447871C" w14:textId="55F7356B" w:rsidR="006930CE" w:rsidRPr="00F0350A" w:rsidRDefault="006930CE" w:rsidP="00B31759">
      <w:pPr>
        <w:snapToGrid w:val="0"/>
        <w:spacing w:before="120"/>
        <w:ind w:leftChars="44" w:left="329" w:rightChars="201" w:right="422" w:hanging="237"/>
        <w:jc w:val="both"/>
        <w:rPr>
          <w:rFonts w:ascii="UD デジタル 教科書体 NK-R" w:eastAsia="UD デジタル 教科書体 NK-R" w:cs="UD デジタル 教科書体 NK-R"/>
          <w:color w:val="000000"/>
          <w:kern w:val="0"/>
          <w:sz w:val="23"/>
          <w:szCs w:val="23"/>
        </w:rPr>
      </w:pPr>
      <w:r w:rsidRPr="00F0350A">
        <w:rPr>
          <w:rFonts w:ascii="UD デジタル 教科書体 NK-R" w:eastAsia="UD デジタル 教科書体 NK-R" w:cs="UD デジタル 教科書体 NK-R" w:hint="eastAsia"/>
          <w:color w:val="000000"/>
          <w:kern w:val="0"/>
          <w:sz w:val="23"/>
          <w:szCs w:val="23"/>
        </w:rPr>
        <w:t>◆電話や</w:t>
      </w:r>
      <w:r w:rsidRPr="00F0350A">
        <w:rPr>
          <w:rFonts w:ascii="UD デジタル 教科書体 NK-R" w:eastAsia="UD デジタル 教科書体 NK-R" w:cs="UD デジタル 教科書体 NK-R"/>
          <w:color w:val="000000"/>
          <w:kern w:val="0"/>
          <w:sz w:val="23"/>
          <w:szCs w:val="23"/>
        </w:rPr>
        <w:t>SNS</w:t>
      </w:r>
      <w:r>
        <w:rPr>
          <w:rFonts w:ascii="UD デジタル 教科書体 NK-R" w:eastAsia="UD デジタル 教科書体 NK-R" w:cs="UD デジタル 教科書体 NK-R" w:hint="eastAsia"/>
          <w:color w:val="000000"/>
          <w:kern w:val="0"/>
          <w:sz w:val="23"/>
          <w:szCs w:val="23"/>
        </w:rPr>
        <w:t>が</w:t>
      </w:r>
      <w:r w:rsidRPr="00F0350A">
        <w:rPr>
          <w:rFonts w:ascii="UD デジタル 教科書体 NK-R" w:eastAsia="UD デジタル 教科書体 NK-R" w:cs="UD デジタル 教科書体 NK-R" w:hint="eastAsia"/>
          <w:color w:val="000000"/>
          <w:kern w:val="0"/>
          <w:sz w:val="23"/>
          <w:szCs w:val="23"/>
        </w:rPr>
        <w:t>使えることを前提に</w:t>
      </w:r>
      <w:r>
        <w:rPr>
          <w:rFonts w:ascii="UD デジタル 教科書体 NK-R" w:eastAsia="UD デジタル 教科書体 NK-R" w:cs="UD デジタル 教科書体 NK-R" w:hint="eastAsia"/>
          <w:color w:val="000000"/>
          <w:kern w:val="0"/>
          <w:sz w:val="23"/>
          <w:szCs w:val="23"/>
        </w:rPr>
        <w:t>なりがちであるが、「</w:t>
      </w:r>
      <w:r w:rsidRPr="00F0350A">
        <w:rPr>
          <w:rFonts w:ascii="UD デジタル 教科書体 NK-R" w:eastAsia="UD デジタル 教科書体 NK-R" w:cs="UD デジタル 教科書体 NK-R" w:hint="eastAsia"/>
          <w:color w:val="000000"/>
          <w:kern w:val="0"/>
          <w:sz w:val="23"/>
          <w:szCs w:val="23"/>
        </w:rPr>
        <w:t>通信機器が使えない状況</w:t>
      </w:r>
      <w:r>
        <w:rPr>
          <w:rFonts w:ascii="UD デジタル 教科書体 NK-R" w:eastAsia="UD デジタル 教科書体 NK-R" w:cs="UD デジタル 教科書体 NK-R" w:hint="eastAsia"/>
          <w:color w:val="000000"/>
          <w:kern w:val="0"/>
          <w:sz w:val="23"/>
          <w:szCs w:val="23"/>
        </w:rPr>
        <w:t>」での対応方法を考えておく必要がある。</w:t>
      </w:r>
      <w:r w:rsidRPr="00F0350A">
        <w:rPr>
          <w:rFonts w:ascii="UD デジタル 教科書体 NK-R" w:eastAsia="UD デジタル 教科書体 NK-R" w:cs="UD デジタル 教科書体 NK-R" w:hint="eastAsia"/>
          <w:color w:val="000000"/>
          <w:kern w:val="0"/>
          <w:sz w:val="23"/>
          <w:szCs w:val="23"/>
        </w:rPr>
        <w:t>通信</w:t>
      </w:r>
      <w:r>
        <w:rPr>
          <w:rFonts w:ascii="UD デジタル 教科書体 NK-R" w:eastAsia="UD デジタル 教科書体 NK-R" w:cs="UD デジタル 教科書体 NK-R" w:hint="eastAsia"/>
          <w:color w:val="000000"/>
          <w:kern w:val="0"/>
          <w:sz w:val="23"/>
          <w:szCs w:val="23"/>
        </w:rPr>
        <w:t>の</w:t>
      </w:r>
      <w:r w:rsidRPr="00084D29">
        <w:rPr>
          <w:rFonts w:ascii="UD デジタル 教科書体 NK-R" w:eastAsia="UD デジタル 教科書体 NK-R" w:cs="UD デジタル 教科書体 NK-R"/>
          <w:color w:val="000000"/>
          <w:kern w:val="0"/>
          <w:sz w:val="23"/>
          <w:szCs w:val="23"/>
        </w:rPr>
        <w:t>途絶</w:t>
      </w:r>
      <w:r>
        <w:rPr>
          <w:rFonts w:ascii="UD デジタル 教科書体 NK-R" w:eastAsia="UD デジタル 教科書体 NK-R" w:cs="UD デジタル 教科書体 NK-R" w:hint="eastAsia"/>
          <w:color w:val="000000"/>
          <w:kern w:val="0"/>
          <w:sz w:val="23"/>
          <w:szCs w:val="23"/>
        </w:rPr>
        <w:t>は十分想定</w:t>
      </w:r>
      <w:r w:rsidRPr="00F0350A">
        <w:rPr>
          <w:rFonts w:ascii="UD デジタル 教科書体 NK-R" w:eastAsia="UD デジタル 教科書体 NK-R" w:cs="UD デジタル 教科書体 NK-R" w:hint="eastAsia"/>
          <w:color w:val="000000"/>
          <w:kern w:val="0"/>
          <w:sz w:val="23"/>
          <w:szCs w:val="23"/>
        </w:rPr>
        <w:t>されること</w:t>
      </w:r>
      <w:r>
        <w:rPr>
          <w:rFonts w:ascii="UD デジタル 教科書体 NK-R" w:eastAsia="UD デジタル 教科書体 NK-R" w:cs="UD デジタル 教科書体 NK-R" w:hint="eastAsia"/>
          <w:color w:val="000000"/>
          <w:kern w:val="0"/>
          <w:sz w:val="23"/>
          <w:szCs w:val="23"/>
        </w:rPr>
        <w:t>なので</w:t>
      </w:r>
      <w:r w:rsidRPr="00F0350A">
        <w:rPr>
          <w:rFonts w:ascii="UD デジタル 教科書体 NK-R" w:eastAsia="UD デジタル 教科書体 NK-R" w:cs="UD デジタル 教科書体 NK-R" w:hint="eastAsia"/>
          <w:color w:val="000000"/>
          <w:kern w:val="0"/>
          <w:sz w:val="23"/>
          <w:szCs w:val="23"/>
        </w:rPr>
        <w:t>、どう行動するのかをスタッフ全員で検討し、特に初期・緊急対応の部分に</w:t>
      </w:r>
      <w:r>
        <w:rPr>
          <w:rFonts w:ascii="UD デジタル 教科書体 NK-R" w:eastAsia="UD デジタル 教科書体 NK-R" w:cs="UD デジタル 教科書体 NK-R" w:hint="eastAsia"/>
          <w:color w:val="000000"/>
          <w:kern w:val="0"/>
          <w:sz w:val="23"/>
          <w:szCs w:val="23"/>
        </w:rPr>
        <w:t>明記する必要がある。</w:t>
      </w:r>
    </w:p>
    <w:p w14:paraId="37171EBB" w14:textId="2F158D6D" w:rsidR="006930CE" w:rsidRDefault="006930CE" w:rsidP="00B31759">
      <w:pPr>
        <w:snapToGrid w:val="0"/>
        <w:spacing w:before="120"/>
        <w:ind w:leftChars="44" w:left="329" w:rightChars="201" w:right="422" w:hanging="237"/>
        <w:jc w:val="both"/>
        <w:rPr>
          <w:rFonts w:ascii="UD デジタル 教科書体 NK-R" w:eastAsia="UD デジタル 教科書体 NK-R" w:cs="UD デジタル 教科書体 NK-R"/>
          <w:color w:val="000000"/>
          <w:kern w:val="0"/>
          <w:sz w:val="23"/>
          <w:szCs w:val="23"/>
        </w:rPr>
      </w:pPr>
      <w:r w:rsidRPr="00F0350A">
        <w:rPr>
          <w:rFonts w:ascii="UD デジタル 教科書体 NK-R" w:eastAsia="UD デジタル 教科書体 NK-R" w:cs="UD デジタル 教科書体 NK-R" w:hint="eastAsia"/>
          <w:color w:val="000000"/>
          <w:kern w:val="0"/>
          <w:sz w:val="23"/>
          <w:szCs w:val="23"/>
        </w:rPr>
        <w:t>◆</w:t>
      </w:r>
      <w:r>
        <w:rPr>
          <w:rFonts w:ascii="UD デジタル 教科書体 NK-R" w:eastAsia="UD デジタル 教科書体 NK-R" w:cs="UD デジタル 教科書体 NK-R" w:hint="eastAsia"/>
          <w:color w:val="000000"/>
          <w:kern w:val="0"/>
          <w:sz w:val="23"/>
          <w:szCs w:val="23"/>
        </w:rPr>
        <w:t>「</w:t>
      </w:r>
      <w:r w:rsidRPr="00F0350A">
        <w:rPr>
          <w:rFonts w:ascii="UD デジタル 教科書体 NK-R" w:eastAsia="UD デジタル 教科書体 NK-R" w:cs="UD デジタル 教科書体 NK-R" w:hint="eastAsia"/>
          <w:color w:val="000000"/>
          <w:kern w:val="0"/>
          <w:sz w:val="23"/>
          <w:szCs w:val="23"/>
        </w:rPr>
        <w:t>管理者が被災し連絡が取れ</w:t>
      </w:r>
      <w:r>
        <w:rPr>
          <w:rFonts w:ascii="UD デジタル 教科書体 NK-R" w:eastAsia="UD デジタル 教科書体 NK-R" w:cs="UD デジタル 教科書体 NK-R" w:hint="eastAsia"/>
          <w:color w:val="000000"/>
          <w:kern w:val="0"/>
          <w:sz w:val="23"/>
          <w:szCs w:val="23"/>
        </w:rPr>
        <w:t>ない状況</w:t>
      </w:r>
      <w:r w:rsidRPr="00F0350A">
        <w:rPr>
          <w:rFonts w:ascii="UD デジタル 教科書体 NK-R" w:eastAsia="UD デジタル 教科書体 NK-R" w:cs="UD デジタル 教科書体 NK-R" w:hint="eastAsia"/>
          <w:color w:val="000000"/>
          <w:kern w:val="0"/>
          <w:sz w:val="23"/>
          <w:szCs w:val="23"/>
        </w:rPr>
        <w:t>」</w:t>
      </w:r>
      <w:r>
        <w:rPr>
          <w:rFonts w:ascii="UD デジタル 教科書体 NK-R" w:eastAsia="UD デジタル 教科書体 NK-R" w:cs="UD デジタル 教科書体 NK-R" w:hint="eastAsia"/>
          <w:color w:val="000000"/>
          <w:kern w:val="0"/>
          <w:sz w:val="23"/>
          <w:szCs w:val="23"/>
        </w:rPr>
        <w:t>での対応を考えておく必要がある</w:t>
      </w:r>
      <w:r w:rsidR="00B31759">
        <w:rPr>
          <w:rFonts w:ascii="UD デジタル 教科書体 NK-R" w:eastAsia="UD デジタル 教科書体 NK-R" w:cs="UD デジタル 教科書体 NK-R" w:hint="eastAsia"/>
          <w:color w:val="000000"/>
          <w:kern w:val="0"/>
          <w:sz w:val="23"/>
          <w:szCs w:val="23"/>
        </w:rPr>
        <w:t>。</w:t>
      </w:r>
    </w:p>
    <w:p w14:paraId="0D02B272" w14:textId="77777777" w:rsidR="006930CE" w:rsidRDefault="006930CE" w:rsidP="00B31759">
      <w:pPr>
        <w:snapToGrid w:val="0"/>
        <w:ind w:leftChars="144" w:left="302" w:rightChars="201" w:right="422"/>
        <w:jc w:val="both"/>
        <w:rPr>
          <w:rFonts w:ascii="UD デジタル 教科書体 NK-R" w:eastAsia="UD デジタル 教科書体 NK-R" w:cs="UD デジタル 教科書体 NK-R"/>
          <w:color w:val="000000"/>
          <w:kern w:val="0"/>
          <w:sz w:val="23"/>
          <w:szCs w:val="23"/>
        </w:rPr>
      </w:pPr>
      <w:r w:rsidRPr="00F0350A">
        <w:rPr>
          <w:rFonts w:ascii="UD デジタル 教科書体 NK-R" w:eastAsia="UD デジタル 教科書体 NK-R" w:cs="UD デジタル 教科書体 NK-R" w:hint="eastAsia"/>
          <w:color w:val="000000"/>
          <w:kern w:val="0"/>
          <w:sz w:val="23"/>
          <w:szCs w:val="23"/>
        </w:rPr>
        <w:t>特に訪問先で被災した場合、スタッフ一人一人が判断し行動しなければならない</w:t>
      </w:r>
      <w:r>
        <w:rPr>
          <w:rFonts w:ascii="UD デジタル 教科書体 NK-R" w:eastAsia="UD デジタル 教科書体 NK-R" w:cs="UD デジタル 教科書体 NK-R" w:hint="eastAsia"/>
          <w:color w:val="000000"/>
          <w:kern w:val="0"/>
          <w:sz w:val="23"/>
          <w:szCs w:val="23"/>
        </w:rPr>
        <w:t>ので</w:t>
      </w:r>
      <w:r w:rsidRPr="00F0350A">
        <w:rPr>
          <w:rFonts w:ascii="UD デジタル 教科書体 NK-R" w:eastAsia="UD デジタル 教科書体 NK-R" w:cs="UD デジタル 教科書体 NK-R" w:hint="eastAsia"/>
          <w:color w:val="000000"/>
          <w:kern w:val="0"/>
          <w:sz w:val="23"/>
          <w:szCs w:val="23"/>
        </w:rPr>
        <w:t>、</w:t>
      </w:r>
      <w:r>
        <w:rPr>
          <w:rFonts w:ascii="UD デジタル 教科書体 NK-R" w:eastAsia="UD デジタル 教科書体 NK-R" w:cs="UD デジタル 教科書体 NK-R" w:hint="eastAsia"/>
          <w:color w:val="000000"/>
          <w:kern w:val="0"/>
          <w:sz w:val="23"/>
          <w:szCs w:val="23"/>
        </w:rPr>
        <w:t>スタッフ</w:t>
      </w:r>
      <w:r w:rsidRPr="00F0350A">
        <w:rPr>
          <w:rFonts w:ascii="UD デジタル 教科書体 NK-R" w:eastAsia="UD デジタル 教科書体 NK-R" w:cs="UD デジタル 教科書体 NK-R" w:hint="eastAsia"/>
          <w:color w:val="000000"/>
          <w:kern w:val="0"/>
          <w:sz w:val="23"/>
          <w:szCs w:val="23"/>
        </w:rPr>
        <w:t>各人が</w:t>
      </w:r>
      <w:r w:rsidRPr="00F0350A">
        <w:rPr>
          <w:rFonts w:ascii="UD デジタル 教科書体 NK-R" w:eastAsia="UD デジタル 教科書体 NK-R" w:cs="UD デジタル 教科書体 NK-R"/>
          <w:color w:val="000000"/>
          <w:kern w:val="0"/>
          <w:sz w:val="23"/>
          <w:szCs w:val="23"/>
        </w:rPr>
        <w:t>BCP</w:t>
      </w:r>
      <w:r w:rsidRPr="00F0350A">
        <w:rPr>
          <w:rFonts w:ascii="UD デジタル 教科書体 NK-R" w:eastAsia="UD デジタル 教科書体 NK-R" w:cs="UD デジタル 教科書体 NK-R" w:hint="eastAsia"/>
          <w:color w:val="000000"/>
          <w:kern w:val="0"/>
          <w:sz w:val="23"/>
          <w:szCs w:val="23"/>
        </w:rPr>
        <w:t>を拠り所に有事対応できる</w:t>
      </w:r>
      <w:r>
        <w:rPr>
          <w:rFonts w:ascii="UD デジタル 教科書体 NK-R" w:eastAsia="UD デジタル 教科書体 NK-R" w:cs="UD デジタル 教科書体 NK-R" w:hint="eastAsia"/>
          <w:color w:val="000000"/>
          <w:kern w:val="0"/>
          <w:sz w:val="23"/>
          <w:szCs w:val="23"/>
        </w:rPr>
        <w:t>力をつけておかなければならない。</w:t>
      </w:r>
    </w:p>
    <w:p w14:paraId="5B6DF9FD" w14:textId="034F5611" w:rsidR="00D63F7D" w:rsidRPr="006930CE" w:rsidRDefault="00D63F7D" w:rsidP="00084D29">
      <w:pPr>
        <w:snapToGrid w:val="0"/>
        <w:spacing w:before="120"/>
        <w:ind w:leftChars="44" w:left="329" w:rightChars="201" w:right="422" w:hanging="237"/>
        <w:rPr>
          <w:rFonts w:ascii="UD デジタル 教科書体 NK-R" w:eastAsia="UD デジタル 教科書体 NK-R" w:cs="UD デジタル 教科書体 NK-R"/>
          <w:color w:val="000000"/>
          <w:kern w:val="0"/>
          <w:sz w:val="23"/>
          <w:szCs w:val="23"/>
        </w:rPr>
      </w:pPr>
    </w:p>
    <w:p w14:paraId="0993B2D4" w14:textId="13583E80" w:rsidR="00D63F7D" w:rsidRDefault="00D63F7D">
      <w:pPr>
        <w:rPr>
          <w:rFonts w:ascii="UD デジタル 教科書体 NK-R" w:eastAsia="UD デジタル 教科書体 NK-R" w:cs="UD デジタル 教科書体 NK-R"/>
          <w:color w:val="000000"/>
          <w:kern w:val="0"/>
          <w:sz w:val="23"/>
          <w:szCs w:val="23"/>
        </w:rPr>
      </w:pPr>
      <w:r>
        <w:rPr>
          <w:rFonts w:ascii="UD デジタル 教科書体 NK-R" w:eastAsia="UD デジタル 教科書体 NK-R" w:cs="UD デジタル 教科書体 NK-R"/>
          <w:color w:val="000000"/>
          <w:kern w:val="0"/>
          <w:sz w:val="23"/>
          <w:szCs w:val="23"/>
        </w:rPr>
        <w:br w:type="page"/>
      </w:r>
    </w:p>
    <w:p w14:paraId="1ABE120D" w14:textId="77777777" w:rsidR="006930CE" w:rsidRDefault="006930CE" w:rsidP="006930CE">
      <w:pPr>
        <w:pStyle w:val="Default"/>
        <w:snapToGrid w:val="0"/>
        <w:ind w:rightChars="201" w:right="422"/>
        <w:rPr>
          <w:rFonts w:ascii="BIZ UDP明朝 Medium" w:eastAsia="BIZ UDP明朝 Medium" w:hAnsi="BIZ UDP明朝 Medium" w:cstheme="majorBidi"/>
          <w:b/>
          <w:bCs/>
          <w:color w:val="000000" w:themeColor="text1"/>
          <w:sz w:val="28"/>
          <w:szCs w:val="28"/>
        </w:rPr>
      </w:pPr>
      <w:r w:rsidRPr="00336C98">
        <w:rPr>
          <w:rFonts w:ascii="BIZ UDP明朝 Medium" w:eastAsia="BIZ UDP明朝 Medium" w:hAnsi="BIZ UDP明朝 Medium" w:cstheme="majorBidi" w:hint="eastAsia"/>
          <w:b/>
          <w:bCs/>
          <w:color w:val="000000" w:themeColor="text1"/>
          <w:sz w:val="28"/>
          <w:szCs w:val="28"/>
        </w:rPr>
        <w:lastRenderedPageBreak/>
        <w:t>８．BCP</w:t>
      </w:r>
      <w:r>
        <w:rPr>
          <w:rFonts w:ascii="BIZ UDP明朝 Medium" w:eastAsia="BIZ UDP明朝 Medium" w:hAnsi="BIZ UDP明朝 Medium" w:cstheme="majorBidi" w:hint="eastAsia"/>
          <w:b/>
          <w:bCs/>
          <w:color w:val="000000" w:themeColor="text1"/>
          <w:sz w:val="28"/>
          <w:szCs w:val="28"/>
        </w:rPr>
        <w:t>連携・</w:t>
      </w:r>
      <w:r w:rsidRPr="00336C98">
        <w:rPr>
          <w:rFonts w:ascii="BIZ UDP明朝 Medium" w:eastAsia="BIZ UDP明朝 Medium" w:hAnsi="BIZ UDP明朝 Medium" w:cstheme="majorBidi" w:hint="eastAsia"/>
          <w:b/>
          <w:bCs/>
          <w:color w:val="000000" w:themeColor="text1"/>
          <w:sz w:val="28"/>
          <w:szCs w:val="28"/>
        </w:rPr>
        <w:t>地域BCP</w:t>
      </w:r>
      <w:r>
        <w:rPr>
          <w:rFonts w:ascii="BIZ UDP明朝 Medium" w:eastAsia="BIZ UDP明朝 Medium" w:hAnsi="BIZ UDP明朝 Medium" w:cstheme="majorBidi" w:hint="eastAsia"/>
          <w:b/>
          <w:bCs/>
          <w:color w:val="000000" w:themeColor="text1"/>
          <w:sz w:val="28"/>
          <w:szCs w:val="28"/>
        </w:rPr>
        <w:t>について</w:t>
      </w:r>
    </w:p>
    <w:p w14:paraId="08C73A3E" w14:textId="77777777" w:rsidR="006930CE" w:rsidRDefault="006930CE" w:rsidP="006930CE">
      <w:pPr>
        <w:pStyle w:val="Default"/>
        <w:snapToGrid w:val="0"/>
        <w:ind w:rightChars="201" w:right="422"/>
        <w:rPr>
          <w:rFonts w:ascii="UD デジタル 教科書体 NP" w:eastAsia="UD デジタル 教科書体 NP" w:hAnsi="BIZ UDP明朝 Medium" w:cstheme="majorBidi"/>
          <w:b/>
          <w:bCs/>
          <w:color w:val="000000" w:themeColor="text1"/>
          <w:sz w:val="23"/>
          <w:szCs w:val="23"/>
        </w:rPr>
      </w:pPr>
    </w:p>
    <w:p w14:paraId="5E1214DE" w14:textId="77777777" w:rsidR="006930CE" w:rsidRDefault="006930CE" w:rsidP="006930CE">
      <w:pPr>
        <w:pStyle w:val="Default"/>
        <w:snapToGrid w:val="0"/>
        <w:ind w:rightChars="201" w:right="422"/>
        <w:rPr>
          <w:rFonts w:ascii="UD デジタル 教科書体 NP" w:eastAsia="UD デジタル 教科書体 NP" w:hAnsi="BIZ UDP明朝 Medium" w:cstheme="majorBidi"/>
          <w:b/>
          <w:bCs/>
          <w:color w:val="000000" w:themeColor="text1"/>
          <w:sz w:val="23"/>
          <w:szCs w:val="23"/>
        </w:rPr>
      </w:pPr>
      <w:r>
        <w:rPr>
          <w:rFonts w:ascii="UD デジタル 教科書体 NP" w:eastAsia="UD デジタル 教科書体 NP" w:hAnsi="BIZ UDP明朝 Medium" w:cstheme="majorBidi" w:hint="eastAsia"/>
          <w:b/>
          <w:bCs/>
          <w:color w:val="000000" w:themeColor="text1"/>
          <w:sz w:val="23"/>
          <w:szCs w:val="23"/>
        </w:rPr>
        <w:t>１．</w:t>
      </w:r>
      <w:r w:rsidRPr="003A06EE">
        <w:rPr>
          <w:rFonts w:ascii="UD デジタル 教科書体 NP" w:eastAsia="UD デジタル 教科書体 NP" w:hAnsi="BIZ UDP明朝 Medium" w:cstheme="majorBidi" w:hint="eastAsia"/>
          <w:b/>
          <w:bCs/>
          <w:color w:val="000000" w:themeColor="text1"/>
          <w:sz w:val="23"/>
          <w:szCs w:val="23"/>
        </w:rPr>
        <w:t>BCP</w:t>
      </w:r>
      <w:r>
        <w:rPr>
          <w:rFonts w:ascii="UD デジタル 教科書体 NP" w:eastAsia="UD デジタル 教科書体 NP" w:hAnsi="BIZ UDP明朝 Medium" w:cstheme="majorBidi" w:hint="eastAsia"/>
          <w:b/>
          <w:bCs/>
          <w:color w:val="000000" w:themeColor="text1"/>
          <w:sz w:val="23"/>
          <w:szCs w:val="23"/>
        </w:rPr>
        <w:t>連携</w:t>
      </w:r>
    </w:p>
    <w:p w14:paraId="76B77943" w14:textId="08CA3B14" w:rsidR="006930CE" w:rsidRPr="003E2099" w:rsidRDefault="006930CE" w:rsidP="00B31759">
      <w:pPr>
        <w:pStyle w:val="Default"/>
        <w:snapToGrid w:val="0"/>
        <w:ind w:rightChars="201" w:right="422" w:firstLineChars="97" w:firstLine="223"/>
        <w:jc w:val="both"/>
        <w:rPr>
          <w:rFonts w:ascii="UD デジタル 教科書体 NK-R" w:eastAsia="UD デジタル 教科書体 NK-R" w:hAnsiTheme="minorHAnsi" w:cs="UD デジタル 教科書体 NK-R"/>
          <w:sz w:val="23"/>
          <w:szCs w:val="23"/>
        </w:rPr>
      </w:pPr>
      <w:r w:rsidRPr="003E2099">
        <w:rPr>
          <w:rFonts w:ascii="UD デジタル 教科書体 NK-R" w:eastAsia="UD デジタル 教科書体 NK-R" w:hAnsiTheme="minorHAnsi" w:cs="UD デジタル 教科書体 NK-R" w:hint="eastAsia"/>
          <w:sz w:val="23"/>
          <w:szCs w:val="23"/>
        </w:rPr>
        <w:t>診療所は、連携する診療所・ケアマネ・訪問看護師・地域の支援者等と災害時に互いに支援し合う必要がある。そのため、災害緊急時に支援し合う事柄・方法について平常時に話し合い、合意を得ておく必要がある。平時の顔の見える連携が有事にも機能を発揮するが、様々な会議や学習会で話題にし、行うべき活動の方法、手段などを話し合っておくことでその効果を得ることができる。</w:t>
      </w:r>
    </w:p>
    <w:p w14:paraId="77B3FFC4" w14:textId="77777777" w:rsidR="006930CE" w:rsidRDefault="006930CE" w:rsidP="006930CE">
      <w:pPr>
        <w:pStyle w:val="Default"/>
        <w:snapToGrid w:val="0"/>
        <w:spacing w:beforeLines="50" w:before="180"/>
        <w:ind w:rightChars="201" w:right="422"/>
        <w:rPr>
          <w:rFonts w:ascii="UD デジタル 教科書体 NK-B" w:eastAsia="UD デジタル 教科書体 NK-B" w:hAnsiTheme="minorHAnsi" w:cs="UD デジタル 教科書体 NK-B"/>
          <w:b/>
          <w:bCs/>
          <w:sz w:val="23"/>
          <w:szCs w:val="23"/>
        </w:rPr>
      </w:pPr>
      <w:r>
        <w:rPr>
          <w:rFonts w:ascii="UD デジタル 教科書体 NK-B" w:eastAsia="UD デジタル 教科書体 NK-B" w:hAnsiTheme="minorHAnsi" w:cs="UD デジタル 教科書体 NK-B" w:hint="eastAsia"/>
          <w:b/>
          <w:bCs/>
          <w:sz w:val="23"/>
          <w:szCs w:val="23"/>
        </w:rPr>
        <w:t>２</w:t>
      </w:r>
      <w:r w:rsidRPr="00084D29">
        <w:rPr>
          <w:rFonts w:ascii="UD デジタル 教科書体 NK-B" w:eastAsia="UD デジタル 教科書体 NK-B" w:hAnsiTheme="minorHAnsi" w:cs="UD デジタル 教科書体 NK-B" w:hint="eastAsia"/>
          <w:b/>
          <w:bCs/>
          <w:sz w:val="23"/>
          <w:szCs w:val="23"/>
        </w:rPr>
        <w:t>.地域BCP</w:t>
      </w:r>
    </w:p>
    <w:p w14:paraId="4F67E8EE" w14:textId="77777777" w:rsidR="006930CE" w:rsidRDefault="006930CE" w:rsidP="00B31759">
      <w:pPr>
        <w:pStyle w:val="Default"/>
        <w:snapToGrid w:val="0"/>
        <w:ind w:rightChars="201" w:right="422" w:firstLineChars="97" w:firstLine="223"/>
        <w:jc w:val="both"/>
        <w:rPr>
          <w:rFonts w:ascii="UD デジタル 教科書体 NK-R" w:eastAsia="UD デジタル 教科書体 NK-R" w:hAnsiTheme="minorHAnsi" w:cs="UD デジタル 教科書体 NK-R"/>
          <w:sz w:val="23"/>
          <w:szCs w:val="23"/>
        </w:rPr>
      </w:pPr>
      <w:r w:rsidRPr="00C85917">
        <w:rPr>
          <w:rFonts w:ascii="UD デジタル 教科書体 NK-R" w:eastAsia="UD デジタル 教科書体 NK-R" w:hAnsiTheme="minorHAnsi" w:cs="UD デジタル 教科書体 NK-R"/>
          <w:sz w:val="23"/>
          <w:szCs w:val="23"/>
        </w:rPr>
        <w:t>地域BCPは、個別の機関だけでなく、地域全体の医療・ケア体制を守る</w:t>
      </w:r>
      <w:r>
        <w:rPr>
          <w:rFonts w:ascii="UD デジタル 教科書体 NK-R" w:eastAsia="UD デジタル 教科書体 NK-R" w:hAnsiTheme="minorHAnsi" w:cs="UD デジタル 教科書体 NK-R" w:hint="eastAsia"/>
          <w:sz w:val="23"/>
          <w:szCs w:val="23"/>
        </w:rPr>
        <w:t>ものである。</w:t>
      </w:r>
      <w:r w:rsidRPr="00C85917">
        <w:rPr>
          <w:rFonts w:ascii="UD デジタル 教科書体 NK-R" w:eastAsia="UD デジタル 教科書体 NK-R" w:hAnsiTheme="minorHAnsi" w:cs="UD デジタル 教科書体 NK-R"/>
          <w:sz w:val="23"/>
          <w:szCs w:val="23"/>
        </w:rPr>
        <w:t>有事には通常業務外のタスク（例：避難所支援や自宅療養者対応）が発生し、それに対応できる人材確保</w:t>
      </w:r>
      <w:r>
        <w:rPr>
          <w:rFonts w:ascii="UD デジタル 教科書体 NK-R" w:eastAsia="UD デジタル 教科書体 NK-R" w:hAnsiTheme="minorHAnsi" w:cs="UD デジタル 教科書体 NK-R" w:hint="eastAsia"/>
          <w:sz w:val="23"/>
          <w:szCs w:val="23"/>
        </w:rPr>
        <w:t>やスキル</w:t>
      </w:r>
      <w:r w:rsidRPr="00C85917">
        <w:rPr>
          <w:rFonts w:ascii="UD デジタル 教科書体 NK-R" w:eastAsia="UD デジタル 教科書体 NK-R" w:hAnsiTheme="minorHAnsi" w:cs="UD デジタル 教科書体 NK-R"/>
          <w:sz w:val="23"/>
          <w:szCs w:val="23"/>
        </w:rPr>
        <w:t>が必要で、平時から想定される事態と必要な対応、人員について地域内で話し合い、調整しておくことが重要で</w:t>
      </w:r>
      <w:r>
        <w:rPr>
          <w:rFonts w:ascii="UD デジタル 教科書体 NK-R" w:eastAsia="UD デジタル 教科書体 NK-R" w:hAnsiTheme="minorHAnsi" w:cs="UD デジタル 教科書体 NK-R" w:hint="eastAsia"/>
          <w:sz w:val="23"/>
          <w:szCs w:val="23"/>
        </w:rPr>
        <w:t>ある。</w:t>
      </w:r>
      <w:r w:rsidRPr="00C85917">
        <w:rPr>
          <w:rFonts w:ascii="UD デジタル 教科書体 NK-R" w:eastAsia="UD デジタル 教科書体 NK-R" w:hAnsiTheme="minorHAnsi" w:cs="UD デジタル 教科書体 NK-R"/>
          <w:sz w:val="23"/>
          <w:szCs w:val="23"/>
        </w:rPr>
        <w:t>地域BCPは、限られた医療・ケア資源を最大限に活かすための仕組みで</w:t>
      </w:r>
      <w:r>
        <w:rPr>
          <w:rFonts w:ascii="UD デジタル 教科書体 NK-R" w:eastAsia="UD デジタル 教科書体 NK-R" w:hAnsiTheme="minorHAnsi" w:cs="UD デジタル 教科書体 NK-R" w:hint="eastAsia"/>
          <w:sz w:val="23"/>
          <w:szCs w:val="23"/>
        </w:rPr>
        <w:t>、</w:t>
      </w:r>
      <w:r w:rsidRPr="00C85917">
        <w:rPr>
          <w:rFonts w:ascii="UD デジタル 教科書体 NK-R" w:eastAsia="UD デジタル 教科書体 NK-R" w:hAnsiTheme="minorHAnsi" w:cs="UD デジタル 教科書体 NK-R"/>
          <w:sz w:val="23"/>
          <w:szCs w:val="23"/>
        </w:rPr>
        <w:t>「地域の総力戦」を可能にする</w:t>
      </w:r>
      <w:r>
        <w:rPr>
          <w:rFonts w:ascii="UD デジタル 教科書体 NK-R" w:eastAsia="UD デジタル 教科書体 NK-R" w:hAnsiTheme="minorHAnsi" w:cs="UD デジタル 教科書体 NK-R" w:hint="eastAsia"/>
          <w:sz w:val="23"/>
          <w:szCs w:val="23"/>
        </w:rPr>
        <w:t>ものである</w:t>
      </w:r>
      <w:r w:rsidRPr="00C85917">
        <w:rPr>
          <w:rFonts w:ascii="UD デジタル 教科書体 NK-R" w:eastAsia="UD デジタル 教科書体 NK-R" w:hAnsiTheme="minorHAnsi" w:cs="UD デジタル 教科書体 NK-R"/>
          <w:sz w:val="23"/>
          <w:szCs w:val="23"/>
        </w:rPr>
        <w:t>。</w:t>
      </w:r>
    </w:p>
    <w:p w14:paraId="605FCD7F" w14:textId="77777777" w:rsidR="006930CE" w:rsidRPr="00F243FF" w:rsidRDefault="006930CE" w:rsidP="006930CE">
      <w:pPr>
        <w:pStyle w:val="Default"/>
        <w:snapToGrid w:val="0"/>
        <w:ind w:rightChars="201" w:right="422" w:firstLineChars="123" w:firstLine="123"/>
        <w:rPr>
          <w:rFonts w:ascii="UD デジタル 教科書体 NK-R" w:eastAsia="UD デジタル 教科書体 NK-R" w:hAnsiTheme="minorHAnsi" w:cs="UD デジタル 教科書体 NK-R"/>
          <w:sz w:val="10"/>
          <w:szCs w:val="10"/>
        </w:rPr>
      </w:pPr>
    </w:p>
    <w:p w14:paraId="565B7593" w14:textId="77777777" w:rsidR="006930CE" w:rsidRPr="00771726" w:rsidRDefault="006930CE" w:rsidP="006930CE">
      <w:pPr>
        <w:pStyle w:val="Default"/>
        <w:snapToGrid w:val="0"/>
        <w:ind w:rightChars="201" w:right="422"/>
        <w:rPr>
          <w:rFonts w:ascii="UD デジタル 教科書体 NK-B" w:eastAsia="UD デジタル 教科書体 NK-B" w:hAnsiTheme="minorHAnsi" w:cs="UD デジタル 教科書体 NK-B"/>
          <w:b/>
          <w:bCs/>
          <w:sz w:val="23"/>
          <w:szCs w:val="23"/>
        </w:rPr>
      </w:pPr>
      <w:r>
        <w:rPr>
          <w:rFonts w:ascii="UD デジタル 教科書体 NK-B" w:eastAsia="UD デジタル 教科書体 NK-B" w:hAnsiTheme="minorHAnsi" w:cs="UD デジタル 教科書体 NK-B" w:hint="eastAsia"/>
          <w:b/>
          <w:bCs/>
          <w:sz w:val="23"/>
          <w:szCs w:val="23"/>
        </w:rPr>
        <w:t>３</w:t>
      </w:r>
      <w:r w:rsidRPr="00771726">
        <w:rPr>
          <w:rFonts w:ascii="UD デジタル 教科書体 NK-B" w:eastAsia="UD デジタル 教科書体 NK-B" w:hAnsiTheme="minorHAnsi" w:cs="UD デジタル 教科書体 NK-B" w:hint="eastAsia"/>
          <w:b/>
          <w:bCs/>
          <w:sz w:val="23"/>
          <w:szCs w:val="23"/>
        </w:rPr>
        <w:t>．地域</w:t>
      </w:r>
      <w:r w:rsidRPr="00771726">
        <w:rPr>
          <w:rFonts w:ascii="UD デジタル 教科書体 NK-B" w:eastAsia="UD デジタル 教科書体 NK-B" w:hAnsiTheme="minorHAnsi" w:cs="UD デジタル 教科書体 NK-B"/>
          <w:b/>
          <w:bCs/>
          <w:sz w:val="23"/>
          <w:szCs w:val="23"/>
        </w:rPr>
        <w:t>BCP</w:t>
      </w:r>
      <w:r>
        <w:rPr>
          <w:rFonts w:ascii="UD デジタル 教科書体 NK-B" w:eastAsia="UD デジタル 教科書体 NK-B" w:hAnsiTheme="minorHAnsi" w:cs="UD デジタル 教科書体 NK-B" w:hint="eastAsia"/>
          <w:b/>
          <w:bCs/>
          <w:sz w:val="23"/>
          <w:szCs w:val="23"/>
        </w:rPr>
        <w:t>策定への関与</w:t>
      </w:r>
    </w:p>
    <w:p w14:paraId="0DBA6C96" w14:textId="1EC1F5C2" w:rsidR="006930CE" w:rsidRDefault="006930CE" w:rsidP="00B31759">
      <w:pPr>
        <w:pStyle w:val="Default"/>
        <w:snapToGrid w:val="0"/>
        <w:ind w:rightChars="201" w:right="422" w:firstLineChars="97" w:firstLine="223"/>
        <w:jc w:val="both"/>
        <w:rPr>
          <w:rFonts w:ascii="UD デジタル 教科書体 NK-R" w:eastAsia="UD デジタル 教科書体 NK-R" w:hAnsiTheme="minorHAnsi" w:cs="UD デジタル 教科書体 NK-R"/>
          <w:sz w:val="23"/>
          <w:szCs w:val="23"/>
        </w:rPr>
      </w:pPr>
      <w:r w:rsidRPr="00771726">
        <w:rPr>
          <w:rFonts w:ascii="UD デジタル 教科書体 NK-R" w:eastAsia="UD デジタル 教科書体 NK-R" w:hAnsiTheme="minorHAnsi" w:cs="UD デジタル 教科書体 NK-R"/>
          <w:sz w:val="23"/>
          <w:szCs w:val="23"/>
        </w:rPr>
        <w:t>地域BCP</w:t>
      </w:r>
      <w:r>
        <w:rPr>
          <w:rFonts w:ascii="UD デジタル 教科書体 NK-R" w:eastAsia="UD デジタル 教科書体 NK-R" w:hAnsiTheme="minorHAnsi" w:cs="UD デジタル 教科書体 NK-R" w:hint="eastAsia"/>
          <w:sz w:val="23"/>
          <w:szCs w:val="23"/>
        </w:rPr>
        <w:t>は、広域多職種の活動に関するもので、横須賀市全域が対象になると思われる。その</w:t>
      </w:r>
      <w:r w:rsidRPr="00771726">
        <w:rPr>
          <w:rFonts w:ascii="UD デジタル 教科書体 NK-R" w:eastAsia="UD デジタル 教科書体 NK-R" w:hAnsiTheme="minorHAnsi" w:cs="UD デジタル 教科書体 NK-R"/>
          <w:sz w:val="23"/>
          <w:szCs w:val="23"/>
        </w:rPr>
        <w:t>検討の場</w:t>
      </w:r>
      <w:r>
        <w:rPr>
          <w:rFonts w:ascii="UD デジタル 教科書体 NK-R" w:eastAsia="UD デジタル 教科書体 NK-R" w:hAnsiTheme="minorHAnsi" w:cs="UD デジタル 教科書体 NK-R" w:hint="eastAsia"/>
          <w:sz w:val="23"/>
          <w:szCs w:val="23"/>
        </w:rPr>
        <w:t>は、</w:t>
      </w:r>
      <w:r w:rsidRPr="00771726">
        <w:rPr>
          <w:rFonts w:ascii="UD デジタル 教科書体 NK-R" w:eastAsia="UD デジタル 教科書体 NK-R" w:hAnsiTheme="minorHAnsi" w:cs="UD デジタル 教科書体 NK-R"/>
          <w:sz w:val="23"/>
          <w:szCs w:val="23"/>
        </w:rPr>
        <w:t>既存の多職種連携会議を活用するのが現実的で</w:t>
      </w:r>
      <w:r>
        <w:rPr>
          <w:rFonts w:ascii="UD デジタル 教科書体 NK-R" w:eastAsia="UD デジタル 教科書体 NK-R" w:hAnsiTheme="minorHAnsi" w:cs="UD デジタル 教科書体 NK-R" w:hint="eastAsia"/>
          <w:sz w:val="23"/>
          <w:szCs w:val="23"/>
        </w:rPr>
        <w:t>あるとおもわれるが、横須賀市医師会は、</w:t>
      </w:r>
      <w:r w:rsidRPr="00771726">
        <w:rPr>
          <w:rFonts w:ascii="UD デジタル 教科書体 NK-R" w:eastAsia="UD デジタル 教科書体 NK-R" w:hAnsiTheme="minorHAnsi" w:cs="UD デジタル 教科書体 NK-R"/>
          <w:sz w:val="23"/>
          <w:szCs w:val="23"/>
        </w:rPr>
        <w:t>地域の多様な関係者が参加するこ</w:t>
      </w:r>
      <w:r>
        <w:rPr>
          <w:rFonts w:ascii="UD デジタル 教科書体 NK-R" w:eastAsia="UD デジタル 教科書体 NK-R" w:hAnsiTheme="minorHAnsi" w:cs="UD デジタル 教科書体 NK-R" w:hint="eastAsia"/>
          <w:sz w:val="23"/>
          <w:szCs w:val="23"/>
        </w:rPr>
        <w:t>の取り組みに積極的に参加して</w:t>
      </w:r>
      <w:r w:rsidR="00865910">
        <w:rPr>
          <w:rFonts w:ascii="UD デジタル 教科書体 NK-R" w:eastAsia="UD デジタル 教科書体 NK-R" w:hAnsiTheme="minorHAnsi" w:cs="UD デジタル 教科書体 NK-R" w:hint="eastAsia"/>
          <w:sz w:val="23"/>
          <w:szCs w:val="23"/>
        </w:rPr>
        <w:t>、</w:t>
      </w:r>
      <w:r w:rsidRPr="00771726">
        <w:rPr>
          <w:rFonts w:ascii="UD デジタル 教科書体 NK-R" w:eastAsia="UD デジタル 教科書体 NK-R" w:hAnsiTheme="minorHAnsi" w:cs="UD デジタル 教科書体 NK-R"/>
          <w:sz w:val="23"/>
          <w:szCs w:val="23"/>
        </w:rPr>
        <w:t>課題の共有や</w:t>
      </w:r>
      <w:r>
        <w:rPr>
          <w:rFonts w:ascii="UD デジタル 教科書体 NK-R" w:eastAsia="UD デジタル 教科書体 NK-R" w:hAnsiTheme="minorHAnsi" w:cs="UD デジタル 教科書体 NK-R" w:hint="eastAsia"/>
          <w:sz w:val="23"/>
          <w:szCs w:val="23"/>
        </w:rPr>
        <w:t>協力体制の構築に関与することが望まれる</w:t>
      </w:r>
      <w:r w:rsidRPr="00771726">
        <w:rPr>
          <w:rFonts w:ascii="UD デジタル 教科書体 NK-R" w:eastAsia="UD デジタル 教科書体 NK-R" w:hAnsiTheme="minorHAnsi" w:cs="UD デジタル 教科書体 NK-R"/>
          <w:sz w:val="23"/>
          <w:szCs w:val="23"/>
        </w:rPr>
        <w:t>。</w:t>
      </w:r>
    </w:p>
    <w:p w14:paraId="43E46459" w14:textId="77777777" w:rsidR="006930CE" w:rsidRDefault="006930CE" w:rsidP="00B31759">
      <w:pPr>
        <w:pStyle w:val="Default"/>
        <w:snapToGrid w:val="0"/>
        <w:ind w:rightChars="201" w:right="422" w:firstLineChars="97" w:firstLine="223"/>
        <w:jc w:val="both"/>
        <w:rPr>
          <w:rFonts w:ascii="UD デジタル 教科書体 NK-R" w:eastAsia="UD デジタル 教科書体 NK-R" w:hAnsiTheme="minorHAnsi" w:cs="UD デジタル 教科書体 NK-R"/>
          <w:sz w:val="23"/>
          <w:szCs w:val="23"/>
        </w:rPr>
      </w:pPr>
      <w:r>
        <w:rPr>
          <w:rFonts w:ascii="UD デジタル 教科書体 NK-R" w:eastAsia="UD デジタル 教科書体 NK-R" w:hAnsiTheme="minorHAnsi" w:cs="UD デジタル 教科書体 NK-R" w:hint="eastAsia"/>
          <w:sz w:val="23"/>
          <w:szCs w:val="23"/>
        </w:rPr>
        <w:t>また、地域医療、特に在宅医療ならではの課題について積極的に発言し、地域住民の有事における命と健康を守る取り組みの一翼を担っていきたい。</w:t>
      </w:r>
    </w:p>
    <w:p w14:paraId="2BEA8A77" w14:textId="77777777" w:rsidR="006930CE" w:rsidRDefault="006930CE" w:rsidP="006930CE">
      <w:pPr>
        <w:pStyle w:val="Default"/>
        <w:snapToGrid w:val="0"/>
        <w:ind w:rightChars="201" w:right="422" w:firstLineChars="73" w:firstLine="168"/>
        <w:rPr>
          <w:rFonts w:ascii="UD デジタル 教科書体 NK-R" w:eastAsia="UD デジタル 教科書体 NK-R" w:hAnsiTheme="minorHAnsi" w:cs="UD デジタル 教科書体 NK-R"/>
          <w:sz w:val="23"/>
          <w:szCs w:val="23"/>
        </w:rPr>
      </w:pPr>
    </w:p>
    <w:p w14:paraId="5FCED2CB" w14:textId="77777777" w:rsidR="006930CE" w:rsidRDefault="006930CE" w:rsidP="006930CE">
      <w:pPr>
        <w:pStyle w:val="Default"/>
        <w:snapToGrid w:val="0"/>
        <w:ind w:rightChars="201" w:right="422"/>
        <w:rPr>
          <w:rFonts w:ascii="UD デジタル 教科書体 NK-R" w:eastAsia="UD デジタル 教科書体 NK-R" w:hAnsiTheme="minorHAnsi" w:cs="UD デジタル 教科書体 NK-R"/>
          <w:b/>
          <w:bCs/>
          <w:sz w:val="23"/>
          <w:szCs w:val="23"/>
          <w:bdr w:val="single" w:sz="4" w:space="0" w:color="auto"/>
        </w:rPr>
      </w:pPr>
      <w:r w:rsidRPr="00E1153D">
        <w:rPr>
          <w:rFonts w:ascii="UD デジタル 教科書体 NK-R" w:eastAsia="UD デジタル 教科書体 NK-R" w:hAnsiTheme="minorHAnsi" w:cs="UD デジタル 教科書体 NK-R" w:hint="eastAsia"/>
          <w:b/>
          <w:bCs/>
          <w:sz w:val="23"/>
          <w:szCs w:val="23"/>
          <w:bdr w:val="single" w:sz="4" w:space="0" w:color="auto"/>
        </w:rPr>
        <w:t>取り組む課題</w:t>
      </w:r>
      <w:r>
        <w:rPr>
          <w:rFonts w:ascii="UD デジタル 教科書体 NK-R" w:eastAsia="UD デジタル 教科書体 NK-R" w:hAnsiTheme="minorHAnsi" w:cs="UD デジタル 教科書体 NK-R" w:hint="eastAsia"/>
          <w:b/>
          <w:bCs/>
          <w:sz w:val="23"/>
          <w:szCs w:val="23"/>
          <w:bdr w:val="single" w:sz="4" w:space="0" w:color="auto"/>
        </w:rPr>
        <w:t>の例</w:t>
      </w:r>
    </w:p>
    <w:p w14:paraId="1C798E3D" w14:textId="77777777" w:rsidR="006930CE" w:rsidRPr="00E1153D" w:rsidRDefault="006930CE" w:rsidP="00865910">
      <w:pPr>
        <w:pStyle w:val="Default"/>
        <w:snapToGrid w:val="0"/>
        <w:spacing w:beforeLines="20" w:before="72"/>
        <w:ind w:rightChars="134" w:right="281"/>
        <w:rPr>
          <w:rFonts w:ascii="UD デジタル 教科書体 NK-R" w:eastAsia="UD デジタル 教科書体 NK-R" w:hAnsiTheme="minorHAnsi" w:cs="UD デジタル 教科書体 NK-R"/>
          <w:b/>
          <w:bCs/>
          <w:sz w:val="23"/>
          <w:szCs w:val="23"/>
        </w:rPr>
      </w:pPr>
      <w:r w:rsidRPr="00E1153D">
        <w:rPr>
          <w:rFonts w:ascii="UD デジタル 教科書体 NK-R" w:eastAsia="UD デジタル 教科書体 NK-R" w:hAnsiTheme="minorHAnsi" w:cs="UD デジタル 教科書体 NK-R" w:hint="eastAsia"/>
          <w:b/>
          <w:bCs/>
          <w:sz w:val="23"/>
          <w:szCs w:val="23"/>
        </w:rPr>
        <w:t>◆「安否確認</w:t>
      </w:r>
      <w:r>
        <w:rPr>
          <w:rFonts w:ascii="UD デジタル 教科書体 NK-R" w:eastAsia="UD デジタル 教科書体 NK-R" w:hAnsiTheme="minorHAnsi" w:cs="UD デジタル 教科書体 NK-R" w:hint="eastAsia"/>
          <w:b/>
          <w:bCs/>
          <w:sz w:val="23"/>
          <w:szCs w:val="23"/>
        </w:rPr>
        <w:t>の方法と情報共有の仕組み</w:t>
      </w:r>
      <w:r w:rsidRPr="00E1153D">
        <w:rPr>
          <w:rFonts w:ascii="UD デジタル 教科書体 NK-R" w:eastAsia="UD デジタル 教科書体 NK-R" w:hAnsiTheme="minorHAnsi" w:cs="UD デジタル 教科書体 NK-R" w:hint="eastAsia"/>
          <w:b/>
          <w:bCs/>
          <w:sz w:val="23"/>
          <w:szCs w:val="23"/>
        </w:rPr>
        <w:t>」</w:t>
      </w:r>
    </w:p>
    <w:p w14:paraId="7E52817D" w14:textId="77777777" w:rsidR="006930CE" w:rsidRDefault="006930CE" w:rsidP="00865910">
      <w:pPr>
        <w:pStyle w:val="Default"/>
        <w:snapToGrid w:val="0"/>
        <w:ind w:left="152" w:rightChars="134" w:right="281" w:hangingChars="66" w:hanging="152"/>
        <w:rPr>
          <w:rFonts w:ascii="UD デジタル 教科書体 NK-R" w:eastAsia="UD デジタル 教科書体 NK-R" w:cs="UD デジタル 教科書体 NK-R"/>
          <w:sz w:val="23"/>
          <w:szCs w:val="23"/>
        </w:rPr>
      </w:pPr>
      <w:r>
        <w:rPr>
          <w:rFonts w:ascii="UD デジタル 教科書体 NK-R" w:eastAsia="UD デジタル 教科書体 NK-R" w:cs="UD デジタル 教科書体 NK-R" w:hint="eastAsia"/>
          <w:sz w:val="23"/>
          <w:szCs w:val="23"/>
        </w:rPr>
        <w:t>・</w:t>
      </w:r>
      <w:r w:rsidRPr="00E1153D">
        <w:rPr>
          <w:rFonts w:ascii="UD デジタル 教科書体 NK-R" w:eastAsia="UD デジタル 教科書体 NK-R" w:cs="UD デジタル 教科書体 NK-R"/>
          <w:sz w:val="23"/>
          <w:szCs w:val="23"/>
        </w:rPr>
        <w:t>在宅療養者への重複した電話確認により混乱が生</w:t>
      </w:r>
      <w:r>
        <w:rPr>
          <w:rFonts w:ascii="UD デジタル 教科書体 NK-R" w:eastAsia="UD デジタル 教科書体 NK-R" w:cs="UD デジタル 教科書体 NK-R" w:hint="eastAsia"/>
          <w:sz w:val="23"/>
          <w:szCs w:val="23"/>
        </w:rPr>
        <w:t>じる。</w:t>
      </w:r>
      <w:r w:rsidRPr="00E1153D">
        <w:rPr>
          <w:rFonts w:ascii="UD デジタル 教科書体 NK-R" w:eastAsia="UD デジタル 教科書体 NK-R" w:cs="UD デジタル 教科書体 NK-R"/>
          <w:sz w:val="23"/>
          <w:szCs w:val="23"/>
        </w:rPr>
        <w:t>結果としてスマートフォンの電池切れや、人的資源の無駄が</w:t>
      </w:r>
      <w:r>
        <w:rPr>
          <w:rFonts w:ascii="UD デジタル 教科書体 NK-R" w:eastAsia="UD デジタル 教科書体 NK-R" w:cs="UD デジタル 教科書体 NK-R" w:hint="eastAsia"/>
          <w:sz w:val="23"/>
          <w:szCs w:val="23"/>
        </w:rPr>
        <w:t>生じる。</w:t>
      </w:r>
      <w:r w:rsidRPr="00E1153D">
        <w:rPr>
          <w:rFonts w:ascii="UD デジタル 教科書体 NK-R" w:eastAsia="UD デジタル 教科書体 NK-R" w:cs="UD デジタル 教科書体 NK-R"/>
          <w:sz w:val="23"/>
          <w:szCs w:val="23"/>
        </w:rPr>
        <w:t>行政と医療・ケア職が情報共有・役割分担する仕組みが</w:t>
      </w:r>
      <w:r>
        <w:rPr>
          <w:rFonts w:ascii="UD デジタル 教科書体 NK-R" w:eastAsia="UD デジタル 教科書体 NK-R" w:cs="UD デジタル 教科書体 NK-R" w:hint="eastAsia"/>
          <w:sz w:val="23"/>
          <w:szCs w:val="23"/>
        </w:rPr>
        <w:t>求められている</w:t>
      </w:r>
      <w:r w:rsidRPr="00E1153D">
        <w:rPr>
          <w:rFonts w:ascii="UD デジタル 教科書体 NK-R" w:eastAsia="UD デジタル 教科書体 NK-R" w:cs="UD デジタル 教科書体 NK-R"/>
          <w:sz w:val="23"/>
          <w:szCs w:val="23"/>
        </w:rPr>
        <w:t>。</w:t>
      </w:r>
    </w:p>
    <w:p w14:paraId="3E3E959E" w14:textId="41219E2D" w:rsidR="006930CE" w:rsidRDefault="006930CE" w:rsidP="00865910">
      <w:pPr>
        <w:pStyle w:val="Default"/>
        <w:snapToGrid w:val="0"/>
        <w:ind w:left="152" w:rightChars="134" w:right="281" w:hangingChars="66" w:hanging="152"/>
        <w:rPr>
          <w:rFonts w:ascii="UD デジタル 教科書体 NK-R" w:eastAsia="UD デジタル 教科書体 NK-R" w:cs="UD デジタル 教科書体 NK-R"/>
          <w:sz w:val="23"/>
          <w:szCs w:val="23"/>
        </w:rPr>
      </w:pPr>
      <w:r>
        <w:rPr>
          <w:rFonts w:ascii="UD デジタル 教科書体 NK-R" w:eastAsia="UD デジタル 教科書体 NK-R" w:cs="UD デジタル 教科書体 NK-R" w:hint="eastAsia"/>
          <w:sz w:val="23"/>
          <w:szCs w:val="23"/>
        </w:rPr>
        <w:t>・</w:t>
      </w:r>
      <w:r w:rsidRPr="00E1153D">
        <w:rPr>
          <w:rFonts w:ascii="UD デジタル 教科書体 NK-R" w:eastAsia="UD デジタル 教科書体 NK-R" w:cs="UD デジタル 教科書体 NK-R"/>
          <w:sz w:val="23"/>
          <w:szCs w:val="23"/>
        </w:rPr>
        <w:t>「安否確認」とは何を確認するのかという定義</w:t>
      </w:r>
      <w:r>
        <w:rPr>
          <w:rFonts w:ascii="UD デジタル 教科書体 NK-R" w:eastAsia="UD デジタル 教科書体 NK-R" w:cs="UD デジタル 教科書体 NK-R" w:hint="eastAsia"/>
          <w:sz w:val="23"/>
          <w:szCs w:val="23"/>
        </w:rPr>
        <w:t>と優先</w:t>
      </w:r>
      <w:r w:rsidR="00865910">
        <w:rPr>
          <w:rFonts w:ascii="UD デジタル 教科書体 NK-R" w:eastAsia="UD デジタル 教科書体 NK-R" w:cs="UD デジタル 教科書体 NK-R" w:hint="eastAsia"/>
          <w:sz w:val="23"/>
          <w:szCs w:val="23"/>
        </w:rPr>
        <w:t>順位</w:t>
      </w:r>
      <w:r>
        <w:rPr>
          <w:rFonts w:ascii="UD デジタル 教科書体 NK-R" w:eastAsia="UD デジタル 教科書体 NK-R" w:cs="UD デジタル 教科書体 NK-R" w:hint="eastAsia"/>
          <w:sz w:val="23"/>
          <w:szCs w:val="23"/>
        </w:rPr>
        <w:t>を</w:t>
      </w:r>
      <w:r w:rsidR="00865910">
        <w:rPr>
          <w:rFonts w:ascii="UD デジタル 教科書体 NK-R" w:eastAsia="UD デジタル 教科書体 NK-R" w:cs="UD デジタル 教科書体 NK-R" w:hint="eastAsia"/>
          <w:sz w:val="23"/>
          <w:szCs w:val="23"/>
        </w:rPr>
        <w:t>決めておく</w:t>
      </w:r>
      <w:r>
        <w:rPr>
          <w:rFonts w:ascii="UD デジタル 教科書体 NK-R" w:eastAsia="UD デジタル 教科書体 NK-R" w:cs="UD デジタル 教科書体 NK-R" w:hint="eastAsia"/>
          <w:sz w:val="23"/>
          <w:szCs w:val="23"/>
        </w:rPr>
        <w:t>ことが求められている。</w:t>
      </w:r>
    </w:p>
    <w:p w14:paraId="01FE95F6" w14:textId="77777777" w:rsidR="006930CE" w:rsidRPr="00E1153D" w:rsidRDefault="006930CE" w:rsidP="00865910">
      <w:pPr>
        <w:pStyle w:val="Default"/>
        <w:snapToGrid w:val="0"/>
        <w:ind w:left="152" w:rightChars="134" w:right="281" w:hangingChars="66" w:hanging="152"/>
        <w:rPr>
          <w:rFonts w:ascii="UD デジタル 教科書体 NK-R" w:eastAsia="UD デジタル 教科書体 NK-R" w:cs="UD デジタル 教科書体 NK-R"/>
          <w:sz w:val="23"/>
          <w:szCs w:val="23"/>
        </w:rPr>
      </w:pPr>
      <w:r>
        <w:rPr>
          <w:rFonts w:ascii="UD デジタル 教科書体 NK-R" w:eastAsia="UD デジタル 教科書体 NK-R" w:cs="UD デジタル 教科書体 NK-R" w:hint="eastAsia"/>
          <w:sz w:val="23"/>
          <w:szCs w:val="23"/>
        </w:rPr>
        <w:t>・</w:t>
      </w:r>
      <w:r w:rsidRPr="00E1153D">
        <w:rPr>
          <w:rFonts w:ascii="UD デジタル 教科書体 NK-R" w:eastAsia="UD デジタル 教科書体 NK-R" w:cs="UD デジタル 教科書体 NK-R"/>
          <w:sz w:val="23"/>
          <w:szCs w:val="23"/>
        </w:rPr>
        <w:t>合意形成</w:t>
      </w:r>
      <w:r>
        <w:rPr>
          <w:rFonts w:ascii="UD デジタル 教科書体 NK-R" w:eastAsia="UD デジタル 教科書体 NK-R" w:cs="UD デジタル 教科書体 NK-R" w:hint="eastAsia"/>
          <w:sz w:val="23"/>
          <w:szCs w:val="23"/>
        </w:rPr>
        <w:t>による</w:t>
      </w:r>
      <w:r w:rsidRPr="00E1153D">
        <w:rPr>
          <w:rFonts w:ascii="UD デジタル 教科書体 NK-R" w:eastAsia="UD デジタル 教科書体 NK-R" w:cs="UD デジタル 教科書体 NK-R"/>
          <w:sz w:val="23"/>
          <w:szCs w:val="23"/>
        </w:rPr>
        <w:t>体制整備</w:t>
      </w:r>
      <w:r>
        <w:rPr>
          <w:rFonts w:ascii="UD デジタル 教科書体 NK-R" w:eastAsia="UD デジタル 教科書体 NK-R" w:cs="UD デジタル 教科書体 NK-R" w:hint="eastAsia"/>
          <w:sz w:val="23"/>
          <w:szCs w:val="23"/>
        </w:rPr>
        <w:t>が</w:t>
      </w:r>
      <w:r w:rsidRPr="00E1153D">
        <w:rPr>
          <w:rFonts w:ascii="UD デジタル 教科書体 NK-R" w:eastAsia="UD デジタル 教科書体 NK-R" w:cs="UD デジタル 教科書体 NK-R"/>
          <w:sz w:val="23"/>
          <w:szCs w:val="23"/>
        </w:rPr>
        <w:t>、迅速な支援と命を守る初動につなが</w:t>
      </w:r>
      <w:r>
        <w:rPr>
          <w:rFonts w:ascii="UD デジタル 教科書体 NK-R" w:eastAsia="UD デジタル 教科書体 NK-R" w:cs="UD デジタル 教科書体 NK-R" w:hint="eastAsia"/>
          <w:sz w:val="23"/>
          <w:szCs w:val="23"/>
        </w:rPr>
        <w:t>る。</w:t>
      </w:r>
    </w:p>
    <w:p w14:paraId="1ECB9D64" w14:textId="77777777" w:rsidR="006930CE" w:rsidRPr="00F243FF" w:rsidRDefault="006930CE" w:rsidP="00865910">
      <w:pPr>
        <w:pStyle w:val="Default"/>
        <w:snapToGrid w:val="0"/>
        <w:spacing w:beforeLines="20" w:before="72"/>
        <w:ind w:left="152" w:rightChars="134" w:right="281" w:hangingChars="66" w:hanging="152"/>
        <w:rPr>
          <w:rFonts w:ascii="UD デジタル 教科書体 NK-R" w:eastAsia="UD デジタル 教科書体 NK-R" w:hAnsiTheme="minorHAnsi" w:cs="UD デジタル 教科書体 NK-R"/>
          <w:b/>
          <w:bCs/>
          <w:sz w:val="23"/>
          <w:szCs w:val="23"/>
        </w:rPr>
      </w:pPr>
      <w:r w:rsidRPr="00F243FF">
        <w:rPr>
          <w:rFonts w:ascii="UD デジタル 教科書体 NK-R" w:eastAsia="UD デジタル 教科書体 NK-R" w:hAnsiTheme="minorHAnsi" w:cs="UD デジタル 教科書体 NK-R" w:hint="eastAsia"/>
          <w:b/>
          <w:bCs/>
          <w:sz w:val="23"/>
          <w:szCs w:val="23"/>
        </w:rPr>
        <w:t>◆「</w:t>
      </w:r>
      <w:r w:rsidRPr="00F243FF">
        <w:rPr>
          <w:rFonts w:ascii="UD デジタル 教科書体 NK-R" w:eastAsia="UD デジタル 教科書体 NK-R" w:hAnsiTheme="minorHAnsi" w:cs="UD デジタル 教科書体 NK-R"/>
          <w:b/>
          <w:bCs/>
          <w:sz w:val="23"/>
          <w:szCs w:val="23"/>
        </w:rPr>
        <w:t>在宅避難者への対応と報酬のあり方</w:t>
      </w:r>
      <w:r w:rsidRPr="00F243FF">
        <w:rPr>
          <w:rFonts w:ascii="UD デジタル 教科書体 NK-R" w:eastAsia="UD デジタル 教科書体 NK-R" w:hAnsiTheme="minorHAnsi" w:cs="UD デジタル 教科書体 NK-R" w:hint="eastAsia"/>
          <w:b/>
          <w:bCs/>
          <w:sz w:val="23"/>
          <w:szCs w:val="23"/>
        </w:rPr>
        <w:t>」</w:t>
      </w:r>
    </w:p>
    <w:p w14:paraId="3520D252" w14:textId="21779449" w:rsidR="006930CE" w:rsidRDefault="006930CE" w:rsidP="00865910">
      <w:pPr>
        <w:pStyle w:val="Default"/>
        <w:snapToGrid w:val="0"/>
        <w:ind w:left="152" w:rightChars="134" w:right="281" w:hangingChars="66" w:hanging="152"/>
        <w:rPr>
          <w:rFonts w:ascii="UD デジタル 教科書体 NK-R" w:eastAsia="UD デジタル 教科書体 NK-R" w:hAnsiTheme="minorHAnsi" w:cs="UD デジタル 教科書体 NK-R"/>
          <w:sz w:val="23"/>
          <w:szCs w:val="23"/>
        </w:rPr>
      </w:pPr>
      <w:r>
        <w:rPr>
          <w:rFonts w:ascii="UD デジタル 教科書体 NK-R" w:eastAsia="UD デジタル 教科書体 NK-R" w:hAnsiTheme="minorHAnsi" w:cs="UD デジタル 教科書体 NK-R" w:hint="eastAsia"/>
          <w:sz w:val="23"/>
          <w:szCs w:val="23"/>
        </w:rPr>
        <w:t>・</w:t>
      </w:r>
      <w:r w:rsidRPr="00C85917">
        <w:rPr>
          <w:rFonts w:ascii="UD デジタル 教科書体 NK-R" w:eastAsia="UD デジタル 教科書体 NK-R" w:hAnsiTheme="minorHAnsi" w:cs="UD デジタル 教科書体 NK-R" w:hint="eastAsia"/>
          <w:sz w:val="23"/>
          <w:szCs w:val="23"/>
        </w:rPr>
        <w:t>有事に</w:t>
      </w:r>
      <w:r>
        <w:rPr>
          <w:rFonts w:ascii="UD デジタル 教科書体 NK-R" w:eastAsia="UD デジタル 教科書体 NK-R" w:hAnsiTheme="minorHAnsi" w:cs="UD デジタル 教科書体 NK-R" w:hint="eastAsia"/>
          <w:sz w:val="23"/>
          <w:szCs w:val="23"/>
        </w:rPr>
        <w:t>は、</w:t>
      </w:r>
      <w:r w:rsidRPr="00C85917">
        <w:rPr>
          <w:rFonts w:ascii="UD デジタル 教科書体 NK-R" w:eastAsia="UD デジタル 教科書体 NK-R" w:hAnsiTheme="minorHAnsi" w:cs="UD デジタル 教科書体 NK-R" w:hint="eastAsia"/>
          <w:sz w:val="23"/>
          <w:szCs w:val="23"/>
        </w:rPr>
        <w:t>自治体</w:t>
      </w:r>
      <w:r>
        <w:rPr>
          <w:rFonts w:ascii="UD デジタル 教科書体 NK-R" w:eastAsia="UD デジタル 教科書体 NK-R" w:hAnsiTheme="minorHAnsi" w:cs="UD デジタル 教科書体 NK-R" w:hint="eastAsia"/>
          <w:sz w:val="23"/>
          <w:szCs w:val="23"/>
        </w:rPr>
        <w:t>等から</w:t>
      </w:r>
      <w:r w:rsidRPr="00C85917">
        <w:rPr>
          <w:rFonts w:ascii="UD デジタル 教科書体 NK-R" w:eastAsia="UD デジタル 教科書体 NK-R" w:hAnsiTheme="minorHAnsi" w:cs="UD デジタル 教科書体 NK-R" w:hint="eastAsia"/>
          <w:sz w:val="23"/>
          <w:szCs w:val="23"/>
        </w:rPr>
        <w:t>在宅避難者の安否確認や健康モニタリング</w:t>
      </w:r>
      <w:r w:rsidRPr="00E1153D">
        <w:rPr>
          <w:rFonts w:ascii="UD デジタル 教科書体 NK-R" w:eastAsia="UD デジタル 教科書体 NK-R" w:hAnsiTheme="minorHAnsi" w:cs="UD デジタル 教科書体 NK-R"/>
          <w:sz w:val="23"/>
          <w:szCs w:val="23"/>
        </w:rPr>
        <w:t>を</w:t>
      </w:r>
      <w:r>
        <w:rPr>
          <w:rFonts w:ascii="UD デジタル 教科書体 NK-R" w:eastAsia="UD デジタル 教科書体 NK-R" w:hAnsiTheme="minorHAnsi" w:cs="UD デジタル 教科書体 NK-R" w:hint="eastAsia"/>
          <w:sz w:val="23"/>
          <w:szCs w:val="23"/>
        </w:rPr>
        <w:t>地域の</w:t>
      </w:r>
      <w:r w:rsidRPr="00E1153D">
        <w:rPr>
          <w:rFonts w:ascii="UD デジタル 教科書体 NK-R" w:eastAsia="UD デジタル 教科書体 NK-R" w:hAnsiTheme="minorHAnsi" w:cs="UD デジタル 教科書体 NK-R"/>
          <w:sz w:val="23"/>
          <w:szCs w:val="23"/>
        </w:rPr>
        <w:t>医療・ケア専門職に依頼</w:t>
      </w:r>
      <w:r>
        <w:rPr>
          <w:rFonts w:ascii="UD デジタル 教科書体 NK-R" w:eastAsia="UD デジタル 教科書体 NK-R" w:hAnsiTheme="minorHAnsi" w:cs="UD デジタル 教科書体 NK-R" w:hint="eastAsia"/>
          <w:sz w:val="23"/>
          <w:szCs w:val="23"/>
        </w:rPr>
        <w:t>されるが、</w:t>
      </w:r>
      <w:r w:rsidRPr="00E1153D">
        <w:rPr>
          <w:rFonts w:ascii="UD デジタル 教科書体 NK-R" w:eastAsia="UD デジタル 教科書体 NK-R" w:hAnsiTheme="minorHAnsi" w:cs="UD デジタル 教科書体 NK-R"/>
          <w:sz w:val="23"/>
          <w:szCs w:val="23"/>
        </w:rPr>
        <w:t>これまで多くが無償で担われてきた。</w:t>
      </w:r>
    </w:p>
    <w:p w14:paraId="473165C3" w14:textId="77777777" w:rsidR="006930CE" w:rsidRDefault="006930CE" w:rsidP="00865910">
      <w:pPr>
        <w:pStyle w:val="Default"/>
        <w:snapToGrid w:val="0"/>
        <w:ind w:left="152" w:rightChars="134" w:right="281" w:hangingChars="66" w:hanging="152"/>
        <w:rPr>
          <w:rFonts w:ascii="UD デジタル 教科書体 NK-R" w:eastAsia="UD デジタル 教科書体 NK-R" w:hAnsiTheme="minorHAnsi" w:cs="UD デジタル 教科書体 NK-R"/>
          <w:sz w:val="23"/>
          <w:szCs w:val="23"/>
        </w:rPr>
      </w:pPr>
      <w:r>
        <w:rPr>
          <w:rFonts w:ascii="UD デジタル 教科書体 NK-R" w:eastAsia="UD デジタル 教科書体 NK-R" w:hAnsiTheme="minorHAnsi" w:cs="UD デジタル 教科書体 NK-R" w:hint="eastAsia"/>
          <w:sz w:val="23"/>
          <w:szCs w:val="23"/>
        </w:rPr>
        <w:t>・無報酬では</w:t>
      </w:r>
      <w:r w:rsidRPr="00E1153D">
        <w:rPr>
          <w:rFonts w:ascii="UD デジタル 教科書体 NK-R" w:eastAsia="UD デジタル 教科書体 NK-R" w:hAnsiTheme="minorHAnsi" w:cs="UD デジタル 教科書体 NK-R"/>
          <w:sz w:val="23"/>
          <w:szCs w:val="23"/>
        </w:rPr>
        <w:t>事業継続</w:t>
      </w:r>
      <w:r>
        <w:rPr>
          <w:rFonts w:ascii="UD デジタル 教科書体 NK-R" w:eastAsia="UD デジタル 教科書体 NK-R" w:hAnsiTheme="minorHAnsi" w:cs="UD デジタル 教科書体 NK-R" w:hint="eastAsia"/>
          <w:sz w:val="23"/>
          <w:szCs w:val="23"/>
        </w:rPr>
        <w:t>に支障をきたし、地域資源を失う</w:t>
      </w:r>
      <w:r w:rsidRPr="00E1153D">
        <w:rPr>
          <w:rFonts w:ascii="UD デジタル 教科書体 NK-R" w:eastAsia="UD デジタル 教科書体 NK-R" w:hAnsiTheme="minorHAnsi" w:cs="UD デジタル 教科書体 NK-R"/>
          <w:sz w:val="23"/>
          <w:szCs w:val="23"/>
        </w:rPr>
        <w:t>リスク</w:t>
      </w:r>
      <w:r>
        <w:rPr>
          <w:rFonts w:ascii="UD デジタル 教科書体 NK-R" w:eastAsia="UD デジタル 教科書体 NK-R" w:hAnsiTheme="minorHAnsi" w:cs="UD デジタル 教科書体 NK-R" w:hint="eastAsia"/>
          <w:sz w:val="23"/>
          <w:szCs w:val="23"/>
        </w:rPr>
        <w:t>があるため、</w:t>
      </w:r>
      <w:r w:rsidRPr="00C85917">
        <w:rPr>
          <w:rFonts w:ascii="UD デジタル 教科書体 NK-R" w:eastAsia="UD デジタル 教科書体 NK-R" w:hAnsiTheme="minorHAnsi" w:cs="UD デジタル 教科書体 NK-R" w:hint="eastAsia"/>
          <w:sz w:val="23"/>
          <w:szCs w:val="23"/>
        </w:rPr>
        <w:t>依頼</w:t>
      </w:r>
      <w:r>
        <w:rPr>
          <w:rFonts w:ascii="UD デジタル 教科書体 NK-R" w:eastAsia="UD デジタル 教科書体 NK-R" w:hAnsiTheme="minorHAnsi" w:cs="UD デジタル 教科書体 NK-R" w:hint="eastAsia"/>
          <w:sz w:val="23"/>
          <w:szCs w:val="23"/>
        </w:rPr>
        <w:t>内容と</w:t>
      </w:r>
      <w:r w:rsidRPr="00C85917">
        <w:rPr>
          <w:rFonts w:ascii="UD デジタル 教科書体 NK-R" w:eastAsia="UD デジタル 教科書体 NK-R" w:hAnsiTheme="minorHAnsi" w:cs="UD デジタル 教科書体 NK-R" w:hint="eastAsia"/>
          <w:sz w:val="23"/>
          <w:szCs w:val="23"/>
        </w:rPr>
        <w:t>対価について</w:t>
      </w:r>
      <w:r>
        <w:rPr>
          <w:rFonts w:ascii="UD デジタル 教科書体 NK-R" w:eastAsia="UD デジタル 教科書体 NK-R" w:hAnsiTheme="minorHAnsi" w:cs="UD デジタル 教科書体 NK-R" w:hint="eastAsia"/>
          <w:sz w:val="23"/>
          <w:szCs w:val="23"/>
        </w:rPr>
        <w:t>、平時からの協議が必要である。</w:t>
      </w:r>
    </w:p>
    <w:p w14:paraId="4D19B8BD" w14:textId="77777777" w:rsidR="006930CE" w:rsidRPr="00C85917" w:rsidRDefault="006930CE" w:rsidP="00865910">
      <w:pPr>
        <w:pStyle w:val="Default"/>
        <w:snapToGrid w:val="0"/>
        <w:ind w:left="152" w:rightChars="134" w:right="281" w:hangingChars="66" w:hanging="152"/>
        <w:rPr>
          <w:rFonts w:ascii="UD デジタル 教科書体 NK-R" w:eastAsia="UD デジタル 教科書体 NK-R" w:hAnsiTheme="minorHAnsi" w:cs="UD デジタル 教科書体 NK-R"/>
          <w:sz w:val="23"/>
          <w:szCs w:val="23"/>
        </w:rPr>
      </w:pPr>
      <w:r>
        <w:rPr>
          <w:rFonts w:ascii="UD デジタル 教科書体 NK-R" w:eastAsia="UD デジタル 教科書体 NK-R" w:hAnsiTheme="minorHAnsi" w:cs="UD デジタル 教科書体 NK-R" w:hint="eastAsia"/>
          <w:sz w:val="23"/>
          <w:szCs w:val="23"/>
        </w:rPr>
        <w:t>・</w:t>
      </w:r>
      <w:r w:rsidRPr="00F243FF">
        <w:rPr>
          <w:rFonts w:ascii="UD デジタル 教科書体 NK-R" w:eastAsia="UD デジタル 教科書体 NK-R" w:hAnsiTheme="minorHAnsi" w:cs="UD デジタル 教科書体 NK-R"/>
          <w:sz w:val="23"/>
          <w:szCs w:val="23"/>
        </w:rPr>
        <w:t>交渉は個別機関ではなく、職能団体等を通じて行うのが現実的</w:t>
      </w:r>
      <w:r>
        <w:rPr>
          <w:rFonts w:ascii="UD デジタル 教科書体 NK-R" w:eastAsia="UD デジタル 教科書体 NK-R" w:hAnsiTheme="minorHAnsi" w:cs="UD デジタル 教科書体 NK-R" w:hint="eastAsia"/>
          <w:sz w:val="23"/>
          <w:szCs w:val="23"/>
        </w:rPr>
        <w:t>である</w:t>
      </w:r>
      <w:r w:rsidRPr="00F243FF">
        <w:rPr>
          <w:rFonts w:ascii="UD デジタル 教科書体 NK-R" w:eastAsia="UD デジタル 教科書体 NK-R" w:hAnsiTheme="minorHAnsi" w:cs="UD デジタル 教科書体 NK-R"/>
          <w:sz w:val="23"/>
          <w:szCs w:val="23"/>
        </w:rPr>
        <w:t>。</w:t>
      </w:r>
    </w:p>
    <w:p w14:paraId="6ED10EC3" w14:textId="77777777" w:rsidR="006930CE" w:rsidRPr="00B1067F" w:rsidRDefault="006930CE" w:rsidP="00865910">
      <w:pPr>
        <w:pStyle w:val="Default"/>
        <w:snapToGrid w:val="0"/>
        <w:spacing w:beforeLines="20" w:before="72"/>
        <w:ind w:left="152" w:rightChars="134" w:right="281" w:hangingChars="66" w:hanging="152"/>
        <w:rPr>
          <w:rFonts w:ascii="UD デジタル 教科書体 NK-R" w:eastAsia="UD デジタル 教科書体 NK-R" w:hAnsiTheme="minorHAnsi" w:cs="UD デジタル 教科書体 NK-R"/>
          <w:b/>
          <w:bCs/>
          <w:sz w:val="23"/>
          <w:szCs w:val="23"/>
        </w:rPr>
      </w:pPr>
      <w:r w:rsidRPr="00B1067F">
        <w:rPr>
          <w:rFonts w:ascii="UD デジタル 教科書体 NK-R" w:eastAsia="UD デジタル 教科書体 NK-R" w:hAnsiTheme="minorHAnsi" w:cs="UD デジタル 教科書体 NK-R" w:hint="eastAsia"/>
          <w:b/>
          <w:bCs/>
          <w:sz w:val="23"/>
          <w:szCs w:val="23"/>
        </w:rPr>
        <w:t>◆「災害想定と地域対応力の強化」</w:t>
      </w:r>
    </w:p>
    <w:p w14:paraId="65304274" w14:textId="77777777" w:rsidR="006930CE" w:rsidRDefault="006930CE" w:rsidP="00865910">
      <w:pPr>
        <w:ind w:left="152" w:rightChars="134" w:right="281" w:hangingChars="66" w:hanging="152"/>
        <w:rPr>
          <w:rFonts w:ascii="UD デジタル 教科書体 NK-R" w:eastAsia="UD デジタル 教科書体 NK-R" w:cs="UD デジタル 教科書体 NK-R"/>
          <w:color w:val="000000"/>
          <w:kern w:val="0"/>
          <w:sz w:val="23"/>
          <w:szCs w:val="23"/>
        </w:rPr>
      </w:pPr>
      <w:r>
        <w:rPr>
          <w:rFonts w:ascii="UD デジタル 教科書体 NK-R" w:eastAsia="UD デジタル 教科書体 NK-R" w:cs="UD デジタル 教科書体 NK-R" w:hint="eastAsia"/>
          <w:color w:val="000000"/>
          <w:kern w:val="0"/>
          <w:sz w:val="23"/>
          <w:szCs w:val="23"/>
        </w:rPr>
        <w:t>・</w:t>
      </w:r>
      <w:r w:rsidRPr="00F243FF">
        <w:rPr>
          <w:rFonts w:ascii="UD デジタル 教科書体 NK-R" w:eastAsia="UD デジタル 教科書体 NK-R" w:cs="UD デジタル 教科書体 NK-R"/>
          <w:color w:val="000000"/>
          <w:kern w:val="0"/>
          <w:sz w:val="23"/>
          <w:szCs w:val="23"/>
        </w:rPr>
        <w:t>災害時には避難所で高齢者のADLや認知機能の低下、慢性疾患の悪化が課題となる。</w:t>
      </w:r>
    </w:p>
    <w:p w14:paraId="07724079" w14:textId="77777777" w:rsidR="006930CE" w:rsidRDefault="006930CE" w:rsidP="00865910">
      <w:pPr>
        <w:ind w:left="152" w:rightChars="134" w:right="281" w:hangingChars="66" w:hanging="152"/>
        <w:rPr>
          <w:rFonts w:ascii="UD デジタル 教科書体 NK-R" w:eastAsia="UD デジタル 教科書体 NK-R" w:cs="UD デジタル 教科書体 NK-R"/>
          <w:color w:val="000000"/>
          <w:kern w:val="0"/>
          <w:sz w:val="23"/>
          <w:szCs w:val="23"/>
        </w:rPr>
      </w:pPr>
      <w:r>
        <w:rPr>
          <w:rFonts w:ascii="UD デジタル 教科書体 NK-R" w:eastAsia="UD デジタル 教科書体 NK-R" w:cs="UD デジタル 教科書体 NK-R" w:hint="eastAsia"/>
          <w:color w:val="000000"/>
          <w:kern w:val="0"/>
          <w:sz w:val="23"/>
          <w:szCs w:val="23"/>
        </w:rPr>
        <w:t>・</w:t>
      </w:r>
      <w:r w:rsidRPr="00F243FF">
        <w:rPr>
          <w:rFonts w:ascii="UD デジタル 教科書体 NK-R" w:eastAsia="UD デジタル 教科書体 NK-R" w:cs="UD デジタル 教科書体 NK-R"/>
          <w:color w:val="000000"/>
          <w:kern w:val="0"/>
          <w:sz w:val="23"/>
          <w:szCs w:val="23"/>
        </w:rPr>
        <w:t>新興感染症と自然災害の複合災害では、地域独自の緊急対応力の強化が必要</w:t>
      </w:r>
      <w:r>
        <w:rPr>
          <w:rFonts w:ascii="UD デジタル 教科書体 NK-R" w:eastAsia="UD デジタル 教科書体 NK-R" w:cs="UD デジタル 教科書体 NK-R" w:hint="eastAsia"/>
          <w:color w:val="000000"/>
          <w:kern w:val="0"/>
          <w:sz w:val="23"/>
          <w:szCs w:val="23"/>
        </w:rPr>
        <w:t>である</w:t>
      </w:r>
      <w:r w:rsidRPr="00F243FF">
        <w:rPr>
          <w:rFonts w:ascii="UD デジタル 教科書体 NK-R" w:eastAsia="UD デジタル 教科書体 NK-R" w:cs="UD デジタル 教科書体 NK-R"/>
          <w:color w:val="000000"/>
          <w:kern w:val="0"/>
          <w:sz w:val="23"/>
          <w:szCs w:val="23"/>
        </w:rPr>
        <w:t>。</w:t>
      </w:r>
    </w:p>
    <w:p w14:paraId="45201DC0" w14:textId="77777777" w:rsidR="006930CE" w:rsidRDefault="006930CE" w:rsidP="00865910">
      <w:pPr>
        <w:ind w:left="152" w:rightChars="134" w:right="281" w:hangingChars="66" w:hanging="152"/>
        <w:rPr>
          <w:rFonts w:ascii="UD デジタル 教科書体 NK-R" w:eastAsia="UD デジタル 教科書体 NK-R" w:cs="UD デジタル 教科書体 NK-R"/>
          <w:color w:val="000000"/>
          <w:kern w:val="0"/>
          <w:sz w:val="23"/>
          <w:szCs w:val="23"/>
        </w:rPr>
      </w:pPr>
      <w:r>
        <w:rPr>
          <w:rFonts w:ascii="UD デジタル 教科書体 NK-R" w:eastAsia="UD デジタル 教科書体 NK-R" w:cs="UD デジタル 教科書体 NK-R" w:hint="eastAsia"/>
          <w:color w:val="000000"/>
          <w:kern w:val="0"/>
          <w:sz w:val="23"/>
          <w:szCs w:val="23"/>
        </w:rPr>
        <w:t>・</w:t>
      </w:r>
      <w:r w:rsidRPr="00F243FF">
        <w:rPr>
          <w:rFonts w:ascii="UD デジタル 教科書体 NK-R" w:eastAsia="UD デジタル 教科書体 NK-R" w:cs="UD デジタル 教科書体 NK-R"/>
          <w:color w:val="000000"/>
          <w:kern w:val="0"/>
          <w:sz w:val="23"/>
          <w:szCs w:val="23"/>
        </w:rPr>
        <w:t>有事のリスクを想定し、ヘルスケア資源の役割分担や人材配置、対価の検討、避難支援計画の整備</w:t>
      </w:r>
      <w:r>
        <w:rPr>
          <w:rFonts w:ascii="UD デジタル 教科書体 NK-R" w:eastAsia="UD デジタル 教科書体 NK-R" w:cs="UD デジタル 教科書体 NK-R" w:hint="eastAsia"/>
          <w:color w:val="000000"/>
          <w:kern w:val="0"/>
          <w:sz w:val="23"/>
          <w:szCs w:val="23"/>
        </w:rPr>
        <w:t>などが</w:t>
      </w:r>
      <w:r w:rsidRPr="00F243FF">
        <w:rPr>
          <w:rFonts w:ascii="UD デジタル 教科書体 NK-R" w:eastAsia="UD デジタル 教科書体 NK-R" w:cs="UD デジタル 教科書体 NK-R"/>
          <w:color w:val="000000"/>
          <w:kern w:val="0"/>
          <w:sz w:val="23"/>
          <w:szCs w:val="23"/>
        </w:rPr>
        <w:t>求められ</w:t>
      </w:r>
      <w:r>
        <w:rPr>
          <w:rFonts w:ascii="UD デジタル 教科書体 NK-R" w:eastAsia="UD デジタル 教科書体 NK-R" w:cs="UD デジタル 教科書体 NK-R" w:hint="eastAsia"/>
          <w:color w:val="000000"/>
          <w:kern w:val="0"/>
          <w:sz w:val="23"/>
          <w:szCs w:val="23"/>
        </w:rPr>
        <w:t>ている</w:t>
      </w:r>
      <w:r w:rsidRPr="00F243FF">
        <w:rPr>
          <w:rFonts w:ascii="UD デジタル 教科書体 NK-R" w:eastAsia="UD デジタル 教科書体 NK-R" w:cs="UD デジタル 教科書体 NK-R"/>
          <w:color w:val="000000"/>
          <w:kern w:val="0"/>
          <w:sz w:val="23"/>
          <w:szCs w:val="23"/>
        </w:rPr>
        <w:t>。</w:t>
      </w:r>
    </w:p>
    <w:p w14:paraId="7C2226A3" w14:textId="77777777" w:rsidR="006930CE" w:rsidRDefault="006930CE" w:rsidP="00865910">
      <w:pPr>
        <w:ind w:left="230" w:rightChars="134" w:right="281" w:hangingChars="100" w:hanging="230"/>
        <w:rPr>
          <w:rFonts w:ascii="UD デジタル 教科書体 NK-R" w:eastAsia="UD デジタル 教科書体 NK-R" w:cs="UD デジタル 教科書体 NK-R"/>
          <w:color w:val="000000"/>
          <w:kern w:val="0"/>
          <w:sz w:val="23"/>
          <w:szCs w:val="23"/>
        </w:rPr>
      </w:pPr>
    </w:p>
    <w:p w14:paraId="4AC8A642" w14:textId="45313DE4" w:rsidR="00336C98" w:rsidRPr="00C85917" w:rsidRDefault="006930CE" w:rsidP="00865910">
      <w:pPr>
        <w:ind w:left="230" w:hangingChars="100" w:hanging="230"/>
        <w:rPr>
          <w:rFonts w:ascii="UD デジタル 教科書体 NK-R" w:eastAsia="UD デジタル 教科書体 NK-R" w:cs="UD デジタル 教科書体 NK-R"/>
          <w:color w:val="000000"/>
          <w:kern w:val="0"/>
          <w:sz w:val="23"/>
          <w:szCs w:val="23"/>
        </w:rPr>
      </w:pPr>
      <w:r>
        <w:rPr>
          <w:rFonts w:ascii="UD デジタル 教科書体 NK-R" w:eastAsia="UD デジタル 教科書体 NK-R" w:cs="UD デジタル 教科書体 NK-R" w:hint="eastAsia"/>
          <w:color w:val="000000"/>
          <w:kern w:val="0"/>
          <w:sz w:val="23"/>
          <w:szCs w:val="23"/>
        </w:rPr>
        <w:t>〇これらは、</w:t>
      </w:r>
      <w:r w:rsidRPr="00F243FF">
        <w:rPr>
          <w:rFonts w:ascii="UD デジタル 教科書体 NK-R" w:eastAsia="UD デジタル 教科書体 NK-R" w:cs="UD デジタル 教科書体 NK-R"/>
          <w:color w:val="000000"/>
          <w:kern w:val="0"/>
          <w:sz w:val="23"/>
          <w:szCs w:val="23"/>
        </w:rPr>
        <w:t>自治体が主導し平時から関係者と協議しておくことが不可欠である。</w:t>
      </w:r>
      <w:r w:rsidR="00336C98" w:rsidRPr="00C85917">
        <w:rPr>
          <w:rFonts w:ascii="UD デジタル 教科書体 NK-R" w:eastAsia="UD デジタル 教科書体 NK-R" w:cs="UD デジタル 教科書体 NK-R"/>
          <w:color w:val="000000"/>
          <w:kern w:val="0"/>
          <w:sz w:val="23"/>
          <w:szCs w:val="23"/>
        </w:rPr>
        <w:br w:type="page"/>
      </w:r>
    </w:p>
    <w:p w14:paraId="360D8D45" w14:textId="01BD007F" w:rsidR="000C4636" w:rsidRDefault="00336C98" w:rsidP="000C4636">
      <w:pPr>
        <w:rPr>
          <w:rFonts w:ascii="BIZ UDP明朝 Medium" w:eastAsia="BIZ UDP明朝 Medium" w:hAnsi="BIZ UDP明朝 Medium" w:cstheme="majorBidi"/>
          <w:b/>
          <w:bCs/>
          <w:color w:val="000000" w:themeColor="text1"/>
          <w:sz w:val="28"/>
          <w:szCs w:val="28"/>
        </w:rPr>
      </w:pPr>
      <w:r>
        <w:rPr>
          <w:rFonts w:ascii="BIZ UDP明朝 Medium" w:eastAsia="BIZ UDP明朝 Medium" w:hAnsi="BIZ UDP明朝 Medium" w:cstheme="majorBidi" w:hint="eastAsia"/>
          <w:b/>
          <w:bCs/>
          <w:color w:val="000000" w:themeColor="text1"/>
          <w:sz w:val="28"/>
          <w:szCs w:val="28"/>
        </w:rPr>
        <w:lastRenderedPageBreak/>
        <w:t>8</w:t>
      </w:r>
      <w:r w:rsidR="000C4636" w:rsidRPr="00C74C8B">
        <w:rPr>
          <w:rFonts w:ascii="BIZ UDP明朝 Medium" w:eastAsia="BIZ UDP明朝 Medium" w:hAnsi="BIZ UDP明朝 Medium" w:cstheme="majorBidi" w:hint="eastAsia"/>
          <w:b/>
          <w:bCs/>
          <w:color w:val="000000" w:themeColor="text1"/>
          <w:sz w:val="28"/>
          <w:szCs w:val="28"/>
        </w:rPr>
        <w:t>-</w:t>
      </w:r>
      <w:r w:rsidR="000C4636">
        <w:rPr>
          <w:rFonts w:ascii="BIZ UDP明朝 Medium" w:eastAsia="BIZ UDP明朝 Medium" w:hAnsi="BIZ UDP明朝 Medium" w:cstheme="majorBidi" w:hint="eastAsia"/>
          <w:b/>
          <w:bCs/>
          <w:color w:val="000000" w:themeColor="text1"/>
          <w:sz w:val="28"/>
          <w:szCs w:val="28"/>
        </w:rPr>
        <w:t>2</w:t>
      </w:r>
      <w:r w:rsidR="000C4636" w:rsidRPr="00C74C8B">
        <w:rPr>
          <w:rFonts w:ascii="BIZ UDP明朝 Medium" w:eastAsia="BIZ UDP明朝 Medium" w:hAnsi="BIZ UDP明朝 Medium" w:cstheme="majorBidi" w:hint="eastAsia"/>
          <w:b/>
          <w:bCs/>
          <w:color w:val="000000" w:themeColor="text1"/>
          <w:sz w:val="28"/>
          <w:szCs w:val="28"/>
        </w:rPr>
        <w:t>.</w:t>
      </w:r>
      <w:r w:rsidR="000C4636">
        <w:rPr>
          <w:rFonts w:ascii="BIZ UDP明朝 Medium" w:eastAsia="BIZ UDP明朝 Medium" w:hAnsi="BIZ UDP明朝 Medium" w:cstheme="majorBidi" w:hint="eastAsia"/>
          <w:b/>
          <w:bCs/>
          <w:color w:val="000000" w:themeColor="text1"/>
          <w:sz w:val="28"/>
          <w:szCs w:val="28"/>
        </w:rPr>
        <w:t xml:space="preserve">　</w:t>
      </w:r>
      <w:r w:rsidR="000C4636" w:rsidRPr="002815C1">
        <w:rPr>
          <w:rFonts w:ascii="BIZ UDP明朝 Medium" w:eastAsia="BIZ UDP明朝 Medium" w:hAnsi="BIZ UDP明朝 Medium" w:cstheme="majorBidi" w:hint="eastAsia"/>
          <w:b/>
          <w:bCs/>
          <w:color w:val="000000" w:themeColor="text1"/>
          <w:sz w:val="28"/>
          <w:szCs w:val="28"/>
        </w:rPr>
        <w:t>連携機関リスト</w:t>
      </w:r>
    </w:p>
    <w:p w14:paraId="40F14FFB" w14:textId="77777777" w:rsidR="000C4636" w:rsidRPr="00C74C8B" w:rsidRDefault="000C4636" w:rsidP="000C4636"/>
    <w:tbl>
      <w:tblPr>
        <w:tblpPr w:leftFromText="142" w:rightFromText="142" w:vertAnchor="text" w:tblpY="1"/>
        <w:tblOverlap w:val="never"/>
        <w:tblW w:w="10480" w:type="dxa"/>
        <w:tblCellMar>
          <w:left w:w="99" w:type="dxa"/>
          <w:right w:w="99" w:type="dxa"/>
        </w:tblCellMar>
        <w:tblLook w:val="04A0" w:firstRow="1" w:lastRow="0" w:firstColumn="1" w:lastColumn="0" w:noHBand="0" w:noVBand="1"/>
      </w:tblPr>
      <w:tblGrid>
        <w:gridCol w:w="3534"/>
        <w:gridCol w:w="1985"/>
        <w:gridCol w:w="2551"/>
        <w:gridCol w:w="2410"/>
      </w:tblGrid>
      <w:tr w:rsidR="000C4636" w:rsidRPr="002815C1" w14:paraId="501AF328" w14:textId="77777777" w:rsidTr="00303F2C">
        <w:trPr>
          <w:trHeight w:val="798"/>
        </w:trPr>
        <w:tc>
          <w:tcPr>
            <w:tcW w:w="3534" w:type="dxa"/>
            <w:tcBorders>
              <w:top w:val="single" w:sz="8" w:space="0" w:color="auto"/>
              <w:left w:val="single" w:sz="8" w:space="0" w:color="auto"/>
              <w:bottom w:val="single" w:sz="8" w:space="0" w:color="auto"/>
              <w:right w:val="single" w:sz="4" w:space="0" w:color="auto"/>
            </w:tcBorders>
            <w:noWrap/>
            <w:vAlign w:val="center"/>
            <w:hideMark/>
          </w:tcPr>
          <w:p w14:paraId="049627B4" w14:textId="77777777" w:rsidR="000C4636" w:rsidRPr="002815C1" w:rsidRDefault="000C4636" w:rsidP="00303F2C">
            <w:pPr>
              <w:rPr>
                <w:rFonts w:ascii="ＭＳ Ｐゴシック" w:eastAsia="ＭＳ Ｐゴシック" w:hAnsi="ＭＳ Ｐゴシック" w:cs="ＭＳ Ｐゴシック"/>
                <w:color w:val="000000"/>
                <w:kern w:val="0"/>
                <w:sz w:val="24"/>
                <w:szCs w:val="24"/>
                <w14:ligatures w14:val="none"/>
              </w:rPr>
            </w:pPr>
            <w:r w:rsidRPr="002815C1">
              <w:rPr>
                <w:rFonts w:ascii="ＭＳ Ｐゴシック" w:eastAsia="ＭＳ Ｐゴシック" w:hAnsi="ＭＳ Ｐゴシック" w:cs="ＭＳ Ｐゴシック" w:hint="eastAsia"/>
                <w:color w:val="000000"/>
                <w:kern w:val="0"/>
                <w:sz w:val="24"/>
                <w:szCs w:val="24"/>
                <w14:ligatures w14:val="none"/>
              </w:rPr>
              <w:t>施設</w:t>
            </w:r>
          </w:p>
        </w:tc>
        <w:tc>
          <w:tcPr>
            <w:tcW w:w="1985" w:type="dxa"/>
            <w:tcBorders>
              <w:top w:val="single" w:sz="8" w:space="0" w:color="auto"/>
              <w:left w:val="nil"/>
              <w:bottom w:val="single" w:sz="8" w:space="0" w:color="auto"/>
              <w:right w:val="single" w:sz="4" w:space="0" w:color="auto"/>
            </w:tcBorders>
            <w:noWrap/>
            <w:vAlign w:val="center"/>
            <w:hideMark/>
          </w:tcPr>
          <w:p w14:paraId="0F7DDDDD" w14:textId="77777777" w:rsidR="000C4636" w:rsidRPr="002815C1" w:rsidRDefault="000C4636" w:rsidP="00303F2C">
            <w:pPr>
              <w:jc w:val="center"/>
              <w:rPr>
                <w:rFonts w:ascii="ＭＳ Ｐゴシック" w:eastAsia="ＭＳ Ｐゴシック" w:hAnsi="ＭＳ Ｐゴシック" w:cs="ＭＳ Ｐゴシック"/>
                <w:color w:val="000000"/>
                <w:kern w:val="0"/>
                <w:sz w:val="24"/>
                <w:szCs w:val="24"/>
                <w14:ligatures w14:val="none"/>
              </w:rPr>
            </w:pPr>
            <w:r w:rsidRPr="002815C1">
              <w:rPr>
                <w:rFonts w:ascii="ＭＳ Ｐゴシック" w:eastAsia="ＭＳ Ｐゴシック" w:hAnsi="ＭＳ Ｐゴシック" w:cs="ＭＳ Ｐゴシック" w:hint="eastAsia"/>
                <w:color w:val="000000"/>
                <w:kern w:val="0"/>
                <w:sz w:val="24"/>
                <w:szCs w:val="24"/>
                <w14:ligatures w14:val="none"/>
              </w:rPr>
              <w:t>電話</w:t>
            </w:r>
          </w:p>
        </w:tc>
        <w:tc>
          <w:tcPr>
            <w:tcW w:w="2551" w:type="dxa"/>
            <w:tcBorders>
              <w:top w:val="single" w:sz="8" w:space="0" w:color="auto"/>
              <w:left w:val="nil"/>
              <w:bottom w:val="single" w:sz="8" w:space="0" w:color="auto"/>
              <w:right w:val="single" w:sz="4" w:space="0" w:color="auto"/>
            </w:tcBorders>
            <w:noWrap/>
            <w:vAlign w:val="center"/>
            <w:hideMark/>
          </w:tcPr>
          <w:p w14:paraId="6AB526F9" w14:textId="77777777" w:rsidR="000C4636" w:rsidRPr="002815C1" w:rsidRDefault="000C4636" w:rsidP="00303F2C">
            <w:pPr>
              <w:jc w:val="center"/>
              <w:rPr>
                <w:rFonts w:ascii="ＭＳ Ｐゴシック" w:eastAsia="ＭＳ Ｐゴシック" w:hAnsi="ＭＳ Ｐゴシック" w:cs="ＭＳ Ｐゴシック"/>
                <w:color w:val="000000"/>
                <w:kern w:val="0"/>
                <w:sz w:val="24"/>
                <w:szCs w:val="24"/>
                <w14:ligatures w14:val="none"/>
              </w:rPr>
            </w:pPr>
            <w:r w:rsidRPr="002815C1">
              <w:rPr>
                <w:rFonts w:ascii="ＭＳ Ｐゴシック" w:eastAsia="ＭＳ Ｐゴシック" w:hAnsi="ＭＳ Ｐゴシック" w:cs="ＭＳ Ｐゴシック" w:hint="eastAsia"/>
                <w:color w:val="000000"/>
                <w:kern w:val="0"/>
                <w:sz w:val="24"/>
                <w:szCs w:val="24"/>
                <w14:ligatures w14:val="none"/>
              </w:rPr>
              <w:t>メール</w:t>
            </w:r>
          </w:p>
        </w:tc>
        <w:tc>
          <w:tcPr>
            <w:tcW w:w="2410" w:type="dxa"/>
            <w:tcBorders>
              <w:top w:val="single" w:sz="8" w:space="0" w:color="auto"/>
              <w:left w:val="nil"/>
              <w:bottom w:val="single" w:sz="8" w:space="0" w:color="auto"/>
              <w:right w:val="single" w:sz="8" w:space="0" w:color="auto"/>
            </w:tcBorders>
            <w:noWrap/>
            <w:vAlign w:val="center"/>
            <w:hideMark/>
          </w:tcPr>
          <w:p w14:paraId="42A5076F" w14:textId="77777777" w:rsidR="000C4636" w:rsidRPr="002815C1" w:rsidRDefault="000C4636" w:rsidP="00303F2C">
            <w:pPr>
              <w:jc w:val="center"/>
              <w:rPr>
                <w:rFonts w:ascii="ＭＳ Ｐゴシック" w:eastAsia="ＭＳ Ｐゴシック" w:hAnsi="ＭＳ Ｐゴシック" w:cs="ＭＳ Ｐゴシック"/>
                <w:color w:val="000000"/>
                <w:kern w:val="0"/>
                <w:sz w:val="24"/>
                <w:szCs w:val="24"/>
                <w14:ligatures w14:val="none"/>
              </w:rPr>
            </w:pPr>
            <w:r w:rsidRPr="002815C1">
              <w:rPr>
                <w:rFonts w:ascii="ＭＳ Ｐゴシック" w:eastAsia="ＭＳ Ｐゴシック" w:hAnsi="ＭＳ Ｐゴシック" w:cs="ＭＳ Ｐゴシック" w:hint="eastAsia"/>
                <w:color w:val="000000"/>
                <w:kern w:val="0"/>
                <w:sz w:val="24"/>
                <w:szCs w:val="24"/>
                <w14:ligatures w14:val="none"/>
              </w:rPr>
              <w:t>部署・担当者</w:t>
            </w:r>
          </w:p>
        </w:tc>
      </w:tr>
      <w:tr w:rsidR="000C4636" w:rsidRPr="002815C1" w14:paraId="6588A6DE" w14:textId="77777777" w:rsidTr="00303F2C">
        <w:trPr>
          <w:trHeight w:val="798"/>
        </w:trPr>
        <w:tc>
          <w:tcPr>
            <w:tcW w:w="3534" w:type="dxa"/>
            <w:tcBorders>
              <w:top w:val="nil"/>
              <w:left w:val="single" w:sz="8" w:space="0" w:color="auto"/>
              <w:bottom w:val="single" w:sz="4" w:space="0" w:color="auto"/>
              <w:right w:val="single" w:sz="4" w:space="0" w:color="auto"/>
            </w:tcBorders>
            <w:noWrap/>
            <w:vAlign w:val="center"/>
            <w:hideMark/>
          </w:tcPr>
          <w:p w14:paraId="3C96E804" w14:textId="77777777" w:rsidR="000C4636" w:rsidRDefault="000C4636" w:rsidP="00303F2C">
            <w:pPr>
              <w:rPr>
                <w:rFonts w:ascii="ＭＳ Ｐゴシック" w:eastAsia="ＭＳ Ｐゴシック" w:hAnsi="ＭＳ Ｐゴシック" w:cs="ＭＳ Ｐゴシック"/>
                <w:color w:val="000000"/>
                <w:kern w:val="0"/>
                <w:sz w:val="24"/>
                <w:szCs w:val="24"/>
                <w14:ligatures w14:val="none"/>
              </w:rPr>
            </w:pPr>
          </w:p>
          <w:p w14:paraId="34EF2A76" w14:textId="7F0A3502" w:rsidR="00336C98" w:rsidRPr="002815C1" w:rsidRDefault="00336C98" w:rsidP="00303F2C">
            <w:pPr>
              <w:rPr>
                <w:rFonts w:ascii="ＭＳ Ｐゴシック" w:eastAsia="ＭＳ Ｐゴシック" w:hAnsi="ＭＳ Ｐゴシック" w:cs="ＭＳ Ｐゴシック"/>
                <w:color w:val="000000"/>
                <w:kern w:val="0"/>
                <w:sz w:val="24"/>
                <w:szCs w:val="24"/>
                <w14:ligatures w14:val="none"/>
              </w:rPr>
            </w:pPr>
          </w:p>
        </w:tc>
        <w:tc>
          <w:tcPr>
            <w:tcW w:w="1985" w:type="dxa"/>
            <w:tcBorders>
              <w:top w:val="nil"/>
              <w:left w:val="nil"/>
              <w:bottom w:val="single" w:sz="4" w:space="0" w:color="auto"/>
              <w:right w:val="single" w:sz="4" w:space="0" w:color="auto"/>
            </w:tcBorders>
            <w:noWrap/>
            <w:vAlign w:val="center"/>
            <w:hideMark/>
          </w:tcPr>
          <w:p w14:paraId="563CBE0B" w14:textId="77777777" w:rsidR="000C4636" w:rsidRPr="002815C1" w:rsidRDefault="000C4636" w:rsidP="00303F2C">
            <w:pPr>
              <w:rPr>
                <w:rFonts w:ascii="ＭＳ Ｐゴシック" w:eastAsia="ＭＳ Ｐゴシック" w:hAnsi="ＭＳ Ｐゴシック" w:cs="ＭＳ Ｐゴシック"/>
                <w:color w:val="000000"/>
                <w:kern w:val="0"/>
                <w:sz w:val="24"/>
                <w:szCs w:val="24"/>
                <w14:ligatures w14:val="none"/>
              </w:rPr>
            </w:pPr>
            <w:r w:rsidRPr="002815C1">
              <w:rPr>
                <w:rFonts w:ascii="ＭＳ Ｐゴシック" w:eastAsia="ＭＳ Ｐゴシック" w:hAnsi="ＭＳ Ｐゴシック" w:cs="ＭＳ Ｐゴシック" w:hint="eastAsia"/>
                <w:color w:val="000000"/>
                <w:kern w:val="0"/>
                <w:sz w:val="24"/>
                <w:szCs w:val="24"/>
                <w14:ligatures w14:val="none"/>
              </w:rPr>
              <w:t xml:space="preserve">　</w:t>
            </w:r>
          </w:p>
        </w:tc>
        <w:tc>
          <w:tcPr>
            <w:tcW w:w="2551" w:type="dxa"/>
            <w:tcBorders>
              <w:top w:val="nil"/>
              <w:left w:val="nil"/>
              <w:bottom w:val="single" w:sz="4" w:space="0" w:color="auto"/>
              <w:right w:val="single" w:sz="4" w:space="0" w:color="auto"/>
            </w:tcBorders>
            <w:noWrap/>
            <w:vAlign w:val="center"/>
            <w:hideMark/>
          </w:tcPr>
          <w:p w14:paraId="73538947" w14:textId="77777777" w:rsidR="000C4636" w:rsidRPr="002815C1" w:rsidRDefault="000C4636" w:rsidP="00303F2C">
            <w:pPr>
              <w:rPr>
                <w:rFonts w:ascii="ＭＳ Ｐゴシック" w:eastAsia="ＭＳ Ｐゴシック" w:hAnsi="ＭＳ Ｐゴシック" w:cs="ＭＳ Ｐゴシック"/>
                <w:color w:val="000000"/>
                <w:kern w:val="0"/>
                <w:sz w:val="24"/>
                <w:szCs w:val="24"/>
                <w14:ligatures w14:val="none"/>
              </w:rPr>
            </w:pPr>
            <w:r w:rsidRPr="002815C1">
              <w:rPr>
                <w:rFonts w:ascii="ＭＳ Ｐゴシック" w:eastAsia="ＭＳ Ｐゴシック" w:hAnsi="ＭＳ Ｐゴシック" w:cs="ＭＳ Ｐゴシック" w:hint="eastAsia"/>
                <w:color w:val="000000"/>
                <w:kern w:val="0"/>
                <w:sz w:val="24"/>
                <w:szCs w:val="24"/>
                <w14:ligatures w14:val="none"/>
              </w:rPr>
              <w:t xml:space="preserve">　</w:t>
            </w:r>
          </w:p>
        </w:tc>
        <w:tc>
          <w:tcPr>
            <w:tcW w:w="2410" w:type="dxa"/>
            <w:tcBorders>
              <w:top w:val="nil"/>
              <w:left w:val="nil"/>
              <w:bottom w:val="single" w:sz="4" w:space="0" w:color="auto"/>
              <w:right w:val="single" w:sz="8" w:space="0" w:color="auto"/>
            </w:tcBorders>
            <w:noWrap/>
            <w:vAlign w:val="center"/>
            <w:hideMark/>
          </w:tcPr>
          <w:p w14:paraId="66C66E77" w14:textId="77777777" w:rsidR="000C4636" w:rsidRPr="002815C1" w:rsidRDefault="000C4636" w:rsidP="00303F2C">
            <w:pPr>
              <w:rPr>
                <w:rFonts w:ascii="ＭＳ Ｐゴシック" w:eastAsia="ＭＳ Ｐゴシック" w:hAnsi="ＭＳ Ｐゴシック" w:cs="ＭＳ Ｐゴシック"/>
                <w:color w:val="000000"/>
                <w:kern w:val="0"/>
                <w:sz w:val="24"/>
                <w:szCs w:val="24"/>
                <w14:ligatures w14:val="none"/>
              </w:rPr>
            </w:pPr>
            <w:r w:rsidRPr="002815C1">
              <w:rPr>
                <w:rFonts w:ascii="ＭＳ Ｐゴシック" w:eastAsia="ＭＳ Ｐゴシック" w:hAnsi="ＭＳ Ｐゴシック" w:cs="ＭＳ Ｐゴシック" w:hint="eastAsia"/>
                <w:color w:val="000000"/>
                <w:kern w:val="0"/>
                <w:sz w:val="24"/>
                <w:szCs w:val="24"/>
                <w14:ligatures w14:val="none"/>
              </w:rPr>
              <w:t xml:space="preserve">　</w:t>
            </w:r>
          </w:p>
        </w:tc>
      </w:tr>
      <w:tr w:rsidR="000C4636" w:rsidRPr="002815C1" w14:paraId="43E8446C" w14:textId="77777777" w:rsidTr="00336C98">
        <w:trPr>
          <w:trHeight w:val="798"/>
        </w:trPr>
        <w:tc>
          <w:tcPr>
            <w:tcW w:w="3534" w:type="dxa"/>
            <w:tcBorders>
              <w:top w:val="nil"/>
              <w:left w:val="single" w:sz="8" w:space="0" w:color="auto"/>
              <w:bottom w:val="single" w:sz="4" w:space="0" w:color="auto"/>
              <w:right w:val="single" w:sz="4" w:space="0" w:color="auto"/>
            </w:tcBorders>
            <w:noWrap/>
            <w:vAlign w:val="center"/>
          </w:tcPr>
          <w:p w14:paraId="4676721B" w14:textId="044FC377" w:rsidR="000C4636" w:rsidRPr="002815C1" w:rsidRDefault="000C4636" w:rsidP="00303F2C">
            <w:pPr>
              <w:rPr>
                <w:rFonts w:ascii="ＭＳ Ｐゴシック" w:eastAsia="ＭＳ Ｐゴシック" w:hAnsi="ＭＳ Ｐゴシック" w:cs="ＭＳ Ｐゴシック"/>
                <w:color w:val="000000"/>
                <w:kern w:val="0"/>
                <w:sz w:val="24"/>
                <w:szCs w:val="24"/>
                <w14:ligatures w14:val="none"/>
              </w:rPr>
            </w:pPr>
          </w:p>
        </w:tc>
        <w:tc>
          <w:tcPr>
            <w:tcW w:w="1985" w:type="dxa"/>
            <w:tcBorders>
              <w:top w:val="nil"/>
              <w:left w:val="nil"/>
              <w:bottom w:val="single" w:sz="4" w:space="0" w:color="auto"/>
              <w:right w:val="single" w:sz="4" w:space="0" w:color="auto"/>
            </w:tcBorders>
            <w:noWrap/>
            <w:vAlign w:val="center"/>
            <w:hideMark/>
          </w:tcPr>
          <w:p w14:paraId="49045F62" w14:textId="77777777" w:rsidR="000C4636" w:rsidRPr="002815C1" w:rsidRDefault="000C4636" w:rsidP="00303F2C">
            <w:pPr>
              <w:rPr>
                <w:rFonts w:ascii="ＭＳ Ｐゴシック" w:eastAsia="ＭＳ Ｐゴシック" w:hAnsi="ＭＳ Ｐゴシック" w:cs="ＭＳ Ｐゴシック"/>
                <w:color w:val="000000"/>
                <w:kern w:val="0"/>
                <w:sz w:val="24"/>
                <w:szCs w:val="24"/>
                <w14:ligatures w14:val="none"/>
              </w:rPr>
            </w:pPr>
            <w:r w:rsidRPr="002815C1">
              <w:rPr>
                <w:rFonts w:ascii="ＭＳ Ｐゴシック" w:eastAsia="ＭＳ Ｐゴシック" w:hAnsi="ＭＳ Ｐゴシック" w:cs="ＭＳ Ｐゴシック" w:hint="eastAsia"/>
                <w:color w:val="000000"/>
                <w:kern w:val="0"/>
                <w:sz w:val="24"/>
                <w:szCs w:val="24"/>
                <w14:ligatures w14:val="none"/>
              </w:rPr>
              <w:t xml:space="preserve">　</w:t>
            </w:r>
          </w:p>
        </w:tc>
        <w:tc>
          <w:tcPr>
            <w:tcW w:w="2551" w:type="dxa"/>
            <w:tcBorders>
              <w:top w:val="nil"/>
              <w:left w:val="nil"/>
              <w:bottom w:val="single" w:sz="4" w:space="0" w:color="auto"/>
              <w:right w:val="single" w:sz="4" w:space="0" w:color="auto"/>
            </w:tcBorders>
            <w:noWrap/>
            <w:vAlign w:val="center"/>
            <w:hideMark/>
          </w:tcPr>
          <w:p w14:paraId="47CC09D1" w14:textId="77777777" w:rsidR="000C4636" w:rsidRPr="002815C1" w:rsidRDefault="000C4636" w:rsidP="00303F2C">
            <w:pPr>
              <w:rPr>
                <w:rFonts w:ascii="ＭＳ Ｐゴシック" w:eastAsia="ＭＳ Ｐゴシック" w:hAnsi="ＭＳ Ｐゴシック" w:cs="ＭＳ Ｐゴシック"/>
                <w:color w:val="000000"/>
                <w:kern w:val="0"/>
                <w:sz w:val="24"/>
                <w:szCs w:val="24"/>
                <w14:ligatures w14:val="none"/>
              </w:rPr>
            </w:pPr>
            <w:r w:rsidRPr="002815C1">
              <w:rPr>
                <w:rFonts w:ascii="ＭＳ Ｐゴシック" w:eastAsia="ＭＳ Ｐゴシック" w:hAnsi="ＭＳ Ｐゴシック" w:cs="ＭＳ Ｐゴシック" w:hint="eastAsia"/>
                <w:color w:val="000000"/>
                <w:kern w:val="0"/>
                <w:sz w:val="24"/>
                <w:szCs w:val="24"/>
                <w14:ligatures w14:val="none"/>
              </w:rPr>
              <w:t xml:space="preserve">　</w:t>
            </w:r>
          </w:p>
        </w:tc>
        <w:tc>
          <w:tcPr>
            <w:tcW w:w="2410" w:type="dxa"/>
            <w:tcBorders>
              <w:top w:val="nil"/>
              <w:left w:val="nil"/>
              <w:bottom w:val="single" w:sz="4" w:space="0" w:color="auto"/>
              <w:right w:val="single" w:sz="8" w:space="0" w:color="auto"/>
            </w:tcBorders>
            <w:noWrap/>
            <w:vAlign w:val="center"/>
            <w:hideMark/>
          </w:tcPr>
          <w:p w14:paraId="79A1813F" w14:textId="77777777" w:rsidR="000C4636" w:rsidRPr="002815C1" w:rsidRDefault="000C4636" w:rsidP="00303F2C">
            <w:pPr>
              <w:rPr>
                <w:rFonts w:ascii="ＭＳ Ｐゴシック" w:eastAsia="ＭＳ Ｐゴシック" w:hAnsi="ＭＳ Ｐゴシック" w:cs="ＭＳ Ｐゴシック"/>
                <w:color w:val="000000"/>
                <w:kern w:val="0"/>
                <w:sz w:val="24"/>
                <w:szCs w:val="24"/>
                <w14:ligatures w14:val="none"/>
              </w:rPr>
            </w:pPr>
            <w:r w:rsidRPr="002815C1">
              <w:rPr>
                <w:rFonts w:ascii="ＭＳ Ｐゴシック" w:eastAsia="ＭＳ Ｐゴシック" w:hAnsi="ＭＳ Ｐゴシック" w:cs="ＭＳ Ｐゴシック" w:hint="eastAsia"/>
                <w:color w:val="000000"/>
                <w:kern w:val="0"/>
                <w:sz w:val="24"/>
                <w:szCs w:val="24"/>
                <w14:ligatures w14:val="none"/>
              </w:rPr>
              <w:t xml:space="preserve">　</w:t>
            </w:r>
          </w:p>
        </w:tc>
      </w:tr>
      <w:tr w:rsidR="000C4636" w:rsidRPr="002815C1" w14:paraId="51211C1B" w14:textId="77777777" w:rsidTr="00336C98">
        <w:trPr>
          <w:trHeight w:val="798"/>
        </w:trPr>
        <w:tc>
          <w:tcPr>
            <w:tcW w:w="3534" w:type="dxa"/>
            <w:tcBorders>
              <w:top w:val="nil"/>
              <w:left w:val="single" w:sz="8" w:space="0" w:color="auto"/>
              <w:bottom w:val="single" w:sz="4" w:space="0" w:color="auto"/>
              <w:right w:val="single" w:sz="4" w:space="0" w:color="auto"/>
            </w:tcBorders>
            <w:noWrap/>
            <w:vAlign w:val="center"/>
          </w:tcPr>
          <w:p w14:paraId="4095CADC" w14:textId="030A4FD3" w:rsidR="000C4636" w:rsidRPr="002815C1" w:rsidRDefault="000C4636" w:rsidP="00303F2C">
            <w:pPr>
              <w:rPr>
                <w:rFonts w:ascii="ＭＳ Ｐゴシック" w:eastAsia="ＭＳ Ｐゴシック" w:hAnsi="ＭＳ Ｐゴシック" w:cs="ＭＳ Ｐゴシック"/>
                <w:color w:val="000000"/>
                <w:kern w:val="0"/>
                <w:sz w:val="24"/>
                <w:szCs w:val="24"/>
                <w14:ligatures w14:val="none"/>
              </w:rPr>
            </w:pPr>
          </w:p>
        </w:tc>
        <w:tc>
          <w:tcPr>
            <w:tcW w:w="1985" w:type="dxa"/>
            <w:tcBorders>
              <w:top w:val="nil"/>
              <w:left w:val="nil"/>
              <w:bottom w:val="single" w:sz="4" w:space="0" w:color="auto"/>
              <w:right w:val="single" w:sz="4" w:space="0" w:color="auto"/>
            </w:tcBorders>
            <w:noWrap/>
            <w:vAlign w:val="center"/>
            <w:hideMark/>
          </w:tcPr>
          <w:p w14:paraId="4D943BC7" w14:textId="77777777" w:rsidR="000C4636" w:rsidRPr="002815C1" w:rsidRDefault="000C4636" w:rsidP="00303F2C">
            <w:pPr>
              <w:rPr>
                <w:rFonts w:ascii="ＭＳ Ｐゴシック" w:eastAsia="ＭＳ Ｐゴシック" w:hAnsi="ＭＳ Ｐゴシック" w:cs="ＭＳ Ｐゴシック"/>
                <w:color w:val="000000"/>
                <w:kern w:val="0"/>
                <w:sz w:val="24"/>
                <w:szCs w:val="24"/>
                <w14:ligatures w14:val="none"/>
              </w:rPr>
            </w:pPr>
            <w:r w:rsidRPr="002815C1">
              <w:rPr>
                <w:rFonts w:ascii="ＭＳ Ｐゴシック" w:eastAsia="ＭＳ Ｐゴシック" w:hAnsi="ＭＳ Ｐゴシック" w:cs="ＭＳ Ｐゴシック" w:hint="eastAsia"/>
                <w:color w:val="000000"/>
                <w:kern w:val="0"/>
                <w:sz w:val="24"/>
                <w:szCs w:val="24"/>
                <w14:ligatures w14:val="none"/>
              </w:rPr>
              <w:t xml:space="preserve">　</w:t>
            </w:r>
          </w:p>
        </w:tc>
        <w:tc>
          <w:tcPr>
            <w:tcW w:w="2551" w:type="dxa"/>
            <w:tcBorders>
              <w:top w:val="nil"/>
              <w:left w:val="nil"/>
              <w:bottom w:val="single" w:sz="4" w:space="0" w:color="auto"/>
              <w:right w:val="single" w:sz="4" w:space="0" w:color="auto"/>
            </w:tcBorders>
            <w:noWrap/>
            <w:vAlign w:val="center"/>
            <w:hideMark/>
          </w:tcPr>
          <w:p w14:paraId="4AC623AC" w14:textId="77777777" w:rsidR="000C4636" w:rsidRPr="002815C1" w:rsidRDefault="000C4636" w:rsidP="00303F2C">
            <w:pPr>
              <w:rPr>
                <w:rFonts w:ascii="ＭＳ Ｐゴシック" w:eastAsia="ＭＳ Ｐゴシック" w:hAnsi="ＭＳ Ｐゴシック" w:cs="ＭＳ Ｐゴシック"/>
                <w:color w:val="000000"/>
                <w:kern w:val="0"/>
                <w:sz w:val="24"/>
                <w:szCs w:val="24"/>
                <w14:ligatures w14:val="none"/>
              </w:rPr>
            </w:pPr>
            <w:r w:rsidRPr="002815C1">
              <w:rPr>
                <w:rFonts w:ascii="ＭＳ Ｐゴシック" w:eastAsia="ＭＳ Ｐゴシック" w:hAnsi="ＭＳ Ｐゴシック" w:cs="ＭＳ Ｐゴシック" w:hint="eastAsia"/>
                <w:color w:val="000000"/>
                <w:kern w:val="0"/>
                <w:sz w:val="24"/>
                <w:szCs w:val="24"/>
                <w14:ligatures w14:val="none"/>
              </w:rPr>
              <w:t xml:space="preserve">　</w:t>
            </w:r>
          </w:p>
        </w:tc>
        <w:tc>
          <w:tcPr>
            <w:tcW w:w="2410" w:type="dxa"/>
            <w:tcBorders>
              <w:top w:val="nil"/>
              <w:left w:val="nil"/>
              <w:bottom w:val="single" w:sz="4" w:space="0" w:color="auto"/>
              <w:right w:val="single" w:sz="8" w:space="0" w:color="auto"/>
            </w:tcBorders>
            <w:noWrap/>
            <w:vAlign w:val="center"/>
            <w:hideMark/>
          </w:tcPr>
          <w:p w14:paraId="2E536A48" w14:textId="77777777" w:rsidR="000C4636" w:rsidRPr="002815C1" w:rsidRDefault="000C4636" w:rsidP="00303F2C">
            <w:pPr>
              <w:rPr>
                <w:rFonts w:ascii="ＭＳ Ｐゴシック" w:eastAsia="ＭＳ Ｐゴシック" w:hAnsi="ＭＳ Ｐゴシック" w:cs="ＭＳ Ｐゴシック"/>
                <w:color w:val="000000"/>
                <w:kern w:val="0"/>
                <w:sz w:val="24"/>
                <w:szCs w:val="24"/>
                <w14:ligatures w14:val="none"/>
              </w:rPr>
            </w:pPr>
            <w:r w:rsidRPr="002815C1">
              <w:rPr>
                <w:rFonts w:ascii="ＭＳ Ｐゴシック" w:eastAsia="ＭＳ Ｐゴシック" w:hAnsi="ＭＳ Ｐゴシック" w:cs="ＭＳ Ｐゴシック" w:hint="eastAsia"/>
                <w:color w:val="000000"/>
                <w:kern w:val="0"/>
                <w:sz w:val="24"/>
                <w:szCs w:val="24"/>
                <w14:ligatures w14:val="none"/>
              </w:rPr>
              <w:t xml:space="preserve">　</w:t>
            </w:r>
          </w:p>
        </w:tc>
      </w:tr>
      <w:tr w:rsidR="000C4636" w:rsidRPr="002815C1" w14:paraId="7CD43030" w14:textId="77777777" w:rsidTr="00336C98">
        <w:trPr>
          <w:trHeight w:val="798"/>
        </w:trPr>
        <w:tc>
          <w:tcPr>
            <w:tcW w:w="3534" w:type="dxa"/>
            <w:tcBorders>
              <w:top w:val="nil"/>
              <w:left w:val="single" w:sz="8" w:space="0" w:color="auto"/>
              <w:bottom w:val="single" w:sz="4" w:space="0" w:color="auto"/>
              <w:right w:val="single" w:sz="4" w:space="0" w:color="auto"/>
            </w:tcBorders>
            <w:noWrap/>
            <w:vAlign w:val="center"/>
          </w:tcPr>
          <w:p w14:paraId="7E400A60" w14:textId="3DA50FD8" w:rsidR="000C4636" w:rsidRPr="002815C1" w:rsidRDefault="000C4636" w:rsidP="00303F2C">
            <w:pPr>
              <w:rPr>
                <w:rFonts w:ascii="ＭＳ Ｐゴシック" w:eastAsia="ＭＳ Ｐゴシック" w:hAnsi="ＭＳ Ｐゴシック" w:cs="ＭＳ Ｐゴシック"/>
                <w:color w:val="000000"/>
                <w:kern w:val="0"/>
                <w:sz w:val="24"/>
                <w:szCs w:val="24"/>
                <w14:ligatures w14:val="none"/>
              </w:rPr>
            </w:pPr>
          </w:p>
        </w:tc>
        <w:tc>
          <w:tcPr>
            <w:tcW w:w="1985" w:type="dxa"/>
            <w:tcBorders>
              <w:top w:val="nil"/>
              <w:left w:val="nil"/>
              <w:bottom w:val="single" w:sz="4" w:space="0" w:color="auto"/>
              <w:right w:val="single" w:sz="4" w:space="0" w:color="auto"/>
            </w:tcBorders>
            <w:noWrap/>
            <w:vAlign w:val="center"/>
            <w:hideMark/>
          </w:tcPr>
          <w:p w14:paraId="79DB0B85" w14:textId="77777777" w:rsidR="000C4636" w:rsidRPr="002815C1" w:rsidRDefault="000C4636" w:rsidP="00303F2C">
            <w:pPr>
              <w:rPr>
                <w:rFonts w:ascii="ＭＳ Ｐゴシック" w:eastAsia="ＭＳ Ｐゴシック" w:hAnsi="ＭＳ Ｐゴシック" w:cs="ＭＳ Ｐゴシック"/>
                <w:color w:val="000000"/>
                <w:kern w:val="0"/>
                <w:sz w:val="24"/>
                <w:szCs w:val="24"/>
                <w14:ligatures w14:val="none"/>
              </w:rPr>
            </w:pPr>
            <w:r w:rsidRPr="002815C1">
              <w:rPr>
                <w:rFonts w:ascii="ＭＳ Ｐゴシック" w:eastAsia="ＭＳ Ｐゴシック" w:hAnsi="ＭＳ Ｐゴシック" w:cs="ＭＳ Ｐゴシック" w:hint="eastAsia"/>
                <w:color w:val="000000"/>
                <w:kern w:val="0"/>
                <w:sz w:val="24"/>
                <w:szCs w:val="24"/>
                <w14:ligatures w14:val="none"/>
              </w:rPr>
              <w:t xml:space="preserve">　</w:t>
            </w:r>
          </w:p>
        </w:tc>
        <w:tc>
          <w:tcPr>
            <w:tcW w:w="2551" w:type="dxa"/>
            <w:tcBorders>
              <w:top w:val="nil"/>
              <w:left w:val="nil"/>
              <w:bottom w:val="single" w:sz="4" w:space="0" w:color="auto"/>
              <w:right w:val="single" w:sz="4" w:space="0" w:color="auto"/>
            </w:tcBorders>
            <w:noWrap/>
            <w:vAlign w:val="center"/>
            <w:hideMark/>
          </w:tcPr>
          <w:p w14:paraId="6355D6E3" w14:textId="77777777" w:rsidR="000C4636" w:rsidRPr="002815C1" w:rsidRDefault="000C4636" w:rsidP="00303F2C">
            <w:pPr>
              <w:rPr>
                <w:rFonts w:ascii="ＭＳ Ｐゴシック" w:eastAsia="ＭＳ Ｐゴシック" w:hAnsi="ＭＳ Ｐゴシック" w:cs="ＭＳ Ｐゴシック"/>
                <w:color w:val="000000"/>
                <w:kern w:val="0"/>
                <w:sz w:val="24"/>
                <w:szCs w:val="24"/>
                <w14:ligatures w14:val="none"/>
              </w:rPr>
            </w:pPr>
            <w:r w:rsidRPr="002815C1">
              <w:rPr>
                <w:rFonts w:ascii="ＭＳ Ｐゴシック" w:eastAsia="ＭＳ Ｐゴシック" w:hAnsi="ＭＳ Ｐゴシック" w:cs="ＭＳ Ｐゴシック" w:hint="eastAsia"/>
                <w:color w:val="000000"/>
                <w:kern w:val="0"/>
                <w:sz w:val="24"/>
                <w:szCs w:val="24"/>
                <w14:ligatures w14:val="none"/>
              </w:rPr>
              <w:t xml:space="preserve">　</w:t>
            </w:r>
          </w:p>
        </w:tc>
        <w:tc>
          <w:tcPr>
            <w:tcW w:w="2410" w:type="dxa"/>
            <w:tcBorders>
              <w:top w:val="nil"/>
              <w:left w:val="nil"/>
              <w:bottom w:val="single" w:sz="4" w:space="0" w:color="auto"/>
              <w:right w:val="single" w:sz="8" w:space="0" w:color="auto"/>
            </w:tcBorders>
            <w:noWrap/>
            <w:vAlign w:val="center"/>
            <w:hideMark/>
          </w:tcPr>
          <w:p w14:paraId="6F21C01E" w14:textId="77777777" w:rsidR="000C4636" w:rsidRPr="002815C1" w:rsidRDefault="000C4636" w:rsidP="00303F2C">
            <w:pPr>
              <w:rPr>
                <w:rFonts w:ascii="ＭＳ Ｐゴシック" w:eastAsia="ＭＳ Ｐゴシック" w:hAnsi="ＭＳ Ｐゴシック" w:cs="ＭＳ Ｐゴシック"/>
                <w:color w:val="000000"/>
                <w:kern w:val="0"/>
                <w:sz w:val="24"/>
                <w:szCs w:val="24"/>
                <w14:ligatures w14:val="none"/>
              </w:rPr>
            </w:pPr>
            <w:r w:rsidRPr="002815C1">
              <w:rPr>
                <w:rFonts w:ascii="ＭＳ Ｐゴシック" w:eastAsia="ＭＳ Ｐゴシック" w:hAnsi="ＭＳ Ｐゴシック" w:cs="ＭＳ Ｐゴシック" w:hint="eastAsia"/>
                <w:color w:val="000000"/>
                <w:kern w:val="0"/>
                <w:sz w:val="24"/>
                <w:szCs w:val="24"/>
                <w14:ligatures w14:val="none"/>
              </w:rPr>
              <w:t xml:space="preserve">　</w:t>
            </w:r>
          </w:p>
        </w:tc>
      </w:tr>
      <w:tr w:rsidR="000C4636" w:rsidRPr="002815C1" w14:paraId="73F22FC9" w14:textId="77777777" w:rsidTr="00336C98">
        <w:trPr>
          <w:trHeight w:val="798"/>
        </w:trPr>
        <w:tc>
          <w:tcPr>
            <w:tcW w:w="3534" w:type="dxa"/>
            <w:tcBorders>
              <w:top w:val="nil"/>
              <w:left w:val="single" w:sz="8" w:space="0" w:color="auto"/>
              <w:bottom w:val="single" w:sz="4" w:space="0" w:color="auto"/>
              <w:right w:val="single" w:sz="4" w:space="0" w:color="auto"/>
            </w:tcBorders>
            <w:noWrap/>
            <w:vAlign w:val="center"/>
          </w:tcPr>
          <w:p w14:paraId="734993DA" w14:textId="005DA22C" w:rsidR="000C4636" w:rsidRPr="002815C1" w:rsidRDefault="000C4636" w:rsidP="00303F2C">
            <w:pPr>
              <w:rPr>
                <w:rFonts w:ascii="ＭＳ Ｐゴシック" w:eastAsia="ＭＳ Ｐゴシック" w:hAnsi="ＭＳ Ｐゴシック" w:cs="ＭＳ Ｐゴシック"/>
                <w:color w:val="000000"/>
                <w:kern w:val="0"/>
                <w:sz w:val="24"/>
                <w:szCs w:val="24"/>
                <w14:ligatures w14:val="none"/>
              </w:rPr>
            </w:pPr>
          </w:p>
        </w:tc>
        <w:tc>
          <w:tcPr>
            <w:tcW w:w="1985" w:type="dxa"/>
            <w:tcBorders>
              <w:top w:val="nil"/>
              <w:left w:val="nil"/>
              <w:bottom w:val="single" w:sz="4" w:space="0" w:color="auto"/>
              <w:right w:val="single" w:sz="4" w:space="0" w:color="auto"/>
            </w:tcBorders>
            <w:noWrap/>
            <w:vAlign w:val="center"/>
            <w:hideMark/>
          </w:tcPr>
          <w:p w14:paraId="68B9FA1E" w14:textId="77777777" w:rsidR="000C4636" w:rsidRPr="002815C1" w:rsidRDefault="000C4636" w:rsidP="00303F2C">
            <w:pPr>
              <w:rPr>
                <w:rFonts w:ascii="ＭＳ Ｐゴシック" w:eastAsia="ＭＳ Ｐゴシック" w:hAnsi="ＭＳ Ｐゴシック" w:cs="ＭＳ Ｐゴシック"/>
                <w:color w:val="000000"/>
                <w:kern w:val="0"/>
                <w:sz w:val="24"/>
                <w:szCs w:val="24"/>
                <w14:ligatures w14:val="none"/>
              </w:rPr>
            </w:pPr>
            <w:r w:rsidRPr="002815C1">
              <w:rPr>
                <w:rFonts w:ascii="ＭＳ Ｐゴシック" w:eastAsia="ＭＳ Ｐゴシック" w:hAnsi="ＭＳ Ｐゴシック" w:cs="ＭＳ Ｐゴシック" w:hint="eastAsia"/>
                <w:color w:val="000000"/>
                <w:kern w:val="0"/>
                <w:sz w:val="24"/>
                <w:szCs w:val="24"/>
                <w14:ligatures w14:val="none"/>
              </w:rPr>
              <w:t xml:space="preserve">　</w:t>
            </w:r>
          </w:p>
        </w:tc>
        <w:tc>
          <w:tcPr>
            <w:tcW w:w="2551" w:type="dxa"/>
            <w:tcBorders>
              <w:top w:val="nil"/>
              <w:left w:val="nil"/>
              <w:bottom w:val="single" w:sz="4" w:space="0" w:color="auto"/>
              <w:right w:val="single" w:sz="4" w:space="0" w:color="auto"/>
            </w:tcBorders>
            <w:noWrap/>
            <w:vAlign w:val="center"/>
            <w:hideMark/>
          </w:tcPr>
          <w:p w14:paraId="41BD4EB4" w14:textId="77777777" w:rsidR="000C4636" w:rsidRPr="002815C1" w:rsidRDefault="000C4636" w:rsidP="00303F2C">
            <w:pPr>
              <w:rPr>
                <w:rFonts w:ascii="ＭＳ Ｐゴシック" w:eastAsia="ＭＳ Ｐゴシック" w:hAnsi="ＭＳ Ｐゴシック" w:cs="ＭＳ Ｐゴシック"/>
                <w:color w:val="000000"/>
                <w:kern w:val="0"/>
                <w:sz w:val="24"/>
                <w:szCs w:val="24"/>
                <w14:ligatures w14:val="none"/>
              </w:rPr>
            </w:pPr>
            <w:r w:rsidRPr="002815C1">
              <w:rPr>
                <w:rFonts w:ascii="ＭＳ Ｐゴシック" w:eastAsia="ＭＳ Ｐゴシック" w:hAnsi="ＭＳ Ｐゴシック" w:cs="ＭＳ Ｐゴシック" w:hint="eastAsia"/>
                <w:color w:val="000000"/>
                <w:kern w:val="0"/>
                <w:sz w:val="24"/>
                <w:szCs w:val="24"/>
                <w14:ligatures w14:val="none"/>
              </w:rPr>
              <w:t xml:space="preserve">　</w:t>
            </w:r>
          </w:p>
        </w:tc>
        <w:tc>
          <w:tcPr>
            <w:tcW w:w="2410" w:type="dxa"/>
            <w:tcBorders>
              <w:top w:val="nil"/>
              <w:left w:val="nil"/>
              <w:bottom w:val="single" w:sz="4" w:space="0" w:color="auto"/>
              <w:right w:val="single" w:sz="8" w:space="0" w:color="auto"/>
            </w:tcBorders>
            <w:noWrap/>
            <w:vAlign w:val="center"/>
            <w:hideMark/>
          </w:tcPr>
          <w:p w14:paraId="16812842" w14:textId="77777777" w:rsidR="000C4636" w:rsidRPr="002815C1" w:rsidRDefault="000C4636" w:rsidP="00303F2C">
            <w:pPr>
              <w:rPr>
                <w:rFonts w:ascii="ＭＳ Ｐゴシック" w:eastAsia="ＭＳ Ｐゴシック" w:hAnsi="ＭＳ Ｐゴシック" w:cs="ＭＳ Ｐゴシック"/>
                <w:color w:val="000000"/>
                <w:kern w:val="0"/>
                <w:sz w:val="24"/>
                <w:szCs w:val="24"/>
                <w14:ligatures w14:val="none"/>
              </w:rPr>
            </w:pPr>
            <w:r w:rsidRPr="002815C1">
              <w:rPr>
                <w:rFonts w:ascii="ＭＳ Ｐゴシック" w:eastAsia="ＭＳ Ｐゴシック" w:hAnsi="ＭＳ Ｐゴシック" w:cs="ＭＳ Ｐゴシック" w:hint="eastAsia"/>
                <w:color w:val="000000"/>
                <w:kern w:val="0"/>
                <w:sz w:val="24"/>
                <w:szCs w:val="24"/>
                <w14:ligatures w14:val="none"/>
              </w:rPr>
              <w:t xml:space="preserve">　</w:t>
            </w:r>
          </w:p>
        </w:tc>
      </w:tr>
      <w:tr w:rsidR="000C4636" w:rsidRPr="002815C1" w14:paraId="7F893D12" w14:textId="77777777" w:rsidTr="00336C98">
        <w:trPr>
          <w:trHeight w:val="798"/>
        </w:trPr>
        <w:tc>
          <w:tcPr>
            <w:tcW w:w="3534" w:type="dxa"/>
            <w:tcBorders>
              <w:top w:val="nil"/>
              <w:left w:val="single" w:sz="8" w:space="0" w:color="auto"/>
              <w:bottom w:val="single" w:sz="4" w:space="0" w:color="auto"/>
              <w:right w:val="single" w:sz="4" w:space="0" w:color="auto"/>
            </w:tcBorders>
            <w:noWrap/>
            <w:vAlign w:val="center"/>
          </w:tcPr>
          <w:p w14:paraId="2D201A9F" w14:textId="23232E27" w:rsidR="000C4636" w:rsidRPr="002815C1" w:rsidRDefault="000C4636" w:rsidP="00303F2C">
            <w:pPr>
              <w:rPr>
                <w:rFonts w:ascii="ＭＳ Ｐゴシック" w:eastAsia="ＭＳ Ｐゴシック" w:hAnsi="ＭＳ Ｐゴシック" w:cs="ＭＳ Ｐゴシック"/>
                <w:color w:val="000000"/>
                <w:kern w:val="0"/>
                <w:sz w:val="24"/>
                <w:szCs w:val="24"/>
                <w14:ligatures w14:val="none"/>
              </w:rPr>
            </w:pPr>
          </w:p>
        </w:tc>
        <w:tc>
          <w:tcPr>
            <w:tcW w:w="1985" w:type="dxa"/>
            <w:tcBorders>
              <w:top w:val="nil"/>
              <w:left w:val="nil"/>
              <w:bottom w:val="single" w:sz="4" w:space="0" w:color="auto"/>
              <w:right w:val="single" w:sz="4" w:space="0" w:color="auto"/>
            </w:tcBorders>
            <w:noWrap/>
            <w:vAlign w:val="center"/>
            <w:hideMark/>
          </w:tcPr>
          <w:p w14:paraId="43AA0F1E" w14:textId="77777777" w:rsidR="000C4636" w:rsidRPr="002815C1" w:rsidRDefault="000C4636" w:rsidP="00303F2C">
            <w:pPr>
              <w:rPr>
                <w:rFonts w:ascii="ＭＳ Ｐゴシック" w:eastAsia="ＭＳ Ｐゴシック" w:hAnsi="ＭＳ Ｐゴシック" w:cs="ＭＳ Ｐゴシック"/>
                <w:color w:val="000000"/>
                <w:kern w:val="0"/>
                <w:sz w:val="24"/>
                <w:szCs w:val="24"/>
                <w14:ligatures w14:val="none"/>
              </w:rPr>
            </w:pPr>
            <w:r w:rsidRPr="002815C1">
              <w:rPr>
                <w:rFonts w:ascii="ＭＳ Ｐゴシック" w:eastAsia="ＭＳ Ｐゴシック" w:hAnsi="ＭＳ Ｐゴシック" w:cs="ＭＳ Ｐゴシック" w:hint="eastAsia"/>
                <w:color w:val="000000"/>
                <w:kern w:val="0"/>
                <w:sz w:val="24"/>
                <w:szCs w:val="24"/>
                <w14:ligatures w14:val="none"/>
              </w:rPr>
              <w:t xml:space="preserve">　</w:t>
            </w:r>
          </w:p>
        </w:tc>
        <w:tc>
          <w:tcPr>
            <w:tcW w:w="2551" w:type="dxa"/>
            <w:tcBorders>
              <w:top w:val="nil"/>
              <w:left w:val="nil"/>
              <w:bottom w:val="single" w:sz="4" w:space="0" w:color="auto"/>
              <w:right w:val="single" w:sz="4" w:space="0" w:color="auto"/>
            </w:tcBorders>
            <w:noWrap/>
            <w:vAlign w:val="center"/>
            <w:hideMark/>
          </w:tcPr>
          <w:p w14:paraId="6E12C511" w14:textId="77777777" w:rsidR="000C4636" w:rsidRPr="002815C1" w:rsidRDefault="000C4636" w:rsidP="00303F2C">
            <w:pPr>
              <w:rPr>
                <w:rFonts w:ascii="ＭＳ Ｐゴシック" w:eastAsia="ＭＳ Ｐゴシック" w:hAnsi="ＭＳ Ｐゴシック" w:cs="ＭＳ Ｐゴシック"/>
                <w:color w:val="000000"/>
                <w:kern w:val="0"/>
                <w:sz w:val="24"/>
                <w:szCs w:val="24"/>
                <w14:ligatures w14:val="none"/>
              </w:rPr>
            </w:pPr>
            <w:r w:rsidRPr="002815C1">
              <w:rPr>
                <w:rFonts w:ascii="ＭＳ Ｐゴシック" w:eastAsia="ＭＳ Ｐゴシック" w:hAnsi="ＭＳ Ｐゴシック" w:cs="ＭＳ Ｐゴシック" w:hint="eastAsia"/>
                <w:color w:val="000000"/>
                <w:kern w:val="0"/>
                <w:sz w:val="24"/>
                <w:szCs w:val="24"/>
                <w14:ligatures w14:val="none"/>
              </w:rPr>
              <w:t xml:space="preserve">　</w:t>
            </w:r>
          </w:p>
        </w:tc>
        <w:tc>
          <w:tcPr>
            <w:tcW w:w="2410" w:type="dxa"/>
            <w:tcBorders>
              <w:top w:val="nil"/>
              <w:left w:val="nil"/>
              <w:bottom w:val="single" w:sz="4" w:space="0" w:color="auto"/>
              <w:right w:val="single" w:sz="8" w:space="0" w:color="auto"/>
            </w:tcBorders>
            <w:noWrap/>
            <w:vAlign w:val="center"/>
            <w:hideMark/>
          </w:tcPr>
          <w:p w14:paraId="611F0ED7" w14:textId="77777777" w:rsidR="000C4636" w:rsidRPr="002815C1" w:rsidRDefault="000C4636" w:rsidP="00303F2C">
            <w:pPr>
              <w:rPr>
                <w:rFonts w:ascii="ＭＳ Ｐゴシック" w:eastAsia="ＭＳ Ｐゴシック" w:hAnsi="ＭＳ Ｐゴシック" w:cs="ＭＳ Ｐゴシック"/>
                <w:color w:val="000000"/>
                <w:kern w:val="0"/>
                <w:sz w:val="24"/>
                <w:szCs w:val="24"/>
                <w14:ligatures w14:val="none"/>
              </w:rPr>
            </w:pPr>
            <w:r w:rsidRPr="002815C1">
              <w:rPr>
                <w:rFonts w:ascii="ＭＳ Ｐゴシック" w:eastAsia="ＭＳ Ｐゴシック" w:hAnsi="ＭＳ Ｐゴシック" w:cs="ＭＳ Ｐゴシック" w:hint="eastAsia"/>
                <w:color w:val="000000"/>
                <w:kern w:val="0"/>
                <w:sz w:val="24"/>
                <w:szCs w:val="24"/>
                <w14:ligatures w14:val="none"/>
              </w:rPr>
              <w:t xml:space="preserve">　</w:t>
            </w:r>
          </w:p>
        </w:tc>
      </w:tr>
      <w:tr w:rsidR="000C4636" w:rsidRPr="002815C1" w14:paraId="01CD5BAA" w14:textId="77777777" w:rsidTr="00336C98">
        <w:trPr>
          <w:trHeight w:val="798"/>
        </w:trPr>
        <w:tc>
          <w:tcPr>
            <w:tcW w:w="3534" w:type="dxa"/>
            <w:tcBorders>
              <w:top w:val="nil"/>
              <w:left w:val="single" w:sz="8" w:space="0" w:color="auto"/>
              <w:bottom w:val="single" w:sz="4" w:space="0" w:color="auto"/>
              <w:right w:val="single" w:sz="4" w:space="0" w:color="auto"/>
            </w:tcBorders>
            <w:noWrap/>
            <w:vAlign w:val="center"/>
          </w:tcPr>
          <w:p w14:paraId="4EF8DC1E" w14:textId="17AE628B" w:rsidR="000C4636" w:rsidRPr="002815C1" w:rsidRDefault="000C4636" w:rsidP="00303F2C">
            <w:pPr>
              <w:rPr>
                <w:rFonts w:ascii="ＭＳ Ｐゴシック" w:eastAsia="ＭＳ Ｐゴシック" w:hAnsi="ＭＳ Ｐゴシック" w:cs="ＭＳ Ｐゴシック"/>
                <w:color w:val="000000"/>
                <w:kern w:val="0"/>
                <w:sz w:val="24"/>
                <w:szCs w:val="24"/>
                <w14:ligatures w14:val="none"/>
              </w:rPr>
            </w:pPr>
          </w:p>
        </w:tc>
        <w:tc>
          <w:tcPr>
            <w:tcW w:w="1985" w:type="dxa"/>
            <w:tcBorders>
              <w:top w:val="nil"/>
              <w:left w:val="nil"/>
              <w:bottom w:val="single" w:sz="4" w:space="0" w:color="auto"/>
              <w:right w:val="single" w:sz="4" w:space="0" w:color="auto"/>
            </w:tcBorders>
            <w:noWrap/>
            <w:vAlign w:val="center"/>
            <w:hideMark/>
          </w:tcPr>
          <w:p w14:paraId="3C21390D" w14:textId="77777777" w:rsidR="000C4636" w:rsidRPr="002815C1" w:rsidRDefault="000C4636" w:rsidP="00303F2C">
            <w:pPr>
              <w:rPr>
                <w:rFonts w:ascii="ＭＳ Ｐゴシック" w:eastAsia="ＭＳ Ｐゴシック" w:hAnsi="ＭＳ Ｐゴシック" w:cs="ＭＳ Ｐゴシック"/>
                <w:color w:val="000000"/>
                <w:kern w:val="0"/>
                <w:sz w:val="24"/>
                <w:szCs w:val="24"/>
                <w14:ligatures w14:val="none"/>
              </w:rPr>
            </w:pPr>
            <w:r w:rsidRPr="002815C1">
              <w:rPr>
                <w:rFonts w:ascii="ＭＳ Ｐゴシック" w:eastAsia="ＭＳ Ｐゴシック" w:hAnsi="ＭＳ Ｐゴシック" w:cs="ＭＳ Ｐゴシック" w:hint="eastAsia"/>
                <w:color w:val="000000"/>
                <w:kern w:val="0"/>
                <w:sz w:val="24"/>
                <w:szCs w:val="24"/>
                <w14:ligatures w14:val="none"/>
              </w:rPr>
              <w:t xml:space="preserve">　</w:t>
            </w:r>
          </w:p>
        </w:tc>
        <w:tc>
          <w:tcPr>
            <w:tcW w:w="2551" w:type="dxa"/>
            <w:tcBorders>
              <w:top w:val="nil"/>
              <w:left w:val="nil"/>
              <w:bottom w:val="single" w:sz="4" w:space="0" w:color="auto"/>
              <w:right w:val="single" w:sz="4" w:space="0" w:color="auto"/>
            </w:tcBorders>
            <w:noWrap/>
            <w:vAlign w:val="center"/>
            <w:hideMark/>
          </w:tcPr>
          <w:p w14:paraId="61966C81" w14:textId="77777777" w:rsidR="000C4636" w:rsidRPr="002815C1" w:rsidRDefault="000C4636" w:rsidP="00303F2C">
            <w:pPr>
              <w:rPr>
                <w:rFonts w:ascii="ＭＳ Ｐゴシック" w:eastAsia="ＭＳ Ｐゴシック" w:hAnsi="ＭＳ Ｐゴシック" w:cs="ＭＳ Ｐゴシック"/>
                <w:color w:val="000000"/>
                <w:kern w:val="0"/>
                <w:sz w:val="24"/>
                <w:szCs w:val="24"/>
                <w14:ligatures w14:val="none"/>
              </w:rPr>
            </w:pPr>
            <w:r w:rsidRPr="002815C1">
              <w:rPr>
                <w:rFonts w:ascii="ＭＳ Ｐゴシック" w:eastAsia="ＭＳ Ｐゴシック" w:hAnsi="ＭＳ Ｐゴシック" w:cs="ＭＳ Ｐゴシック" w:hint="eastAsia"/>
                <w:color w:val="000000"/>
                <w:kern w:val="0"/>
                <w:sz w:val="24"/>
                <w:szCs w:val="24"/>
                <w14:ligatures w14:val="none"/>
              </w:rPr>
              <w:t xml:space="preserve">　</w:t>
            </w:r>
          </w:p>
        </w:tc>
        <w:tc>
          <w:tcPr>
            <w:tcW w:w="2410" w:type="dxa"/>
            <w:tcBorders>
              <w:top w:val="nil"/>
              <w:left w:val="nil"/>
              <w:bottom w:val="single" w:sz="4" w:space="0" w:color="auto"/>
              <w:right w:val="single" w:sz="8" w:space="0" w:color="auto"/>
            </w:tcBorders>
            <w:noWrap/>
            <w:vAlign w:val="center"/>
            <w:hideMark/>
          </w:tcPr>
          <w:p w14:paraId="62CD8753" w14:textId="77777777" w:rsidR="000C4636" w:rsidRPr="002815C1" w:rsidRDefault="000C4636" w:rsidP="00303F2C">
            <w:pPr>
              <w:rPr>
                <w:rFonts w:ascii="ＭＳ Ｐゴシック" w:eastAsia="ＭＳ Ｐゴシック" w:hAnsi="ＭＳ Ｐゴシック" w:cs="ＭＳ Ｐゴシック"/>
                <w:color w:val="000000"/>
                <w:kern w:val="0"/>
                <w:sz w:val="24"/>
                <w:szCs w:val="24"/>
                <w14:ligatures w14:val="none"/>
              </w:rPr>
            </w:pPr>
            <w:r w:rsidRPr="002815C1">
              <w:rPr>
                <w:rFonts w:ascii="ＭＳ Ｐゴシック" w:eastAsia="ＭＳ Ｐゴシック" w:hAnsi="ＭＳ Ｐゴシック" w:cs="ＭＳ Ｐゴシック" w:hint="eastAsia"/>
                <w:color w:val="000000"/>
                <w:kern w:val="0"/>
                <w:sz w:val="24"/>
                <w:szCs w:val="24"/>
                <w14:ligatures w14:val="none"/>
              </w:rPr>
              <w:t xml:space="preserve">　</w:t>
            </w:r>
          </w:p>
        </w:tc>
      </w:tr>
      <w:tr w:rsidR="000C4636" w:rsidRPr="002815C1" w14:paraId="7F806B42" w14:textId="77777777" w:rsidTr="00336C98">
        <w:trPr>
          <w:trHeight w:val="798"/>
        </w:trPr>
        <w:tc>
          <w:tcPr>
            <w:tcW w:w="3534" w:type="dxa"/>
            <w:tcBorders>
              <w:top w:val="nil"/>
              <w:left w:val="single" w:sz="8" w:space="0" w:color="auto"/>
              <w:bottom w:val="single" w:sz="4" w:space="0" w:color="auto"/>
              <w:right w:val="single" w:sz="4" w:space="0" w:color="auto"/>
            </w:tcBorders>
            <w:noWrap/>
            <w:vAlign w:val="center"/>
          </w:tcPr>
          <w:p w14:paraId="3E423A70" w14:textId="18071E3A" w:rsidR="000C4636" w:rsidRPr="002815C1" w:rsidRDefault="000C4636" w:rsidP="00303F2C">
            <w:pPr>
              <w:rPr>
                <w:rFonts w:ascii="ＭＳ Ｐゴシック" w:eastAsia="ＭＳ Ｐゴシック" w:hAnsi="ＭＳ Ｐゴシック" w:cs="ＭＳ Ｐゴシック"/>
                <w:color w:val="000000"/>
                <w:kern w:val="0"/>
                <w:sz w:val="24"/>
                <w:szCs w:val="24"/>
                <w14:ligatures w14:val="none"/>
              </w:rPr>
            </w:pPr>
          </w:p>
        </w:tc>
        <w:tc>
          <w:tcPr>
            <w:tcW w:w="1985" w:type="dxa"/>
            <w:tcBorders>
              <w:top w:val="nil"/>
              <w:left w:val="nil"/>
              <w:bottom w:val="single" w:sz="4" w:space="0" w:color="auto"/>
              <w:right w:val="single" w:sz="4" w:space="0" w:color="auto"/>
            </w:tcBorders>
            <w:noWrap/>
            <w:vAlign w:val="center"/>
            <w:hideMark/>
          </w:tcPr>
          <w:p w14:paraId="0DC89E94" w14:textId="77777777" w:rsidR="000C4636" w:rsidRPr="002815C1" w:rsidRDefault="000C4636" w:rsidP="00303F2C">
            <w:pPr>
              <w:rPr>
                <w:rFonts w:ascii="ＭＳ Ｐゴシック" w:eastAsia="ＭＳ Ｐゴシック" w:hAnsi="ＭＳ Ｐゴシック" w:cs="ＭＳ Ｐゴシック"/>
                <w:color w:val="000000"/>
                <w:kern w:val="0"/>
                <w:sz w:val="24"/>
                <w:szCs w:val="24"/>
                <w14:ligatures w14:val="none"/>
              </w:rPr>
            </w:pPr>
            <w:r w:rsidRPr="002815C1">
              <w:rPr>
                <w:rFonts w:ascii="ＭＳ Ｐゴシック" w:eastAsia="ＭＳ Ｐゴシック" w:hAnsi="ＭＳ Ｐゴシック" w:cs="ＭＳ Ｐゴシック" w:hint="eastAsia"/>
                <w:color w:val="000000"/>
                <w:kern w:val="0"/>
                <w:sz w:val="24"/>
                <w:szCs w:val="24"/>
                <w14:ligatures w14:val="none"/>
              </w:rPr>
              <w:t xml:space="preserve">　</w:t>
            </w:r>
          </w:p>
        </w:tc>
        <w:tc>
          <w:tcPr>
            <w:tcW w:w="2551" w:type="dxa"/>
            <w:tcBorders>
              <w:top w:val="nil"/>
              <w:left w:val="nil"/>
              <w:bottom w:val="single" w:sz="4" w:space="0" w:color="auto"/>
              <w:right w:val="single" w:sz="4" w:space="0" w:color="auto"/>
            </w:tcBorders>
            <w:noWrap/>
            <w:vAlign w:val="center"/>
            <w:hideMark/>
          </w:tcPr>
          <w:p w14:paraId="64784D9C" w14:textId="77777777" w:rsidR="000C4636" w:rsidRPr="002815C1" w:rsidRDefault="000C4636" w:rsidP="00303F2C">
            <w:pPr>
              <w:rPr>
                <w:rFonts w:ascii="ＭＳ Ｐゴシック" w:eastAsia="ＭＳ Ｐゴシック" w:hAnsi="ＭＳ Ｐゴシック" w:cs="ＭＳ Ｐゴシック"/>
                <w:color w:val="000000"/>
                <w:kern w:val="0"/>
                <w:sz w:val="24"/>
                <w:szCs w:val="24"/>
                <w14:ligatures w14:val="none"/>
              </w:rPr>
            </w:pPr>
            <w:r w:rsidRPr="002815C1">
              <w:rPr>
                <w:rFonts w:ascii="ＭＳ Ｐゴシック" w:eastAsia="ＭＳ Ｐゴシック" w:hAnsi="ＭＳ Ｐゴシック" w:cs="ＭＳ Ｐゴシック" w:hint="eastAsia"/>
                <w:color w:val="000000"/>
                <w:kern w:val="0"/>
                <w:sz w:val="24"/>
                <w:szCs w:val="24"/>
                <w14:ligatures w14:val="none"/>
              </w:rPr>
              <w:t xml:space="preserve">　</w:t>
            </w:r>
          </w:p>
        </w:tc>
        <w:tc>
          <w:tcPr>
            <w:tcW w:w="2410" w:type="dxa"/>
            <w:tcBorders>
              <w:top w:val="nil"/>
              <w:left w:val="nil"/>
              <w:bottom w:val="single" w:sz="4" w:space="0" w:color="auto"/>
              <w:right w:val="single" w:sz="8" w:space="0" w:color="auto"/>
            </w:tcBorders>
            <w:noWrap/>
            <w:vAlign w:val="center"/>
            <w:hideMark/>
          </w:tcPr>
          <w:p w14:paraId="76463C33" w14:textId="77777777" w:rsidR="000C4636" w:rsidRPr="002815C1" w:rsidRDefault="000C4636" w:rsidP="00303F2C">
            <w:pPr>
              <w:rPr>
                <w:rFonts w:ascii="ＭＳ Ｐゴシック" w:eastAsia="ＭＳ Ｐゴシック" w:hAnsi="ＭＳ Ｐゴシック" w:cs="ＭＳ Ｐゴシック"/>
                <w:color w:val="000000"/>
                <w:kern w:val="0"/>
                <w:sz w:val="24"/>
                <w:szCs w:val="24"/>
                <w14:ligatures w14:val="none"/>
              </w:rPr>
            </w:pPr>
            <w:r w:rsidRPr="002815C1">
              <w:rPr>
                <w:rFonts w:ascii="ＭＳ Ｐゴシック" w:eastAsia="ＭＳ Ｐゴシック" w:hAnsi="ＭＳ Ｐゴシック" w:cs="ＭＳ Ｐゴシック" w:hint="eastAsia"/>
                <w:color w:val="000000"/>
                <w:kern w:val="0"/>
                <w:sz w:val="24"/>
                <w:szCs w:val="24"/>
                <w14:ligatures w14:val="none"/>
              </w:rPr>
              <w:t xml:space="preserve">　</w:t>
            </w:r>
          </w:p>
        </w:tc>
      </w:tr>
      <w:tr w:rsidR="000C4636" w:rsidRPr="002815C1" w14:paraId="2DD2FACA" w14:textId="77777777" w:rsidTr="00336C98">
        <w:trPr>
          <w:trHeight w:val="798"/>
        </w:trPr>
        <w:tc>
          <w:tcPr>
            <w:tcW w:w="3534" w:type="dxa"/>
            <w:tcBorders>
              <w:top w:val="nil"/>
              <w:left w:val="single" w:sz="8" w:space="0" w:color="auto"/>
              <w:bottom w:val="single" w:sz="4" w:space="0" w:color="auto"/>
              <w:right w:val="single" w:sz="4" w:space="0" w:color="auto"/>
            </w:tcBorders>
            <w:noWrap/>
            <w:vAlign w:val="center"/>
          </w:tcPr>
          <w:p w14:paraId="7C9FB131" w14:textId="641F6598" w:rsidR="000C4636" w:rsidRPr="002815C1" w:rsidRDefault="000C4636" w:rsidP="00303F2C">
            <w:pPr>
              <w:rPr>
                <w:rFonts w:ascii="ＭＳ Ｐゴシック" w:eastAsia="ＭＳ Ｐゴシック" w:hAnsi="ＭＳ Ｐゴシック" w:cs="ＭＳ Ｐゴシック"/>
                <w:color w:val="000000"/>
                <w:kern w:val="0"/>
                <w:sz w:val="24"/>
                <w:szCs w:val="24"/>
                <w14:ligatures w14:val="none"/>
              </w:rPr>
            </w:pPr>
          </w:p>
        </w:tc>
        <w:tc>
          <w:tcPr>
            <w:tcW w:w="1985" w:type="dxa"/>
            <w:tcBorders>
              <w:top w:val="nil"/>
              <w:left w:val="nil"/>
              <w:bottom w:val="single" w:sz="4" w:space="0" w:color="auto"/>
              <w:right w:val="single" w:sz="4" w:space="0" w:color="auto"/>
            </w:tcBorders>
            <w:noWrap/>
            <w:vAlign w:val="center"/>
            <w:hideMark/>
          </w:tcPr>
          <w:p w14:paraId="155DAC80" w14:textId="77777777" w:rsidR="000C4636" w:rsidRPr="002815C1" w:rsidRDefault="000C4636" w:rsidP="00303F2C">
            <w:pPr>
              <w:rPr>
                <w:rFonts w:ascii="ＭＳ Ｐゴシック" w:eastAsia="ＭＳ Ｐゴシック" w:hAnsi="ＭＳ Ｐゴシック" w:cs="ＭＳ Ｐゴシック"/>
                <w:color w:val="000000"/>
                <w:kern w:val="0"/>
                <w:sz w:val="24"/>
                <w:szCs w:val="24"/>
                <w14:ligatures w14:val="none"/>
              </w:rPr>
            </w:pPr>
            <w:r w:rsidRPr="002815C1">
              <w:rPr>
                <w:rFonts w:ascii="ＭＳ Ｐゴシック" w:eastAsia="ＭＳ Ｐゴシック" w:hAnsi="ＭＳ Ｐゴシック" w:cs="ＭＳ Ｐゴシック" w:hint="eastAsia"/>
                <w:color w:val="000000"/>
                <w:kern w:val="0"/>
                <w:sz w:val="24"/>
                <w:szCs w:val="24"/>
                <w14:ligatures w14:val="none"/>
              </w:rPr>
              <w:t xml:space="preserve">　</w:t>
            </w:r>
          </w:p>
        </w:tc>
        <w:tc>
          <w:tcPr>
            <w:tcW w:w="2551" w:type="dxa"/>
            <w:tcBorders>
              <w:top w:val="nil"/>
              <w:left w:val="nil"/>
              <w:bottom w:val="single" w:sz="4" w:space="0" w:color="auto"/>
              <w:right w:val="single" w:sz="4" w:space="0" w:color="auto"/>
            </w:tcBorders>
            <w:noWrap/>
            <w:vAlign w:val="center"/>
            <w:hideMark/>
          </w:tcPr>
          <w:p w14:paraId="45AF5C2D" w14:textId="77777777" w:rsidR="000C4636" w:rsidRPr="002815C1" w:rsidRDefault="000C4636" w:rsidP="00303F2C">
            <w:pPr>
              <w:rPr>
                <w:rFonts w:ascii="ＭＳ Ｐゴシック" w:eastAsia="ＭＳ Ｐゴシック" w:hAnsi="ＭＳ Ｐゴシック" w:cs="ＭＳ Ｐゴシック"/>
                <w:color w:val="000000"/>
                <w:kern w:val="0"/>
                <w:sz w:val="24"/>
                <w:szCs w:val="24"/>
                <w14:ligatures w14:val="none"/>
              </w:rPr>
            </w:pPr>
            <w:r w:rsidRPr="002815C1">
              <w:rPr>
                <w:rFonts w:ascii="ＭＳ Ｐゴシック" w:eastAsia="ＭＳ Ｐゴシック" w:hAnsi="ＭＳ Ｐゴシック" w:cs="ＭＳ Ｐゴシック" w:hint="eastAsia"/>
                <w:color w:val="000000"/>
                <w:kern w:val="0"/>
                <w:sz w:val="24"/>
                <w:szCs w:val="24"/>
                <w14:ligatures w14:val="none"/>
              </w:rPr>
              <w:t xml:space="preserve">　</w:t>
            </w:r>
          </w:p>
        </w:tc>
        <w:tc>
          <w:tcPr>
            <w:tcW w:w="2410" w:type="dxa"/>
            <w:tcBorders>
              <w:top w:val="nil"/>
              <w:left w:val="nil"/>
              <w:bottom w:val="single" w:sz="4" w:space="0" w:color="auto"/>
              <w:right w:val="single" w:sz="8" w:space="0" w:color="auto"/>
            </w:tcBorders>
            <w:noWrap/>
            <w:vAlign w:val="center"/>
            <w:hideMark/>
          </w:tcPr>
          <w:p w14:paraId="73701498" w14:textId="77777777" w:rsidR="000C4636" w:rsidRPr="002815C1" w:rsidRDefault="000C4636" w:rsidP="00303F2C">
            <w:pPr>
              <w:rPr>
                <w:rFonts w:ascii="ＭＳ Ｐゴシック" w:eastAsia="ＭＳ Ｐゴシック" w:hAnsi="ＭＳ Ｐゴシック" w:cs="ＭＳ Ｐゴシック"/>
                <w:color w:val="000000"/>
                <w:kern w:val="0"/>
                <w:sz w:val="24"/>
                <w:szCs w:val="24"/>
                <w14:ligatures w14:val="none"/>
              </w:rPr>
            </w:pPr>
            <w:r w:rsidRPr="002815C1">
              <w:rPr>
                <w:rFonts w:ascii="ＭＳ Ｐゴシック" w:eastAsia="ＭＳ Ｐゴシック" w:hAnsi="ＭＳ Ｐゴシック" w:cs="ＭＳ Ｐゴシック" w:hint="eastAsia"/>
                <w:color w:val="000000"/>
                <w:kern w:val="0"/>
                <w:sz w:val="24"/>
                <w:szCs w:val="24"/>
                <w14:ligatures w14:val="none"/>
              </w:rPr>
              <w:t xml:space="preserve">　</w:t>
            </w:r>
          </w:p>
        </w:tc>
      </w:tr>
      <w:tr w:rsidR="000C4636" w:rsidRPr="002815C1" w14:paraId="337BAA21" w14:textId="77777777" w:rsidTr="00303F2C">
        <w:trPr>
          <w:trHeight w:val="798"/>
        </w:trPr>
        <w:tc>
          <w:tcPr>
            <w:tcW w:w="3534" w:type="dxa"/>
            <w:tcBorders>
              <w:top w:val="single" w:sz="4" w:space="0" w:color="auto"/>
              <w:left w:val="single" w:sz="8" w:space="0" w:color="auto"/>
              <w:bottom w:val="single" w:sz="4" w:space="0" w:color="auto"/>
              <w:right w:val="single" w:sz="4" w:space="0" w:color="auto"/>
            </w:tcBorders>
            <w:noWrap/>
            <w:vAlign w:val="center"/>
          </w:tcPr>
          <w:p w14:paraId="11EBDCB2" w14:textId="23895FD9" w:rsidR="000C4636" w:rsidRPr="002815C1" w:rsidRDefault="000C4636" w:rsidP="00303F2C">
            <w:pPr>
              <w:rPr>
                <w:rFonts w:ascii="ＭＳ Ｐゴシック" w:eastAsia="ＭＳ Ｐゴシック" w:hAnsi="ＭＳ Ｐゴシック" w:cs="ＭＳ Ｐゴシック"/>
                <w:color w:val="000000"/>
                <w:kern w:val="0"/>
                <w:sz w:val="24"/>
                <w:szCs w:val="24"/>
                <w14:ligatures w14:val="none"/>
              </w:rPr>
            </w:pPr>
          </w:p>
        </w:tc>
        <w:tc>
          <w:tcPr>
            <w:tcW w:w="1985" w:type="dxa"/>
            <w:tcBorders>
              <w:top w:val="single" w:sz="4" w:space="0" w:color="auto"/>
              <w:left w:val="nil"/>
              <w:bottom w:val="single" w:sz="4" w:space="0" w:color="auto"/>
              <w:right w:val="single" w:sz="4" w:space="0" w:color="auto"/>
            </w:tcBorders>
            <w:noWrap/>
            <w:vAlign w:val="center"/>
          </w:tcPr>
          <w:p w14:paraId="207E4CD1" w14:textId="77777777" w:rsidR="000C4636" w:rsidRPr="002815C1" w:rsidRDefault="000C4636" w:rsidP="00303F2C">
            <w:pPr>
              <w:rPr>
                <w:rFonts w:ascii="ＭＳ Ｐゴシック" w:eastAsia="ＭＳ Ｐゴシック" w:hAnsi="ＭＳ Ｐゴシック" w:cs="ＭＳ Ｐゴシック"/>
                <w:color w:val="000000"/>
                <w:kern w:val="0"/>
                <w:sz w:val="24"/>
                <w:szCs w:val="24"/>
                <w14:ligatures w14:val="none"/>
              </w:rPr>
            </w:pPr>
          </w:p>
        </w:tc>
        <w:tc>
          <w:tcPr>
            <w:tcW w:w="2551" w:type="dxa"/>
            <w:tcBorders>
              <w:top w:val="single" w:sz="4" w:space="0" w:color="auto"/>
              <w:left w:val="nil"/>
              <w:bottom w:val="single" w:sz="4" w:space="0" w:color="auto"/>
              <w:right w:val="single" w:sz="4" w:space="0" w:color="auto"/>
            </w:tcBorders>
            <w:noWrap/>
            <w:vAlign w:val="center"/>
          </w:tcPr>
          <w:p w14:paraId="2855B196" w14:textId="77777777" w:rsidR="000C4636" w:rsidRPr="002815C1" w:rsidRDefault="000C4636" w:rsidP="00303F2C">
            <w:pPr>
              <w:rPr>
                <w:rFonts w:ascii="ＭＳ Ｐゴシック" w:eastAsia="ＭＳ Ｐゴシック" w:hAnsi="ＭＳ Ｐゴシック" w:cs="ＭＳ Ｐゴシック"/>
                <w:color w:val="000000"/>
                <w:kern w:val="0"/>
                <w:sz w:val="24"/>
                <w:szCs w:val="24"/>
                <w14:ligatures w14:val="none"/>
              </w:rPr>
            </w:pPr>
          </w:p>
        </w:tc>
        <w:tc>
          <w:tcPr>
            <w:tcW w:w="2410" w:type="dxa"/>
            <w:tcBorders>
              <w:top w:val="single" w:sz="4" w:space="0" w:color="auto"/>
              <w:left w:val="nil"/>
              <w:bottom w:val="single" w:sz="4" w:space="0" w:color="auto"/>
              <w:right w:val="single" w:sz="8" w:space="0" w:color="auto"/>
            </w:tcBorders>
            <w:noWrap/>
            <w:vAlign w:val="center"/>
          </w:tcPr>
          <w:p w14:paraId="7A8AA227" w14:textId="77777777" w:rsidR="000C4636" w:rsidRPr="002815C1" w:rsidRDefault="000C4636" w:rsidP="00303F2C">
            <w:pPr>
              <w:rPr>
                <w:rFonts w:ascii="ＭＳ Ｐゴシック" w:eastAsia="ＭＳ Ｐゴシック" w:hAnsi="ＭＳ Ｐゴシック" w:cs="ＭＳ Ｐゴシック"/>
                <w:color w:val="000000"/>
                <w:kern w:val="0"/>
                <w:sz w:val="24"/>
                <w:szCs w:val="24"/>
                <w14:ligatures w14:val="none"/>
              </w:rPr>
            </w:pPr>
          </w:p>
        </w:tc>
      </w:tr>
      <w:tr w:rsidR="000C4636" w:rsidRPr="002815C1" w14:paraId="241FF2C4" w14:textId="77777777" w:rsidTr="00303F2C">
        <w:trPr>
          <w:trHeight w:val="798"/>
        </w:trPr>
        <w:tc>
          <w:tcPr>
            <w:tcW w:w="3534" w:type="dxa"/>
            <w:tcBorders>
              <w:top w:val="single" w:sz="4" w:space="0" w:color="auto"/>
              <w:left w:val="single" w:sz="8" w:space="0" w:color="auto"/>
              <w:bottom w:val="single" w:sz="4" w:space="0" w:color="auto"/>
              <w:right w:val="single" w:sz="4" w:space="0" w:color="auto"/>
            </w:tcBorders>
            <w:noWrap/>
            <w:vAlign w:val="center"/>
          </w:tcPr>
          <w:p w14:paraId="2A3A867C" w14:textId="682EC353" w:rsidR="000C4636" w:rsidRPr="002815C1" w:rsidRDefault="000C4636" w:rsidP="00303F2C">
            <w:pPr>
              <w:rPr>
                <w:rFonts w:ascii="ＭＳ Ｐゴシック" w:eastAsia="ＭＳ Ｐゴシック" w:hAnsi="ＭＳ Ｐゴシック" w:cs="ＭＳ Ｐゴシック"/>
                <w:color w:val="000000"/>
                <w:kern w:val="0"/>
                <w:sz w:val="24"/>
                <w:szCs w:val="24"/>
                <w14:ligatures w14:val="none"/>
              </w:rPr>
            </w:pPr>
          </w:p>
        </w:tc>
        <w:tc>
          <w:tcPr>
            <w:tcW w:w="1985" w:type="dxa"/>
            <w:tcBorders>
              <w:top w:val="single" w:sz="4" w:space="0" w:color="auto"/>
              <w:left w:val="nil"/>
              <w:bottom w:val="single" w:sz="4" w:space="0" w:color="auto"/>
              <w:right w:val="single" w:sz="4" w:space="0" w:color="auto"/>
            </w:tcBorders>
            <w:noWrap/>
            <w:vAlign w:val="center"/>
          </w:tcPr>
          <w:p w14:paraId="22461C5D" w14:textId="77777777" w:rsidR="000C4636" w:rsidRPr="002815C1" w:rsidRDefault="000C4636" w:rsidP="00303F2C">
            <w:pPr>
              <w:rPr>
                <w:rFonts w:ascii="ＭＳ Ｐゴシック" w:eastAsia="ＭＳ Ｐゴシック" w:hAnsi="ＭＳ Ｐゴシック" w:cs="ＭＳ Ｐゴシック"/>
                <w:color w:val="000000"/>
                <w:kern w:val="0"/>
                <w:sz w:val="24"/>
                <w:szCs w:val="24"/>
                <w14:ligatures w14:val="none"/>
              </w:rPr>
            </w:pPr>
          </w:p>
        </w:tc>
        <w:tc>
          <w:tcPr>
            <w:tcW w:w="2551" w:type="dxa"/>
            <w:tcBorders>
              <w:top w:val="single" w:sz="4" w:space="0" w:color="auto"/>
              <w:left w:val="nil"/>
              <w:bottom w:val="single" w:sz="4" w:space="0" w:color="auto"/>
              <w:right w:val="single" w:sz="4" w:space="0" w:color="auto"/>
            </w:tcBorders>
            <w:noWrap/>
            <w:vAlign w:val="center"/>
          </w:tcPr>
          <w:p w14:paraId="76BAE30A" w14:textId="77777777" w:rsidR="000C4636" w:rsidRPr="002815C1" w:rsidRDefault="000C4636" w:rsidP="00303F2C">
            <w:pPr>
              <w:rPr>
                <w:rFonts w:ascii="ＭＳ Ｐゴシック" w:eastAsia="ＭＳ Ｐゴシック" w:hAnsi="ＭＳ Ｐゴシック" w:cs="ＭＳ Ｐゴシック"/>
                <w:color w:val="000000"/>
                <w:kern w:val="0"/>
                <w:sz w:val="24"/>
                <w:szCs w:val="24"/>
                <w14:ligatures w14:val="none"/>
              </w:rPr>
            </w:pPr>
          </w:p>
        </w:tc>
        <w:tc>
          <w:tcPr>
            <w:tcW w:w="2410" w:type="dxa"/>
            <w:tcBorders>
              <w:top w:val="single" w:sz="4" w:space="0" w:color="auto"/>
              <w:left w:val="nil"/>
              <w:bottom w:val="single" w:sz="4" w:space="0" w:color="auto"/>
              <w:right w:val="single" w:sz="8" w:space="0" w:color="auto"/>
            </w:tcBorders>
            <w:noWrap/>
            <w:vAlign w:val="center"/>
          </w:tcPr>
          <w:p w14:paraId="7AA4ECDE" w14:textId="77777777" w:rsidR="000C4636" w:rsidRPr="002815C1" w:rsidRDefault="000C4636" w:rsidP="00303F2C">
            <w:pPr>
              <w:rPr>
                <w:rFonts w:ascii="ＭＳ Ｐゴシック" w:eastAsia="ＭＳ Ｐゴシック" w:hAnsi="ＭＳ Ｐゴシック" w:cs="ＭＳ Ｐゴシック"/>
                <w:color w:val="000000"/>
                <w:kern w:val="0"/>
                <w:sz w:val="24"/>
                <w:szCs w:val="24"/>
                <w14:ligatures w14:val="none"/>
              </w:rPr>
            </w:pPr>
          </w:p>
        </w:tc>
      </w:tr>
      <w:tr w:rsidR="000C4636" w:rsidRPr="002815C1" w14:paraId="75DD5FB6" w14:textId="77777777" w:rsidTr="00303F2C">
        <w:trPr>
          <w:trHeight w:val="798"/>
        </w:trPr>
        <w:tc>
          <w:tcPr>
            <w:tcW w:w="3534" w:type="dxa"/>
            <w:tcBorders>
              <w:top w:val="single" w:sz="4" w:space="0" w:color="auto"/>
              <w:left w:val="single" w:sz="8" w:space="0" w:color="auto"/>
              <w:bottom w:val="single" w:sz="8" w:space="0" w:color="auto"/>
              <w:right w:val="single" w:sz="4" w:space="0" w:color="auto"/>
            </w:tcBorders>
            <w:noWrap/>
            <w:vAlign w:val="center"/>
          </w:tcPr>
          <w:p w14:paraId="78B11541" w14:textId="77777777" w:rsidR="000C4636" w:rsidRPr="002815C1" w:rsidRDefault="000C4636" w:rsidP="00303F2C">
            <w:pPr>
              <w:rPr>
                <w:rFonts w:ascii="ＭＳ Ｐゴシック" w:eastAsia="ＭＳ Ｐゴシック" w:hAnsi="ＭＳ Ｐゴシック" w:cs="ＭＳ Ｐゴシック"/>
                <w:color w:val="000000"/>
                <w:kern w:val="0"/>
                <w:sz w:val="24"/>
                <w:szCs w:val="24"/>
                <w14:ligatures w14:val="none"/>
              </w:rPr>
            </w:pPr>
          </w:p>
        </w:tc>
        <w:tc>
          <w:tcPr>
            <w:tcW w:w="1985" w:type="dxa"/>
            <w:tcBorders>
              <w:top w:val="single" w:sz="4" w:space="0" w:color="auto"/>
              <w:left w:val="nil"/>
              <w:bottom w:val="single" w:sz="8" w:space="0" w:color="auto"/>
              <w:right w:val="single" w:sz="4" w:space="0" w:color="auto"/>
            </w:tcBorders>
            <w:noWrap/>
            <w:vAlign w:val="center"/>
          </w:tcPr>
          <w:p w14:paraId="3C894677" w14:textId="77777777" w:rsidR="000C4636" w:rsidRPr="002815C1" w:rsidRDefault="000C4636" w:rsidP="00303F2C">
            <w:pPr>
              <w:rPr>
                <w:rFonts w:ascii="ＭＳ Ｐゴシック" w:eastAsia="ＭＳ Ｐゴシック" w:hAnsi="ＭＳ Ｐゴシック" w:cs="ＭＳ Ｐゴシック"/>
                <w:color w:val="000000"/>
                <w:kern w:val="0"/>
                <w:sz w:val="24"/>
                <w:szCs w:val="24"/>
                <w14:ligatures w14:val="none"/>
              </w:rPr>
            </w:pPr>
          </w:p>
        </w:tc>
        <w:tc>
          <w:tcPr>
            <w:tcW w:w="2551" w:type="dxa"/>
            <w:tcBorders>
              <w:top w:val="single" w:sz="4" w:space="0" w:color="auto"/>
              <w:left w:val="nil"/>
              <w:bottom w:val="single" w:sz="8" w:space="0" w:color="auto"/>
              <w:right w:val="single" w:sz="4" w:space="0" w:color="auto"/>
            </w:tcBorders>
            <w:noWrap/>
            <w:vAlign w:val="center"/>
          </w:tcPr>
          <w:p w14:paraId="796113C6" w14:textId="77777777" w:rsidR="000C4636" w:rsidRPr="002815C1" w:rsidRDefault="000C4636" w:rsidP="00303F2C">
            <w:pPr>
              <w:rPr>
                <w:rFonts w:ascii="ＭＳ Ｐゴシック" w:eastAsia="ＭＳ Ｐゴシック" w:hAnsi="ＭＳ Ｐゴシック" w:cs="ＭＳ Ｐゴシック"/>
                <w:color w:val="000000"/>
                <w:kern w:val="0"/>
                <w:sz w:val="24"/>
                <w:szCs w:val="24"/>
                <w14:ligatures w14:val="none"/>
              </w:rPr>
            </w:pPr>
          </w:p>
        </w:tc>
        <w:tc>
          <w:tcPr>
            <w:tcW w:w="2410" w:type="dxa"/>
            <w:tcBorders>
              <w:top w:val="single" w:sz="4" w:space="0" w:color="auto"/>
              <w:left w:val="nil"/>
              <w:bottom w:val="single" w:sz="8" w:space="0" w:color="auto"/>
              <w:right w:val="single" w:sz="8" w:space="0" w:color="auto"/>
            </w:tcBorders>
            <w:noWrap/>
            <w:vAlign w:val="center"/>
          </w:tcPr>
          <w:p w14:paraId="1C409D40" w14:textId="77777777" w:rsidR="000C4636" w:rsidRPr="002815C1" w:rsidRDefault="000C4636" w:rsidP="00303F2C">
            <w:pPr>
              <w:rPr>
                <w:rFonts w:ascii="ＭＳ Ｐゴシック" w:eastAsia="ＭＳ Ｐゴシック" w:hAnsi="ＭＳ Ｐゴシック" w:cs="ＭＳ Ｐゴシック"/>
                <w:color w:val="000000"/>
                <w:kern w:val="0"/>
                <w:sz w:val="24"/>
                <w:szCs w:val="24"/>
                <w14:ligatures w14:val="none"/>
              </w:rPr>
            </w:pPr>
          </w:p>
        </w:tc>
      </w:tr>
    </w:tbl>
    <w:p w14:paraId="48ADC38D" w14:textId="77777777" w:rsidR="000C4636" w:rsidRDefault="000C4636" w:rsidP="000C4636">
      <w:pPr>
        <w:snapToGrid w:val="0"/>
        <w:rPr>
          <w:sz w:val="24"/>
          <w:szCs w:val="24"/>
        </w:rPr>
      </w:pPr>
    </w:p>
    <w:p w14:paraId="4D33CA92" w14:textId="30EB8198" w:rsidR="000C4636" w:rsidRDefault="000C4636" w:rsidP="000C4636">
      <w:pPr>
        <w:snapToGrid w:val="0"/>
        <w:spacing w:line="240" w:lineRule="auto"/>
        <w:rPr>
          <w:rFonts w:ascii="BIZ UDP明朝 Medium" w:eastAsia="BIZ UDP明朝 Medium" w:hAnsi="BIZ UDP明朝 Medium" w:cstheme="majorBidi"/>
          <w:b/>
          <w:bCs/>
          <w:color w:val="FF0000"/>
          <w:sz w:val="24"/>
          <w:szCs w:val="24"/>
        </w:rPr>
      </w:pPr>
      <w:r w:rsidRPr="00691D78">
        <w:rPr>
          <w:rFonts w:ascii="BIZ UDP明朝 Medium" w:eastAsia="BIZ UDP明朝 Medium" w:hAnsi="BIZ UDP明朝 Medium" w:cstheme="majorBidi" w:hint="eastAsia"/>
          <w:b/>
          <w:bCs/>
          <w:color w:val="FF0000"/>
          <w:sz w:val="24"/>
          <w:szCs w:val="24"/>
        </w:rPr>
        <w:t>※災害発生時、患者安否確認を誰がするのか、職種</w:t>
      </w:r>
      <w:r w:rsidR="00CC6C1F">
        <w:rPr>
          <w:rFonts w:ascii="BIZ UDP明朝 Medium" w:eastAsia="BIZ UDP明朝 Medium" w:hAnsi="BIZ UDP明朝 Medium" w:cstheme="majorBidi" w:hint="eastAsia"/>
          <w:b/>
          <w:bCs/>
          <w:color w:val="FF0000"/>
          <w:sz w:val="24"/>
          <w:szCs w:val="24"/>
        </w:rPr>
        <w:t>間</w:t>
      </w:r>
      <w:r w:rsidRPr="00691D78">
        <w:rPr>
          <w:rFonts w:ascii="BIZ UDP明朝 Medium" w:eastAsia="BIZ UDP明朝 Medium" w:hAnsi="BIZ UDP明朝 Medium" w:cstheme="majorBidi" w:hint="eastAsia"/>
          <w:b/>
          <w:bCs/>
          <w:color w:val="FF0000"/>
          <w:sz w:val="24"/>
          <w:szCs w:val="24"/>
        </w:rPr>
        <w:t>であらかじめ連絡担当者を決めるとよい。</w:t>
      </w:r>
    </w:p>
    <w:p w14:paraId="0C2C3637" w14:textId="77777777" w:rsidR="00336C98" w:rsidRPr="00691D78" w:rsidRDefault="00336C98" w:rsidP="000C4636">
      <w:pPr>
        <w:snapToGrid w:val="0"/>
        <w:spacing w:line="240" w:lineRule="auto"/>
        <w:rPr>
          <w:rFonts w:ascii="BIZ UDP明朝 Medium" w:eastAsia="BIZ UDP明朝 Medium" w:hAnsi="BIZ UDP明朝 Medium" w:cstheme="majorBidi"/>
          <w:b/>
          <w:bCs/>
          <w:color w:val="FF0000"/>
          <w:sz w:val="24"/>
          <w:szCs w:val="24"/>
        </w:rPr>
      </w:pPr>
    </w:p>
    <w:p w14:paraId="0242CDB1" w14:textId="3DE5AA05" w:rsidR="00336C98" w:rsidRPr="00336C98" w:rsidRDefault="00336C98" w:rsidP="00336C98">
      <w:pPr>
        <w:snapToGrid w:val="0"/>
        <w:spacing w:line="240" w:lineRule="auto"/>
        <w:rPr>
          <w:sz w:val="24"/>
          <w:szCs w:val="24"/>
        </w:rPr>
      </w:pPr>
      <w:r w:rsidRPr="00336C98">
        <w:rPr>
          <w:rFonts w:hint="eastAsia"/>
          <w:sz w:val="24"/>
          <w:szCs w:val="24"/>
        </w:rPr>
        <w:t>警察署</w:t>
      </w:r>
      <w:r>
        <w:rPr>
          <w:rFonts w:hint="eastAsia"/>
          <w:sz w:val="24"/>
          <w:szCs w:val="24"/>
        </w:rPr>
        <w:t>、</w:t>
      </w:r>
      <w:r w:rsidRPr="00336C98">
        <w:rPr>
          <w:rFonts w:hint="eastAsia"/>
          <w:sz w:val="24"/>
          <w:szCs w:val="24"/>
        </w:rPr>
        <w:t>横須賀市役所</w:t>
      </w:r>
      <w:r>
        <w:rPr>
          <w:rFonts w:hint="eastAsia"/>
          <w:sz w:val="24"/>
          <w:szCs w:val="24"/>
        </w:rPr>
        <w:t>、</w:t>
      </w:r>
      <w:r w:rsidRPr="00336C98">
        <w:rPr>
          <w:rFonts w:hint="eastAsia"/>
          <w:sz w:val="24"/>
          <w:szCs w:val="24"/>
        </w:rPr>
        <w:t>横須賀市保健所</w:t>
      </w:r>
      <w:r>
        <w:rPr>
          <w:rFonts w:hint="eastAsia"/>
          <w:sz w:val="24"/>
          <w:szCs w:val="24"/>
        </w:rPr>
        <w:t>、</w:t>
      </w:r>
      <w:r w:rsidRPr="00336C98">
        <w:rPr>
          <w:rFonts w:hint="eastAsia"/>
          <w:sz w:val="24"/>
          <w:szCs w:val="24"/>
        </w:rPr>
        <w:t>〇〇地域包括支援センター</w:t>
      </w:r>
      <w:r>
        <w:rPr>
          <w:rFonts w:hint="eastAsia"/>
          <w:sz w:val="24"/>
          <w:szCs w:val="24"/>
        </w:rPr>
        <w:t>、</w:t>
      </w:r>
    </w:p>
    <w:p w14:paraId="56EF0E6A" w14:textId="7B56269F" w:rsidR="000C4636" w:rsidRPr="002815C1" w:rsidRDefault="00336C98" w:rsidP="00336C98">
      <w:pPr>
        <w:snapToGrid w:val="0"/>
        <w:spacing w:line="240" w:lineRule="auto"/>
        <w:rPr>
          <w:sz w:val="24"/>
          <w:szCs w:val="24"/>
        </w:rPr>
      </w:pPr>
      <w:r>
        <w:rPr>
          <w:rFonts w:hint="eastAsia"/>
          <w:sz w:val="24"/>
          <w:szCs w:val="24"/>
        </w:rPr>
        <w:t>協力医療機関（</w:t>
      </w:r>
      <w:r w:rsidRPr="00336C98">
        <w:rPr>
          <w:rFonts w:hint="eastAsia"/>
          <w:sz w:val="24"/>
          <w:szCs w:val="24"/>
        </w:rPr>
        <w:t>診療所・</w:t>
      </w:r>
      <w:r>
        <w:rPr>
          <w:rFonts w:hint="eastAsia"/>
          <w:sz w:val="24"/>
          <w:szCs w:val="24"/>
        </w:rPr>
        <w:t>病院）、</w:t>
      </w:r>
      <w:r w:rsidRPr="00336C98">
        <w:rPr>
          <w:rFonts w:hint="eastAsia"/>
          <w:sz w:val="24"/>
          <w:szCs w:val="24"/>
        </w:rPr>
        <w:t>ケアマネジャー</w:t>
      </w:r>
      <w:r>
        <w:rPr>
          <w:rFonts w:hint="eastAsia"/>
          <w:sz w:val="24"/>
          <w:szCs w:val="24"/>
        </w:rPr>
        <w:t>、</w:t>
      </w:r>
      <w:r w:rsidRPr="00336C98">
        <w:rPr>
          <w:rFonts w:hint="eastAsia"/>
          <w:sz w:val="24"/>
          <w:szCs w:val="24"/>
        </w:rPr>
        <w:t>訪問看護ステーション</w:t>
      </w:r>
      <w:r>
        <w:rPr>
          <w:rFonts w:hint="eastAsia"/>
          <w:sz w:val="24"/>
          <w:szCs w:val="24"/>
        </w:rPr>
        <w:t>、</w:t>
      </w:r>
      <w:r w:rsidRPr="00336C98">
        <w:rPr>
          <w:rFonts w:hint="eastAsia"/>
          <w:sz w:val="24"/>
          <w:szCs w:val="24"/>
        </w:rPr>
        <w:t>ヘルパー</w:t>
      </w:r>
      <w:r>
        <w:rPr>
          <w:rFonts w:hint="eastAsia"/>
          <w:sz w:val="24"/>
          <w:szCs w:val="24"/>
        </w:rPr>
        <w:t xml:space="preserve">　etc.</w:t>
      </w:r>
      <w:r w:rsidR="000C4636" w:rsidRPr="002815C1">
        <w:rPr>
          <w:sz w:val="24"/>
          <w:szCs w:val="24"/>
        </w:rPr>
        <w:br w:type="page"/>
      </w:r>
    </w:p>
    <w:p w14:paraId="41EB68D7" w14:textId="590B2390" w:rsidR="005B56FD" w:rsidRPr="00EE0284" w:rsidRDefault="006C2BF8" w:rsidP="00EE0284">
      <w:pPr>
        <w:rPr>
          <w:rFonts w:ascii="BIZ UDP明朝 Medium" w:eastAsia="BIZ UDP明朝 Medium" w:hAnsi="BIZ UDP明朝 Medium" w:cstheme="majorBidi"/>
          <w:b/>
          <w:bCs/>
          <w:color w:val="000000" w:themeColor="text1"/>
          <w:sz w:val="28"/>
          <w:szCs w:val="28"/>
        </w:rPr>
      </w:pPr>
      <w:r w:rsidRPr="00EE0284">
        <w:rPr>
          <w:rFonts w:ascii="BIZ UDP明朝 Medium" w:eastAsia="BIZ UDP明朝 Medium" w:hAnsi="BIZ UDP明朝 Medium" w:cstheme="majorBidi" w:hint="eastAsia"/>
          <w:b/>
          <w:bCs/>
          <w:color w:val="000000" w:themeColor="text1"/>
          <w:sz w:val="28"/>
          <w:szCs w:val="28"/>
        </w:rPr>
        <w:lastRenderedPageBreak/>
        <w:t>内容の点検・</w:t>
      </w:r>
      <w:r w:rsidR="003D2D22" w:rsidRPr="00EE0284">
        <w:rPr>
          <w:rFonts w:ascii="BIZ UDP明朝 Medium" w:eastAsia="BIZ UDP明朝 Medium" w:hAnsi="BIZ UDP明朝 Medium" w:cstheme="majorBidi" w:hint="eastAsia"/>
          <w:b/>
          <w:bCs/>
          <w:color w:val="000000" w:themeColor="text1"/>
          <w:sz w:val="28"/>
          <w:szCs w:val="28"/>
        </w:rPr>
        <w:t>改訂履歴</w:t>
      </w:r>
      <w:bookmarkEnd w:id="17"/>
    </w:p>
    <w:p w14:paraId="3317AC10" w14:textId="77777777" w:rsidR="0064486A" w:rsidRPr="00D5529F" w:rsidRDefault="0064486A" w:rsidP="0064486A">
      <w:pPr>
        <w:ind w:firstLineChars="100" w:firstLine="210"/>
      </w:pPr>
    </w:p>
    <w:tbl>
      <w:tblPr>
        <w:tblpPr w:leftFromText="142" w:rightFromText="142" w:vertAnchor="text" w:tblpY="1"/>
        <w:tblOverlap w:val="never"/>
        <w:tblW w:w="9488" w:type="dxa"/>
        <w:tblCellMar>
          <w:left w:w="99" w:type="dxa"/>
          <w:right w:w="99" w:type="dxa"/>
        </w:tblCellMar>
        <w:tblLook w:val="04A0" w:firstRow="1" w:lastRow="0" w:firstColumn="1" w:lastColumn="0" w:noHBand="0" w:noVBand="1"/>
      </w:tblPr>
      <w:tblGrid>
        <w:gridCol w:w="2258"/>
        <w:gridCol w:w="3686"/>
        <w:gridCol w:w="1843"/>
        <w:gridCol w:w="1701"/>
      </w:tblGrid>
      <w:tr w:rsidR="006C2BF8" w:rsidRPr="005B56FD" w14:paraId="511A80D9" w14:textId="77777777" w:rsidTr="006C2BF8">
        <w:trPr>
          <w:trHeight w:val="605"/>
        </w:trPr>
        <w:tc>
          <w:tcPr>
            <w:tcW w:w="2258" w:type="dxa"/>
            <w:tcBorders>
              <w:top w:val="single" w:sz="8" w:space="0" w:color="auto"/>
              <w:left w:val="single" w:sz="8" w:space="0" w:color="auto"/>
              <w:bottom w:val="single" w:sz="4" w:space="0" w:color="auto"/>
              <w:right w:val="single" w:sz="4" w:space="0" w:color="auto"/>
            </w:tcBorders>
            <w:shd w:val="clear" w:color="000000" w:fill="D5DCE4"/>
            <w:vAlign w:val="center"/>
            <w:hideMark/>
          </w:tcPr>
          <w:p w14:paraId="7696E022" w14:textId="619194F7" w:rsidR="006C2BF8" w:rsidRPr="005B56FD" w:rsidRDefault="006C2BF8" w:rsidP="005B56FD">
            <w:pPr>
              <w:jc w:val="center"/>
              <w:rPr>
                <w:rFonts w:ascii="Times New Roman" w:eastAsia="ＭＳ Ｐゴシック" w:hAnsi="Times New Roman" w:cs="Times New Roman"/>
                <w:color w:val="000000"/>
                <w:kern w:val="0"/>
                <w:sz w:val="24"/>
                <w:szCs w:val="24"/>
                <w14:ligatures w14:val="none"/>
              </w:rPr>
            </w:pPr>
            <w:r w:rsidRPr="005B56FD">
              <w:rPr>
                <w:rFonts w:ascii="Times New Roman" w:eastAsia="ＭＳ Ｐゴシック" w:hAnsi="Times New Roman" w:cs="Times New Roman"/>
                <w:color w:val="000000"/>
                <w:kern w:val="0"/>
                <w:sz w:val="24"/>
                <w:szCs w:val="24"/>
                <w14:ligatures w14:val="none"/>
              </w:rPr>
              <w:t>制定</w:t>
            </w:r>
            <w:r w:rsidRPr="005B56FD">
              <w:rPr>
                <w:rFonts w:ascii="Times New Roman" w:eastAsia="ＭＳ Ｐゴシック" w:hAnsi="Times New Roman" w:cs="Times New Roman"/>
                <w:color w:val="000000"/>
                <w:kern w:val="0"/>
                <w:sz w:val="24"/>
                <w:szCs w:val="24"/>
                <w14:ligatures w14:val="none"/>
              </w:rPr>
              <w:t>/</w:t>
            </w:r>
            <w:r w:rsidRPr="005B56FD">
              <w:rPr>
                <w:rFonts w:ascii="Times New Roman" w:eastAsia="ＭＳ Ｐゴシック" w:hAnsi="Times New Roman" w:cs="Times New Roman"/>
                <w:color w:val="000000"/>
                <w:kern w:val="0"/>
                <w:sz w:val="24"/>
                <w:szCs w:val="24"/>
                <w14:ligatures w14:val="none"/>
              </w:rPr>
              <w:t>改訂内容</w:t>
            </w:r>
          </w:p>
        </w:tc>
        <w:tc>
          <w:tcPr>
            <w:tcW w:w="3686" w:type="dxa"/>
            <w:tcBorders>
              <w:top w:val="single" w:sz="8" w:space="0" w:color="auto"/>
              <w:left w:val="nil"/>
              <w:bottom w:val="single" w:sz="4" w:space="0" w:color="auto"/>
              <w:right w:val="single" w:sz="4" w:space="0" w:color="auto"/>
            </w:tcBorders>
            <w:shd w:val="clear" w:color="000000" w:fill="D5DCE4"/>
            <w:vAlign w:val="center"/>
            <w:hideMark/>
          </w:tcPr>
          <w:p w14:paraId="15215F62" w14:textId="19F36158" w:rsidR="006C2BF8" w:rsidRPr="005B56FD" w:rsidRDefault="006C2BF8" w:rsidP="00E1427B">
            <w:pPr>
              <w:jc w:val="center"/>
              <w:rPr>
                <w:rFonts w:ascii="Times New Roman" w:eastAsia="ＭＳ Ｐゴシック" w:hAnsi="Times New Roman" w:cs="Times New Roman"/>
                <w:color w:val="000000"/>
                <w:kern w:val="0"/>
                <w:sz w:val="24"/>
                <w:szCs w:val="24"/>
                <w14:ligatures w14:val="none"/>
              </w:rPr>
            </w:pPr>
            <w:r w:rsidRPr="005B56FD">
              <w:rPr>
                <w:rFonts w:ascii="Times New Roman" w:eastAsia="ＭＳ Ｐゴシック" w:hAnsi="Times New Roman" w:cs="Times New Roman"/>
                <w:color w:val="000000"/>
                <w:kern w:val="0"/>
                <w:sz w:val="24"/>
                <w:szCs w:val="24"/>
                <w14:ligatures w14:val="none"/>
              </w:rPr>
              <w:t>制定</w:t>
            </w:r>
            <w:r w:rsidRPr="005B56FD">
              <w:rPr>
                <w:rFonts w:ascii="Times New Roman" w:eastAsia="ＭＳ Ｐゴシック" w:hAnsi="Times New Roman" w:cs="Times New Roman"/>
                <w:color w:val="000000"/>
                <w:kern w:val="0"/>
                <w:sz w:val="24"/>
                <w:szCs w:val="24"/>
                <w14:ligatures w14:val="none"/>
              </w:rPr>
              <w:t>/</w:t>
            </w:r>
            <w:r w:rsidR="00E1427B">
              <w:rPr>
                <w:rFonts w:ascii="Times New Roman" w:eastAsia="ＭＳ Ｐゴシック" w:hAnsi="Times New Roman" w:cs="Times New Roman" w:hint="eastAsia"/>
                <w:color w:val="000000"/>
                <w:kern w:val="0"/>
                <w:sz w:val="24"/>
                <w:szCs w:val="24"/>
                <w14:ligatures w14:val="none"/>
              </w:rPr>
              <w:t>点検</w:t>
            </w:r>
            <w:r w:rsidR="00E1427B">
              <w:rPr>
                <w:rFonts w:ascii="Times New Roman" w:eastAsia="ＭＳ Ｐゴシック" w:hAnsi="Times New Roman" w:cs="Times New Roman" w:hint="eastAsia"/>
                <w:color w:val="000000"/>
                <w:kern w:val="0"/>
                <w:sz w:val="24"/>
                <w:szCs w:val="24"/>
                <w14:ligatures w14:val="none"/>
              </w:rPr>
              <w:t>/</w:t>
            </w:r>
            <w:r w:rsidRPr="005B56FD">
              <w:rPr>
                <w:rFonts w:ascii="Times New Roman" w:eastAsia="ＭＳ Ｐゴシック" w:hAnsi="Times New Roman" w:cs="Times New Roman"/>
                <w:color w:val="000000"/>
                <w:kern w:val="0"/>
                <w:sz w:val="24"/>
                <w:szCs w:val="24"/>
                <w14:ligatures w14:val="none"/>
              </w:rPr>
              <w:t>改訂年月日</w:t>
            </w:r>
          </w:p>
        </w:tc>
        <w:tc>
          <w:tcPr>
            <w:tcW w:w="1843" w:type="dxa"/>
            <w:tcBorders>
              <w:top w:val="single" w:sz="8" w:space="0" w:color="auto"/>
              <w:left w:val="nil"/>
              <w:bottom w:val="single" w:sz="4" w:space="0" w:color="auto"/>
              <w:right w:val="single" w:sz="4" w:space="0" w:color="auto"/>
            </w:tcBorders>
            <w:shd w:val="clear" w:color="000000" w:fill="D5DCE4"/>
            <w:vAlign w:val="center"/>
            <w:hideMark/>
          </w:tcPr>
          <w:p w14:paraId="1EA6EEFA" w14:textId="77777777" w:rsidR="006C2BF8" w:rsidRPr="005B56FD" w:rsidRDefault="006C2BF8" w:rsidP="005B56FD">
            <w:pPr>
              <w:jc w:val="center"/>
              <w:rPr>
                <w:rFonts w:ascii="Times New Roman" w:eastAsia="ＭＳ Ｐゴシック" w:hAnsi="Times New Roman" w:cs="Times New Roman"/>
                <w:color w:val="000000"/>
                <w:kern w:val="0"/>
                <w:sz w:val="24"/>
                <w:szCs w:val="24"/>
                <w14:ligatures w14:val="none"/>
              </w:rPr>
            </w:pPr>
            <w:r w:rsidRPr="005B56FD">
              <w:rPr>
                <w:rFonts w:ascii="Times New Roman" w:eastAsia="ＭＳ Ｐゴシック" w:hAnsi="Times New Roman" w:cs="Times New Roman"/>
                <w:color w:val="000000"/>
                <w:kern w:val="0"/>
                <w:sz w:val="24"/>
                <w:szCs w:val="24"/>
                <w14:ligatures w14:val="none"/>
              </w:rPr>
              <w:t>作成者</w:t>
            </w:r>
          </w:p>
        </w:tc>
        <w:tc>
          <w:tcPr>
            <w:tcW w:w="1701" w:type="dxa"/>
            <w:tcBorders>
              <w:top w:val="single" w:sz="8" w:space="0" w:color="auto"/>
              <w:left w:val="nil"/>
              <w:bottom w:val="single" w:sz="4" w:space="0" w:color="auto"/>
              <w:right w:val="single" w:sz="8" w:space="0" w:color="auto"/>
            </w:tcBorders>
            <w:shd w:val="clear" w:color="000000" w:fill="D5DCE4"/>
            <w:vAlign w:val="center"/>
            <w:hideMark/>
          </w:tcPr>
          <w:p w14:paraId="052AAC23" w14:textId="77777777" w:rsidR="006C2BF8" w:rsidRPr="005B56FD" w:rsidRDefault="006C2BF8" w:rsidP="005B56FD">
            <w:pPr>
              <w:jc w:val="center"/>
              <w:rPr>
                <w:rFonts w:ascii="Times New Roman" w:eastAsia="ＭＳ Ｐゴシック" w:hAnsi="Times New Roman" w:cs="Times New Roman"/>
                <w:color w:val="000000"/>
                <w:kern w:val="0"/>
                <w:sz w:val="24"/>
                <w:szCs w:val="24"/>
                <w14:ligatures w14:val="none"/>
              </w:rPr>
            </w:pPr>
            <w:r w:rsidRPr="005B56FD">
              <w:rPr>
                <w:rFonts w:ascii="Times New Roman" w:eastAsia="ＭＳ Ｐゴシック" w:hAnsi="Times New Roman" w:cs="Times New Roman"/>
                <w:color w:val="000000"/>
                <w:kern w:val="0"/>
                <w:sz w:val="24"/>
                <w:szCs w:val="24"/>
                <w14:ligatures w14:val="none"/>
              </w:rPr>
              <w:t>承認</w:t>
            </w:r>
          </w:p>
        </w:tc>
      </w:tr>
      <w:tr w:rsidR="006C2BF8" w:rsidRPr="005B56FD" w14:paraId="58359E8B" w14:textId="77777777" w:rsidTr="00F168B2">
        <w:trPr>
          <w:trHeight w:val="605"/>
        </w:trPr>
        <w:tc>
          <w:tcPr>
            <w:tcW w:w="2258" w:type="dxa"/>
            <w:tcBorders>
              <w:top w:val="nil"/>
              <w:left w:val="single" w:sz="8" w:space="0" w:color="auto"/>
              <w:bottom w:val="single" w:sz="4" w:space="0" w:color="auto"/>
              <w:right w:val="single" w:sz="4" w:space="0" w:color="auto"/>
            </w:tcBorders>
            <w:vAlign w:val="center"/>
            <w:hideMark/>
          </w:tcPr>
          <w:p w14:paraId="00CDDF46" w14:textId="368BBA55" w:rsidR="006C2BF8" w:rsidRPr="005B56FD" w:rsidRDefault="006C2BF8" w:rsidP="00F168B2">
            <w:pPr>
              <w:jc w:val="center"/>
              <w:rPr>
                <w:rFonts w:ascii="Times New Roman" w:eastAsia="ＭＳ Ｐゴシック" w:hAnsi="Times New Roman" w:cs="Times New Roman"/>
                <w:color w:val="000000"/>
                <w:kern w:val="0"/>
                <w:sz w:val="24"/>
                <w:szCs w:val="24"/>
                <w14:ligatures w14:val="none"/>
              </w:rPr>
            </w:pPr>
            <w:r w:rsidRPr="005B56FD">
              <w:rPr>
                <w:rFonts w:ascii="Times New Roman" w:eastAsia="ＭＳ Ｐゴシック" w:hAnsi="Times New Roman" w:cs="Times New Roman"/>
                <w:color w:val="000000"/>
                <w:kern w:val="0"/>
                <w:sz w:val="24"/>
                <w:szCs w:val="24"/>
                <w14:ligatures w14:val="none"/>
              </w:rPr>
              <w:t>新規制定</w:t>
            </w:r>
          </w:p>
        </w:tc>
        <w:tc>
          <w:tcPr>
            <w:tcW w:w="3686" w:type="dxa"/>
            <w:tcBorders>
              <w:top w:val="nil"/>
              <w:left w:val="nil"/>
              <w:bottom w:val="single" w:sz="4" w:space="0" w:color="auto"/>
              <w:right w:val="single" w:sz="4" w:space="0" w:color="auto"/>
            </w:tcBorders>
            <w:vAlign w:val="center"/>
            <w:hideMark/>
          </w:tcPr>
          <w:p w14:paraId="74FB3D1E" w14:textId="0721794E" w:rsidR="006C2BF8" w:rsidRPr="005B56FD" w:rsidRDefault="006C2BF8" w:rsidP="00F168B2">
            <w:pPr>
              <w:ind w:rightChars="91" w:right="191"/>
              <w:jc w:val="right"/>
              <w:rPr>
                <w:rFonts w:ascii="Times New Roman" w:eastAsia="ＭＳ Ｐゴシック" w:hAnsi="Times New Roman" w:cs="Times New Roman"/>
                <w:color w:val="000000"/>
                <w:kern w:val="0"/>
                <w:sz w:val="24"/>
                <w:szCs w:val="24"/>
                <w14:ligatures w14:val="none"/>
              </w:rPr>
            </w:pPr>
            <w:r w:rsidRPr="005B56FD">
              <w:rPr>
                <w:rFonts w:ascii="Times New Roman" w:eastAsia="ＭＳ Ｐゴシック" w:hAnsi="Times New Roman" w:cs="Times New Roman"/>
                <w:color w:val="000000"/>
                <w:kern w:val="0"/>
                <w:sz w:val="24"/>
                <w:szCs w:val="24"/>
                <w14:ligatures w14:val="none"/>
              </w:rPr>
              <w:t xml:space="preserve">年　</w:t>
            </w:r>
            <w:r>
              <w:rPr>
                <w:rFonts w:ascii="Times New Roman" w:eastAsia="ＭＳ Ｐゴシック" w:hAnsi="Times New Roman" w:cs="Times New Roman" w:hint="eastAsia"/>
                <w:color w:val="000000"/>
                <w:kern w:val="0"/>
                <w:sz w:val="24"/>
                <w:szCs w:val="24"/>
                <w14:ligatures w14:val="none"/>
              </w:rPr>
              <w:t xml:space="preserve">　</w:t>
            </w:r>
            <w:r w:rsidRPr="005B56FD">
              <w:rPr>
                <w:rFonts w:ascii="Times New Roman" w:eastAsia="ＭＳ Ｐゴシック" w:hAnsi="Times New Roman" w:cs="Times New Roman"/>
                <w:color w:val="000000"/>
                <w:kern w:val="0"/>
                <w:sz w:val="24"/>
                <w:szCs w:val="24"/>
                <w14:ligatures w14:val="none"/>
              </w:rPr>
              <w:t xml:space="preserve">　</w:t>
            </w:r>
            <w:r w:rsidR="00F168B2">
              <w:rPr>
                <w:rFonts w:ascii="Times New Roman" w:eastAsia="ＭＳ Ｐゴシック" w:hAnsi="Times New Roman" w:cs="Times New Roman" w:hint="eastAsia"/>
                <w:color w:val="000000"/>
                <w:kern w:val="0"/>
                <w:sz w:val="24"/>
                <w:szCs w:val="24"/>
                <w14:ligatures w14:val="none"/>
              </w:rPr>
              <w:t xml:space="preserve">　</w:t>
            </w:r>
            <w:r w:rsidRPr="005B56FD">
              <w:rPr>
                <w:rFonts w:ascii="Times New Roman" w:eastAsia="ＭＳ Ｐゴシック" w:hAnsi="Times New Roman" w:cs="Times New Roman"/>
                <w:color w:val="000000"/>
                <w:kern w:val="0"/>
                <w:sz w:val="24"/>
                <w:szCs w:val="24"/>
                <w14:ligatures w14:val="none"/>
              </w:rPr>
              <w:t xml:space="preserve">　月　　　</w:t>
            </w:r>
            <w:r w:rsidR="00F168B2">
              <w:rPr>
                <w:rFonts w:ascii="Times New Roman" w:eastAsia="ＭＳ Ｐゴシック" w:hAnsi="Times New Roman" w:cs="Times New Roman" w:hint="eastAsia"/>
                <w:color w:val="000000"/>
                <w:kern w:val="0"/>
                <w:sz w:val="24"/>
                <w:szCs w:val="24"/>
                <w14:ligatures w14:val="none"/>
              </w:rPr>
              <w:t xml:space="preserve">　</w:t>
            </w:r>
            <w:r w:rsidRPr="005B56FD">
              <w:rPr>
                <w:rFonts w:ascii="Times New Roman" w:eastAsia="ＭＳ Ｐゴシック" w:hAnsi="Times New Roman" w:cs="Times New Roman"/>
                <w:color w:val="000000"/>
                <w:kern w:val="0"/>
                <w:sz w:val="24"/>
                <w:szCs w:val="24"/>
                <w14:ligatures w14:val="none"/>
              </w:rPr>
              <w:t xml:space="preserve">　日</w:t>
            </w:r>
          </w:p>
        </w:tc>
        <w:tc>
          <w:tcPr>
            <w:tcW w:w="1843" w:type="dxa"/>
            <w:tcBorders>
              <w:top w:val="nil"/>
              <w:left w:val="nil"/>
              <w:bottom w:val="single" w:sz="4" w:space="0" w:color="auto"/>
              <w:right w:val="single" w:sz="4" w:space="0" w:color="auto"/>
            </w:tcBorders>
            <w:vAlign w:val="center"/>
            <w:hideMark/>
          </w:tcPr>
          <w:p w14:paraId="624F8232" w14:textId="77777777" w:rsidR="006C2BF8" w:rsidRPr="005B56FD" w:rsidRDefault="006C2BF8" w:rsidP="005B56FD">
            <w:pPr>
              <w:jc w:val="center"/>
              <w:rPr>
                <w:rFonts w:ascii="Times New Roman" w:eastAsia="ＭＳ Ｐゴシック" w:hAnsi="Times New Roman" w:cs="Times New Roman"/>
                <w:color w:val="000000"/>
                <w:kern w:val="0"/>
                <w:sz w:val="24"/>
                <w:szCs w:val="24"/>
                <w14:ligatures w14:val="none"/>
              </w:rPr>
            </w:pPr>
            <w:r w:rsidRPr="005B56FD">
              <w:rPr>
                <w:rFonts w:ascii="Times New Roman" w:eastAsia="ＭＳ Ｐゴシック" w:hAnsi="Times New Roman" w:cs="Times New Roman"/>
                <w:color w:val="000000"/>
                <w:kern w:val="0"/>
                <w:sz w:val="24"/>
                <w:szCs w:val="24"/>
                <w14:ligatures w14:val="none"/>
              </w:rPr>
              <w:t xml:space="preserve">　</w:t>
            </w:r>
          </w:p>
        </w:tc>
        <w:tc>
          <w:tcPr>
            <w:tcW w:w="1701" w:type="dxa"/>
            <w:tcBorders>
              <w:top w:val="nil"/>
              <w:left w:val="nil"/>
              <w:bottom w:val="single" w:sz="4" w:space="0" w:color="auto"/>
              <w:right w:val="single" w:sz="8" w:space="0" w:color="auto"/>
            </w:tcBorders>
            <w:vAlign w:val="center"/>
            <w:hideMark/>
          </w:tcPr>
          <w:p w14:paraId="1F429407" w14:textId="77777777" w:rsidR="006C2BF8" w:rsidRPr="005B56FD" w:rsidRDefault="006C2BF8" w:rsidP="005B56FD">
            <w:pPr>
              <w:jc w:val="center"/>
              <w:rPr>
                <w:rFonts w:ascii="Times New Roman" w:eastAsia="ＭＳ Ｐゴシック" w:hAnsi="Times New Roman" w:cs="Times New Roman"/>
                <w:color w:val="000000"/>
                <w:kern w:val="0"/>
                <w:sz w:val="24"/>
                <w:szCs w:val="24"/>
                <w14:ligatures w14:val="none"/>
              </w:rPr>
            </w:pPr>
            <w:r w:rsidRPr="005B56FD">
              <w:rPr>
                <w:rFonts w:ascii="Times New Roman" w:eastAsia="ＭＳ Ｐゴシック" w:hAnsi="Times New Roman" w:cs="Times New Roman"/>
                <w:color w:val="000000"/>
                <w:kern w:val="0"/>
                <w:sz w:val="24"/>
                <w:szCs w:val="24"/>
                <w14:ligatures w14:val="none"/>
              </w:rPr>
              <w:t xml:space="preserve">　</w:t>
            </w:r>
          </w:p>
        </w:tc>
      </w:tr>
      <w:tr w:rsidR="006C2BF8" w:rsidRPr="005B56FD" w14:paraId="099E9349" w14:textId="77777777" w:rsidTr="00F168B2">
        <w:trPr>
          <w:trHeight w:val="605"/>
        </w:trPr>
        <w:tc>
          <w:tcPr>
            <w:tcW w:w="2258" w:type="dxa"/>
            <w:tcBorders>
              <w:top w:val="nil"/>
              <w:left w:val="single" w:sz="8" w:space="0" w:color="auto"/>
              <w:bottom w:val="single" w:sz="4" w:space="0" w:color="auto"/>
              <w:right w:val="single" w:sz="4" w:space="0" w:color="auto"/>
            </w:tcBorders>
            <w:vAlign w:val="center"/>
            <w:hideMark/>
          </w:tcPr>
          <w:p w14:paraId="1C1017B6" w14:textId="09B868BE" w:rsidR="006C2BF8" w:rsidRPr="005B56FD" w:rsidRDefault="006C2BF8" w:rsidP="00F168B2">
            <w:pPr>
              <w:jc w:val="center"/>
              <w:rPr>
                <w:rFonts w:ascii="Times New Roman" w:eastAsia="ＭＳ Ｐゴシック" w:hAnsi="Times New Roman" w:cs="Times New Roman"/>
                <w:color w:val="000000"/>
                <w:kern w:val="0"/>
                <w:sz w:val="24"/>
                <w:szCs w:val="24"/>
                <w14:ligatures w14:val="none"/>
              </w:rPr>
            </w:pPr>
            <w:r>
              <w:rPr>
                <w:rFonts w:ascii="Times New Roman" w:eastAsia="ＭＳ Ｐゴシック" w:hAnsi="Times New Roman" w:cs="Times New Roman" w:hint="eastAsia"/>
                <w:color w:val="000000"/>
                <w:kern w:val="0"/>
                <w:sz w:val="24"/>
                <w:szCs w:val="24"/>
                <w14:ligatures w14:val="none"/>
              </w:rPr>
              <w:t>点検・</w:t>
            </w:r>
            <w:r w:rsidRPr="005B56FD">
              <w:rPr>
                <w:rFonts w:ascii="Times New Roman" w:eastAsia="ＭＳ Ｐゴシック" w:hAnsi="Times New Roman" w:cs="Times New Roman"/>
                <w:color w:val="000000"/>
                <w:kern w:val="0"/>
                <w:sz w:val="24"/>
                <w:szCs w:val="24"/>
                <w14:ligatures w14:val="none"/>
              </w:rPr>
              <w:t>改訂</w:t>
            </w:r>
          </w:p>
        </w:tc>
        <w:tc>
          <w:tcPr>
            <w:tcW w:w="3686" w:type="dxa"/>
            <w:tcBorders>
              <w:top w:val="nil"/>
              <w:left w:val="nil"/>
              <w:bottom w:val="single" w:sz="4" w:space="0" w:color="auto"/>
              <w:right w:val="single" w:sz="4" w:space="0" w:color="auto"/>
            </w:tcBorders>
            <w:vAlign w:val="center"/>
            <w:hideMark/>
          </w:tcPr>
          <w:p w14:paraId="306A5318" w14:textId="2A3758D0" w:rsidR="006C2BF8" w:rsidRPr="005B56FD" w:rsidRDefault="006C2BF8" w:rsidP="00F168B2">
            <w:pPr>
              <w:ind w:rightChars="91" w:right="191"/>
              <w:jc w:val="right"/>
              <w:rPr>
                <w:rFonts w:ascii="Times New Roman" w:eastAsia="ＭＳ Ｐゴシック" w:hAnsi="Times New Roman" w:cs="Times New Roman"/>
                <w:color w:val="000000"/>
                <w:kern w:val="0"/>
                <w:sz w:val="24"/>
                <w:szCs w:val="24"/>
                <w14:ligatures w14:val="none"/>
              </w:rPr>
            </w:pPr>
            <w:r w:rsidRPr="00E4212E">
              <w:rPr>
                <w:rFonts w:ascii="Times New Roman" w:eastAsia="ＭＳ Ｐゴシック" w:hAnsi="Times New Roman" w:cs="Times New Roman"/>
                <w:color w:val="000000"/>
                <w:kern w:val="0"/>
                <w:sz w:val="24"/>
                <w:szCs w:val="24"/>
                <w14:ligatures w14:val="none"/>
              </w:rPr>
              <w:t xml:space="preserve">年　　</w:t>
            </w:r>
            <w:r w:rsidR="00F168B2">
              <w:rPr>
                <w:rFonts w:ascii="Times New Roman" w:eastAsia="ＭＳ Ｐゴシック" w:hAnsi="Times New Roman" w:cs="Times New Roman" w:hint="eastAsia"/>
                <w:color w:val="000000"/>
                <w:kern w:val="0"/>
                <w:sz w:val="24"/>
                <w:szCs w:val="24"/>
                <w14:ligatures w14:val="none"/>
              </w:rPr>
              <w:t xml:space="preserve">　</w:t>
            </w:r>
            <w:r>
              <w:rPr>
                <w:rFonts w:ascii="Times New Roman" w:eastAsia="ＭＳ Ｐゴシック" w:hAnsi="Times New Roman" w:cs="Times New Roman" w:hint="eastAsia"/>
                <w:color w:val="000000"/>
                <w:kern w:val="0"/>
                <w:sz w:val="24"/>
                <w:szCs w:val="24"/>
                <w14:ligatures w14:val="none"/>
              </w:rPr>
              <w:t xml:space="preserve">　</w:t>
            </w:r>
            <w:r w:rsidRPr="00E4212E">
              <w:rPr>
                <w:rFonts w:ascii="Times New Roman" w:eastAsia="ＭＳ Ｐゴシック" w:hAnsi="Times New Roman" w:cs="Times New Roman"/>
                <w:color w:val="000000"/>
                <w:kern w:val="0"/>
                <w:sz w:val="24"/>
                <w:szCs w:val="24"/>
                <w14:ligatures w14:val="none"/>
              </w:rPr>
              <w:t xml:space="preserve">　月　　</w:t>
            </w:r>
            <w:r w:rsidR="00F168B2">
              <w:rPr>
                <w:rFonts w:ascii="Times New Roman" w:eastAsia="ＭＳ Ｐゴシック" w:hAnsi="Times New Roman" w:cs="Times New Roman" w:hint="eastAsia"/>
                <w:color w:val="000000"/>
                <w:kern w:val="0"/>
                <w:sz w:val="24"/>
                <w:szCs w:val="24"/>
                <w14:ligatures w14:val="none"/>
              </w:rPr>
              <w:t xml:space="preserve">　</w:t>
            </w:r>
            <w:r w:rsidRPr="00E4212E">
              <w:rPr>
                <w:rFonts w:ascii="Times New Roman" w:eastAsia="ＭＳ Ｐゴシック" w:hAnsi="Times New Roman" w:cs="Times New Roman"/>
                <w:color w:val="000000"/>
                <w:kern w:val="0"/>
                <w:sz w:val="24"/>
                <w:szCs w:val="24"/>
                <w14:ligatures w14:val="none"/>
              </w:rPr>
              <w:t xml:space="preserve">　　日</w:t>
            </w:r>
          </w:p>
        </w:tc>
        <w:tc>
          <w:tcPr>
            <w:tcW w:w="1843" w:type="dxa"/>
            <w:tcBorders>
              <w:top w:val="nil"/>
              <w:left w:val="nil"/>
              <w:bottom w:val="single" w:sz="4" w:space="0" w:color="auto"/>
              <w:right w:val="single" w:sz="4" w:space="0" w:color="auto"/>
            </w:tcBorders>
            <w:vAlign w:val="center"/>
            <w:hideMark/>
          </w:tcPr>
          <w:p w14:paraId="51ACEA67" w14:textId="77777777" w:rsidR="006C2BF8" w:rsidRPr="005B56FD" w:rsidRDefault="006C2BF8" w:rsidP="006C2BF8">
            <w:pPr>
              <w:jc w:val="center"/>
              <w:rPr>
                <w:rFonts w:ascii="Times New Roman" w:eastAsia="ＭＳ Ｐゴシック" w:hAnsi="Times New Roman" w:cs="Times New Roman"/>
                <w:color w:val="000000"/>
                <w:kern w:val="0"/>
                <w:sz w:val="24"/>
                <w:szCs w:val="24"/>
                <w14:ligatures w14:val="none"/>
              </w:rPr>
            </w:pPr>
            <w:r w:rsidRPr="005B56FD">
              <w:rPr>
                <w:rFonts w:ascii="Times New Roman" w:eastAsia="ＭＳ Ｐゴシック" w:hAnsi="Times New Roman" w:cs="Times New Roman"/>
                <w:color w:val="000000"/>
                <w:kern w:val="0"/>
                <w:sz w:val="24"/>
                <w:szCs w:val="24"/>
                <w14:ligatures w14:val="none"/>
              </w:rPr>
              <w:t xml:space="preserve">　</w:t>
            </w:r>
          </w:p>
        </w:tc>
        <w:tc>
          <w:tcPr>
            <w:tcW w:w="1701" w:type="dxa"/>
            <w:tcBorders>
              <w:top w:val="nil"/>
              <w:left w:val="nil"/>
              <w:bottom w:val="single" w:sz="4" w:space="0" w:color="auto"/>
              <w:right w:val="single" w:sz="8" w:space="0" w:color="auto"/>
            </w:tcBorders>
            <w:vAlign w:val="center"/>
            <w:hideMark/>
          </w:tcPr>
          <w:p w14:paraId="71A95E96" w14:textId="77777777" w:rsidR="006C2BF8" w:rsidRPr="005B56FD" w:rsidRDefault="006C2BF8" w:rsidP="006C2BF8">
            <w:pPr>
              <w:jc w:val="center"/>
              <w:rPr>
                <w:rFonts w:ascii="Times New Roman" w:eastAsia="ＭＳ Ｐゴシック" w:hAnsi="Times New Roman" w:cs="Times New Roman"/>
                <w:color w:val="000000"/>
                <w:kern w:val="0"/>
                <w:sz w:val="24"/>
                <w:szCs w:val="24"/>
                <w14:ligatures w14:val="none"/>
              </w:rPr>
            </w:pPr>
            <w:r w:rsidRPr="005B56FD">
              <w:rPr>
                <w:rFonts w:ascii="Times New Roman" w:eastAsia="ＭＳ Ｐゴシック" w:hAnsi="Times New Roman" w:cs="Times New Roman"/>
                <w:color w:val="000000"/>
                <w:kern w:val="0"/>
                <w:sz w:val="24"/>
                <w:szCs w:val="24"/>
                <w14:ligatures w14:val="none"/>
              </w:rPr>
              <w:t xml:space="preserve">　</w:t>
            </w:r>
          </w:p>
        </w:tc>
      </w:tr>
      <w:tr w:rsidR="006C2BF8" w:rsidRPr="005B56FD" w14:paraId="43D8FDFB" w14:textId="77777777" w:rsidTr="00F168B2">
        <w:trPr>
          <w:trHeight w:val="605"/>
        </w:trPr>
        <w:tc>
          <w:tcPr>
            <w:tcW w:w="2258" w:type="dxa"/>
            <w:tcBorders>
              <w:top w:val="nil"/>
              <w:left w:val="single" w:sz="8" w:space="0" w:color="auto"/>
              <w:bottom w:val="single" w:sz="4" w:space="0" w:color="auto"/>
              <w:right w:val="single" w:sz="4" w:space="0" w:color="auto"/>
            </w:tcBorders>
            <w:vAlign w:val="center"/>
            <w:hideMark/>
          </w:tcPr>
          <w:p w14:paraId="2385157D" w14:textId="3F0081BF" w:rsidR="006C2BF8" w:rsidRPr="005B56FD" w:rsidRDefault="006C2BF8" w:rsidP="00F168B2">
            <w:pPr>
              <w:jc w:val="center"/>
              <w:rPr>
                <w:rFonts w:ascii="Times New Roman" w:eastAsia="ＭＳ Ｐゴシック" w:hAnsi="Times New Roman" w:cs="Times New Roman"/>
                <w:color w:val="000000"/>
                <w:kern w:val="0"/>
                <w:sz w:val="24"/>
                <w:szCs w:val="24"/>
                <w14:ligatures w14:val="none"/>
              </w:rPr>
            </w:pPr>
            <w:r w:rsidRPr="00EC0B87">
              <w:rPr>
                <w:rFonts w:ascii="Times New Roman" w:eastAsia="ＭＳ Ｐゴシック" w:hAnsi="Times New Roman" w:cs="Times New Roman" w:hint="eastAsia"/>
                <w:color w:val="000000"/>
                <w:kern w:val="0"/>
                <w:sz w:val="24"/>
                <w:szCs w:val="24"/>
                <w14:ligatures w14:val="none"/>
              </w:rPr>
              <w:t>点検・</w:t>
            </w:r>
            <w:r w:rsidRPr="00EC0B87">
              <w:rPr>
                <w:rFonts w:ascii="Times New Roman" w:eastAsia="ＭＳ Ｐゴシック" w:hAnsi="Times New Roman" w:cs="Times New Roman"/>
                <w:color w:val="000000"/>
                <w:kern w:val="0"/>
                <w:sz w:val="24"/>
                <w:szCs w:val="24"/>
                <w14:ligatures w14:val="none"/>
              </w:rPr>
              <w:t>改訂</w:t>
            </w:r>
          </w:p>
        </w:tc>
        <w:tc>
          <w:tcPr>
            <w:tcW w:w="3686" w:type="dxa"/>
            <w:tcBorders>
              <w:top w:val="nil"/>
              <w:left w:val="nil"/>
              <w:bottom w:val="single" w:sz="4" w:space="0" w:color="auto"/>
              <w:right w:val="single" w:sz="4" w:space="0" w:color="auto"/>
            </w:tcBorders>
            <w:vAlign w:val="center"/>
            <w:hideMark/>
          </w:tcPr>
          <w:p w14:paraId="43961834" w14:textId="3E191F3D" w:rsidR="006C2BF8" w:rsidRPr="005B56FD" w:rsidRDefault="006C2BF8" w:rsidP="00F168B2">
            <w:pPr>
              <w:ind w:rightChars="91" w:right="191"/>
              <w:jc w:val="right"/>
              <w:rPr>
                <w:rFonts w:ascii="Times New Roman" w:eastAsia="ＭＳ Ｐゴシック" w:hAnsi="Times New Roman" w:cs="Times New Roman"/>
                <w:color w:val="000000"/>
                <w:kern w:val="0"/>
                <w:sz w:val="24"/>
                <w:szCs w:val="24"/>
                <w14:ligatures w14:val="none"/>
              </w:rPr>
            </w:pPr>
            <w:r w:rsidRPr="00E4212E">
              <w:rPr>
                <w:rFonts w:ascii="Times New Roman" w:eastAsia="ＭＳ Ｐゴシック" w:hAnsi="Times New Roman" w:cs="Times New Roman"/>
                <w:color w:val="000000"/>
                <w:kern w:val="0"/>
                <w:sz w:val="24"/>
                <w:szCs w:val="24"/>
                <w14:ligatures w14:val="none"/>
              </w:rPr>
              <w:t xml:space="preserve">年　</w:t>
            </w:r>
            <w:r>
              <w:rPr>
                <w:rFonts w:ascii="Times New Roman" w:eastAsia="ＭＳ Ｐゴシック" w:hAnsi="Times New Roman" w:cs="Times New Roman" w:hint="eastAsia"/>
                <w:color w:val="000000"/>
                <w:kern w:val="0"/>
                <w:sz w:val="24"/>
                <w:szCs w:val="24"/>
                <w14:ligatures w14:val="none"/>
              </w:rPr>
              <w:t xml:space="preserve">　</w:t>
            </w:r>
            <w:r w:rsidR="00F168B2">
              <w:rPr>
                <w:rFonts w:ascii="Times New Roman" w:eastAsia="ＭＳ Ｐゴシック" w:hAnsi="Times New Roman" w:cs="Times New Roman" w:hint="eastAsia"/>
                <w:color w:val="000000"/>
                <w:kern w:val="0"/>
                <w:sz w:val="24"/>
                <w:szCs w:val="24"/>
                <w14:ligatures w14:val="none"/>
              </w:rPr>
              <w:t xml:space="preserve">　</w:t>
            </w:r>
            <w:r w:rsidRPr="00E4212E">
              <w:rPr>
                <w:rFonts w:ascii="Times New Roman" w:eastAsia="ＭＳ Ｐゴシック" w:hAnsi="Times New Roman" w:cs="Times New Roman"/>
                <w:color w:val="000000"/>
                <w:kern w:val="0"/>
                <w:sz w:val="24"/>
                <w:szCs w:val="24"/>
                <w14:ligatures w14:val="none"/>
              </w:rPr>
              <w:t xml:space="preserve">　　月　　　</w:t>
            </w:r>
            <w:r w:rsidR="00F168B2">
              <w:rPr>
                <w:rFonts w:ascii="Times New Roman" w:eastAsia="ＭＳ Ｐゴシック" w:hAnsi="Times New Roman" w:cs="Times New Roman" w:hint="eastAsia"/>
                <w:color w:val="000000"/>
                <w:kern w:val="0"/>
                <w:sz w:val="24"/>
                <w:szCs w:val="24"/>
                <w14:ligatures w14:val="none"/>
              </w:rPr>
              <w:t xml:space="preserve">　</w:t>
            </w:r>
            <w:r w:rsidRPr="00E4212E">
              <w:rPr>
                <w:rFonts w:ascii="Times New Roman" w:eastAsia="ＭＳ Ｐゴシック" w:hAnsi="Times New Roman" w:cs="Times New Roman"/>
                <w:color w:val="000000"/>
                <w:kern w:val="0"/>
                <w:sz w:val="24"/>
                <w:szCs w:val="24"/>
                <w14:ligatures w14:val="none"/>
              </w:rPr>
              <w:t xml:space="preserve">　日</w:t>
            </w:r>
          </w:p>
        </w:tc>
        <w:tc>
          <w:tcPr>
            <w:tcW w:w="1843" w:type="dxa"/>
            <w:tcBorders>
              <w:top w:val="nil"/>
              <w:left w:val="nil"/>
              <w:bottom w:val="single" w:sz="4" w:space="0" w:color="auto"/>
              <w:right w:val="single" w:sz="4" w:space="0" w:color="auto"/>
            </w:tcBorders>
            <w:vAlign w:val="center"/>
            <w:hideMark/>
          </w:tcPr>
          <w:p w14:paraId="4A4686F8" w14:textId="77777777" w:rsidR="006C2BF8" w:rsidRPr="005B56FD" w:rsidRDefault="006C2BF8" w:rsidP="006C2BF8">
            <w:pPr>
              <w:jc w:val="center"/>
              <w:rPr>
                <w:rFonts w:ascii="Times New Roman" w:eastAsia="ＭＳ Ｐゴシック" w:hAnsi="Times New Roman" w:cs="Times New Roman"/>
                <w:color w:val="000000"/>
                <w:kern w:val="0"/>
                <w:sz w:val="24"/>
                <w:szCs w:val="24"/>
                <w14:ligatures w14:val="none"/>
              </w:rPr>
            </w:pPr>
            <w:r w:rsidRPr="005B56FD">
              <w:rPr>
                <w:rFonts w:ascii="Times New Roman" w:eastAsia="ＭＳ Ｐゴシック" w:hAnsi="Times New Roman" w:cs="Times New Roman"/>
                <w:color w:val="000000"/>
                <w:kern w:val="0"/>
                <w:sz w:val="24"/>
                <w:szCs w:val="24"/>
                <w14:ligatures w14:val="none"/>
              </w:rPr>
              <w:t xml:space="preserve">　</w:t>
            </w:r>
          </w:p>
        </w:tc>
        <w:tc>
          <w:tcPr>
            <w:tcW w:w="1701" w:type="dxa"/>
            <w:tcBorders>
              <w:top w:val="nil"/>
              <w:left w:val="nil"/>
              <w:bottom w:val="single" w:sz="4" w:space="0" w:color="auto"/>
              <w:right w:val="single" w:sz="8" w:space="0" w:color="auto"/>
            </w:tcBorders>
            <w:vAlign w:val="center"/>
            <w:hideMark/>
          </w:tcPr>
          <w:p w14:paraId="0EB4A98B" w14:textId="77777777" w:rsidR="006C2BF8" w:rsidRPr="005B56FD" w:rsidRDefault="006C2BF8" w:rsidP="006C2BF8">
            <w:pPr>
              <w:jc w:val="center"/>
              <w:rPr>
                <w:rFonts w:ascii="Times New Roman" w:eastAsia="ＭＳ Ｐゴシック" w:hAnsi="Times New Roman" w:cs="Times New Roman"/>
                <w:color w:val="000000"/>
                <w:kern w:val="0"/>
                <w:sz w:val="24"/>
                <w:szCs w:val="24"/>
                <w14:ligatures w14:val="none"/>
              </w:rPr>
            </w:pPr>
            <w:r w:rsidRPr="005B56FD">
              <w:rPr>
                <w:rFonts w:ascii="Times New Roman" w:eastAsia="ＭＳ Ｐゴシック" w:hAnsi="Times New Roman" w:cs="Times New Roman"/>
                <w:color w:val="000000"/>
                <w:kern w:val="0"/>
                <w:sz w:val="24"/>
                <w:szCs w:val="24"/>
                <w14:ligatures w14:val="none"/>
              </w:rPr>
              <w:t xml:space="preserve">　</w:t>
            </w:r>
          </w:p>
        </w:tc>
      </w:tr>
      <w:tr w:rsidR="006C2BF8" w:rsidRPr="005B56FD" w14:paraId="394FDFA0" w14:textId="77777777" w:rsidTr="00F168B2">
        <w:trPr>
          <w:trHeight w:val="605"/>
        </w:trPr>
        <w:tc>
          <w:tcPr>
            <w:tcW w:w="2258" w:type="dxa"/>
            <w:tcBorders>
              <w:top w:val="nil"/>
              <w:left w:val="single" w:sz="8" w:space="0" w:color="auto"/>
              <w:bottom w:val="single" w:sz="4" w:space="0" w:color="auto"/>
              <w:right w:val="single" w:sz="4" w:space="0" w:color="auto"/>
            </w:tcBorders>
            <w:vAlign w:val="center"/>
            <w:hideMark/>
          </w:tcPr>
          <w:p w14:paraId="769460C5" w14:textId="34437D53" w:rsidR="006C2BF8" w:rsidRPr="005B56FD" w:rsidRDefault="006C2BF8" w:rsidP="00F168B2">
            <w:pPr>
              <w:jc w:val="center"/>
              <w:rPr>
                <w:rFonts w:ascii="Times New Roman" w:eastAsia="ＭＳ Ｐゴシック" w:hAnsi="Times New Roman" w:cs="Times New Roman"/>
                <w:color w:val="000000"/>
                <w:kern w:val="0"/>
                <w:sz w:val="24"/>
                <w:szCs w:val="24"/>
                <w14:ligatures w14:val="none"/>
              </w:rPr>
            </w:pPr>
            <w:r w:rsidRPr="00EC0B87">
              <w:rPr>
                <w:rFonts w:ascii="Times New Roman" w:eastAsia="ＭＳ Ｐゴシック" w:hAnsi="Times New Roman" w:cs="Times New Roman" w:hint="eastAsia"/>
                <w:color w:val="000000"/>
                <w:kern w:val="0"/>
                <w:sz w:val="24"/>
                <w:szCs w:val="24"/>
                <w14:ligatures w14:val="none"/>
              </w:rPr>
              <w:t>点検・</w:t>
            </w:r>
            <w:r w:rsidRPr="00EC0B87">
              <w:rPr>
                <w:rFonts w:ascii="Times New Roman" w:eastAsia="ＭＳ Ｐゴシック" w:hAnsi="Times New Roman" w:cs="Times New Roman"/>
                <w:color w:val="000000"/>
                <w:kern w:val="0"/>
                <w:sz w:val="24"/>
                <w:szCs w:val="24"/>
                <w14:ligatures w14:val="none"/>
              </w:rPr>
              <w:t>改訂</w:t>
            </w:r>
          </w:p>
        </w:tc>
        <w:tc>
          <w:tcPr>
            <w:tcW w:w="3686" w:type="dxa"/>
            <w:tcBorders>
              <w:top w:val="nil"/>
              <w:left w:val="nil"/>
              <w:bottom w:val="single" w:sz="4" w:space="0" w:color="auto"/>
              <w:right w:val="single" w:sz="4" w:space="0" w:color="auto"/>
            </w:tcBorders>
            <w:vAlign w:val="center"/>
            <w:hideMark/>
          </w:tcPr>
          <w:p w14:paraId="3551568F" w14:textId="2B0AD830" w:rsidR="006C2BF8" w:rsidRPr="005B56FD" w:rsidRDefault="006C2BF8" w:rsidP="00F168B2">
            <w:pPr>
              <w:ind w:rightChars="91" w:right="191"/>
              <w:jc w:val="right"/>
              <w:rPr>
                <w:rFonts w:ascii="Times New Roman" w:eastAsia="ＭＳ Ｐゴシック" w:hAnsi="Times New Roman" w:cs="Times New Roman"/>
                <w:color w:val="000000"/>
                <w:kern w:val="0"/>
                <w:sz w:val="24"/>
                <w:szCs w:val="24"/>
                <w14:ligatures w14:val="none"/>
              </w:rPr>
            </w:pPr>
            <w:r w:rsidRPr="00E4212E">
              <w:rPr>
                <w:rFonts w:ascii="Times New Roman" w:eastAsia="ＭＳ Ｐゴシック" w:hAnsi="Times New Roman" w:cs="Times New Roman"/>
                <w:color w:val="000000"/>
                <w:kern w:val="0"/>
                <w:sz w:val="24"/>
                <w:szCs w:val="24"/>
                <w14:ligatures w14:val="none"/>
              </w:rPr>
              <w:t xml:space="preserve">年　　</w:t>
            </w:r>
            <w:r w:rsidR="00F168B2">
              <w:rPr>
                <w:rFonts w:ascii="Times New Roman" w:eastAsia="ＭＳ Ｐゴシック" w:hAnsi="Times New Roman" w:cs="Times New Roman" w:hint="eastAsia"/>
                <w:color w:val="000000"/>
                <w:kern w:val="0"/>
                <w:sz w:val="24"/>
                <w:szCs w:val="24"/>
                <w14:ligatures w14:val="none"/>
              </w:rPr>
              <w:t xml:space="preserve">　</w:t>
            </w:r>
            <w:r>
              <w:rPr>
                <w:rFonts w:ascii="Times New Roman" w:eastAsia="ＭＳ Ｐゴシック" w:hAnsi="Times New Roman" w:cs="Times New Roman" w:hint="eastAsia"/>
                <w:color w:val="000000"/>
                <w:kern w:val="0"/>
                <w:sz w:val="24"/>
                <w:szCs w:val="24"/>
                <w14:ligatures w14:val="none"/>
              </w:rPr>
              <w:t xml:space="preserve">　</w:t>
            </w:r>
            <w:r w:rsidRPr="00E4212E">
              <w:rPr>
                <w:rFonts w:ascii="Times New Roman" w:eastAsia="ＭＳ Ｐゴシック" w:hAnsi="Times New Roman" w:cs="Times New Roman"/>
                <w:color w:val="000000"/>
                <w:kern w:val="0"/>
                <w:sz w:val="24"/>
                <w:szCs w:val="24"/>
                <w14:ligatures w14:val="none"/>
              </w:rPr>
              <w:t xml:space="preserve">　月　　　</w:t>
            </w:r>
            <w:r w:rsidR="00F168B2">
              <w:rPr>
                <w:rFonts w:ascii="Times New Roman" w:eastAsia="ＭＳ Ｐゴシック" w:hAnsi="Times New Roman" w:cs="Times New Roman" w:hint="eastAsia"/>
                <w:color w:val="000000"/>
                <w:kern w:val="0"/>
                <w:sz w:val="24"/>
                <w:szCs w:val="24"/>
                <w14:ligatures w14:val="none"/>
              </w:rPr>
              <w:t xml:space="preserve">　</w:t>
            </w:r>
            <w:r w:rsidRPr="00E4212E">
              <w:rPr>
                <w:rFonts w:ascii="Times New Roman" w:eastAsia="ＭＳ Ｐゴシック" w:hAnsi="Times New Roman" w:cs="Times New Roman"/>
                <w:color w:val="000000"/>
                <w:kern w:val="0"/>
                <w:sz w:val="24"/>
                <w:szCs w:val="24"/>
                <w14:ligatures w14:val="none"/>
              </w:rPr>
              <w:t xml:space="preserve">　日</w:t>
            </w:r>
          </w:p>
        </w:tc>
        <w:tc>
          <w:tcPr>
            <w:tcW w:w="1843" w:type="dxa"/>
            <w:tcBorders>
              <w:top w:val="nil"/>
              <w:left w:val="nil"/>
              <w:bottom w:val="single" w:sz="4" w:space="0" w:color="auto"/>
              <w:right w:val="single" w:sz="4" w:space="0" w:color="auto"/>
            </w:tcBorders>
            <w:vAlign w:val="center"/>
            <w:hideMark/>
          </w:tcPr>
          <w:p w14:paraId="2004EDBF" w14:textId="77777777" w:rsidR="006C2BF8" w:rsidRPr="005B56FD" w:rsidRDefault="006C2BF8" w:rsidP="006C2BF8">
            <w:pPr>
              <w:jc w:val="center"/>
              <w:rPr>
                <w:rFonts w:ascii="Times New Roman" w:eastAsia="ＭＳ Ｐゴシック" w:hAnsi="Times New Roman" w:cs="Times New Roman"/>
                <w:color w:val="000000"/>
                <w:kern w:val="0"/>
                <w:sz w:val="24"/>
                <w:szCs w:val="24"/>
                <w14:ligatures w14:val="none"/>
              </w:rPr>
            </w:pPr>
            <w:r w:rsidRPr="005B56FD">
              <w:rPr>
                <w:rFonts w:ascii="Times New Roman" w:eastAsia="ＭＳ Ｐゴシック" w:hAnsi="Times New Roman" w:cs="Times New Roman"/>
                <w:color w:val="000000"/>
                <w:kern w:val="0"/>
                <w:sz w:val="24"/>
                <w:szCs w:val="24"/>
                <w14:ligatures w14:val="none"/>
              </w:rPr>
              <w:t xml:space="preserve">　</w:t>
            </w:r>
          </w:p>
        </w:tc>
        <w:tc>
          <w:tcPr>
            <w:tcW w:w="1701" w:type="dxa"/>
            <w:tcBorders>
              <w:top w:val="nil"/>
              <w:left w:val="nil"/>
              <w:bottom w:val="single" w:sz="4" w:space="0" w:color="auto"/>
              <w:right w:val="single" w:sz="8" w:space="0" w:color="auto"/>
            </w:tcBorders>
            <w:vAlign w:val="center"/>
            <w:hideMark/>
          </w:tcPr>
          <w:p w14:paraId="78218748" w14:textId="77777777" w:rsidR="006C2BF8" w:rsidRPr="005B56FD" w:rsidRDefault="006C2BF8" w:rsidP="006C2BF8">
            <w:pPr>
              <w:jc w:val="center"/>
              <w:rPr>
                <w:rFonts w:ascii="Times New Roman" w:eastAsia="ＭＳ Ｐゴシック" w:hAnsi="Times New Roman" w:cs="Times New Roman"/>
                <w:color w:val="000000"/>
                <w:kern w:val="0"/>
                <w:sz w:val="24"/>
                <w:szCs w:val="24"/>
                <w14:ligatures w14:val="none"/>
              </w:rPr>
            </w:pPr>
            <w:r w:rsidRPr="005B56FD">
              <w:rPr>
                <w:rFonts w:ascii="Times New Roman" w:eastAsia="ＭＳ Ｐゴシック" w:hAnsi="Times New Roman" w:cs="Times New Roman"/>
                <w:color w:val="000000"/>
                <w:kern w:val="0"/>
                <w:sz w:val="24"/>
                <w:szCs w:val="24"/>
                <w14:ligatures w14:val="none"/>
              </w:rPr>
              <w:t xml:space="preserve">　</w:t>
            </w:r>
          </w:p>
        </w:tc>
      </w:tr>
      <w:tr w:rsidR="006C2BF8" w:rsidRPr="005B56FD" w14:paraId="28E07364" w14:textId="77777777" w:rsidTr="00F168B2">
        <w:trPr>
          <w:trHeight w:val="605"/>
        </w:trPr>
        <w:tc>
          <w:tcPr>
            <w:tcW w:w="2258" w:type="dxa"/>
            <w:tcBorders>
              <w:top w:val="nil"/>
              <w:left w:val="single" w:sz="8" w:space="0" w:color="auto"/>
              <w:bottom w:val="single" w:sz="4" w:space="0" w:color="auto"/>
              <w:right w:val="single" w:sz="4" w:space="0" w:color="auto"/>
            </w:tcBorders>
            <w:vAlign w:val="center"/>
            <w:hideMark/>
          </w:tcPr>
          <w:p w14:paraId="4842CA60" w14:textId="51EEFDEC" w:rsidR="006C2BF8" w:rsidRPr="005B56FD" w:rsidRDefault="006C2BF8" w:rsidP="00F168B2">
            <w:pPr>
              <w:jc w:val="center"/>
              <w:rPr>
                <w:rFonts w:ascii="Times New Roman" w:eastAsia="ＭＳ Ｐゴシック" w:hAnsi="Times New Roman" w:cs="Times New Roman"/>
                <w:color w:val="000000"/>
                <w:kern w:val="0"/>
                <w:sz w:val="24"/>
                <w:szCs w:val="24"/>
                <w14:ligatures w14:val="none"/>
              </w:rPr>
            </w:pPr>
            <w:r w:rsidRPr="00EC0B87">
              <w:rPr>
                <w:rFonts w:ascii="Times New Roman" w:eastAsia="ＭＳ Ｐゴシック" w:hAnsi="Times New Roman" w:cs="Times New Roman" w:hint="eastAsia"/>
                <w:color w:val="000000"/>
                <w:kern w:val="0"/>
                <w:sz w:val="24"/>
                <w:szCs w:val="24"/>
                <w14:ligatures w14:val="none"/>
              </w:rPr>
              <w:t>点検・</w:t>
            </w:r>
            <w:r w:rsidRPr="00EC0B87">
              <w:rPr>
                <w:rFonts w:ascii="Times New Roman" w:eastAsia="ＭＳ Ｐゴシック" w:hAnsi="Times New Roman" w:cs="Times New Roman"/>
                <w:color w:val="000000"/>
                <w:kern w:val="0"/>
                <w:sz w:val="24"/>
                <w:szCs w:val="24"/>
                <w14:ligatures w14:val="none"/>
              </w:rPr>
              <w:t>改訂</w:t>
            </w:r>
          </w:p>
        </w:tc>
        <w:tc>
          <w:tcPr>
            <w:tcW w:w="3686" w:type="dxa"/>
            <w:tcBorders>
              <w:top w:val="nil"/>
              <w:left w:val="nil"/>
              <w:bottom w:val="single" w:sz="4" w:space="0" w:color="auto"/>
              <w:right w:val="single" w:sz="4" w:space="0" w:color="auto"/>
            </w:tcBorders>
            <w:vAlign w:val="center"/>
            <w:hideMark/>
          </w:tcPr>
          <w:p w14:paraId="455AA921" w14:textId="5A1477A9" w:rsidR="006C2BF8" w:rsidRPr="005B56FD" w:rsidRDefault="006C2BF8" w:rsidP="00F168B2">
            <w:pPr>
              <w:ind w:rightChars="91" w:right="191"/>
              <w:jc w:val="right"/>
              <w:rPr>
                <w:rFonts w:ascii="Times New Roman" w:eastAsia="ＭＳ Ｐゴシック" w:hAnsi="Times New Roman" w:cs="Times New Roman"/>
                <w:color w:val="000000"/>
                <w:kern w:val="0"/>
                <w:sz w:val="24"/>
                <w:szCs w:val="24"/>
                <w14:ligatures w14:val="none"/>
              </w:rPr>
            </w:pPr>
            <w:r w:rsidRPr="00E4212E">
              <w:rPr>
                <w:rFonts w:ascii="Times New Roman" w:eastAsia="ＭＳ Ｐゴシック" w:hAnsi="Times New Roman" w:cs="Times New Roman"/>
                <w:color w:val="000000"/>
                <w:kern w:val="0"/>
                <w:sz w:val="24"/>
                <w:szCs w:val="24"/>
                <w14:ligatures w14:val="none"/>
              </w:rPr>
              <w:t xml:space="preserve">年　</w:t>
            </w:r>
            <w:r>
              <w:rPr>
                <w:rFonts w:ascii="Times New Roman" w:eastAsia="ＭＳ Ｐゴシック" w:hAnsi="Times New Roman" w:cs="Times New Roman" w:hint="eastAsia"/>
                <w:color w:val="000000"/>
                <w:kern w:val="0"/>
                <w:sz w:val="24"/>
                <w:szCs w:val="24"/>
                <w14:ligatures w14:val="none"/>
              </w:rPr>
              <w:t xml:space="preserve">　</w:t>
            </w:r>
            <w:r w:rsidR="00F168B2">
              <w:rPr>
                <w:rFonts w:ascii="Times New Roman" w:eastAsia="ＭＳ Ｐゴシック" w:hAnsi="Times New Roman" w:cs="Times New Roman" w:hint="eastAsia"/>
                <w:color w:val="000000"/>
                <w:kern w:val="0"/>
                <w:sz w:val="24"/>
                <w:szCs w:val="24"/>
                <w14:ligatures w14:val="none"/>
              </w:rPr>
              <w:t xml:space="preserve">　</w:t>
            </w:r>
            <w:r w:rsidRPr="00E4212E">
              <w:rPr>
                <w:rFonts w:ascii="Times New Roman" w:eastAsia="ＭＳ Ｐゴシック" w:hAnsi="Times New Roman" w:cs="Times New Roman"/>
                <w:color w:val="000000"/>
                <w:kern w:val="0"/>
                <w:sz w:val="24"/>
                <w:szCs w:val="24"/>
                <w14:ligatures w14:val="none"/>
              </w:rPr>
              <w:t xml:space="preserve">　　月　　</w:t>
            </w:r>
            <w:r w:rsidR="00F168B2">
              <w:rPr>
                <w:rFonts w:ascii="Times New Roman" w:eastAsia="ＭＳ Ｐゴシック" w:hAnsi="Times New Roman" w:cs="Times New Roman" w:hint="eastAsia"/>
                <w:color w:val="000000"/>
                <w:kern w:val="0"/>
                <w:sz w:val="24"/>
                <w:szCs w:val="24"/>
                <w14:ligatures w14:val="none"/>
              </w:rPr>
              <w:t xml:space="preserve">　</w:t>
            </w:r>
            <w:r w:rsidRPr="00E4212E">
              <w:rPr>
                <w:rFonts w:ascii="Times New Roman" w:eastAsia="ＭＳ Ｐゴシック" w:hAnsi="Times New Roman" w:cs="Times New Roman"/>
                <w:color w:val="000000"/>
                <w:kern w:val="0"/>
                <w:sz w:val="24"/>
                <w:szCs w:val="24"/>
                <w14:ligatures w14:val="none"/>
              </w:rPr>
              <w:t xml:space="preserve">　　日</w:t>
            </w:r>
          </w:p>
        </w:tc>
        <w:tc>
          <w:tcPr>
            <w:tcW w:w="1843" w:type="dxa"/>
            <w:tcBorders>
              <w:top w:val="nil"/>
              <w:left w:val="nil"/>
              <w:bottom w:val="single" w:sz="4" w:space="0" w:color="auto"/>
              <w:right w:val="single" w:sz="4" w:space="0" w:color="auto"/>
            </w:tcBorders>
            <w:vAlign w:val="center"/>
            <w:hideMark/>
          </w:tcPr>
          <w:p w14:paraId="0EECC45D" w14:textId="77777777" w:rsidR="006C2BF8" w:rsidRPr="005B56FD" w:rsidRDefault="006C2BF8" w:rsidP="006C2BF8">
            <w:pPr>
              <w:jc w:val="center"/>
              <w:rPr>
                <w:rFonts w:ascii="Times New Roman" w:eastAsia="ＭＳ Ｐゴシック" w:hAnsi="Times New Roman" w:cs="Times New Roman"/>
                <w:color w:val="000000"/>
                <w:kern w:val="0"/>
                <w:sz w:val="24"/>
                <w:szCs w:val="24"/>
                <w14:ligatures w14:val="none"/>
              </w:rPr>
            </w:pPr>
            <w:r w:rsidRPr="005B56FD">
              <w:rPr>
                <w:rFonts w:ascii="Times New Roman" w:eastAsia="ＭＳ Ｐゴシック" w:hAnsi="Times New Roman" w:cs="Times New Roman"/>
                <w:color w:val="000000"/>
                <w:kern w:val="0"/>
                <w:sz w:val="24"/>
                <w:szCs w:val="24"/>
                <w14:ligatures w14:val="none"/>
              </w:rPr>
              <w:t xml:space="preserve">　</w:t>
            </w:r>
          </w:p>
        </w:tc>
        <w:tc>
          <w:tcPr>
            <w:tcW w:w="1701" w:type="dxa"/>
            <w:tcBorders>
              <w:top w:val="nil"/>
              <w:left w:val="nil"/>
              <w:bottom w:val="single" w:sz="4" w:space="0" w:color="auto"/>
              <w:right w:val="single" w:sz="8" w:space="0" w:color="auto"/>
            </w:tcBorders>
            <w:vAlign w:val="center"/>
            <w:hideMark/>
          </w:tcPr>
          <w:p w14:paraId="2C35D95C" w14:textId="77777777" w:rsidR="006C2BF8" w:rsidRPr="005B56FD" w:rsidRDefault="006C2BF8" w:rsidP="006C2BF8">
            <w:pPr>
              <w:jc w:val="center"/>
              <w:rPr>
                <w:rFonts w:ascii="Times New Roman" w:eastAsia="ＭＳ Ｐゴシック" w:hAnsi="Times New Roman" w:cs="Times New Roman"/>
                <w:color w:val="000000"/>
                <w:kern w:val="0"/>
                <w:sz w:val="24"/>
                <w:szCs w:val="24"/>
                <w14:ligatures w14:val="none"/>
              </w:rPr>
            </w:pPr>
            <w:r w:rsidRPr="005B56FD">
              <w:rPr>
                <w:rFonts w:ascii="Times New Roman" w:eastAsia="ＭＳ Ｐゴシック" w:hAnsi="Times New Roman" w:cs="Times New Roman"/>
                <w:color w:val="000000"/>
                <w:kern w:val="0"/>
                <w:sz w:val="24"/>
                <w:szCs w:val="24"/>
                <w14:ligatures w14:val="none"/>
              </w:rPr>
              <w:t xml:space="preserve">　</w:t>
            </w:r>
          </w:p>
        </w:tc>
      </w:tr>
      <w:tr w:rsidR="006C2BF8" w:rsidRPr="005B56FD" w14:paraId="2A052C7E" w14:textId="77777777" w:rsidTr="00F168B2">
        <w:trPr>
          <w:trHeight w:val="605"/>
        </w:trPr>
        <w:tc>
          <w:tcPr>
            <w:tcW w:w="2258" w:type="dxa"/>
            <w:tcBorders>
              <w:top w:val="nil"/>
              <w:left w:val="single" w:sz="8" w:space="0" w:color="auto"/>
              <w:bottom w:val="single" w:sz="4" w:space="0" w:color="auto"/>
              <w:right w:val="single" w:sz="4" w:space="0" w:color="auto"/>
            </w:tcBorders>
            <w:vAlign w:val="center"/>
            <w:hideMark/>
          </w:tcPr>
          <w:p w14:paraId="45B79C6B" w14:textId="2BC89E61" w:rsidR="006C2BF8" w:rsidRPr="005B56FD" w:rsidRDefault="006C2BF8" w:rsidP="00F168B2">
            <w:pPr>
              <w:jc w:val="center"/>
              <w:rPr>
                <w:rFonts w:ascii="Times New Roman" w:eastAsia="ＭＳ Ｐゴシック" w:hAnsi="Times New Roman" w:cs="Times New Roman"/>
                <w:color w:val="000000"/>
                <w:kern w:val="0"/>
                <w:sz w:val="24"/>
                <w:szCs w:val="24"/>
                <w14:ligatures w14:val="none"/>
              </w:rPr>
            </w:pPr>
            <w:r w:rsidRPr="00EC0B87">
              <w:rPr>
                <w:rFonts w:ascii="Times New Roman" w:eastAsia="ＭＳ Ｐゴシック" w:hAnsi="Times New Roman" w:cs="Times New Roman" w:hint="eastAsia"/>
                <w:color w:val="000000"/>
                <w:kern w:val="0"/>
                <w:sz w:val="24"/>
                <w:szCs w:val="24"/>
                <w14:ligatures w14:val="none"/>
              </w:rPr>
              <w:t>点検・</w:t>
            </w:r>
            <w:r w:rsidRPr="00EC0B87">
              <w:rPr>
                <w:rFonts w:ascii="Times New Roman" w:eastAsia="ＭＳ Ｐゴシック" w:hAnsi="Times New Roman" w:cs="Times New Roman"/>
                <w:color w:val="000000"/>
                <w:kern w:val="0"/>
                <w:sz w:val="24"/>
                <w:szCs w:val="24"/>
                <w14:ligatures w14:val="none"/>
              </w:rPr>
              <w:t>改訂</w:t>
            </w:r>
          </w:p>
        </w:tc>
        <w:tc>
          <w:tcPr>
            <w:tcW w:w="3686" w:type="dxa"/>
            <w:tcBorders>
              <w:top w:val="nil"/>
              <w:left w:val="nil"/>
              <w:bottom w:val="single" w:sz="4" w:space="0" w:color="auto"/>
              <w:right w:val="single" w:sz="4" w:space="0" w:color="auto"/>
            </w:tcBorders>
            <w:vAlign w:val="center"/>
            <w:hideMark/>
          </w:tcPr>
          <w:p w14:paraId="2FF88D96" w14:textId="5E3F8082" w:rsidR="006C2BF8" w:rsidRPr="005B56FD" w:rsidRDefault="006C2BF8" w:rsidP="00F168B2">
            <w:pPr>
              <w:ind w:rightChars="91" w:right="191"/>
              <w:jc w:val="right"/>
              <w:rPr>
                <w:rFonts w:ascii="Times New Roman" w:eastAsia="ＭＳ Ｐゴシック" w:hAnsi="Times New Roman" w:cs="Times New Roman"/>
                <w:color w:val="000000"/>
                <w:kern w:val="0"/>
                <w:sz w:val="24"/>
                <w:szCs w:val="24"/>
                <w14:ligatures w14:val="none"/>
              </w:rPr>
            </w:pPr>
            <w:r w:rsidRPr="00E4212E">
              <w:rPr>
                <w:rFonts w:ascii="Times New Roman" w:eastAsia="ＭＳ Ｐゴシック" w:hAnsi="Times New Roman" w:cs="Times New Roman"/>
                <w:color w:val="000000"/>
                <w:kern w:val="0"/>
                <w:sz w:val="24"/>
                <w:szCs w:val="24"/>
                <w14:ligatures w14:val="none"/>
              </w:rPr>
              <w:t xml:space="preserve">年　　</w:t>
            </w:r>
            <w:r w:rsidR="00F168B2">
              <w:rPr>
                <w:rFonts w:ascii="Times New Roman" w:eastAsia="ＭＳ Ｐゴシック" w:hAnsi="Times New Roman" w:cs="Times New Roman" w:hint="eastAsia"/>
                <w:color w:val="000000"/>
                <w:kern w:val="0"/>
                <w:sz w:val="24"/>
                <w:szCs w:val="24"/>
                <w14:ligatures w14:val="none"/>
              </w:rPr>
              <w:t xml:space="preserve">　</w:t>
            </w:r>
            <w:r>
              <w:rPr>
                <w:rFonts w:ascii="Times New Roman" w:eastAsia="ＭＳ Ｐゴシック" w:hAnsi="Times New Roman" w:cs="Times New Roman" w:hint="eastAsia"/>
                <w:color w:val="000000"/>
                <w:kern w:val="0"/>
                <w:sz w:val="24"/>
                <w:szCs w:val="24"/>
                <w14:ligatures w14:val="none"/>
              </w:rPr>
              <w:t xml:space="preserve">　</w:t>
            </w:r>
            <w:r w:rsidRPr="00E4212E">
              <w:rPr>
                <w:rFonts w:ascii="Times New Roman" w:eastAsia="ＭＳ Ｐゴシック" w:hAnsi="Times New Roman" w:cs="Times New Roman"/>
                <w:color w:val="000000"/>
                <w:kern w:val="0"/>
                <w:sz w:val="24"/>
                <w:szCs w:val="24"/>
                <w14:ligatures w14:val="none"/>
              </w:rPr>
              <w:t xml:space="preserve">　月　　</w:t>
            </w:r>
            <w:r w:rsidR="00F168B2">
              <w:rPr>
                <w:rFonts w:ascii="Times New Roman" w:eastAsia="ＭＳ Ｐゴシック" w:hAnsi="Times New Roman" w:cs="Times New Roman" w:hint="eastAsia"/>
                <w:color w:val="000000"/>
                <w:kern w:val="0"/>
                <w:sz w:val="24"/>
                <w:szCs w:val="24"/>
                <w14:ligatures w14:val="none"/>
              </w:rPr>
              <w:t xml:space="preserve">　</w:t>
            </w:r>
            <w:r w:rsidRPr="00E4212E">
              <w:rPr>
                <w:rFonts w:ascii="Times New Roman" w:eastAsia="ＭＳ Ｐゴシック" w:hAnsi="Times New Roman" w:cs="Times New Roman"/>
                <w:color w:val="000000"/>
                <w:kern w:val="0"/>
                <w:sz w:val="24"/>
                <w:szCs w:val="24"/>
                <w14:ligatures w14:val="none"/>
              </w:rPr>
              <w:t xml:space="preserve">　　日</w:t>
            </w:r>
          </w:p>
        </w:tc>
        <w:tc>
          <w:tcPr>
            <w:tcW w:w="1843" w:type="dxa"/>
            <w:tcBorders>
              <w:top w:val="nil"/>
              <w:left w:val="nil"/>
              <w:bottom w:val="single" w:sz="4" w:space="0" w:color="auto"/>
              <w:right w:val="single" w:sz="4" w:space="0" w:color="auto"/>
            </w:tcBorders>
            <w:vAlign w:val="center"/>
            <w:hideMark/>
          </w:tcPr>
          <w:p w14:paraId="1302C36A" w14:textId="77777777" w:rsidR="006C2BF8" w:rsidRPr="005B56FD" w:rsidRDefault="006C2BF8" w:rsidP="006C2BF8">
            <w:pPr>
              <w:jc w:val="center"/>
              <w:rPr>
                <w:rFonts w:ascii="Times New Roman" w:eastAsia="ＭＳ Ｐゴシック" w:hAnsi="Times New Roman" w:cs="Times New Roman"/>
                <w:color w:val="000000"/>
                <w:kern w:val="0"/>
                <w:sz w:val="24"/>
                <w:szCs w:val="24"/>
                <w14:ligatures w14:val="none"/>
              </w:rPr>
            </w:pPr>
            <w:r w:rsidRPr="005B56FD">
              <w:rPr>
                <w:rFonts w:ascii="Times New Roman" w:eastAsia="ＭＳ Ｐゴシック" w:hAnsi="Times New Roman" w:cs="Times New Roman"/>
                <w:color w:val="000000"/>
                <w:kern w:val="0"/>
                <w:sz w:val="24"/>
                <w:szCs w:val="24"/>
                <w14:ligatures w14:val="none"/>
              </w:rPr>
              <w:t xml:space="preserve">　</w:t>
            </w:r>
          </w:p>
        </w:tc>
        <w:tc>
          <w:tcPr>
            <w:tcW w:w="1701" w:type="dxa"/>
            <w:tcBorders>
              <w:top w:val="nil"/>
              <w:left w:val="nil"/>
              <w:bottom w:val="single" w:sz="4" w:space="0" w:color="auto"/>
              <w:right w:val="single" w:sz="8" w:space="0" w:color="auto"/>
            </w:tcBorders>
            <w:vAlign w:val="center"/>
            <w:hideMark/>
          </w:tcPr>
          <w:p w14:paraId="6C0F8243" w14:textId="77777777" w:rsidR="006C2BF8" w:rsidRPr="005B56FD" w:rsidRDefault="006C2BF8" w:rsidP="006C2BF8">
            <w:pPr>
              <w:jc w:val="center"/>
              <w:rPr>
                <w:rFonts w:ascii="Times New Roman" w:eastAsia="ＭＳ Ｐゴシック" w:hAnsi="Times New Roman" w:cs="Times New Roman"/>
                <w:color w:val="000000"/>
                <w:kern w:val="0"/>
                <w:sz w:val="24"/>
                <w:szCs w:val="24"/>
                <w14:ligatures w14:val="none"/>
              </w:rPr>
            </w:pPr>
            <w:r w:rsidRPr="005B56FD">
              <w:rPr>
                <w:rFonts w:ascii="Times New Roman" w:eastAsia="ＭＳ Ｐゴシック" w:hAnsi="Times New Roman" w:cs="Times New Roman"/>
                <w:color w:val="000000"/>
                <w:kern w:val="0"/>
                <w:sz w:val="24"/>
                <w:szCs w:val="24"/>
                <w14:ligatures w14:val="none"/>
              </w:rPr>
              <w:t xml:space="preserve">　</w:t>
            </w:r>
          </w:p>
        </w:tc>
      </w:tr>
      <w:tr w:rsidR="006C2BF8" w:rsidRPr="005B56FD" w14:paraId="2A06550E" w14:textId="77777777" w:rsidTr="00F168B2">
        <w:trPr>
          <w:trHeight w:val="605"/>
        </w:trPr>
        <w:tc>
          <w:tcPr>
            <w:tcW w:w="2258" w:type="dxa"/>
            <w:tcBorders>
              <w:top w:val="nil"/>
              <w:left w:val="single" w:sz="8" w:space="0" w:color="auto"/>
              <w:bottom w:val="single" w:sz="4" w:space="0" w:color="auto"/>
              <w:right w:val="single" w:sz="4" w:space="0" w:color="auto"/>
            </w:tcBorders>
            <w:vAlign w:val="center"/>
            <w:hideMark/>
          </w:tcPr>
          <w:p w14:paraId="2388A3D5" w14:textId="6060DE28" w:rsidR="006C2BF8" w:rsidRPr="005B56FD" w:rsidRDefault="006C2BF8" w:rsidP="00F168B2">
            <w:pPr>
              <w:jc w:val="center"/>
              <w:rPr>
                <w:rFonts w:ascii="Times New Roman" w:eastAsia="ＭＳ Ｐゴシック" w:hAnsi="Times New Roman" w:cs="Times New Roman"/>
                <w:color w:val="000000"/>
                <w:kern w:val="0"/>
                <w:sz w:val="24"/>
                <w:szCs w:val="24"/>
                <w14:ligatures w14:val="none"/>
              </w:rPr>
            </w:pPr>
            <w:r w:rsidRPr="00EC0B87">
              <w:rPr>
                <w:rFonts w:ascii="Times New Roman" w:eastAsia="ＭＳ Ｐゴシック" w:hAnsi="Times New Roman" w:cs="Times New Roman" w:hint="eastAsia"/>
                <w:color w:val="000000"/>
                <w:kern w:val="0"/>
                <w:sz w:val="24"/>
                <w:szCs w:val="24"/>
                <w14:ligatures w14:val="none"/>
              </w:rPr>
              <w:t>点検・</w:t>
            </w:r>
            <w:r w:rsidRPr="00EC0B87">
              <w:rPr>
                <w:rFonts w:ascii="Times New Roman" w:eastAsia="ＭＳ Ｐゴシック" w:hAnsi="Times New Roman" w:cs="Times New Roman"/>
                <w:color w:val="000000"/>
                <w:kern w:val="0"/>
                <w:sz w:val="24"/>
                <w:szCs w:val="24"/>
                <w14:ligatures w14:val="none"/>
              </w:rPr>
              <w:t>改訂</w:t>
            </w:r>
          </w:p>
        </w:tc>
        <w:tc>
          <w:tcPr>
            <w:tcW w:w="3686" w:type="dxa"/>
            <w:tcBorders>
              <w:top w:val="nil"/>
              <w:left w:val="nil"/>
              <w:bottom w:val="single" w:sz="4" w:space="0" w:color="auto"/>
              <w:right w:val="single" w:sz="4" w:space="0" w:color="auto"/>
            </w:tcBorders>
            <w:vAlign w:val="center"/>
            <w:hideMark/>
          </w:tcPr>
          <w:p w14:paraId="4C01F5D9" w14:textId="4531ED91" w:rsidR="006C2BF8" w:rsidRPr="005B56FD" w:rsidRDefault="006C2BF8" w:rsidP="00F168B2">
            <w:pPr>
              <w:ind w:rightChars="91" w:right="191"/>
              <w:jc w:val="right"/>
              <w:rPr>
                <w:rFonts w:ascii="Times New Roman" w:eastAsia="ＭＳ Ｐゴシック" w:hAnsi="Times New Roman" w:cs="Times New Roman"/>
                <w:color w:val="000000"/>
                <w:kern w:val="0"/>
                <w:sz w:val="24"/>
                <w:szCs w:val="24"/>
                <w14:ligatures w14:val="none"/>
              </w:rPr>
            </w:pPr>
            <w:r w:rsidRPr="00E4212E">
              <w:rPr>
                <w:rFonts w:ascii="Times New Roman" w:eastAsia="ＭＳ Ｐゴシック" w:hAnsi="Times New Roman" w:cs="Times New Roman"/>
                <w:color w:val="000000"/>
                <w:kern w:val="0"/>
                <w:sz w:val="24"/>
                <w:szCs w:val="24"/>
                <w14:ligatures w14:val="none"/>
              </w:rPr>
              <w:t xml:space="preserve">年　</w:t>
            </w:r>
            <w:r>
              <w:rPr>
                <w:rFonts w:ascii="Times New Roman" w:eastAsia="ＭＳ Ｐゴシック" w:hAnsi="Times New Roman" w:cs="Times New Roman" w:hint="eastAsia"/>
                <w:color w:val="000000"/>
                <w:kern w:val="0"/>
                <w:sz w:val="24"/>
                <w:szCs w:val="24"/>
                <w14:ligatures w14:val="none"/>
              </w:rPr>
              <w:t xml:space="preserve">　</w:t>
            </w:r>
            <w:r w:rsidR="00F168B2">
              <w:rPr>
                <w:rFonts w:ascii="Times New Roman" w:eastAsia="ＭＳ Ｐゴシック" w:hAnsi="Times New Roman" w:cs="Times New Roman" w:hint="eastAsia"/>
                <w:color w:val="000000"/>
                <w:kern w:val="0"/>
                <w:sz w:val="24"/>
                <w:szCs w:val="24"/>
                <w14:ligatures w14:val="none"/>
              </w:rPr>
              <w:t xml:space="preserve">　</w:t>
            </w:r>
            <w:r w:rsidRPr="00E4212E">
              <w:rPr>
                <w:rFonts w:ascii="Times New Roman" w:eastAsia="ＭＳ Ｐゴシック" w:hAnsi="Times New Roman" w:cs="Times New Roman"/>
                <w:color w:val="000000"/>
                <w:kern w:val="0"/>
                <w:sz w:val="24"/>
                <w:szCs w:val="24"/>
                <w14:ligatures w14:val="none"/>
              </w:rPr>
              <w:t xml:space="preserve">　　月　　</w:t>
            </w:r>
            <w:r w:rsidR="00F168B2">
              <w:rPr>
                <w:rFonts w:ascii="Times New Roman" w:eastAsia="ＭＳ Ｐゴシック" w:hAnsi="Times New Roman" w:cs="Times New Roman" w:hint="eastAsia"/>
                <w:color w:val="000000"/>
                <w:kern w:val="0"/>
                <w:sz w:val="24"/>
                <w:szCs w:val="24"/>
                <w14:ligatures w14:val="none"/>
              </w:rPr>
              <w:t xml:space="preserve">　</w:t>
            </w:r>
            <w:r w:rsidRPr="00E4212E">
              <w:rPr>
                <w:rFonts w:ascii="Times New Roman" w:eastAsia="ＭＳ Ｐゴシック" w:hAnsi="Times New Roman" w:cs="Times New Roman"/>
                <w:color w:val="000000"/>
                <w:kern w:val="0"/>
                <w:sz w:val="24"/>
                <w:szCs w:val="24"/>
                <w14:ligatures w14:val="none"/>
              </w:rPr>
              <w:t xml:space="preserve">　　日</w:t>
            </w:r>
          </w:p>
        </w:tc>
        <w:tc>
          <w:tcPr>
            <w:tcW w:w="1843" w:type="dxa"/>
            <w:tcBorders>
              <w:top w:val="nil"/>
              <w:left w:val="nil"/>
              <w:bottom w:val="single" w:sz="4" w:space="0" w:color="auto"/>
              <w:right w:val="single" w:sz="4" w:space="0" w:color="auto"/>
            </w:tcBorders>
            <w:vAlign w:val="center"/>
            <w:hideMark/>
          </w:tcPr>
          <w:p w14:paraId="22FFC423" w14:textId="77777777" w:rsidR="006C2BF8" w:rsidRPr="005B56FD" w:rsidRDefault="006C2BF8" w:rsidP="006C2BF8">
            <w:pPr>
              <w:jc w:val="center"/>
              <w:rPr>
                <w:rFonts w:ascii="Times New Roman" w:eastAsia="ＭＳ Ｐゴシック" w:hAnsi="Times New Roman" w:cs="Times New Roman"/>
                <w:color w:val="000000"/>
                <w:kern w:val="0"/>
                <w:sz w:val="24"/>
                <w:szCs w:val="24"/>
                <w14:ligatures w14:val="none"/>
              </w:rPr>
            </w:pPr>
            <w:r w:rsidRPr="005B56FD">
              <w:rPr>
                <w:rFonts w:ascii="Times New Roman" w:eastAsia="ＭＳ Ｐゴシック" w:hAnsi="Times New Roman" w:cs="Times New Roman"/>
                <w:color w:val="000000"/>
                <w:kern w:val="0"/>
                <w:sz w:val="24"/>
                <w:szCs w:val="24"/>
                <w14:ligatures w14:val="none"/>
              </w:rPr>
              <w:t xml:space="preserve">　</w:t>
            </w:r>
          </w:p>
        </w:tc>
        <w:tc>
          <w:tcPr>
            <w:tcW w:w="1701" w:type="dxa"/>
            <w:tcBorders>
              <w:top w:val="nil"/>
              <w:left w:val="nil"/>
              <w:bottom w:val="single" w:sz="4" w:space="0" w:color="auto"/>
              <w:right w:val="single" w:sz="8" w:space="0" w:color="auto"/>
            </w:tcBorders>
            <w:vAlign w:val="center"/>
            <w:hideMark/>
          </w:tcPr>
          <w:p w14:paraId="49144776" w14:textId="77777777" w:rsidR="006C2BF8" w:rsidRPr="005B56FD" w:rsidRDefault="006C2BF8" w:rsidP="006C2BF8">
            <w:pPr>
              <w:jc w:val="center"/>
              <w:rPr>
                <w:rFonts w:ascii="Times New Roman" w:eastAsia="ＭＳ Ｐゴシック" w:hAnsi="Times New Roman" w:cs="Times New Roman"/>
                <w:color w:val="000000"/>
                <w:kern w:val="0"/>
                <w:sz w:val="24"/>
                <w:szCs w:val="24"/>
                <w14:ligatures w14:val="none"/>
              </w:rPr>
            </w:pPr>
            <w:r w:rsidRPr="005B56FD">
              <w:rPr>
                <w:rFonts w:ascii="Times New Roman" w:eastAsia="ＭＳ Ｐゴシック" w:hAnsi="Times New Roman" w:cs="Times New Roman"/>
                <w:color w:val="000000"/>
                <w:kern w:val="0"/>
                <w:sz w:val="24"/>
                <w:szCs w:val="24"/>
                <w14:ligatures w14:val="none"/>
              </w:rPr>
              <w:t xml:space="preserve">　</w:t>
            </w:r>
          </w:p>
        </w:tc>
      </w:tr>
      <w:tr w:rsidR="006C2BF8" w:rsidRPr="005B56FD" w14:paraId="4AF2C7B4" w14:textId="77777777" w:rsidTr="00F168B2">
        <w:trPr>
          <w:trHeight w:val="605"/>
        </w:trPr>
        <w:tc>
          <w:tcPr>
            <w:tcW w:w="2258" w:type="dxa"/>
            <w:tcBorders>
              <w:top w:val="nil"/>
              <w:left w:val="single" w:sz="8" w:space="0" w:color="auto"/>
              <w:bottom w:val="single" w:sz="4" w:space="0" w:color="auto"/>
              <w:right w:val="single" w:sz="4" w:space="0" w:color="auto"/>
            </w:tcBorders>
            <w:vAlign w:val="center"/>
            <w:hideMark/>
          </w:tcPr>
          <w:p w14:paraId="4FF9D619" w14:textId="113F59EF" w:rsidR="006C2BF8" w:rsidRPr="005B56FD" w:rsidRDefault="006C2BF8" w:rsidP="00F168B2">
            <w:pPr>
              <w:jc w:val="center"/>
              <w:rPr>
                <w:rFonts w:ascii="Times New Roman" w:eastAsia="ＭＳ Ｐゴシック" w:hAnsi="Times New Roman" w:cs="Times New Roman"/>
                <w:color w:val="000000"/>
                <w:kern w:val="0"/>
                <w:sz w:val="24"/>
                <w:szCs w:val="24"/>
                <w14:ligatures w14:val="none"/>
              </w:rPr>
            </w:pPr>
            <w:r w:rsidRPr="00EC0B87">
              <w:rPr>
                <w:rFonts w:ascii="Times New Roman" w:eastAsia="ＭＳ Ｐゴシック" w:hAnsi="Times New Roman" w:cs="Times New Roman" w:hint="eastAsia"/>
                <w:color w:val="000000"/>
                <w:kern w:val="0"/>
                <w:sz w:val="24"/>
                <w:szCs w:val="24"/>
                <w14:ligatures w14:val="none"/>
              </w:rPr>
              <w:t>点検・</w:t>
            </w:r>
            <w:r w:rsidRPr="00EC0B87">
              <w:rPr>
                <w:rFonts w:ascii="Times New Roman" w:eastAsia="ＭＳ Ｐゴシック" w:hAnsi="Times New Roman" w:cs="Times New Roman"/>
                <w:color w:val="000000"/>
                <w:kern w:val="0"/>
                <w:sz w:val="24"/>
                <w:szCs w:val="24"/>
                <w14:ligatures w14:val="none"/>
              </w:rPr>
              <w:t>改訂</w:t>
            </w:r>
          </w:p>
        </w:tc>
        <w:tc>
          <w:tcPr>
            <w:tcW w:w="3686" w:type="dxa"/>
            <w:tcBorders>
              <w:top w:val="nil"/>
              <w:left w:val="nil"/>
              <w:bottom w:val="single" w:sz="4" w:space="0" w:color="auto"/>
              <w:right w:val="single" w:sz="4" w:space="0" w:color="auto"/>
            </w:tcBorders>
            <w:vAlign w:val="center"/>
            <w:hideMark/>
          </w:tcPr>
          <w:p w14:paraId="3E975905" w14:textId="2773B48F" w:rsidR="006C2BF8" w:rsidRPr="005B56FD" w:rsidRDefault="006C2BF8" w:rsidP="00F168B2">
            <w:pPr>
              <w:ind w:rightChars="91" w:right="191"/>
              <w:jc w:val="right"/>
              <w:rPr>
                <w:rFonts w:ascii="Times New Roman" w:eastAsia="ＭＳ Ｐゴシック" w:hAnsi="Times New Roman" w:cs="Times New Roman"/>
                <w:color w:val="000000"/>
                <w:kern w:val="0"/>
                <w:sz w:val="24"/>
                <w:szCs w:val="24"/>
                <w14:ligatures w14:val="none"/>
              </w:rPr>
            </w:pPr>
            <w:r w:rsidRPr="00E4212E">
              <w:rPr>
                <w:rFonts w:ascii="Times New Roman" w:eastAsia="ＭＳ Ｐゴシック" w:hAnsi="Times New Roman" w:cs="Times New Roman"/>
                <w:color w:val="000000"/>
                <w:kern w:val="0"/>
                <w:sz w:val="24"/>
                <w:szCs w:val="24"/>
                <w14:ligatures w14:val="none"/>
              </w:rPr>
              <w:t xml:space="preserve">年　　</w:t>
            </w:r>
            <w:r>
              <w:rPr>
                <w:rFonts w:ascii="Times New Roman" w:eastAsia="ＭＳ Ｐゴシック" w:hAnsi="Times New Roman" w:cs="Times New Roman" w:hint="eastAsia"/>
                <w:color w:val="000000"/>
                <w:kern w:val="0"/>
                <w:sz w:val="24"/>
                <w:szCs w:val="24"/>
                <w14:ligatures w14:val="none"/>
              </w:rPr>
              <w:t xml:space="preserve">　</w:t>
            </w:r>
            <w:r w:rsidR="00F168B2">
              <w:rPr>
                <w:rFonts w:ascii="Times New Roman" w:eastAsia="ＭＳ Ｐゴシック" w:hAnsi="Times New Roman" w:cs="Times New Roman" w:hint="eastAsia"/>
                <w:color w:val="000000"/>
                <w:kern w:val="0"/>
                <w:sz w:val="24"/>
                <w:szCs w:val="24"/>
                <w14:ligatures w14:val="none"/>
              </w:rPr>
              <w:t xml:space="preserve">　</w:t>
            </w:r>
            <w:r w:rsidRPr="00E4212E">
              <w:rPr>
                <w:rFonts w:ascii="Times New Roman" w:eastAsia="ＭＳ Ｐゴシック" w:hAnsi="Times New Roman" w:cs="Times New Roman"/>
                <w:color w:val="000000"/>
                <w:kern w:val="0"/>
                <w:sz w:val="24"/>
                <w:szCs w:val="24"/>
                <w14:ligatures w14:val="none"/>
              </w:rPr>
              <w:t xml:space="preserve">　月　　</w:t>
            </w:r>
            <w:r w:rsidR="00F168B2">
              <w:rPr>
                <w:rFonts w:ascii="Times New Roman" w:eastAsia="ＭＳ Ｐゴシック" w:hAnsi="Times New Roman" w:cs="Times New Roman" w:hint="eastAsia"/>
                <w:color w:val="000000"/>
                <w:kern w:val="0"/>
                <w:sz w:val="24"/>
                <w:szCs w:val="24"/>
                <w14:ligatures w14:val="none"/>
              </w:rPr>
              <w:t xml:space="preserve">　</w:t>
            </w:r>
            <w:r w:rsidRPr="00E4212E">
              <w:rPr>
                <w:rFonts w:ascii="Times New Roman" w:eastAsia="ＭＳ Ｐゴシック" w:hAnsi="Times New Roman" w:cs="Times New Roman"/>
                <w:color w:val="000000"/>
                <w:kern w:val="0"/>
                <w:sz w:val="24"/>
                <w:szCs w:val="24"/>
                <w14:ligatures w14:val="none"/>
              </w:rPr>
              <w:t xml:space="preserve">　　日</w:t>
            </w:r>
          </w:p>
        </w:tc>
        <w:tc>
          <w:tcPr>
            <w:tcW w:w="1843" w:type="dxa"/>
            <w:tcBorders>
              <w:top w:val="nil"/>
              <w:left w:val="nil"/>
              <w:bottom w:val="single" w:sz="4" w:space="0" w:color="auto"/>
              <w:right w:val="single" w:sz="4" w:space="0" w:color="auto"/>
            </w:tcBorders>
            <w:vAlign w:val="center"/>
            <w:hideMark/>
          </w:tcPr>
          <w:p w14:paraId="3B9B9D1C" w14:textId="77777777" w:rsidR="006C2BF8" w:rsidRPr="005B56FD" w:rsidRDefault="006C2BF8" w:rsidP="006C2BF8">
            <w:pPr>
              <w:jc w:val="center"/>
              <w:rPr>
                <w:rFonts w:ascii="Times New Roman" w:eastAsia="ＭＳ Ｐゴシック" w:hAnsi="Times New Roman" w:cs="Times New Roman"/>
                <w:color w:val="000000"/>
                <w:kern w:val="0"/>
                <w:sz w:val="24"/>
                <w:szCs w:val="24"/>
                <w14:ligatures w14:val="none"/>
              </w:rPr>
            </w:pPr>
            <w:r w:rsidRPr="005B56FD">
              <w:rPr>
                <w:rFonts w:ascii="Times New Roman" w:eastAsia="ＭＳ Ｐゴシック" w:hAnsi="Times New Roman" w:cs="Times New Roman"/>
                <w:color w:val="000000"/>
                <w:kern w:val="0"/>
                <w:sz w:val="24"/>
                <w:szCs w:val="24"/>
                <w14:ligatures w14:val="none"/>
              </w:rPr>
              <w:t xml:space="preserve">　</w:t>
            </w:r>
          </w:p>
        </w:tc>
        <w:tc>
          <w:tcPr>
            <w:tcW w:w="1701" w:type="dxa"/>
            <w:tcBorders>
              <w:top w:val="nil"/>
              <w:left w:val="nil"/>
              <w:bottom w:val="single" w:sz="4" w:space="0" w:color="auto"/>
              <w:right w:val="single" w:sz="8" w:space="0" w:color="auto"/>
            </w:tcBorders>
            <w:vAlign w:val="center"/>
            <w:hideMark/>
          </w:tcPr>
          <w:p w14:paraId="5BE713E3" w14:textId="77777777" w:rsidR="006C2BF8" w:rsidRPr="005B56FD" w:rsidRDefault="006C2BF8" w:rsidP="006C2BF8">
            <w:pPr>
              <w:jc w:val="center"/>
              <w:rPr>
                <w:rFonts w:ascii="Times New Roman" w:eastAsia="ＭＳ Ｐゴシック" w:hAnsi="Times New Roman" w:cs="Times New Roman"/>
                <w:color w:val="000000"/>
                <w:kern w:val="0"/>
                <w:sz w:val="24"/>
                <w:szCs w:val="24"/>
                <w14:ligatures w14:val="none"/>
              </w:rPr>
            </w:pPr>
            <w:r w:rsidRPr="005B56FD">
              <w:rPr>
                <w:rFonts w:ascii="Times New Roman" w:eastAsia="ＭＳ Ｐゴシック" w:hAnsi="Times New Roman" w:cs="Times New Roman"/>
                <w:color w:val="000000"/>
                <w:kern w:val="0"/>
                <w:sz w:val="24"/>
                <w:szCs w:val="24"/>
                <w14:ligatures w14:val="none"/>
              </w:rPr>
              <w:t xml:space="preserve">　</w:t>
            </w:r>
          </w:p>
        </w:tc>
      </w:tr>
      <w:tr w:rsidR="006C2BF8" w:rsidRPr="005B56FD" w14:paraId="49F5B1F4" w14:textId="77777777" w:rsidTr="00F168B2">
        <w:trPr>
          <w:trHeight w:val="605"/>
        </w:trPr>
        <w:tc>
          <w:tcPr>
            <w:tcW w:w="2258" w:type="dxa"/>
            <w:tcBorders>
              <w:top w:val="nil"/>
              <w:left w:val="single" w:sz="8" w:space="0" w:color="auto"/>
              <w:bottom w:val="single" w:sz="8" w:space="0" w:color="auto"/>
              <w:right w:val="single" w:sz="4" w:space="0" w:color="auto"/>
            </w:tcBorders>
            <w:vAlign w:val="center"/>
            <w:hideMark/>
          </w:tcPr>
          <w:p w14:paraId="5EE40EDE" w14:textId="66D0647C" w:rsidR="006C2BF8" w:rsidRPr="005B56FD" w:rsidRDefault="006C2BF8" w:rsidP="00F168B2">
            <w:pPr>
              <w:jc w:val="center"/>
              <w:rPr>
                <w:rFonts w:ascii="Times New Roman" w:eastAsia="ＭＳ Ｐゴシック" w:hAnsi="Times New Roman" w:cs="Times New Roman"/>
                <w:color w:val="000000"/>
                <w:kern w:val="0"/>
                <w:sz w:val="24"/>
                <w:szCs w:val="24"/>
                <w14:ligatures w14:val="none"/>
              </w:rPr>
            </w:pPr>
            <w:r w:rsidRPr="00EC0B87">
              <w:rPr>
                <w:rFonts w:ascii="Times New Roman" w:eastAsia="ＭＳ Ｐゴシック" w:hAnsi="Times New Roman" w:cs="Times New Roman" w:hint="eastAsia"/>
                <w:color w:val="000000"/>
                <w:kern w:val="0"/>
                <w:sz w:val="24"/>
                <w:szCs w:val="24"/>
                <w14:ligatures w14:val="none"/>
              </w:rPr>
              <w:t>点検・</w:t>
            </w:r>
            <w:r w:rsidRPr="00EC0B87">
              <w:rPr>
                <w:rFonts w:ascii="Times New Roman" w:eastAsia="ＭＳ Ｐゴシック" w:hAnsi="Times New Roman" w:cs="Times New Roman"/>
                <w:color w:val="000000"/>
                <w:kern w:val="0"/>
                <w:sz w:val="24"/>
                <w:szCs w:val="24"/>
                <w14:ligatures w14:val="none"/>
              </w:rPr>
              <w:t>改訂</w:t>
            </w:r>
          </w:p>
        </w:tc>
        <w:tc>
          <w:tcPr>
            <w:tcW w:w="3686" w:type="dxa"/>
            <w:tcBorders>
              <w:top w:val="nil"/>
              <w:left w:val="nil"/>
              <w:bottom w:val="single" w:sz="8" w:space="0" w:color="auto"/>
              <w:right w:val="single" w:sz="4" w:space="0" w:color="auto"/>
            </w:tcBorders>
            <w:vAlign w:val="center"/>
            <w:hideMark/>
          </w:tcPr>
          <w:p w14:paraId="6E1B499D" w14:textId="1CE2A679" w:rsidR="006C2BF8" w:rsidRPr="005B56FD" w:rsidRDefault="006C2BF8" w:rsidP="00F168B2">
            <w:pPr>
              <w:ind w:rightChars="91" w:right="191"/>
              <w:jc w:val="right"/>
              <w:rPr>
                <w:rFonts w:ascii="Times New Roman" w:eastAsia="ＭＳ Ｐゴシック" w:hAnsi="Times New Roman" w:cs="Times New Roman"/>
                <w:color w:val="000000"/>
                <w:kern w:val="0"/>
                <w:sz w:val="24"/>
                <w:szCs w:val="24"/>
                <w14:ligatures w14:val="none"/>
              </w:rPr>
            </w:pPr>
            <w:r w:rsidRPr="00E4212E">
              <w:rPr>
                <w:rFonts w:ascii="Times New Roman" w:eastAsia="ＭＳ Ｐゴシック" w:hAnsi="Times New Roman" w:cs="Times New Roman"/>
                <w:color w:val="000000"/>
                <w:kern w:val="0"/>
                <w:sz w:val="24"/>
                <w:szCs w:val="24"/>
                <w14:ligatures w14:val="none"/>
              </w:rPr>
              <w:t xml:space="preserve">年　　</w:t>
            </w:r>
            <w:r>
              <w:rPr>
                <w:rFonts w:ascii="Times New Roman" w:eastAsia="ＭＳ Ｐゴシック" w:hAnsi="Times New Roman" w:cs="Times New Roman" w:hint="eastAsia"/>
                <w:color w:val="000000"/>
                <w:kern w:val="0"/>
                <w:sz w:val="24"/>
                <w:szCs w:val="24"/>
                <w14:ligatures w14:val="none"/>
              </w:rPr>
              <w:t xml:space="preserve">　</w:t>
            </w:r>
            <w:r w:rsidR="00F168B2">
              <w:rPr>
                <w:rFonts w:ascii="Times New Roman" w:eastAsia="ＭＳ Ｐゴシック" w:hAnsi="Times New Roman" w:cs="Times New Roman" w:hint="eastAsia"/>
                <w:color w:val="000000"/>
                <w:kern w:val="0"/>
                <w:sz w:val="24"/>
                <w:szCs w:val="24"/>
                <w14:ligatures w14:val="none"/>
              </w:rPr>
              <w:t xml:space="preserve">　</w:t>
            </w:r>
            <w:r w:rsidRPr="00E4212E">
              <w:rPr>
                <w:rFonts w:ascii="Times New Roman" w:eastAsia="ＭＳ Ｐゴシック" w:hAnsi="Times New Roman" w:cs="Times New Roman"/>
                <w:color w:val="000000"/>
                <w:kern w:val="0"/>
                <w:sz w:val="24"/>
                <w:szCs w:val="24"/>
                <w14:ligatures w14:val="none"/>
              </w:rPr>
              <w:t xml:space="preserve">　月　　</w:t>
            </w:r>
            <w:r w:rsidR="00F168B2">
              <w:rPr>
                <w:rFonts w:ascii="Times New Roman" w:eastAsia="ＭＳ Ｐゴシック" w:hAnsi="Times New Roman" w:cs="Times New Roman" w:hint="eastAsia"/>
                <w:color w:val="000000"/>
                <w:kern w:val="0"/>
                <w:sz w:val="24"/>
                <w:szCs w:val="24"/>
                <w14:ligatures w14:val="none"/>
              </w:rPr>
              <w:t xml:space="preserve">　</w:t>
            </w:r>
            <w:r w:rsidRPr="00E4212E">
              <w:rPr>
                <w:rFonts w:ascii="Times New Roman" w:eastAsia="ＭＳ Ｐゴシック" w:hAnsi="Times New Roman" w:cs="Times New Roman"/>
                <w:color w:val="000000"/>
                <w:kern w:val="0"/>
                <w:sz w:val="24"/>
                <w:szCs w:val="24"/>
                <w14:ligatures w14:val="none"/>
              </w:rPr>
              <w:t xml:space="preserve">　　日</w:t>
            </w:r>
          </w:p>
        </w:tc>
        <w:tc>
          <w:tcPr>
            <w:tcW w:w="1843" w:type="dxa"/>
            <w:tcBorders>
              <w:top w:val="nil"/>
              <w:left w:val="nil"/>
              <w:bottom w:val="single" w:sz="8" w:space="0" w:color="auto"/>
              <w:right w:val="single" w:sz="4" w:space="0" w:color="auto"/>
            </w:tcBorders>
            <w:vAlign w:val="center"/>
            <w:hideMark/>
          </w:tcPr>
          <w:p w14:paraId="72C4B12F" w14:textId="77777777" w:rsidR="006C2BF8" w:rsidRPr="005B56FD" w:rsidRDefault="006C2BF8" w:rsidP="006C2BF8">
            <w:pPr>
              <w:jc w:val="center"/>
              <w:rPr>
                <w:rFonts w:ascii="Times New Roman" w:eastAsia="ＭＳ Ｐゴシック" w:hAnsi="Times New Roman" w:cs="Times New Roman"/>
                <w:color w:val="000000"/>
                <w:kern w:val="0"/>
                <w:sz w:val="24"/>
                <w:szCs w:val="24"/>
                <w14:ligatures w14:val="none"/>
              </w:rPr>
            </w:pPr>
            <w:r w:rsidRPr="005B56FD">
              <w:rPr>
                <w:rFonts w:ascii="Times New Roman" w:eastAsia="ＭＳ Ｐゴシック" w:hAnsi="Times New Roman" w:cs="Times New Roman"/>
                <w:color w:val="000000"/>
                <w:kern w:val="0"/>
                <w:sz w:val="24"/>
                <w:szCs w:val="24"/>
                <w14:ligatures w14:val="none"/>
              </w:rPr>
              <w:t xml:space="preserve">　</w:t>
            </w:r>
          </w:p>
        </w:tc>
        <w:tc>
          <w:tcPr>
            <w:tcW w:w="1701" w:type="dxa"/>
            <w:tcBorders>
              <w:top w:val="nil"/>
              <w:left w:val="nil"/>
              <w:bottom w:val="single" w:sz="8" w:space="0" w:color="auto"/>
              <w:right w:val="single" w:sz="8" w:space="0" w:color="auto"/>
            </w:tcBorders>
            <w:vAlign w:val="center"/>
            <w:hideMark/>
          </w:tcPr>
          <w:p w14:paraId="7ECE4338" w14:textId="77777777" w:rsidR="006C2BF8" w:rsidRPr="005B56FD" w:rsidRDefault="006C2BF8" w:rsidP="006C2BF8">
            <w:pPr>
              <w:jc w:val="center"/>
              <w:rPr>
                <w:rFonts w:ascii="Times New Roman" w:eastAsia="ＭＳ Ｐゴシック" w:hAnsi="Times New Roman" w:cs="Times New Roman"/>
                <w:color w:val="000000"/>
                <w:kern w:val="0"/>
                <w:sz w:val="24"/>
                <w:szCs w:val="24"/>
                <w14:ligatures w14:val="none"/>
              </w:rPr>
            </w:pPr>
            <w:r w:rsidRPr="005B56FD">
              <w:rPr>
                <w:rFonts w:ascii="Times New Roman" w:eastAsia="ＭＳ Ｐゴシック" w:hAnsi="Times New Roman" w:cs="Times New Roman"/>
                <w:color w:val="000000"/>
                <w:kern w:val="0"/>
                <w:sz w:val="24"/>
                <w:szCs w:val="24"/>
                <w14:ligatures w14:val="none"/>
              </w:rPr>
              <w:t xml:space="preserve">　</w:t>
            </w:r>
          </w:p>
        </w:tc>
      </w:tr>
    </w:tbl>
    <w:p w14:paraId="40F5B00B" w14:textId="2E30A433" w:rsidR="005B56FD" w:rsidRPr="00034BE9" w:rsidRDefault="005B56FD" w:rsidP="00680C91"/>
    <w:sectPr w:rsidR="005B56FD" w:rsidRPr="00034BE9" w:rsidSect="00FF6D80">
      <w:footerReference w:type="default" r:id="rId16"/>
      <w:pgSz w:w="11906" w:h="16838" w:code="9"/>
      <w:pgMar w:top="851" w:right="567" w:bottom="0" w:left="851" w:header="0" w:footer="34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4035D" w14:textId="77777777" w:rsidR="00652283" w:rsidRDefault="00652283" w:rsidP="00EE5C30">
      <w:r>
        <w:separator/>
      </w:r>
    </w:p>
  </w:endnote>
  <w:endnote w:type="continuationSeparator" w:id="0">
    <w:p w14:paraId="04E7A651" w14:textId="77777777" w:rsidR="00652283" w:rsidRDefault="00652283" w:rsidP="00EE5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IBM Plex Sans">
    <w:charset w:val="00"/>
    <w:family w:val="swiss"/>
    <w:pitch w:val="variable"/>
    <w:sig w:usb0="A00002EF" w:usb1="5000207B" w:usb2="00000000" w:usb3="00000000" w:csb0="0000019F" w:csb1="00000000"/>
  </w:font>
  <w:font w:name="UD デジタル 教科書体 NP-B">
    <w:altName w:val="UD Digi Kyokasho NP-B"/>
    <w:panose1 w:val="020207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UD デジタル 教科書体 NK-B">
    <w:altName w:val="UD Digi Kyokasho NK-B"/>
    <w:charset w:val="80"/>
    <w:family w:val="roman"/>
    <w:pitch w:val="variable"/>
    <w:sig w:usb0="800002A3" w:usb1="2AC7ECFA" w:usb2="00000010" w:usb3="00000000" w:csb0="00020000"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Microsoft JhengHei UI">
    <w:panose1 w:val="020B0604030504040204"/>
    <w:charset w:val="88"/>
    <w:family w:val="swiss"/>
    <w:pitch w:val="variable"/>
    <w:sig w:usb0="000002A7" w:usb1="28CF4400" w:usb2="00000016" w:usb3="00000000" w:csb0="00100009" w:csb1="00000000"/>
  </w:font>
  <w:font w:name="UDDigiKyokashoNK-R">
    <w:altName w:val="游ゴシック"/>
    <w:panose1 w:val="00000000000000000000"/>
    <w:charset w:val="80"/>
    <w:family w:val="auto"/>
    <w:notTrueType/>
    <w:pitch w:val="default"/>
    <w:sig w:usb0="00000003" w:usb1="08070000" w:usb2="00000010" w:usb3="00000000" w:csb0="00020001" w:csb1="00000000"/>
  </w:font>
  <w:font w:name="UD デジタル 教科書体 NP">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458975"/>
      <w:docPartObj>
        <w:docPartGallery w:val="Page Numbers (Bottom of Page)"/>
        <w:docPartUnique/>
      </w:docPartObj>
    </w:sdtPr>
    <w:sdtEndPr>
      <w:rPr>
        <w:rFonts w:ascii="BIZ UDゴシック" w:eastAsia="BIZ UDゴシック" w:hAnsi="BIZ UDゴシック"/>
        <w:b/>
        <w:bCs/>
        <w:sz w:val="24"/>
        <w:szCs w:val="24"/>
      </w:rPr>
    </w:sdtEndPr>
    <w:sdtContent>
      <w:p w14:paraId="33BBC904" w14:textId="4B4DCADF" w:rsidR="007A1F6C" w:rsidRPr="00DF2E59" w:rsidRDefault="007A1F6C" w:rsidP="005330E3">
        <w:pPr>
          <w:pStyle w:val="ac"/>
          <w:ind w:right="-2"/>
          <w:jc w:val="center"/>
          <w:rPr>
            <w:rFonts w:ascii="BIZ UDゴシック" w:eastAsia="BIZ UDゴシック" w:hAnsi="BIZ UDゴシック"/>
            <w:b/>
            <w:bCs/>
            <w:sz w:val="24"/>
            <w:szCs w:val="24"/>
          </w:rPr>
        </w:pPr>
        <w:r w:rsidRPr="007A1F6C">
          <w:rPr>
            <w:rFonts w:ascii="BIZ UDゴシック" w:eastAsia="BIZ UDゴシック" w:hAnsi="BIZ UDゴシック"/>
            <w:b/>
            <w:bCs/>
            <w:sz w:val="24"/>
            <w:szCs w:val="24"/>
          </w:rPr>
          <w:fldChar w:fldCharType="begin"/>
        </w:r>
        <w:r w:rsidRPr="007A1F6C">
          <w:rPr>
            <w:rFonts w:ascii="BIZ UDゴシック" w:eastAsia="BIZ UDゴシック" w:hAnsi="BIZ UDゴシック"/>
            <w:b/>
            <w:bCs/>
            <w:sz w:val="24"/>
            <w:szCs w:val="24"/>
          </w:rPr>
          <w:instrText>PAGE   \* MERGEFORMAT</w:instrText>
        </w:r>
        <w:r w:rsidRPr="007A1F6C">
          <w:rPr>
            <w:rFonts w:ascii="BIZ UDゴシック" w:eastAsia="BIZ UDゴシック" w:hAnsi="BIZ UDゴシック"/>
            <w:b/>
            <w:bCs/>
            <w:sz w:val="24"/>
            <w:szCs w:val="24"/>
          </w:rPr>
          <w:fldChar w:fldCharType="separate"/>
        </w:r>
        <w:r w:rsidRPr="007A1F6C">
          <w:rPr>
            <w:rFonts w:ascii="BIZ UDゴシック" w:eastAsia="BIZ UDゴシック" w:hAnsi="BIZ UDゴシック"/>
            <w:b/>
            <w:bCs/>
            <w:sz w:val="24"/>
            <w:szCs w:val="24"/>
            <w:lang w:val="ja-JP"/>
          </w:rPr>
          <w:t>2</w:t>
        </w:r>
        <w:r w:rsidRPr="007A1F6C">
          <w:rPr>
            <w:rFonts w:ascii="BIZ UDゴシック" w:eastAsia="BIZ UDゴシック" w:hAnsi="BIZ UDゴシック"/>
            <w:b/>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A7406" w14:textId="77777777" w:rsidR="00652283" w:rsidRDefault="00652283" w:rsidP="00EE5C30">
      <w:r>
        <w:separator/>
      </w:r>
    </w:p>
  </w:footnote>
  <w:footnote w:type="continuationSeparator" w:id="0">
    <w:p w14:paraId="5B5CB112" w14:textId="77777777" w:rsidR="00652283" w:rsidRDefault="00652283" w:rsidP="00EE5C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4CFE"/>
    <w:multiLevelType w:val="multilevel"/>
    <w:tmpl w:val="D7AC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55EDF"/>
    <w:multiLevelType w:val="multilevel"/>
    <w:tmpl w:val="9808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C3F78"/>
    <w:multiLevelType w:val="multilevel"/>
    <w:tmpl w:val="3B44F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3B1E1F"/>
    <w:multiLevelType w:val="multilevel"/>
    <w:tmpl w:val="5ED81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D77CE7"/>
    <w:multiLevelType w:val="hybridMultilevel"/>
    <w:tmpl w:val="D568B55A"/>
    <w:lvl w:ilvl="0" w:tplc="7E924180">
      <w:start w:val="1"/>
      <w:numFmt w:val="bullet"/>
      <w:lvlText w:val=""/>
      <w:lvlJc w:val="left"/>
      <w:pPr>
        <w:ind w:left="440" w:hanging="440"/>
      </w:pPr>
      <w:rPr>
        <w:rFonts w:ascii="Wingdings" w:hAnsi="Wingdings" w:hint="default"/>
        <w:sz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E490D43"/>
    <w:multiLevelType w:val="hybridMultilevel"/>
    <w:tmpl w:val="D3448C7A"/>
    <w:lvl w:ilvl="0" w:tplc="7E924180">
      <w:start w:val="1"/>
      <w:numFmt w:val="bullet"/>
      <w:lvlText w:val=""/>
      <w:lvlJc w:val="left"/>
      <w:pPr>
        <w:ind w:left="440" w:hanging="440"/>
      </w:pPr>
      <w:rPr>
        <w:rFonts w:ascii="Wingdings" w:hAnsi="Wingdings" w:hint="default"/>
        <w:sz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2FE11CE"/>
    <w:multiLevelType w:val="hybridMultilevel"/>
    <w:tmpl w:val="62ACED8E"/>
    <w:lvl w:ilvl="0" w:tplc="6268A27A">
      <w:start w:val="1"/>
      <w:numFmt w:val="bullet"/>
      <w:lvlText w:val=""/>
      <w:lvlJc w:val="left"/>
      <w:pPr>
        <w:ind w:left="1441" w:hanging="440"/>
      </w:pPr>
      <w:rPr>
        <w:rFonts w:ascii="Wingdings" w:hAnsi="Wingdings" w:hint="default"/>
      </w:rPr>
    </w:lvl>
    <w:lvl w:ilvl="1" w:tplc="FFFFFFFF" w:tentative="1">
      <w:start w:val="1"/>
      <w:numFmt w:val="aiueoFullWidth"/>
      <w:lvlText w:val="(%2)"/>
      <w:lvlJc w:val="left"/>
      <w:pPr>
        <w:ind w:left="1881" w:hanging="440"/>
      </w:pPr>
    </w:lvl>
    <w:lvl w:ilvl="2" w:tplc="FFFFFFFF" w:tentative="1">
      <w:start w:val="1"/>
      <w:numFmt w:val="decimalEnclosedCircle"/>
      <w:lvlText w:val="%3"/>
      <w:lvlJc w:val="left"/>
      <w:pPr>
        <w:ind w:left="2321" w:hanging="440"/>
      </w:pPr>
    </w:lvl>
    <w:lvl w:ilvl="3" w:tplc="FFFFFFFF" w:tentative="1">
      <w:start w:val="1"/>
      <w:numFmt w:val="decimal"/>
      <w:lvlText w:val="%4."/>
      <w:lvlJc w:val="left"/>
      <w:pPr>
        <w:ind w:left="2761" w:hanging="440"/>
      </w:pPr>
    </w:lvl>
    <w:lvl w:ilvl="4" w:tplc="FFFFFFFF" w:tentative="1">
      <w:start w:val="1"/>
      <w:numFmt w:val="aiueoFullWidth"/>
      <w:lvlText w:val="(%5)"/>
      <w:lvlJc w:val="left"/>
      <w:pPr>
        <w:ind w:left="3201" w:hanging="440"/>
      </w:pPr>
    </w:lvl>
    <w:lvl w:ilvl="5" w:tplc="FFFFFFFF" w:tentative="1">
      <w:start w:val="1"/>
      <w:numFmt w:val="decimalEnclosedCircle"/>
      <w:lvlText w:val="%6"/>
      <w:lvlJc w:val="left"/>
      <w:pPr>
        <w:ind w:left="3641" w:hanging="440"/>
      </w:pPr>
    </w:lvl>
    <w:lvl w:ilvl="6" w:tplc="FFFFFFFF" w:tentative="1">
      <w:start w:val="1"/>
      <w:numFmt w:val="decimal"/>
      <w:lvlText w:val="%7."/>
      <w:lvlJc w:val="left"/>
      <w:pPr>
        <w:ind w:left="4081" w:hanging="440"/>
      </w:pPr>
    </w:lvl>
    <w:lvl w:ilvl="7" w:tplc="FFFFFFFF" w:tentative="1">
      <w:start w:val="1"/>
      <w:numFmt w:val="aiueoFullWidth"/>
      <w:lvlText w:val="(%8)"/>
      <w:lvlJc w:val="left"/>
      <w:pPr>
        <w:ind w:left="4521" w:hanging="440"/>
      </w:pPr>
    </w:lvl>
    <w:lvl w:ilvl="8" w:tplc="FFFFFFFF" w:tentative="1">
      <w:start w:val="1"/>
      <w:numFmt w:val="decimalEnclosedCircle"/>
      <w:lvlText w:val="%9"/>
      <w:lvlJc w:val="left"/>
      <w:pPr>
        <w:ind w:left="4961" w:hanging="440"/>
      </w:pPr>
    </w:lvl>
  </w:abstractNum>
  <w:abstractNum w:abstractNumId="7" w15:restartNumberingAfterBreak="0">
    <w:nsid w:val="2EE30937"/>
    <w:multiLevelType w:val="hybridMultilevel"/>
    <w:tmpl w:val="4788B394"/>
    <w:lvl w:ilvl="0" w:tplc="6268A27A">
      <w:start w:val="1"/>
      <w:numFmt w:val="bullet"/>
      <w:lvlText w:val=""/>
      <w:lvlJc w:val="left"/>
      <w:pPr>
        <w:ind w:left="1290" w:hanging="440"/>
      </w:pPr>
      <w:rPr>
        <w:rFonts w:ascii="Wingdings" w:hAnsi="Wingdings" w:hint="default"/>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abstractNum w:abstractNumId="8" w15:restartNumberingAfterBreak="0">
    <w:nsid w:val="313D2A04"/>
    <w:multiLevelType w:val="hybridMultilevel"/>
    <w:tmpl w:val="078612EE"/>
    <w:lvl w:ilvl="0" w:tplc="0409000F">
      <w:start w:val="1"/>
      <w:numFmt w:val="decimal"/>
      <w:lvlText w:val="%1."/>
      <w:lvlJc w:val="left"/>
      <w:pPr>
        <w:ind w:left="1441" w:hanging="440"/>
      </w:pPr>
    </w:lvl>
    <w:lvl w:ilvl="1" w:tplc="04090017" w:tentative="1">
      <w:start w:val="1"/>
      <w:numFmt w:val="aiueoFullWidth"/>
      <w:lvlText w:val="(%2)"/>
      <w:lvlJc w:val="left"/>
      <w:pPr>
        <w:ind w:left="1881" w:hanging="440"/>
      </w:pPr>
    </w:lvl>
    <w:lvl w:ilvl="2" w:tplc="04090011" w:tentative="1">
      <w:start w:val="1"/>
      <w:numFmt w:val="decimalEnclosedCircle"/>
      <w:lvlText w:val="%3"/>
      <w:lvlJc w:val="left"/>
      <w:pPr>
        <w:ind w:left="2321" w:hanging="440"/>
      </w:pPr>
    </w:lvl>
    <w:lvl w:ilvl="3" w:tplc="0409000F" w:tentative="1">
      <w:start w:val="1"/>
      <w:numFmt w:val="decimal"/>
      <w:lvlText w:val="%4."/>
      <w:lvlJc w:val="left"/>
      <w:pPr>
        <w:ind w:left="2761" w:hanging="440"/>
      </w:pPr>
    </w:lvl>
    <w:lvl w:ilvl="4" w:tplc="04090017" w:tentative="1">
      <w:start w:val="1"/>
      <w:numFmt w:val="aiueoFullWidth"/>
      <w:lvlText w:val="(%5)"/>
      <w:lvlJc w:val="left"/>
      <w:pPr>
        <w:ind w:left="3201" w:hanging="440"/>
      </w:pPr>
    </w:lvl>
    <w:lvl w:ilvl="5" w:tplc="04090011" w:tentative="1">
      <w:start w:val="1"/>
      <w:numFmt w:val="decimalEnclosedCircle"/>
      <w:lvlText w:val="%6"/>
      <w:lvlJc w:val="left"/>
      <w:pPr>
        <w:ind w:left="3641" w:hanging="440"/>
      </w:pPr>
    </w:lvl>
    <w:lvl w:ilvl="6" w:tplc="0409000F" w:tentative="1">
      <w:start w:val="1"/>
      <w:numFmt w:val="decimal"/>
      <w:lvlText w:val="%7."/>
      <w:lvlJc w:val="left"/>
      <w:pPr>
        <w:ind w:left="4081" w:hanging="440"/>
      </w:pPr>
    </w:lvl>
    <w:lvl w:ilvl="7" w:tplc="04090017" w:tentative="1">
      <w:start w:val="1"/>
      <w:numFmt w:val="aiueoFullWidth"/>
      <w:lvlText w:val="(%8)"/>
      <w:lvlJc w:val="left"/>
      <w:pPr>
        <w:ind w:left="4521" w:hanging="440"/>
      </w:pPr>
    </w:lvl>
    <w:lvl w:ilvl="8" w:tplc="04090011" w:tentative="1">
      <w:start w:val="1"/>
      <w:numFmt w:val="decimalEnclosedCircle"/>
      <w:lvlText w:val="%9"/>
      <w:lvlJc w:val="left"/>
      <w:pPr>
        <w:ind w:left="4961" w:hanging="440"/>
      </w:pPr>
    </w:lvl>
  </w:abstractNum>
  <w:abstractNum w:abstractNumId="9" w15:restartNumberingAfterBreak="0">
    <w:nsid w:val="31A96EBE"/>
    <w:multiLevelType w:val="hybridMultilevel"/>
    <w:tmpl w:val="7AC8AE7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6A521C0"/>
    <w:multiLevelType w:val="multilevel"/>
    <w:tmpl w:val="08EEE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96D4A"/>
    <w:multiLevelType w:val="hybridMultilevel"/>
    <w:tmpl w:val="FE905D82"/>
    <w:lvl w:ilvl="0" w:tplc="60040A24">
      <w:start w:val="1"/>
      <w:numFmt w:val="decimalFullWidth"/>
      <w:lvlText w:val="(%1）"/>
      <w:lvlJc w:val="left"/>
      <w:pPr>
        <w:ind w:left="1047" w:hanging="440"/>
      </w:pPr>
      <w:rPr>
        <w:rFonts w:asciiTheme="minorEastAsia" w:eastAsia="ＭＳ 明朝" w:hAnsiTheme="minorEastAsia" w:cstheme="minorBidi" w:hint="eastAsia"/>
      </w:rPr>
    </w:lvl>
    <w:lvl w:ilvl="1" w:tplc="04090017" w:tentative="1">
      <w:start w:val="1"/>
      <w:numFmt w:val="aiueoFullWidth"/>
      <w:lvlText w:val="(%2)"/>
      <w:lvlJc w:val="left"/>
      <w:pPr>
        <w:ind w:left="1487" w:hanging="440"/>
      </w:pPr>
    </w:lvl>
    <w:lvl w:ilvl="2" w:tplc="04090011" w:tentative="1">
      <w:start w:val="1"/>
      <w:numFmt w:val="decimalEnclosedCircle"/>
      <w:lvlText w:val="%3"/>
      <w:lvlJc w:val="left"/>
      <w:pPr>
        <w:ind w:left="1927" w:hanging="440"/>
      </w:pPr>
    </w:lvl>
    <w:lvl w:ilvl="3" w:tplc="0409000F" w:tentative="1">
      <w:start w:val="1"/>
      <w:numFmt w:val="decimal"/>
      <w:lvlText w:val="%4."/>
      <w:lvlJc w:val="left"/>
      <w:pPr>
        <w:ind w:left="2367" w:hanging="440"/>
      </w:pPr>
    </w:lvl>
    <w:lvl w:ilvl="4" w:tplc="04090017" w:tentative="1">
      <w:start w:val="1"/>
      <w:numFmt w:val="aiueoFullWidth"/>
      <w:lvlText w:val="(%5)"/>
      <w:lvlJc w:val="left"/>
      <w:pPr>
        <w:ind w:left="2807" w:hanging="440"/>
      </w:pPr>
    </w:lvl>
    <w:lvl w:ilvl="5" w:tplc="04090011" w:tentative="1">
      <w:start w:val="1"/>
      <w:numFmt w:val="decimalEnclosedCircle"/>
      <w:lvlText w:val="%6"/>
      <w:lvlJc w:val="left"/>
      <w:pPr>
        <w:ind w:left="3247" w:hanging="440"/>
      </w:pPr>
    </w:lvl>
    <w:lvl w:ilvl="6" w:tplc="0409000F" w:tentative="1">
      <w:start w:val="1"/>
      <w:numFmt w:val="decimal"/>
      <w:lvlText w:val="%7."/>
      <w:lvlJc w:val="left"/>
      <w:pPr>
        <w:ind w:left="3687" w:hanging="440"/>
      </w:pPr>
    </w:lvl>
    <w:lvl w:ilvl="7" w:tplc="04090017" w:tentative="1">
      <w:start w:val="1"/>
      <w:numFmt w:val="aiueoFullWidth"/>
      <w:lvlText w:val="(%8)"/>
      <w:lvlJc w:val="left"/>
      <w:pPr>
        <w:ind w:left="4127" w:hanging="440"/>
      </w:pPr>
    </w:lvl>
    <w:lvl w:ilvl="8" w:tplc="04090011" w:tentative="1">
      <w:start w:val="1"/>
      <w:numFmt w:val="decimalEnclosedCircle"/>
      <w:lvlText w:val="%9"/>
      <w:lvlJc w:val="left"/>
      <w:pPr>
        <w:ind w:left="4567" w:hanging="440"/>
      </w:pPr>
    </w:lvl>
  </w:abstractNum>
  <w:abstractNum w:abstractNumId="12" w15:restartNumberingAfterBreak="0">
    <w:nsid w:val="386663BE"/>
    <w:multiLevelType w:val="hybridMultilevel"/>
    <w:tmpl w:val="5448ADBA"/>
    <w:lvl w:ilvl="0" w:tplc="7E924180">
      <w:start w:val="1"/>
      <w:numFmt w:val="bullet"/>
      <w:lvlText w:val=""/>
      <w:lvlJc w:val="left"/>
      <w:pPr>
        <w:ind w:left="440" w:hanging="440"/>
      </w:pPr>
      <w:rPr>
        <w:rFonts w:ascii="Wingdings" w:hAnsi="Wingdings" w:hint="default"/>
        <w:sz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C2812C4"/>
    <w:multiLevelType w:val="hybridMultilevel"/>
    <w:tmpl w:val="3FF619AA"/>
    <w:lvl w:ilvl="0" w:tplc="462A1004">
      <w:start w:val="18"/>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3155196"/>
    <w:multiLevelType w:val="hybridMultilevel"/>
    <w:tmpl w:val="48E25D6E"/>
    <w:lvl w:ilvl="0" w:tplc="6268A27A">
      <w:start w:val="1"/>
      <w:numFmt w:val="bullet"/>
      <w:lvlText w:val=""/>
      <w:lvlJc w:val="left"/>
      <w:pPr>
        <w:ind w:left="1290" w:hanging="440"/>
      </w:pPr>
      <w:rPr>
        <w:rFonts w:ascii="Wingdings" w:hAnsi="Wingdings" w:hint="default"/>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abstractNum w:abstractNumId="15" w15:restartNumberingAfterBreak="0">
    <w:nsid w:val="48095569"/>
    <w:multiLevelType w:val="hybridMultilevel"/>
    <w:tmpl w:val="D7124742"/>
    <w:lvl w:ilvl="0" w:tplc="C79C5F2E">
      <w:start w:val="14"/>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D2E2792"/>
    <w:multiLevelType w:val="hybridMultilevel"/>
    <w:tmpl w:val="AFC839D8"/>
    <w:lvl w:ilvl="0" w:tplc="1914789C">
      <w:start w:val="1"/>
      <w:numFmt w:val="bullet"/>
      <w:lvlText w:val=""/>
      <w:lvlJc w:val="left"/>
      <w:pPr>
        <w:ind w:left="440" w:hanging="440"/>
      </w:pPr>
      <w:rPr>
        <w:rFonts w:ascii="Wingdings" w:hAnsi="Wingdings" w:hint="default"/>
        <w:sz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1B007D3"/>
    <w:multiLevelType w:val="hybridMultilevel"/>
    <w:tmpl w:val="13924B2C"/>
    <w:lvl w:ilvl="0" w:tplc="6268A27A">
      <w:start w:val="1"/>
      <w:numFmt w:val="bullet"/>
      <w:lvlText w:val=""/>
      <w:lvlJc w:val="left"/>
      <w:pPr>
        <w:ind w:left="1441" w:hanging="440"/>
      </w:pPr>
      <w:rPr>
        <w:rFonts w:ascii="Wingdings" w:hAnsi="Wingdings" w:hint="default"/>
      </w:rPr>
    </w:lvl>
    <w:lvl w:ilvl="1" w:tplc="FFFFFFFF" w:tentative="1">
      <w:start w:val="1"/>
      <w:numFmt w:val="aiueoFullWidth"/>
      <w:lvlText w:val="(%2)"/>
      <w:lvlJc w:val="left"/>
      <w:pPr>
        <w:ind w:left="1881" w:hanging="440"/>
      </w:pPr>
    </w:lvl>
    <w:lvl w:ilvl="2" w:tplc="FFFFFFFF" w:tentative="1">
      <w:start w:val="1"/>
      <w:numFmt w:val="decimalEnclosedCircle"/>
      <w:lvlText w:val="%3"/>
      <w:lvlJc w:val="left"/>
      <w:pPr>
        <w:ind w:left="2321" w:hanging="440"/>
      </w:pPr>
    </w:lvl>
    <w:lvl w:ilvl="3" w:tplc="FFFFFFFF" w:tentative="1">
      <w:start w:val="1"/>
      <w:numFmt w:val="decimal"/>
      <w:lvlText w:val="%4."/>
      <w:lvlJc w:val="left"/>
      <w:pPr>
        <w:ind w:left="2761" w:hanging="440"/>
      </w:pPr>
    </w:lvl>
    <w:lvl w:ilvl="4" w:tplc="FFFFFFFF" w:tentative="1">
      <w:start w:val="1"/>
      <w:numFmt w:val="aiueoFullWidth"/>
      <w:lvlText w:val="(%5)"/>
      <w:lvlJc w:val="left"/>
      <w:pPr>
        <w:ind w:left="3201" w:hanging="440"/>
      </w:pPr>
    </w:lvl>
    <w:lvl w:ilvl="5" w:tplc="FFFFFFFF" w:tentative="1">
      <w:start w:val="1"/>
      <w:numFmt w:val="decimalEnclosedCircle"/>
      <w:lvlText w:val="%6"/>
      <w:lvlJc w:val="left"/>
      <w:pPr>
        <w:ind w:left="3641" w:hanging="440"/>
      </w:pPr>
    </w:lvl>
    <w:lvl w:ilvl="6" w:tplc="FFFFFFFF" w:tentative="1">
      <w:start w:val="1"/>
      <w:numFmt w:val="decimal"/>
      <w:lvlText w:val="%7."/>
      <w:lvlJc w:val="left"/>
      <w:pPr>
        <w:ind w:left="4081" w:hanging="440"/>
      </w:pPr>
    </w:lvl>
    <w:lvl w:ilvl="7" w:tplc="FFFFFFFF" w:tentative="1">
      <w:start w:val="1"/>
      <w:numFmt w:val="aiueoFullWidth"/>
      <w:lvlText w:val="(%8)"/>
      <w:lvlJc w:val="left"/>
      <w:pPr>
        <w:ind w:left="4521" w:hanging="440"/>
      </w:pPr>
    </w:lvl>
    <w:lvl w:ilvl="8" w:tplc="FFFFFFFF" w:tentative="1">
      <w:start w:val="1"/>
      <w:numFmt w:val="decimalEnclosedCircle"/>
      <w:lvlText w:val="%9"/>
      <w:lvlJc w:val="left"/>
      <w:pPr>
        <w:ind w:left="4961" w:hanging="440"/>
      </w:pPr>
    </w:lvl>
  </w:abstractNum>
  <w:abstractNum w:abstractNumId="18" w15:restartNumberingAfterBreak="0">
    <w:nsid w:val="64F54E59"/>
    <w:multiLevelType w:val="hybridMultilevel"/>
    <w:tmpl w:val="9DB491CC"/>
    <w:lvl w:ilvl="0" w:tplc="04090001">
      <w:start w:val="1"/>
      <w:numFmt w:val="bullet"/>
      <w:lvlText w:val=""/>
      <w:lvlJc w:val="left"/>
      <w:pPr>
        <w:ind w:left="1441" w:hanging="440"/>
      </w:pPr>
      <w:rPr>
        <w:rFonts w:ascii="Wingdings" w:hAnsi="Wingdings" w:hint="default"/>
      </w:rPr>
    </w:lvl>
    <w:lvl w:ilvl="1" w:tplc="FFFFFFFF" w:tentative="1">
      <w:start w:val="1"/>
      <w:numFmt w:val="aiueoFullWidth"/>
      <w:lvlText w:val="(%2)"/>
      <w:lvlJc w:val="left"/>
      <w:pPr>
        <w:ind w:left="1881" w:hanging="440"/>
      </w:pPr>
    </w:lvl>
    <w:lvl w:ilvl="2" w:tplc="FFFFFFFF" w:tentative="1">
      <w:start w:val="1"/>
      <w:numFmt w:val="decimalEnclosedCircle"/>
      <w:lvlText w:val="%3"/>
      <w:lvlJc w:val="left"/>
      <w:pPr>
        <w:ind w:left="2321" w:hanging="440"/>
      </w:pPr>
    </w:lvl>
    <w:lvl w:ilvl="3" w:tplc="FFFFFFFF" w:tentative="1">
      <w:start w:val="1"/>
      <w:numFmt w:val="decimal"/>
      <w:lvlText w:val="%4."/>
      <w:lvlJc w:val="left"/>
      <w:pPr>
        <w:ind w:left="2761" w:hanging="440"/>
      </w:pPr>
    </w:lvl>
    <w:lvl w:ilvl="4" w:tplc="FFFFFFFF" w:tentative="1">
      <w:start w:val="1"/>
      <w:numFmt w:val="aiueoFullWidth"/>
      <w:lvlText w:val="(%5)"/>
      <w:lvlJc w:val="left"/>
      <w:pPr>
        <w:ind w:left="3201" w:hanging="440"/>
      </w:pPr>
    </w:lvl>
    <w:lvl w:ilvl="5" w:tplc="FFFFFFFF" w:tentative="1">
      <w:start w:val="1"/>
      <w:numFmt w:val="decimalEnclosedCircle"/>
      <w:lvlText w:val="%6"/>
      <w:lvlJc w:val="left"/>
      <w:pPr>
        <w:ind w:left="3641" w:hanging="440"/>
      </w:pPr>
    </w:lvl>
    <w:lvl w:ilvl="6" w:tplc="FFFFFFFF" w:tentative="1">
      <w:start w:val="1"/>
      <w:numFmt w:val="decimal"/>
      <w:lvlText w:val="%7."/>
      <w:lvlJc w:val="left"/>
      <w:pPr>
        <w:ind w:left="4081" w:hanging="440"/>
      </w:pPr>
    </w:lvl>
    <w:lvl w:ilvl="7" w:tplc="FFFFFFFF" w:tentative="1">
      <w:start w:val="1"/>
      <w:numFmt w:val="aiueoFullWidth"/>
      <w:lvlText w:val="(%8)"/>
      <w:lvlJc w:val="left"/>
      <w:pPr>
        <w:ind w:left="4521" w:hanging="440"/>
      </w:pPr>
    </w:lvl>
    <w:lvl w:ilvl="8" w:tplc="FFFFFFFF" w:tentative="1">
      <w:start w:val="1"/>
      <w:numFmt w:val="decimalEnclosedCircle"/>
      <w:lvlText w:val="%9"/>
      <w:lvlJc w:val="left"/>
      <w:pPr>
        <w:ind w:left="4961" w:hanging="440"/>
      </w:pPr>
    </w:lvl>
  </w:abstractNum>
  <w:abstractNum w:abstractNumId="19" w15:restartNumberingAfterBreak="0">
    <w:nsid w:val="7A2B2991"/>
    <w:multiLevelType w:val="hybridMultilevel"/>
    <w:tmpl w:val="BA24AE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C866CA2"/>
    <w:multiLevelType w:val="hybridMultilevel"/>
    <w:tmpl w:val="33FCB872"/>
    <w:lvl w:ilvl="0" w:tplc="60040A24">
      <w:start w:val="1"/>
      <w:numFmt w:val="decimalFullWidth"/>
      <w:lvlText w:val="(%1）"/>
      <w:lvlJc w:val="left"/>
      <w:pPr>
        <w:ind w:left="1047" w:hanging="440"/>
      </w:pPr>
      <w:rPr>
        <w:rFonts w:asciiTheme="minorEastAsia" w:eastAsia="ＭＳ 明朝" w:hAnsiTheme="minorEastAsia" w:cstheme="minorBidi" w:hint="eastAsia"/>
      </w:rPr>
    </w:lvl>
    <w:lvl w:ilvl="1" w:tplc="FFFFFFFF" w:tentative="1">
      <w:start w:val="1"/>
      <w:numFmt w:val="aiueoFullWidth"/>
      <w:lvlText w:val="(%2)"/>
      <w:lvlJc w:val="left"/>
      <w:pPr>
        <w:ind w:left="1487" w:hanging="440"/>
      </w:pPr>
    </w:lvl>
    <w:lvl w:ilvl="2" w:tplc="FFFFFFFF" w:tentative="1">
      <w:start w:val="1"/>
      <w:numFmt w:val="decimalEnclosedCircle"/>
      <w:lvlText w:val="%3"/>
      <w:lvlJc w:val="left"/>
      <w:pPr>
        <w:ind w:left="1927" w:hanging="440"/>
      </w:pPr>
    </w:lvl>
    <w:lvl w:ilvl="3" w:tplc="FFFFFFFF" w:tentative="1">
      <w:start w:val="1"/>
      <w:numFmt w:val="decimal"/>
      <w:lvlText w:val="%4."/>
      <w:lvlJc w:val="left"/>
      <w:pPr>
        <w:ind w:left="2367" w:hanging="440"/>
      </w:pPr>
    </w:lvl>
    <w:lvl w:ilvl="4" w:tplc="FFFFFFFF" w:tentative="1">
      <w:start w:val="1"/>
      <w:numFmt w:val="aiueoFullWidth"/>
      <w:lvlText w:val="(%5)"/>
      <w:lvlJc w:val="left"/>
      <w:pPr>
        <w:ind w:left="2807" w:hanging="440"/>
      </w:pPr>
    </w:lvl>
    <w:lvl w:ilvl="5" w:tplc="FFFFFFFF" w:tentative="1">
      <w:start w:val="1"/>
      <w:numFmt w:val="decimalEnclosedCircle"/>
      <w:lvlText w:val="%6"/>
      <w:lvlJc w:val="left"/>
      <w:pPr>
        <w:ind w:left="3247" w:hanging="440"/>
      </w:pPr>
    </w:lvl>
    <w:lvl w:ilvl="6" w:tplc="FFFFFFFF" w:tentative="1">
      <w:start w:val="1"/>
      <w:numFmt w:val="decimal"/>
      <w:lvlText w:val="%7."/>
      <w:lvlJc w:val="left"/>
      <w:pPr>
        <w:ind w:left="3687" w:hanging="440"/>
      </w:pPr>
    </w:lvl>
    <w:lvl w:ilvl="7" w:tplc="FFFFFFFF" w:tentative="1">
      <w:start w:val="1"/>
      <w:numFmt w:val="aiueoFullWidth"/>
      <w:lvlText w:val="(%8)"/>
      <w:lvlJc w:val="left"/>
      <w:pPr>
        <w:ind w:left="4127" w:hanging="440"/>
      </w:pPr>
    </w:lvl>
    <w:lvl w:ilvl="8" w:tplc="FFFFFFFF" w:tentative="1">
      <w:start w:val="1"/>
      <w:numFmt w:val="decimalEnclosedCircle"/>
      <w:lvlText w:val="%9"/>
      <w:lvlJc w:val="left"/>
      <w:pPr>
        <w:ind w:left="4567" w:hanging="440"/>
      </w:pPr>
    </w:lvl>
  </w:abstractNum>
  <w:num w:numId="1" w16cid:durableId="548492577">
    <w:abstractNumId w:val="0"/>
  </w:num>
  <w:num w:numId="2" w16cid:durableId="1737556415">
    <w:abstractNumId w:val="2"/>
  </w:num>
  <w:num w:numId="3" w16cid:durableId="597642965">
    <w:abstractNumId w:val="3"/>
  </w:num>
  <w:num w:numId="4" w16cid:durableId="1132021221">
    <w:abstractNumId w:val="1"/>
  </w:num>
  <w:num w:numId="5" w16cid:durableId="1439059732">
    <w:abstractNumId w:val="10"/>
  </w:num>
  <w:num w:numId="6" w16cid:durableId="1935748453">
    <w:abstractNumId w:val="8"/>
  </w:num>
  <w:num w:numId="7" w16cid:durableId="2097438224">
    <w:abstractNumId w:val="18"/>
  </w:num>
  <w:num w:numId="8" w16cid:durableId="957293134">
    <w:abstractNumId w:val="6"/>
  </w:num>
  <w:num w:numId="9" w16cid:durableId="1459832809">
    <w:abstractNumId w:val="17"/>
  </w:num>
  <w:num w:numId="10" w16cid:durableId="2139300672">
    <w:abstractNumId w:val="19"/>
  </w:num>
  <w:num w:numId="11" w16cid:durableId="1449197625">
    <w:abstractNumId w:val="13"/>
  </w:num>
  <w:num w:numId="12" w16cid:durableId="1661694651">
    <w:abstractNumId w:val="15"/>
  </w:num>
  <w:num w:numId="13" w16cid:durableId="1707829479">
    <w:abstractNumId w:val="11"/>
  </w:num>
  <w:num w:numId="14" w16cid:durableId="1224412637">
    <w:abstractNumId w:val="20"/>
  </w:num>
  <w:num w:numId="15" w16cid:durableId="869881468">
    <w:abstractNumId w:val="4"/>
  </w:num>
  <w:num w:numId="16" w16cid:durableId="2131627899">
    <w:abstractNumId w:val="5"/>
  </w:num>
  <w:num w:numId="17" w16cid:durableId="1493598090">
    <w:abstractNumId w:val="12"/>
  </w:num>
  <w:num w:numId="18" w16cid:durableId="901910974">
    <w:abstractNumId w:val="16"/>
  </w:num>
  <w:num w:numId="19" w16cid:durableId="735470649">
    <w:abstractNumId w:val="7"/>
  </w:num>
  <w:num w:numId="20" w16cid:durableId="1426152081">
    <w:abstractNumId w:val="14"/>
  </w:num>
  <w:num w:numId="21" w16cid:durableId="95742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C36"/>
    <w:rsid w:val="0001042D"/>
    <w:rsid w:val="00015538"/>
    <w:rsid w:val="00020355"/>
    <w:rsid w:val="00020B3D"/>
    <w:rsid w:val="00034BE9"/>
    <w:rsid w:val="00045CB1"/>
    <w:rsid w:val="00055F0D"/>
    <w:rsid w:val="00057CD5"/>
    <w:rsid w:val="00064B3A"/>
    <w:rsid w:val="00073085"/>
    <w:rsid w:val="00084CA8"/>
    <w:rsid w:val="00084D29"/>
    <w:rsid w:val="0009607C"/>
    <w:rsid w:val="000B51D9"/>
    <w:rsid w:val="000C4636"/>
    <w:rsid w:val="000D0DFA"/>
    <w:rsid w:val="000E7E96"/>
    <w:rsid w:val="000F63A0"/>
    <w:rsid w:val="00101F67"/>
    <w:rsid w:val="001073AC"/>
    <w:rsid w:val="00107AE2"/>
    <w:rsid w:val="001104DD"/>
    <w:rsid w:val="00124B3F"/>
    <w:rsid w:val="001314EB"/>
    <w:rsid w:val="00131D1F"/>
    <w:rsid w:val="0013225F"/>
    <w:rsid w:val="00133D16"/>
    <w:rsid w:val="00136B79"/>
    <w:rsid w:val="001570BB"/>
    <w:rsid w:val="00161627"/>
    <w:rsid w:val="001627FB"/>
    <w:rsid w:val="0017120A"/>
    <w:rsid w:val="00171FCF"/>
    <w:rsid w:val="00173E20"/>
    <w:rsid w:val="00185623"/>
    <w:rsid w:val="00195707"/>
    <w:rsid w:val="001A1CF6"/>
    <w:rsid w:val="001A5D77"/>
    <w:rsid w:val="001B0963"/>
    <w:rsid w:val="001B2379"/>
    <w:rsid w:val="001B47E0"/>
    <w:rsid w:val="001D36D5"/>
    <w:rsid w:val="001D61FB"/>
    <w:rsid w:val="001E03C7"/>
    <w:rsid w:val="001E1EF2"/>
    <w:rsid w:val="001E49DB"/>
    <w:rsid w:val="001E4AA5"/>
    <w:rsid w:val="001E6A50"/>
    <w:rsid w:val="001F0847"/>
    <w:rsid w:val="001F3186"/>
    <w:rsid w:val="001F5122"/>
    <w:rsid w:val="001F5947"/>
    <w:rsid w:val="001F6BDD"/>
    <w:rsid w:val="00202EC2"/>
    <w:rsid w:val="00205D7F"/>
    <w:rsid w:val="002105C3"/>
    <w:rsid w:val="00212FA2"/>
    <w:rsid w:val="00214FD0"/>
    <w:rsid w:val="00221F79"/>
    <w:rsid w:val="002263B6"/>
    <w:rsid w:val="00227B70"/>
    <w:rsid w:val="002548B3"/>
    <w:rsid w:val="002618D7"/>
    <w:rsid w:val="00263150"/>
    <w:rsid w:val="002642E0"/>
    <w:rsid w:val="00266F6A"/>
    <w:rsid w:val="0026733C"/>
    <w:rsid w:val="002714C4"/>
    <w:rsid w:val="002737B8"/>
    <w:rsid w:val="00275158"/>
    <w:rsid w:val="00280DEE"/>
    <w:rsid w:val="002815C1"/>
    <w:rsid w:val="002831AF"/>
    <w:rsid w:val="00295D7B"/>
    <w:rsid w:val="00297B08"/>
    <w:rsid w:val="002B6F82"/>
    <w:rsid w:val="002C3540"/>
    <w:rsid w:val="002E0309"/>
    <w:rsid w:val="002F7E5D"/>
    <w:rsid w:val="00301192"/>
    <w:rsid w:val="003037B1"/>
    <w:rsid w:val="003118D9"/>
    <w:rsid w:val="00322757"/>
    <w:rsid w:val="0033292E"/>
    <w:rsid w:val="00335BE4"/>
    <w:rsid w:val="0033640B"/>
    <w:rsid w:val="00336C98"/>
    <w:rsid w:val="00341F71"/>
    <w:rsid w:val="003625A9"/>
    <w:rsid w:val="003628E4"/>
    <w:rsid w:val="0037305B"/>
    <w:rsid w:val="00376C32"/>
    <w:rsid w:val="003873A0"/>
    <w:rsid w:val="00396E6F"/>
    <w:rsid w:val="003A05DE"/>
    <w:rsid w:val="003A06EE"/>
    <w:rsid w:val="003A5D3E"/>
    <w:rsid w:val="003C713E"/>
    <w:rsid w:val="003D2D22"/>
    <w:rsid w:val="003D57EA"/>
    <w:rsid w:val="003D7276"/>
    <w:rsid w:val="003E1F6D"/>
    <w:rsid w:val="003F15CD"/>
    <w:rsid w:val="003F45D0"/>
    <w:rsid w:val="003F5824"/>
    <w:rsid w:val="003F6C54"/>
    <w:rsid w:val="00401CDB"/>
    <w:rsid w:val="00402EF1"/>
    <w:rsid w:val="00404459"/>
    <w:rsid w:val="004147D3"/>
    <w:rsid w:val="004244FC"/>
    <w:rsid w:val="00425377"/>
    <w:rsid w:val="00425CF5"/>
    <w:rsid w:val="0043396E"/>
    <w:rsid w:val="00435416"/>
    <w:rsid w:val="0044343B"/>
    <w:rsid w:val="00446C5C"/>
    <w:rsid w:val="00460E97"/>
    <w:rsid w:val="00481656"/>
    <w:rsid w:val="00483B20"/>
    <w:rsid w:val="004843EF"/>
    <w:rsid w:val="00487D81"/>
    <w:rsid w:val="0049160D"/>
    <w:rsid w:val="00497144"/>
    <w:rsid w:val="004A1085"/>
    <w:rsid w:val="004A26A6"/>
    <w:rsid w:val="004A2A53"/>
    <w:rsid w:val="004A61DA"/>
    <w:rsid w:val="004B44B2"/>
    <w:rsid w:val="004B54AB"/>
    <w:rsid w:val="004C7A60"/>
    <w:rsid w:val="004E0592"/>
    <w:rsid w:val="004F2B50"/>
    <w:rsid w:val="004F3253"/>
    <w:rsid w:val="004F68F3"/>
    <w:rsid w:val="00501420"/>
    <w:rsid w:val="00502C36"/>
    <w:rsid w:val="00504CEF"/>
    <w:rsid w:val="00515B9D"/>
    <w:rsid w:val="005213B4"/>
    <w:rsid w:val="00526C94"/>
    <w:rsid w:val="00527E3E"/>
    <w:rsid w:val="0053101B"/>
    <w:rsid w:val="005330E3"/>
    <w:rsid w:val="00550FD1"/>
    <w:rsid w:val="00571E26"/>
    <w:rsid w:val="00576DCB"/>
    <w:rsid w:val="005841A2"/>
    <w:rsid w:val="00587F6C"/>
    <w:rsid w:val="00591D09"/>
    <w:rsid w:val="005939B7"/>
    <w:rsid w:val="005A3FA6"/>
    <w:rsid w:val="005A651E"/>
    <w:rsid w:val="005B09A1"/>
    <w:rsid w:val="005B25FA"/>
    <w:rsid w:val="005B55EE"/>
    <w:rsid w:val="005B56FD"/>
    <w:rsid w:val="005C6779"/>
    <w:rsid w:val="005F13AA"/>
    <w:rsid w:val="005F39CF"/>
    <w:rsid w:val="00605920"/>
    <w:rsid w:val="00606CDC"/>
    <w:rsid w:val="00621B6D"/>
    <w:rsid w:val="006352BF"/>
    <w:rsid w:val="00635D29"/>
    <w:rsid w:val="00640C9A"/>
    <w:rsid w:val="00641415"/>
    <w:rsid w:val="0064486A"/>
    <w:rsid w:val="00651173"/>
    <w:rsid w:val="00651240"/>
    <w:rsid w:val="00652283"/>
    <w:rsid w:val="00656849"/>
    <w:rsid w:val="00680C91"/>
    <w:rsid w:val="00683EB9"/>
    <w:rsid w:val="006841AE"/>
    <w:rsid w:val="00691D78"/>
    <w:rsid w:val="006930CE"/>
    <w:rsid w:val="006A1164"/>
    <w:rsid w:val="006A49C5"/>
    <w:rsid w:val="006B580B"/>
    <w:rsid w:val="006C2BF8"/>
    <w:rsid w:val="006C4568"/>
    <w:rsid w:val="006E59DB"/>
    <w:rsid w:val="006F3078"/>
    <w:rsid w:val="006F36AC"/>
    <w:rsid w:val="0072507C"/>
    <w:rsid w:val="007315BC"/>
    <w:rsid w:val="00731ED9"/>
    <w:rsid w:val="00731F12"/>
    <w:rsid w:val="00737E49"/>
    <w:rsid w:val="00771726"/>
    <w:rsid w:val="00771E65"/>
    <w:rsid w:val="00774502"/>
    <w:rsid w:val="0077517A"/>
    <w:rsid w:val="00783643"/>
    <w:rsid w:val="00793889"/>
    <w:rsid w:val="007A0429"/>
    <w:rsid w:val="007A1F6C"/>
    <w:rsid w:val="007A7F48"/>
    <w:rsid w:val="007B2447"/>
    <w:rsid w:val="007B2FA1"/>
    <w:rsid w:val="007D577B"/>
    <w:rsid w:val="007D5C46"/>
    <w:rsid w:val="007E43F7"/>
    <w:rsid w:val="007F1B1D"/>
    <w:rsid w:val="00800991"/>
    <w:rsid w:val="0080291B"/>
    <w:rsid w:val="0080410C"/>
    <w:rsid w:val="008070D7"/>
    <w:rsid w:val="008233D8"/>
    <w:rsid w:val="0083506E"/>
    <w:rsid w:val="008415DB"/>
    <w:rsid w:val="008567CA"/>
    <w:rsid w:val="00860D54"/>
    <w:rsid w:val="00864B43"/>
    <w:rsid w:val="00865910"/>
    <w:rsid w:val="0086746C"/>
    <w:rsid w:val="00871ED9"/>
    <w:rsid w:val="00893951"/>
    <w:rsid w:val="00893A2A"/>
    <w:rsid w:val="008A60FA"/>
    <w:rsid w:val="008B11D3"/>
    <w:rsid w:val="008B2997"/>
    <w:rsid w:val="008B43B9"/>
    <w:rsid w:val="008B46B7"/>
    <w:rsid w:val="008B708B"/>
    <w:rsid w:val="008C0C30"/>
    <w:rsid w:val="008C41B3"/>
    <w:rsid w:val="008D40C5"/>
    <w:rsid w:val="008D47FF"/>
    <w:rsid w:val="008D66C2"/>
    <w:rsid w:val="008F1FD0"/>
    <w:rsid w:val="0091094B"/>
    <w:rsid w:val="00912FFB"/>
    <w:rsid w:val="00913490"/>
    <w:rsid w:val="00915901"/>
    <w:rsid w:val="009432B0"/>
    <w:rsid w:val="00943EC8"/>
    <w:rsid w:val="0095533D"/>
    <w:rsid w:val="009679DB"/>
    <w:rsid w:val="0097056E"/>
    <w:rsid w:val="00972D39"/>
    <w:rsid w:val="00975546"/>
    <w:rsid w:val="00976EE0"/>
    <w:rsid w:val="00982E0D"/>
    <w:rsid w:val="0098348B"/>
    <w:rsid w:val="00986EF9"/>
    <w:rsid w:val="0099574D"/>
    <w:rsid w:val="009B569C"/>
    <w:rsid w:val="009D1543"/>
    <w:rsid w:val="00A0087F"/>
    <w:rsid w:val="00A02A24"/>
    <w:rsid w:val="00A15824"/>
    <w:rsid w:val="00A22D4F"/>
    <w:rsid w:val="00A37ACB"/>
    <w:rsid w:val="00A4262F"/>
    <w:rsid w:val="00A440C1"/>
    <w:rsid w:val="00A454E5"/>
    <w:rsid w:val="00A458F9"/>
    <w:rsid w:val="00A47095"/>
    <w:rsid w:val="00A76BB1"/>
    <w:rsid w:val="00AA2642"/>
    <w:rsid w:val="00AA5C31"/>
    <w:rsid w:val="00AA6D5D"/>
    <w:rsid w:val="00AB0FC0"/>
    <w:rsid w:val="00AC0444"/>
    <w:rsid w:val="00AC1E39"/>
    <w:rsid w:val="00AD2E6D"/>
    <w:rsid w:val="00B1067F"/>
    <w:rsid w:val="00B11D7B"/>
    <w:rsid w:val="00B12D84"/>
    <w:rsid w:val="00B17BDE"/>
    <w:rsid w:val="00B24019"/>
    <w:rsid w:val="00B25F60"/>
    <w:rsid w:val="00B27D01"/>
    <w:rsid w:val="00B3046C"/>
    <w:rsid w:val="00B31759"/>
    <w:rsid w:val="00B32708"/>
    <w:rsid w:val="00B34EDB"/>
    <w:rsid w:val="00B36AF8"/>
    <w:rsid w:val="00B47914"/>
    <w:rsid w:val="00B56B42"/>
    <w:rsid w:val="00B574D2"/>
    <w:rsid w:val="00B750EB"/>
    <w:rsid w:val="00B802C6"/>
    <w:rsid w:val="00B84AB1"/>
    <w:rsid w:val="00B84BA2"/>
    <w:rsid w:val="00BA20CF"/>
    <w:rsid w:val="00BB472C"/>
    <w:rsid w:val="00BC29D4"/>
    <w:rsid w:val="00BC5D04"/>
    <w:rsid w:val="00BC5D5C"/>
    <w:rsid w:val="00BC6229"/>
    <w:rsid w:val="00BC7A91"/>
    <w:rsid w:val="00BD3FCC"/>
    <w:rsid w:val="00BD4E19"/>
    <w:rsid w:val="00BD4E27"/>
    <w:rsid w:val="00BE6348"/>
    <w:rsid w:val="00BE7B9A"/>
    <w:rsid w:val="00BF13BB"/>
    <w:rsid w:val="00BF3612"/>
    <w:rsid w:val="00BF42DE"/>
    <w:rsid w:val="00C047F3"/>
    <w:rsid w:val="00C20B22"/>
    <w:rsid w:val="00C2252D"/>
    <w:rsid w:val="00C237CC"/>
    <w:rsid w:val="00C27F1D"/>
    <w:rsid w:val="00C348AD"/>
    <w:rsid w:val="00C351C9"/>
    <w:rsid w:val="00C408A7"/>
    <w:rsid w:val="00C50AE4"/>
    <w:rsid w:val="00C53397"/>
    <w:rsid w:val="00C5548C"/>
    <w:rsid w:val="00C568B8"/>
    <w:rsid w:val="00C65024"/>
    <w:rsid w:val="00C65192"/>
    <w:rsid w:val="00C74A24"/>
    <w:rsid w:val="00C74C8B"/>
    <w:rsid w:val="00C85917"/>
    <w:rsid w:val="00C91DF4"/>
    <w:rsid w:val="00CA0438"/>
    <w:rsid w:val="00CA542E"/>
    <w:rsid w:val="00CA5540"/>
    <w:rsid w:val="00CC1807"/>
    <w:rsid w:val="00CC6C1F"/>
    <w:rsid w:val="00CD12F5"/>
    <w:rsid w:val="00CD7407"/>
    <w:rsid w:val="00CE1580"/>
    <w:rsid w:val="00D148D9"/>
    <w:rsid w:val="00D207DB"/>
    <w:rsid w:val="00D25B82"/>
    <w:rsid w:val="00D26370"/>
    <w:rsid w:val="00D40508"/>
    <w:rsid w:val="00D409C2"/>
    <w:rsid w:val="00D4312C"/>
    <w:rsid w:val="00D43B6E"/>
    <w:rsid w:val="00D5529F"/>
    <w:rsid w:val="00D55CA6"/>
    <w:rsid w:val="00D605E1"/>
    <w:rsid w:val="00D63F7D"/>
    <w:rsid w:val="00D6512B"/>
    <w:rsid w:val="00D70E37"/>
    <w:rsid w:val="00DA1E49"/>
    <w:rsid w:val="00DA5022"/>
    <w:rsid w:val="00DB13CC"/>
    <w:rsid w:val="00DB2786"/>
    <w:rsid w:val="00DC75A5"/>
    <w:rsid w:val="00DD1185"/>
    <w:rsid w:val="00DD4153"/>
    <w:rsid w:val="00DE5026"/>
    <w:rsid w:val="00DF2E59"/>
    <w:rsid w:val="00DF388B"/>
    <w:rsid w:val="00E04B05"/>
    <w:rsid w:val="00E10DC6"/>
    <w:rsid w:val="00E1153D"/>
    <w:rsid w:val="00E1427B"/>
    <w:rsid w:val="00E20776"/>
    <w:rsid w:val="00E25B2E"/>
    <w:rsid w:val="00E365AC"/>
    <w:rsid w:val="00E40AE9"/>
    <w:rsid w:val="00E4530E"/>
    <w:rsid w:val="00E54C5C"/>
    <w:rsid w:val="00E656CA"/>
    <w:rsid w:val="00E70A04"/>
    <w:rsid w:val="00E7355B"/>
    <w:rsid w:val="00E85FA2"/>
    <w:rsid w:val="00E87BB6"/>
    <w:rsid w:val="00EB6662"/>
    <w:rsid w:val="00ED031A"/>
    <w:rsid w:val="00ED04B5"/>
    <w:rsid w:val="00EE0284"/>
    <w:rsid w:val="00EE5C30"/>
    <w:rsid w:val="00F0007A"/>
    <w:rsid w:val="00F0350A"/>
    <w:rsid w:val="00F03E7E"/>
    <w:rsid w:val="00F12926"/>
    <w:rsid w:val="00F168B2"/>
    <w:rsid w:val="00F16985"/>
    <w:rsid w:val="00F22ADC"/>
    <w:rsid w:val="00F243FF"/>
    <w:rsid w:val="00F3490C"/>
    <w:rsid w:val="00F36BA0"/>
    <w:rsid w:val="00F40A96"/>
    <w:rsid w:val="00F55DEE"/>
    <w:rsid w:val="00F61DE5"/>
    <w:rsid w:val="00F63F1F"/>
    <w:rsid w:val="00F70803"/>
    <w:rsid w:val="00F81D97"/>
    <w:rsid w:val="00F91298"/>
    <w:rsid w:val="00F97174"/>
    <w:rsid w:val="00FB1669"/>
    <w:rsid w:val="00FB3CCD"/>
    <w:rsid w:val="00FB7863"/>
    <w:rsid w:val="00FD2112"/>
    <w:rsid w:val="00FF6D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6E14E9"/>
  <w15:chartTrackingRefBased/>
  <w15:docId w15:val="{5FBCDA41-B818-43AE-BC38-0287109B1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14:ligatures w14:val="standardContextual"/>
      </w:rPr>
    </w:rPrDefault>
    <w:pPrDefault>
      <w:pPr>
        <w:spacing w:line="19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6F6A"/>
  </w:style>
  <w:style w:type="paragraph" w:styleId="1">
    <w:name w:val="heading 1"/>
    <w:basedOn w:val="a"/>
    <w:next w:val="a"/>
    <w:link w:val="10"/>
    <w:uiPriority w:val="9"/>
    <w:qFormat/>
    <w:rsid w:val="00A37ACB"/>
    <w:pPr>
      <w:keepNext/>
      <w:keepLines/>
      <w:spacing w:before="280" w:after="80"/>
      <w:outlineLvl w:val="0"/>
    </w:pPr>
    <w:rPr>
      <w:rFonts w:asciiTheme="majorHAnsi" w:eastAsia="UD デジタル 教科書体 NK" w:hAnsiTheme="majorHAnsi" w:cstheme="majorBidi"/>
      <w:color w:val="000000" w:themeColor="text1"/>
      <w:sz w:val="32"/>
      <w:szCs w:val="32"/>
    </w:rPr>
  </w:style>
  <w:style w:type="paragraph" w:styleId="2">
    <w:name w:val="heading 2"/>
    <w:basedOn w:val="a"/>
    <w:next w:val="a"/>
    <w:link w:val="20"/>
    <w:uiPriority w:val="9"/>
    <w:unhideWhenUsed/>
    <w:qFormat/>
    <w:rsid w:val="00502C3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02C3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02C3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02C3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02C3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02C3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02C3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02C3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7ACB"/>
    <w:rPr>
      <w:rFonts w:asciiTheme="majorHAnsi" w:eastAsia="UD デジタル 教科書体 NK" w:hAnsiTheme="majorHAnsi" w:cstheme="majorBidi"/>
      <w:color w:val="000000" w:themeColor="text1"/>
      <w:sz w:val="32"/>
      <w:szCs w:val="32"/>
    </w:rPr>
  </w:style>
  <w:style w:type="character" w:customStyle="1" w:styleId="20">
    <w:name w:val="見出し 2 (文字)"/>
    <w:basedOn w:val="a0"/>
    <w:link w:val="2"/>
    <w:uiPriority w:val="9"/>
    <w:rsid w:val="00502C3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02C3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02C3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02C3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02C3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02C3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02C3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02C3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02C3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02C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2C3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02C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2C36"/>
    <w:pPr>
      <w:spacing w:before="160" w:after="160"/>
      <w:jc w:val="center"/>
    </w:pPr>
    <w:rPr>
      <w:i/>
      <w:iCs/>
      <w:color w:val="404040" w:themeColor="text1" w:themeTint="BF"/>
    </w:rPr>
  </w:style>
  <w:style w:type="character" w:customStyle="1" w:styleId="a8">
    <w:name w:val="引用文 (文字)"/>
    <w:basedOn w:val="a0"/>
    <w:link w:val="a7"/>
    <w:uiPriority w:val="29"/>
    <w:rsid w:val="00502C36"/>
    <w:rPr>
      <w:i/>
      <w:iCs/>
      <w:color w:val="404040" w:themeColor="text1" w:themeTint="BF"/>
    </w:rPr>
  </w:style>
  <w:style w:type="paragraph" w:styleId="a9">
    <w:name w:val="List Paragraph"/>
    <w:basedOn w:val="a"/>
    <w:uiPriority w:val="34"/>
    <w:qFormat/>
    <w:rsid w:val="00502C36"/>
    <w:pPr>
      <w:ind w:left="720"/>
      <w:contextualSpacing/>
    </w:pPr>
  </w:style>
  <w:style w:type="character" w:styleId="21">
    <w:name w:val="Intense Emphasis"/>
    <w:basedOn w:val="a0"/>
    <w:uiPriority w:val="21"/>
    <w:qFormat/>
    <w:rsid w:val="00502C36"/>
    <w:rPr>
      <w:i/>
      <w:iCs/>
      <w:color w:val="0F4761" w:themeColor="accent1" w:themeShade="BF"/>
    </w:rPr>
  </w:style>
  <w:style w:type="paragraph" w:styleId="22">
    <w:name w:val="Intense Quote"/>
    <w:basedOn w:val="a"/>
    <w:next w:val="a"/>
    <w:link w:val="23"/>
    <w:uiPriority w:val="30"/>
    <w:qFormat/>
    <w:rsid w:val="00502C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02C36"/>
    <w:rPr>
      <w:i/>
      <w:iCs/>
      <w:color w:val="0F4761" w:themeColor="accent1" w:themeShade="BF"/>
    </w:rPr>
  </w:style>
  <w:style w:type="character" w:styleId="24">
    <w:name w:val="Intense Reference"/>
    <w:basedOn w:val="a0"/>
    <w:uiPriority w:val="32"/>
    <w:qFormat/>
    <w:rsid w:val="00502C36"/>
    <w:rPr>
      <w:b/>
      <w:bCs/>
      <w:smallCaps/>
      <w:color w:val="0F4761" w:themeColor="accent1" w:themeShade="BF"/>
      <w:spacing w:val="5"/>
    </w:rPr>
  </w:style>
  <w:style w:type="paragraph" w:styleId="aa">
    <w:name w:val="header"/>
    <w:basedOn w:val="a"/>
    <w:link w:val="ab"/>
    <w:uiPriority w:val="99"/>
    <w:unhideWhenUsed/>
    <w:rsid w:val="00EE5C30"/>
    <w:pPr>
      <w:tabs>
        <w:tab w:val="center" w:pos="4252"/>
        <w:tab w:val="right" w:pos="8504"/>
      </w:tabs>
      <w:snapToGrid w:val="0"/>
    </w:pPr>
  </w:style>
  <w:style w:type="character" w:customStyle="1" w:styleId="ab">
    <w:name w:val="ヘッダー (文字)"/>
    <w:basedOn w:val="a0"/>
    <w:link w:val="aa"/>
    <w:uiPriority w:val="99"/>
    <w:rsid w:val="00EE5C30"/>
  </w:style>
  <w:style w:type="paragraph" w:styleId="ac">
    <w:name w:val="footer"/>
    <w:basedOn w:val="a"/>
    <w:link w:val="ad"/>
    <w:uiPriority w:val="99"/>
    <w:unhideWhenUsed/>
    <w:rsid w:val="00EE5C30"/>
    <w:pPr>
      <w:tabs>
        <w:tab w:val="center" w:pos="4252"/>
        <w:tab w:val="right" w:pos="8504"/>
      </w:tabs>
      <w:snapToGrid w:val="0"/>
    </w:pPr>
  </w:style>
  <w:style w:type="character" w:customStyle="1" w:styleId="ad">
    <w:name w:val="フッター (文字)"/>
    <w:basedOn w:val="a0"/>
    <w:link w:val="ac"/>
    <w:uiPriority w:val="99"/>
    <w:rsid w:val="00EE5C30"/>
  </w:style>
  <w:style w:type="paragraph" w:styleId="ae">
    <w:name w:val="caption"/>
    <w:basedOn w:val="a"/>
    <w:next w:val="a"/>
    <w:uiPriority w:val="35"/>
    <w:unhideWhenUsed/>
    <w:qFormat/>
    <w:rsid w:val="003A05DE"/>
    <w:rPr>
      <w:b/>
      <w:bCs/>
    </w:rPr>
  </w:style>
  <w:style w:type="paragraph" w:styleId="af">
    <w:name w:val="TOC Heading"/>
    <w:basedOn w:val="1"/>
    <w:next w:val="a"/>
    <w:uiPriority w:val="39"/>
    <w:unhideWhenUsed/>
    <w:qFormat/>
    <w:rsid w:val="00A37ACB"/>
    <w:pPr>
      <w:spacing w:before="240" w:after="0" w:line="259" w:lineRule="auto"/>
      <w:outlineLvl w:val="9"/>
    </w:pPr>
    <w:rPr>
      <w:color w:val="0F4761" w:themeColor="accent1" w:themeShade="BF"/>
      <w:kern w:val="0"/>
      <w14:ligatures w14:val="none"/>
    </w:rPr>
  </w:style>
  <w:style w:type="paragraph" w:styleId="11">
    <w:name w:val="toc 1"/>
    <w:basedOn w:val="a"/>
    <w:next w:val="a"/>
    <w:autoRedefine/>
    <w:uiPriority w:val="39"/>
    <w:unhideWhenUsed/>
    <w:rsid w:val="00D5529F"/>
    <w:pPr>
      <w:tabs>
        <w:tab w:val="right" w:leader="dot" w:pos="11102"/>
      </w:tabs>
      <w:ind w:leftChars="200" w:left="420" w:rightChars="150" w:right="315" w:firstLineChars="2" w:firstLine="4"/>
    </w:pPr>
  </w:style>
  <w:style w:type="character" w:styleId="af0">
    <w:name w:val="Hyperlink"/>
    <w:basedOn w:val="a0"/>
    <w:uiPriority w:val="99"/>
    <w:unhideWhenUsed/>
    <w:rsid w:val="00A37ACB"/>
    <w:rPr>
      <w:color w:val="467886" w:themeColor="hyperlink"/>
      <w:u w:val="single"/>
    </w:rPr>
  </w:style>
  <w:style w:type="paragraph" w:customStyle="1" w:styleId="12">
    <w:name w:val="スタイル1"/>
    <w:basedOn w:val="1"/>
    <w:link w:val="13"/>
    <w:qFormat/>
    <w:rsid w:val="00A37ACB"/>
  </w:style>
  <w:style w:type="character" w:customStyle="1" w:styleId="13">
    <w:name w:val="スタイル1 (文字)"/>
    <w:basedOn w:val="10"/>
    <w:link w:val="12"/>
    <w:rsid w:val="00A37ACB"/>
    <w:rPr>
      <w:rFonts w:asciiTheme="majorHAnsi" w:eastAsia="UD デジタル 教科書体 NK" w:hAnsiTheme="majorHAnsi" w:cstheme="majorBidi"/>
      <w:color w:val="000000" w:themeColor="text1"/>
      <w:sz w:val="32"/>
      <w:szCs w:val="32"/>
    </w:rPr>
  </w:style>
  <w:style w:type="paragraph" w:styleId="25">
    <w:name w:val="toc 2"/>
    <w:basedOn w:val="a"/>
    <w:next w:val="a"/>
    <w:autoRedefine/>
    <w:uiPriority w:val="39"/>
    <w:unhideWhenUsed/>
    <w:rsid w:val="00D5529F"/>
    <w:pPr>
      <w:ind w:leftChars="100" w:left="210"/>
    </w:pPr>
  </w:style>
  <w:style w:type="paragraph" w:styleId="Web">
    <w:name w:val="Normal (Web)"/>
    <w:basedOn w:val="a"/>
    <w:uiPriority w:val="99"/>
    <w:unhideWhenUsed/>
    <w:rsid w:val="00B11D7B"/>
    <w:pPr>
      <w:spacing w:before="100" w:beforeAutospacing="1" w:after="100" w:afterAutospacing="1"/>
    </w:pPr>
    <w:rPr>
      <w:rFonts w:ascii="ＭＳ Ｐゴシック" w:eastAsia="ＭＳ Ｐゴシック" w:hAnsi="ＭＳ Ｐゴシック" w:cs="ＭＳ Ｐゴシック"/>
      <w:kern w:val="0"/>
      <w:sz w:val="24"/>
      <w:szCs w:val="24"/>
      <w14:ligatures w14:val="none"/>
    </w:rPr>
  </w:style>
  <w:style w:type="character" w:styleId="af1">
    <w:name w:val="Strong"/>
    <w:basedOn w:val="a0"/>
    <w:uiPriority w:val="22"/>
    <w:qFormat/>
    <w:rsid w:val="008070D7"/>
    <w:rPr>
      <w:b/>
      <w:bCs/>
    </w:rPr>
  </w:style>
  <w:style w:type="paragraph" w:customStyle="1" w:styleId="Default">
    <w:name w:val="Default"/>
    <w:rsid w:val="009432B0"/>
    <w:pPr>
      <w:widowControl w:val="0"/>
      <w:autoSpaceDE w:val="0"/>
      <w:autoSpaceDN w:val="0"/>
      <w:adjustRightInd w:val="0"/>
      <w:spacing w:line="240" w:lineRule="auto"/>
    </w:pPr>
    <w:rPr>
      <w:rFonts w:ascii="Times New Roman" w:hAnsi="Times New Roman" w:cs="Times New Roman"/>
      <w:color w:val="000000"/>
      <w:kern w:val="0"/>
      <w:sz w:val="24"/>
      <w:szCs w:val="24"/>
    </w:rPr>
  </w:style>
  <w:style w:type="table" w:styleId="af2">
    <w:name w:val="Table Grid"/>
    <w:basedOn w:val="a1"/>
    <w:uiPriority w:val="39"/>
    <w:rsid w:val="00BD4E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21484">
      <w:bodyDiv w:val="1"/>
      <w:marLeft w:val="0"/>
      <w:marRight w:val="0"/>
      <w:marTop w:val="0"/>
      <w:marBottom w:val="0"/>
      <w:divBdr>
        <w:top w:val="none" w:sz="0" w:space="0" w:color="auto"/>
        <w:left w:val="none" w:sz="0" w:space="0" w:color="auto"/>
        <w:bottom w:val="none" w:sz="0" w:space="0" w:color="auto"/>
        <w:right w:val="none" w:sz="0" w:space="0" w:color="auto"/>
      </w:divBdr>
    </w:div>
    <w:div w:id="234434211">
      <w:bodyDiv w:val="1"/>
      <w:marLeft w:val="0"/>
      <w:marRight w:val="0"/>
      <w:marTop w:val="0"/>
      <w:marBottom w:val="0"/>
      <w:divBdr>
        <w:top w:val="none" w:sz="0" w:space="0" w:color="auto"/>
        <w:left w:val="none" w:sz="0" w:space="0" w:color="auto"/>
        <w:bottom w:val="none" w:sz="0" w:space="0" w:color="auto"/>
        <w:right w:val="none" w:sz="0" w:space="0" w:color="auto"/>
      </w:divBdr>
    </w:div>
    <w:div w:id="259608708">
      <w:bodyDiv w:val="1"/>
      <w:marLeft w:val="0"/>
      <w:marRight w:val="0"/>
      <w:marTop w:val="0"/>
      <w:marBottom w:val="0"/>
      <w:divBdr>
        <w:top w:val="none" w:sz="0" w:space="0" w:color="auto"/>
        <w:left w:val="none" w:sz="0" w:space="0" w:color="auto"/>
        <w:bottom w:val="none" w:sz="0" w:space="0" w:color="auto"/>
        <w:right w:val="none" w:sz="0" w:space="0" w:color="auto"/>
      </w:divBdr>
    </w:div>
    <w:div w:id="328295598">
      <w:bodyDiv w:val="1"/>
      <w:marLeft w:val="0"/>
      <w:marRight w:val="0"/>
      <w:marTop w:val="0"/>
      <w:marBottom w:val="0"/>
      <w:divBdr>
        <w:top w:val="none" w:sz="0" w:space="0" w:color="auto"/>
        <w:left w:val="none" w:sz="0" w:space="0" w:color="auto"/>
        <w:bottom w:val="none" w:sz="0" w:space="0" w:color="auto"/>
        <w:right w:val="none" w:sz="0" w:space="0" w:color="auto"/>
      </w:divBdr>
    </w:div>
    <w:div w:id="562983540">
      <w:bodyDiv w:val="1"/>
      <w:marLeft w:val="0"/>
      <w:marRight w:val="0"/>
      <w:marTop w:val="0"/>
      <w:marBottom w:val="0"/>
      <w:divBdr>
        <w:top w:val="none" w:sz="0" w:space="0" w:color="auto"/>
        <w:left w:val="none" w:sz="0" w:space="0" w:color="auto"/>
        <w:bottom w:val="none" w:sz="0" w:space="0" w:color="auto"/>
        <w:right w:val="none" w:sz="0" w:space="0" w:color="auto"/>
      </w:divBdr>
    </w:div>
    <w:div w:id="706444024">
      <w:bodyDiv w:val="1"/>
      <w:marLeft w:val="0"/>
      <w:marRight w:val="0"/>
      <w:marTop w:val="0"/>
      <w:marBottom w:val="0"/>
      <w:divBdr>
        <w:top w:val="none" w:sz="0" w:space="0" w:color="auto"/>
        <w:left w:val="none" w:sz="0" w:space="0" w:color="auto"/>
        <w:bottom w:val="none" w:sz="0" w:space="0" w:color="auto"/>
        <w:right w:val="none" w:sz="0" w:space="0" w:color="auto"/>
      </w:divBdr>
    </w:div>
    <w:div w:id="736630107">
      <w:bodyDiv w:val="1"/>
      <w:marLeft w:val="0"/>
      <w:marRight w:val="0"/>
      <w:marTop w:val="0"/>
      <w:marBottom w:val="0"/>
      <w:divBdr>
        <w:top w:val="none" w:sz="0" w:space="0" w:color="auto"/>
        <w:left w:val="none" w:sz="0" w:space="0" w:color="auto"/>
        <w:bottom w:val="none" w:sz="0" w:space="0" w:color="auto"/>
        <w:right w:val="none" w:sz="0" w:space="0" w:color="auto"/>
      </w:divBdr>
    </w:div>
    <w:div w:id="752359725">
      <w:bodyDiv w:val="1"/>
      <w:marLeft w:val="0"/>
      <w:marRight w:val="0"/>
      <w:marTop w:val="0"/>
      <w:marBottom w:val="0"/>
      <w:divBdr>
        <w:top w:val="none" w:sz="0" w:space="0" w:color="auto"/>
        <w:left w:val="none" w:sz="0" w:space="0" w:color="auto"/>
        <w:bottom w:val="none" w:sz="0" w:space="0" w:color="auto"/>
        <w:right w:val="none" w:sz="0" w:space="0" w:color="auto"/>
      </w:divBdr>
    </w:div>
    <w:div w:id="795756056">
      <w:bodyDiv w:val="1"/>
      <w:marLeft w:val="0"/>
      <w:marRight w:val="0"/>
      <w:marTop w:val="0"/>
      <w:marBottom w:val="0"/>
      <w:divBdr>
        <w:top w:val="none" w:sz="0" w:space="0" w:color="auto"/>
        <w:left w:val="none" w:sz="0" w:space="0" w:color="auto"/>
        <w:bottom w:val="none" w:sz="0" w:space="0" w:color="auto"/>
        <w:right w:val="none" w:sz="0" w:space="0" w:color="auto"/>
      </w:divBdr>
    </w:div>
    <w:div w:id="848837939">
      <w:bodyDiv w:val="1"/>
      <w:marLeft w:val="0"/>
      <w:marRight w:val="0"/>
      <w:marTop w:val="0"/>
      <w:marBottom w:val="0"/>
      <w:divBdr>
        <w:top w:val="none" w:sz="0" w:space="0" w:color="auto"/>
        <w:left w:val="none" w:sz="0" w:space="0" w:color="auto"/>
        <w:bottom w:val="none" w:sz="0" w:space="0" w:color="auto"/>
        <w:right w:val="none" w:sz="0" w:space="0" w:color="auto"/>
      </w:divBdr>
      <w:divsChild>
        <w:div w:id="1084573282">
          <w:marLeft w:val="547"/>
          <w:marRight w:val="0"/>
          <w:marTop w:val="0"/>
          <w:marBottom w:val="0"/>
          <w:divBdr>
            <w:top w:val="none" w:sz="0" w:space="0" w:color="auto"/>
            <w:left w:val="none" w:sz="0" w:space="0" w:color="auto"/>
            <w:bottom w:val="none" w:sz="0" w:space="0" w:color="auto"/>
            <w:right w:val="none" w:sz="0" w:space="0" w:color="auto"/>
          </w:divBdr>
        </w:div>
      </w:divsChild>
    </w:div>
    <w:div w:id="854734912">
      <w:bodyDiv w:val="1"/>
      <w:marLeft w:val="0"/>
      <w:marRight w:val="0"/>
      <w:marTop w:val="0"/>
      <w:marBottom w:val="0"/>
      <w:divBdr>
        <w:top w:val="none" w:sz="0" w:space="0" w:color="auto"/>
        <w:left w:val="none" w:sz="0" w:space="0" w:color="auto"/>
        <w:bottom w:val="none" w:sz="0" w:space="0" w:color="auto"/>
        <w:right w:val="none" w:sz="0" w:space="0" w:color="auto"/>
      </w:divBdr>
    </w:div>
    <w:div w:id="873419710">
      <w:bodyDiv w:val="1"/>
      <w:marLeft w:val="0"/>
      <w:marRight w:val="0"/>
      <w:marTop w:val="0"/>
      <w:marBottom w:val="0"/>
      <w:divBdr>
        <w:top w:val="none" w:sz="0" w:space="0" w:color="auto"/>
        <w:left w:val="none" w:sz="0" w:space="0" w:color="auto"/>
        <w:bottom w:val="none" w:sz="0" w:space="0" w:color="auto"/>
        <w:right w:val="none" w:sz="0" w:space="0" w:color="auto"/>
      </w:divBdr>
    </w:div>
    <w:div w:id="1015887710">
      <w:bodyDiv w:val="1"/>
      <w:marLeft w:val="0"/>
      <w:marRight w:val="0"/>
      <w:marTop w:val="0"/>
      <w:marBottom w:val="0"/>
      <w:divBdr>
        <w:top w:val="none" w:sz="0" w:space="0" w:color="auto"/>
        <w:left w:val="none" w:sz="0" w:space="0" w:color="auto"/>
        <w:bottom w:val="none" w:sz="0" w:space="0" w:color="auto"/>
        <w:right w:val="none" w:sz="0" w:space="0" w:color="auto"/>
      </w:divBdr>
    </w:div>
    <w:div w:id="1034114579">
      <w:bodyDiv w:val="1"/>
      <w:marLeft w:val="0"/>
      <w:marRight w:val="0"/>
      <w:marTop w:val="0"/>
      <w:marBottom w:val="0"/>
      <w:divBdr>
        <w:top w:val="none" w:sz="0" w:space="0" w:color="auto"/>
        <w:left w:val="none" w:sz="0" w:space="0" w:color="auto"/>
        <w:bottom w:val="none" w:sz="0" w:space="0" w:color="auto"/>
        <w:right w:val="none" w:sz="0" w:space="0" w:color="auto"/>
      </w:divBdr>
    </w:div>
    <w:div w:id="1078018073">
      <w:bodyDiv w:val="1"/>
      <w:marLeft w:val="0"/>
      <w:marRight w:val="0"/>
      <w:marTop w:val="0"/>
      <w:marBottom w:val="0"/>
      <w:divBdr>
        <w:top w:val="none" w:sz="0" w:space="0" w:color="auto"/>
        <w:left w:val="none" w:sz="0" w:space="0" w:color="auto"/>
        <w:bottom w:val="none" w:sz="0" w:space="0" w:color="auto"/>
        <w:right w:val="none" w:sz="0" w:space="0" w:color="auto"/>
      </w:divBdr>
    </w:div>
    <w:div w:id="1123964315">
      <w:bodyDiv w:val="1"/>
      <w:marLeft w:val="0"/>
      <w:marRight w:val="0"/>
      <w:marTop w:val="0"/>
      <w:marBottom w:val="0"/>
      <w:divBdr>
        <w:top w:val="none" w:sz="0" w:space="0" w:color="auto"/>
        <w:left w:val="none" w:sz="0" w:space="0" w:color="auto"/>
        <w:bottom w:val="none" w:sz="0" w:space="0" w:color="auto"/>
        <w:right w:val="none" w:sz="0" w:space="0" w:color="auto"/>
      </w:divBdr>
    </w:div>
    <w:div w:id="1211381258">
      <w:bodyDiv w:val="1"/>
      <w:marLeft w:val="0"/>
      <w:marRight w:val="0"/>
      <w:marTop w:val="0"/>
      <w:marBottom w:val="0"/>
      <w:divBdr>
        <w:top w:val="none" w:sz="0" w:space="0" w:color="auto"/>
        <w:left w:val="none" w:sz="0" w:space="0" w:color="auto"/>
        <w:bottom w:val="none" w:sz="0" w:space="0" w:color="auto"/>
        <w:right w:val="none" w:sz="0" w:space="0" w:color="auto"/>
      </w:divBdr>
    </w:div>
    <w:div w:id="1264414076">
      <w:bodyDiv w:val="1"/>
      <w:marLeft w:val="0"/>
      <w:marRight w:val="0"/>
      <w:marTop w:val="0"/>
      <w:marBottom w:val="0"/>
      <w:divBdr>
        <w:top w:val="none" w:sz="0" w:space="0" w:color="auto"/>
        <w:left w:val="none" w:sz="0" w:space="0" w:color="auto"/>
        <w:bottom w:val="none" w:sz="0" w:space="0" w:color="auto"/>
        <w:right w:val="none" w:sz="0" w:space="0" w:color="auto"/>
      </w:divBdr>
    </w:div>
    <w:div w:id="1307204910">
      <w:bodyDiv w:val="1"/>
      <w:marLeft w:val="0"/>
      <w:marRight w:val="0"/>
      <w:marTop w:val="0"/>
      <w:marBottom w:val="0"/>
      <w:divBdr>
        <w:top w:val="none" w:sz="0" w:space="0" w:color="auto"/>
        <w:left w:val="none" w:sz="0" w:space="0" w:color="auto"/>
        <w:bottom w:val="none" w:sz="0" w:space="0" w:color="auto"/>
        <w:right w:val="none" w:sz="0" w:space="0" w:color="auto"/>
      </w:divBdr>
    </w:div>
    <w:div w:id="1315257990">
      <w:bodyDiv w:val="1"/>
      <w:marLeft w:val="0"/>
      <w:marRight w:val="0"/>
      <w:marTop w:val="0"/>
      <w:marBottom w:val="0"/>
      <w:divBdr>
        <w:top w:val="none" w:sz="0" w:space="0" w:color="auto"/>
        <w:left w:val="none" w:sz="0" w:space="0" w:color="auto"/>
        <w:bottom w:val="none" w:sz="0" w:space="0" w:color="auto"/>
        <w:right w:val="none" w:sz="0" w:space="0" w:color="auto"/>
      </w:divBdr>
    </w:div>
    <w:div w:id="1382367985">
      <w:bodyDiv w:val="1"/>
      <w:marLeft w:val="0"/>
      <w:marRight w:val="0"/>
      <w:marTop w:val="0"/>
      <w:marBottom w:val="0"/>
      <w:divBdr>
        <w:top w:val="none" w:sz="0" w:space="0" w:color="auto"/>
        <w:left w:val="none" w:sz="0" w:space="0" w:color="auto"/>
        <w:bottom w:val="none" w:sz="0" w:space="0" w:color="auto"/>
        <w:right w:val="none" w:sz="0" w:space="0" w:color="auto"/>
      </w:divBdr>
    </w:div>
    <w:div w:id="1391613285">
      <w:bodyDiv w:val="1"/>
      <w:marLeft w:val="0"/>
      <w:marRight w:val="0"/>
      <w:marTop w:val="0"/>
      <w:marBottom w:val="0"/>
      <w:divBdr>
        <w:top w:val="none" w:sz="0" w:space="0" w:color="auto"/>
        <w:left w:val="none" w:sz="0" w:space="0" w:color="auto"/>
        <w:bottom w:val="none" w:sz="0" w:space="0" w:color="auto"/>
        <w:right w:val="none" w:sz="0" w:space="0" w:color="auto"/>
      </w:divBdr>
    </w:div>
    <w:div w:id="1411734194">
      <w:bodyDiv w:val="1"/>
      <w:marLeft w:val="0"/>
      <w:marRight w:val="0"/>
      <w:marTop w:val="0"/>
      <w:marBottom w:val="0"/>
      <w:divBdr>
        <w:top w:val="none" w:sz="0" w:space="0" w:color="auto"/>
        <w:left w:val="none" w:sz="0" w:space="0" w:color="auto"/>
        <w:bottom w:val="none" w:sz="0" w:space="0" w:color="auto"/>
        <w:right w:val="none" w:sz="0" w:space="0" w:color="auto"/>
      </w:divBdr>
    </w:div>
    <w:div w:id="1525904520">
      <w:bodyDiv w:val="1"/>
      <w:marLeft w:val="0"/>
      <w:marRight w:val="0"/>
      <w:marTop w:val="0"/>
      <w:marBottom w:val="0"/>
      <w:divBdr>
        <w:top w:val="none" w:sz="0" w:space="0" w:color="auto"/>
        <w:left w:val="none" w:sz="0" w:space="0" w:color="auto"/>
        <w:bottom w:val="none" w:sz="0" w:space="0" w:color="auto"/>
        <w:right w:val="none" w:sz="0" w:space="0" w:color="auto"/>
      </w:divBdr>
    </w:div>
    <w:div w:id="1544125514">
      <w:bodyDiv w:val="1"/>
      <w:marLeft w:val="0"/>
      <w:marRight w:val="0"/>
      <w:marTop w:val="0"/>
      <w:marBottom w:val="0"/>
      <w:divBdr>
        <w:top w:val="none" w:sz="0" w:space="0" w:color="auto"/>
        <w:left w:val="none" w:sz="0" w:space="0" w:color="auto"/>
        <w:bottom w:val="none" w:sz="0" w:space="0" w:color="auto"/>
        <w:right w:val="none" w:sz="0" w:space="0" w:color="auto"/>
      </w:divBdr>
    </w:div>
    <w:div w:id="1648247425">
      <w:bodyDiv w:val="1"/>
      <w:marLeft w:val="0"/>
      <w:marRight w:val="0"/>
      <w:marTop w:val="0"/>
      <w:marBottom w:val="0"/>
      <w:divBdr>
        <w:top w:val="none" w:sz="0" w:space="0" w:color="auto"/>
        <w:left w:val="none" w:sz="0" w:space="0" w:color="auto"/>
        <w:bottom w:val="none" w:sz="0" w:space="0" w:color="auto"/>
        <w:right w:val="none" w:sz="0" w:space="0" w:color="auto"/>
      </w:divBdr>
    </w:div>
    <w:div w:id="1672875093">
      <w:bodyDiv w:val="1"/>
      <w:marLeft w:val="0"/>
      <w:marRight w:val="0"/>
      <w:marTop w:val="0"/>
      <w:marBottom w:val="0"/>
      <w:divBdr>
        <w:top w:val="none" w:sz="0" w:space="0" w:color="auto"/>
        <w:left w:val="none" w:sz="0" w:space="0" w:color="auto"/>
        <w:bottom w:val="none" w:sz="0" w:space="0" w:color="auto"/>
        <w:right w:val="none" w:sz="0" w:space="0" w:color="auto"/>
      </w:divBdr>
    </w:div>
    <w:div w:id="1692874850">
      <w:bodyDiv w:val="1"/>
      <w:marLeft w:val="0"/>
      <w:marRight w:val="0"/>
      <w:marTop w:val="0"/>
      <w:marBottom w:val="0"/>
      <w:divBdr>
        <w:top w:val="none" w:sz="0" w:space="0" w:color="auto"/>
        <w:left w:val="none" w:sz="0" w:space="0" w:color="auto"/>
        <w:bottom w:val="none" w:sz="0" w:space="0" w:color="auto"/>
        <w:right w:val="none" w:sz="0" w:space="0" w:color="auto"/>
      </w:divBdr>
    </w:div>
    <w:div w:id="1820876636">
      <w:bodyDiv w:val="1"/>
      <w:marLeft w:val="0"/>
      <w:marRight w:val="0"/>
      <w:marTop w:val="0"/>
      <w:marBottom w:val="0"/>
      <w:divBdr>
        <w:top w:val="none" w:sz="0" w:space="0" w:color="auto"/>
        <w:left w:val="none" w:sz="0" w:space="0" w:color="auto"/>
        <w:bottom w:val="none" w:sz="0" w:space="0" w:color="auto"/>
        <w:right w:val="none" w:sz="0" w:space="0" w:color="auto"/>
      </w:divBdr>
    </w:div>
    <w:div w:id="1822962251">
      <w:bodyDiv w:val="1"/>
      <w:marLeft w:val="0"/>
      <w:marRight w:val="0"/>
      <w:marTop w:val="0"/>
      <w:marBottom w:val="0"/>
      <w:divBdr>
        <w:top w:val="none" w:sz="0" w:space="0" w:color="auto"/>
        <w:left w:val="none" w:sz="0" w:space="0" w:color="auto"/>
        <w:bottom w:val="none" w:sz="0" w:space="0" w:color="auto"/>
        <w:right w:val="none" w:sz="0" w:space="0" w:color="auto"/>
      </w:divBdr>
    </w:div>
    <w:div w:id="1854030308">
      <w:bodyDiv w:val="1"/>
      <w:marLeft w:val="0"/>
      <w:marRight w:val="0"/>
      <w:marTop w:val="0"/>
      <w:marBottom w:val="0"/>
      <w:divBdr>
        <w:top w:val="none" w:sz="0" w:space="0" w:color="auto"/>
        <w:left w:val="none" w:sz="0" w:space="0" w:color="auto"/>
        <w:bottom w:val="none" w:sz="0" w:space="0" w:color="auto"/>
        <w:right w:val="none" w:sz="0" w:space="0" w:color="auto"/>
      </w:divBdr>
    </w:div>
    <w:div w:id="1890263505">
      <w:bodyDiv w:val="1"/>
      <w:marLeft w:val="0"/>
      <w:marRight w:val="0"/>
      <w:marTop w:val="0"/>
      <w:marBottom w:val="0"/>
      <w:divBdr>
        <w:top w:val="none" w:sz="0" w:space="0" w:color="auto"/>
        <w:left w:val="none" w:sz="0" w:space="0" w:color="auto"/>
        <w:bottom w:val="none" w:sz="0" w:space="0" w:color="auto"/>
        <w:right w:val="none" w:sz="0" w:space="0" w:color="auto"/>
      </w:divBdr>
    </w:div>
    <w:div w:id="1920407804">
      <w:bodyDiv w:val="1"/>
      <w:marLeft w:val="0"/>
      <w:marRight w:val="0"/>
      <w:marTop w:val="0"/>
      <w:marBottom w:val="0"/>
      <w:divBdr>
        <w:top w:val="none" w:sz="0" w:space="0" w:color="auto"/>
        <w:left w:val="none" w:sz="0" w:space="0" w:color="auto"/>
        <w:bottom w:val="none" w:sz="0" w:space="0" w:color="auto"/>
        <w:right w:val="none" w:sz="0" w:space="0" w:color="auto"/>
      </w:divBdr>
    </w:div>
    <w:div w:id="1966960377">
      <w:bodyDiv w:val="1"/>
      <w:marLeft w:val="0"/>
      <w:marRight w:val="0"/>
      <w:marTop w:val="0"/>
      <w:marBottom w:val="0"/>
      <w:divBdr>
        <w:top w:val="none" w:sz="0" w:space="0" w:color="auto"/>
        <w:left w:val="none" w:sz="0" w:space="0" w:color="auto"/>
        <w:bottom w:val="none" w:sz="0" w:space="0" w:color="auto"/>
        <w:right w:val="none" w:sz="0" w:space="0" w:color="auto"/>
      </w:divBdr>
    </w:div>
    <w:div w:id="2125541365">
      <w:bodyDiv w:val="1"/>
      <w:marLeft w:val="0"/>
      <w:marRight w:val="0"/>
      <w:marTop w:val="0"/>
      <w:marBottom w:val="0"/>
      <w:divBdr>
        <w:top w:val="none" w:sz="0" w:space="0" w:color="auto"/>
        <w:left w:val="none" w:sz="0" w:space="0" w:color="auto"/>
        <w:bottom w:val="none" w:sz="0" w:space="0" w:color="auto"/>
        <w:right w:val="none" w:sz="0" w:space="0" w:color="auto"/>
      </w:divBdr>
    </w:div>
    <w:div w:id="214658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906C2-BE01-433F-BCAF-825D0501C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53</Pages>
  <Words>5295</Words>
  <Characters>30187</Characters>
  <Application>Microsoft Office Word</Application>
  <DocSecurity>0</DocSecurity>
  <Lines>251</Lines>
  <Paragraphs>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kamome02</dc:creator>
  <cp:keywords/>
  <dc:description/>
  <cp:lastModifiedBy>kamome02</cp:lastModifiedBy>
  <cp:revision>8</cp:revision>
  <cp:lastPrinted>2026-05-29T01:19:00Z</cp:lastPrinted>
  <dcterms:created xsi:type="dcterms:W3CDTF">2025-06-20T04:49:00Z</dcterms:created>
  <dcterms:modified xsi:type="dcterms:W3CDTF">2026-05-29T01:20:00Z</dcterms:modified>
</cp:coreProperties>
</file>